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89" w:rsidRDefault="00EE2789" w:rsidP="00EE2789">
      <w:pPr>
        <w:jc w:val="center"/>
        <w:rPr>
          <w:spacing w:val="80"/>
        </w:rPr>
      </w:pPr>
      <w:r>
        <w:rPr>
          <w:noProof/>
        </w:rPr>
        <w:drawing>
          <wp:inline distT="0" distB="0" distL="0" distR="0" wp14:anchorId="34B8604F" wp14:editId="20539004">
            <wp:extent cx="68580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spacing w:val="8"/>
          <w:sz w:val="24"/>
          <w:szCs w:val="24"/>
        </w:rPr>
      </w:pPr>
      <w:r w:rsidRPr="005B5B7E">
        <w:rPr>
          <w:spacing w:val="8"/>
          <w:sz w:val="24"/>
          <w:szCs w:val="24"/>
        </w:rPr>
        <w:t xml:space="preserve">Федеральное государственное образовательное бюджетное </w:t>
      </w:r>
    </w:p>
    <w:p w:rsidR="00EE2789" w:rsidRPr="005B5B7E" w:rsidRDefault="00EE2789" w:rsidP="00EE2789">
      <w:pPr>
        <w:shd w:val="clear" w:color="auto" w:fill="FFFFFF"/>
        <w:tabs>
          <w:tab w:val="left" w:leader="underscore" w:pos="1051"/>
          <w:tab w:val="left" w:leader="underscore" w:pos="9259"/>
        </w:tabs>
        <w:ind w:right="-2"/>
        <w:jc w:val="center"/>
        <w:rPr>
          <w:b/>
          <w:spacing w:val="8"/>
          <w:sz w:val="24"/>
          <w:szCs w:val="24"/>
        </w:rPr>
      </w:pPr>
      <w:r w:rsidRPr="005B5B7E">
        <w:rPr>
          <w:spacing w:val="8"/>
          <w:sz w:val="24"/>
          <w:szCs w:val="24"/>
        </w:rPr>
        <w:t>учреждение высшего образования</w:t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b/>
          <w:spacing w:val="8"/>
        </w:rPr>
      </w:pPr>
      <w:r w:rsidRPr="005B5B7E">
        <w:rPr>
          <w:b/>
          <w:spacing w:val="8"/>
        </w:rPr>
        <w:t xml:space="preserve">«Финансовый университет при </w:t>
      </w:r>
      <w:proofErr w:type="gramStart"/>
      <w:r w:rsidRPr="005B5B7E">
        <w:rPr>
          <w:b/>
          <w:spacing w:val="8"/>
        </w:rPr>
        <w:t>Правительстве</w:t>
      </w:r>
      <w:proofErr w:type="gramEnd"/>
      <w:r w:rsidRPr="005B5B7E">
        <w:rPr>
          <w:b/>
          <w:spacing w:val="8"/>
        </w:rPr>
        <w:t xml:space="preserve"> Российской </w:t>
      </w:r>
      <w:r>
        <w:rPr>
          <w:b/>
          <w:spacing w:val="8"/>
        </w:rPr>
        <w:t xml:space="preserve"> Ф</w:t>
      </w:r>
      <w:r w:rsidRPr="005B5B7E">
        <w:rPr>
          <w:b/>
          <w:spacing w:val="8"/>
        </w:rPr>
        <w:t>едерации»</w:t>
      </w:r>
      <w:r>
        <w:rPr>
          <w:b/>
          <w:spacing w:val="8"/>
        </w:rPr>
        <w:t xml:space="preserve"> (Фин</w:t>
      </w:r>
      <w:r w:rsidRPr="005B5B7E">
        <w:rPr>
          <w:b/>
          <w:spacing w:val="8"/>
        </w:rPr>
        <w:t>университет)</w:t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b/>
          <w:spacing w:val="8"/>
        </w:rPr>
      </w:pPr>
      <w:r>
        <w:rPr>
          <w:b/>
          <w:spacing w:val="8"/>
        </w:rPr>
        <w:t xml:space="preserve"> Тульский филиал Финуниверситета</w:t>
      </w:r>
    </w:p>
    <w:p w:rsidR="00EE2789" w:rsidRDefault="00EE2789" w:rsidP="00EE2789">
      <w:pPr>
        <w:rPr>
          <w:spacing w:val="80"/>
        </w:rPr>
      </w:pPr>
    </w:p>
    <w:p w:rsidR="00EE2789" w:rsidRDefault="00EE2789" w:rsidP="00E675D7">
      <w:pPr>
        <w:jc w:val="center"/>
        <w:rPr>
          <w:b/>
        </w:rPr>
      </w:pPr>
    </w:p>
    <w:p w:rsidR="00EE2789" w:rsidRDefault="00245083" w:rsidP="00EE2789">
      <w:pPr>
        <w:jc w:val="both"/>
      </w:pPr>
      <w:r>
        <w:t>2</w:t>
      </w:r>
      <w:r w:rsidR="004B2183">
        <w:t>5</w:t>
      </w:r>
      <w:r w:rsidR="00E32B34">
        <w:t xml:space="preserve"> </w:t>
      </w:r>
      <w:r w:rsidR="004B2183">
        <w:t>октября</w:t>
      </w:r>
      <w:r w:rsidR="00E32B34">
        <w:t xml:space="preserve"> </w:t>
      </w:r>
      <w:r w:rsidR="00EE2789">
        <w:t xml:space="preserve"> 202</w:t>
      </w:r>
      <w:r w:rsidR="005C4684">
        <w:t xml:space="preserve">2 </w:t>
      </w:r>
      <w:r w:rsidR="00EE2789">
        <w:t xml:space="preserve">г. </w:t>
      </w:r>
      <w:r w:rsidR="00943A36">
        <w:t>14-00</w:t>
      </w:r>
      <w:r w:rsidR="00EE2789">
        <w:t xml:space="preserve"> </w:t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  <w:t>304 ауд.</w:t>
      </w:r>
    </w:p>
    <w:p w:rsidR="00EE2789" w:rsidRDefault="00EE2789" w:rsidP="00EE2789">
      <w:pPr>
        <w:jc w:val="both"/>
      </w:pPr>
    </w:p>
    <w:p w:rsidR="00EE2789" w:rsidRDefault="00EE2789" w:rsidP="00EE2789">
      <w:pPr>
        <w:jc w:val="both"/>
      </w:pPr>
    </w:p>
    <w:p w:rsidR="00E675D7" w:rsidRPr="00245083" w:rsidRDefault="00EE2789" w:rsidP="00EE2789">
      <w:pPr>
        <w:jc w:val="center"/>
        <w:rPr>
          <w:b/>
          <w:u w:val="single"/>
        </w:rPr>
      </w:pPr>
      <w:r w:rsidRPr="00245083">
        <w:rPr>
          <w:b/>
          <w:u w:val="single"/>
        </w:rPr>
        <w:t>Проект  повестки  дня</w:t>
      </w:r>
    </w:p>
    <w:p w:rsidR="004B2183" w:rsidRPr="004B2183" w:rsidRDefault="004B2183" w:rsidP="004B2183">
      <w:pPr>
        <w:spacing w:after="120"/>
        <w:jc w:val="both"/>
        <w:rPr>
          <w:rFonts w:eastAsia="DejaVu Sans"/>
          <w:b/>
          <w:color w:val="000000"/>
          <w:lang w:bidi="ru-RU"/>
        </w:rPr>
      </w:pPr>
      <w:r w:rsidRPr="004B2183">
        <w:rPr>
          <w:rFonts w:eastAsia="DejaVu Sans"/>
          <w:b/>
          <w:color w:val="000000"/>
          <w:lang w:bidi="ru-RU"/>
        </w:rPr>
        <w:t>1. О кандидатуре по выборам на должность заведующего кафедрой «Экономика и менеджмент» Тульского филиала Финансового университета</w:t>
      </w:r>
    </w:p>
    <w:p w:rsidR="004B2183" w:rsidRPr="004B2183" w:rsidRDefault="004B2183" w:rsidP="004B2183">
      <w:pPr>
        <w:spacing w:after="120"/>
        <w:jc w:val="right"/>
        <w:rPr>
          <w:rFonts w:eastAsia="DejaVu Sans"/>
          <w:color w:val="000000"/>
          <w:lang w:bidi="ru-RU"/>
        </w:rPr>
      </w:pPr>
      <w:r w:rsidRPr="004B2183">
        <w:rPr>
          <w:rFonts w:eastAsia="DejaVu Sans"/>
          <w:color w:val="000000"/>
          <w:lang w:bidi="ru-RU"/>
        </w:rPr>
        <w:t>Докладывает Кузнецов Г.В.</w:t>
      </w:r>
    </w:p>
    <w:p w:rsidR="004B2183" w:rsidRPr="004B2183" w:rsidRDefault="004B2183" w:rsidP="004B2183">
      <w:pPr>
        <w:spacing w:after="120"/>
        <w:jc w:val="both"/>
        <w:rPr>
          <w:rFonts w:eastAsia="DejaVu Sans"/>
          <w:b/>
          <w:color w:val="000000"/>
          <w:lang w:bidi="ru-RU"/>
        </w:rPr>
      </w:pPr>
      <w:r w:rsidRPr="004B2183">
        <w:rPr>
          <w:rFonts w:eastAsia="DejaVu Sans"/>
          <w:b/>
          <w:color w:val="000000"/>
          <w:lang w:bidi="ru-RU"/>
        </w:rPr>
        <w:t>2. Об итогах приемной кампании 2022 года</w:t>
      </w:r>
    </w:p>
    <w:p w:rsidR="004B2183" w:rsidRPr="004B2183" w:rsidRDefault="004B2183" w:rsidP="004B2183">
      <w:pPr>
        <w:spacing w:after="120"/>
        <w:jc w:val="right"/>
        <w:rPr>
          <w:rFonts w:eastAsia="DejaVu Sans"/>
          <w:color w:val="000000"/>
          <w:lang w:bidi="ru-RU"/>
        </w:rPr>
      </w:pPr>
      <w:r w:rsidRPr="004B2183">
        <w:rPr>
          <w:rFonts w:eastAsia="DejaVu Sans"/>
          <w:color w:val="000000"/>
          <w:lang w:bidi="ru-RU"/>
        </w:rPr>
        <w:t xml:space="preserve">Докладывает </w:t>
      </w:r>
      <w:proofErr w:type="spellStart"/>
      <w:r w:rsidRPr="004B2183">
        <w:rPr>
          <w:rFonts w:eastAsia="DejaVu Sans"/>
          <w:color w:val="000000"/>
          <w:lang w:bidi="ru-RU"/>
        </w:rPr>
        <w:t>Пестич</w:t>
      </w:r>
      <w:proofErr w:type="spellEnd"/>
      <w:r w:rsidRPr="004B2183">
        <w:rPr>
          <w:rFonts w:eastAsia="DejaVu Sans"/>
          <w:color w:val="000000"/>
          <w:lang w:bidi="ru-RU"/>
        </w:rPr>
        <w:t xml:space="preserve"> Е.В.</w:t>
      </w:r>
    </w:p>
    <w:p w:rsidR="004B2183" w:rsidRPr="004B2183" w:rsidRDefault="004B2183" w:rsidP="004B2183">
      <w:pPr>
        <w:spacing w:after="120"/>
        <w:jc w:val="both"/>
        <w:rPr>
          <w:rFonts w:eastAsia="DejaVu Sans"/>
          <w:b/>
          <w:bCs/>
          <w:color w:val="000000"/>
          <w:lang w:bidi="ru-RU"/>
        </w:rPr>
      </w:pPr>
      <w:r w:rsidRPr="004B2183">
        <w:rPr>
          <w:rFonts w:eastAsia="DejaVu Sans"/>
          <w:b/>
          <w:color w:val="000000"/>
          <w:lang w:bidi="ru-RU"/>
        </w:rPr>
        <w:t xml:space="preserve">3. </w:t>
      </w:r>
      <w:r w:rsidRPr="004B2183">
        <w:rPr>
          <w:rFonts w:eastAsia="DejaVu Sans"/>
          <w:b/>
          <w:bCs/>
          <w:color w:val="000000"/>
          <w:lang w:bidi="ru-RU"/>
        </w:rPr>
        <w:t xml:space="preserve">О профориентационной, маркетинговой деятельности и медиаактивности в Тульском филиале в 2022 году </w:t>
      </w:r>
    </w:p>
    <w:p w:rsidR="004B2183" w:rsidRPr="004B2183" w:rsidRDefault="004B2183" w:rsidP="004B2183">
      <w:pPr>
        <w:spacing w:after="120"/>
        <w:jc w:val="right"/>
        <w:rPr>
          <w:rFonts w:eastAsia="DejaVu Sans"/>
          <w:color w:val="000000"/>
          <w:lang w:bidi="ru-RU"/>
        </w:rPr>
      </w:pPr>
      <w:r w:rsidRPr="004B2183">
        <w:rPr>
          <w:rFonts w:eastAsia="DejaVu Sans"/>
          <w:bCs/>
          <w:color w:val="000000"/>
          <w:lang w:bidi="ru-RU"/>
        </w:rPr>
        <w:t xml:space="preserve">Докладывают </w:t>
      </w:r>
      <w:r w:rsidRPr="004B2183">
        <w:rPr>
          <w:rFonts w:eastAsia="DejaVu Sans"/>
          <w:color w:val="000000"/>
          <w:lang w:bidi="ru-RU"/>
        </w:rPr>
        <w:t>Воскресенская Л.Н., Сергеева А.В., Мелай Е.А.</w:t>
      </w:r>
    </w:p>
    <w:p w:rsidR="004B2183" w:rsidRPr="004B2183" w:rsidRDefault="004B2183" w:rsidP="004B2183">
      <w:pPr>
        <w:spacing w:after="120"/>
        <w:jc w:val="both"/>
        <w:rPr>
          <w:rFonts w:eastAsia="DejaVu Sans"/>
          <w:b/>
          <w:color w:val="000000"/>
          <w:lang w:bidi="ru-RU"/>
        </w:rPr>
      </w:pPr>
      <w:r w:rsidRPr="004B2183">
        <w:rPr>
          <w:rFonts w:eastAsia="DejaVu Sans"/>
          <w:b/>
          <w:color w:val="000000"/>
          <w:lang w:bidi="ru-RU"/>
        </w:rPr>
        <w:t xml:space="preserve">4. Научный доклад «Модель разрешения этнополитических конфликтов в современной Европе на примере урегулирования в Северной Ирландии» </w:t>
      </w:r>
    </w:p>
    <w:p w:rsidR="004B2183" w:rsidRPr="004B2183" w:rsidRDefault="004B2183" w:rsidP="004B2183">
      <w:pPr>
        <w:spacing w:after="120"/>
        <w:jc w:val="right"/>
        <w:rPr>
          <w:rFonts w:eastAsia="DejaVu Sans"/>
          <w:color w:val="000000"/>
          <w:lang w:bidi="ru-RU"/>
        </w:rPr>
      </w:pPr>
      <w:r w:rsidRPr="004B2183">
        <w:rPr>
          <w:rFonts w:eastAsia="DejaVu Sans"/>
          <w:color w:val="000000"/>
          <w:lang w:bidi="ru-RU"/>
        </w:rPr>
        <w:t>Докладывает Гуреев М.С.</w:t>
      </w:r>
    </w:p>
    <w:p w:rsidR="004B2183" w:rsidRPr="004B2183" w:rsidRDefault="004B2183" w:rsidP="004B2183">
      <w:pPr>
        <w:spacing w:after="120"/>
        <w:jc w:val="both"/>
        <w:rPr>
          <w:rFonts w:eastAsia="DejaVu Sans"/>
          <w:b/>
          <w:color w:val="000000"/>
          <w:lang w:bidi="ru-RU"/>
        </w:rPr>
      </w:pPr>
      <w:r w:rsidRPr="004B2183">
        <w:rPr>
          <w:rFonts w:eastAsia="DejaVu Sans"/>
          <w:b/>
          <w:color w:val="000000"/>
          <w:lang w:bidi="ru-RU"/>
        </w:rPr>
        <w:t>5. Разное</w:t>
      </w:r>
      <w:r w:rsidRPr="004B2183">
        <w:rPr>
          <w:rFonts w:eastAsia="DejaVu Sans"/>
          <w:b/>
          <w:color w:val="000000"/>
          <w:lang w:bidi="ru-RU"/>
        </w:rPr>
        <w:tab/>
      </w:r>
    </w:p>
    <w:p w:rsidR="00355F7A" w:rsidRPr="00245083" w:rsidRDefault="00355F7A" w:rsidP="00EE2789">
      <w:pPr>
        <w:jc w:val="center"/>
        <w:rPr>
          <w:u w:val="single"/>
        </w:rPr>
      </w:pPr>
    </w:p>
    <w:p w:rsidR="00B30A79" w:rsidRDefault="00B30A79" w:rsidP="00CC4AF4">
      <w:pPr>
        <w:tabs>
          <w:tab w:val="left" w:pos="1384"/>
          <w:tab w:val="left" w:pos="6380"/>
        </w:tabs>
        <w:jc w:val="both"/>
      </w:pPr>
    </w:p>
    <w:p w:rsidR="00C25DED" w:rsidRDefault="002A7FF6" w:rsidP="00C25DED">
      <w:pPr>
        <w:jc w:val="both"/>
        <w:rPr>
          <w:lang w:bidi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2B75D3" wp14:editId="5E53F3B8">
            <wp:simplePos x="0" y="0"/>
            <wp:positionH relativeFrom="column">
              <wp:posOffset>2586990</wp:posOffset>
            </wp:positionH>
            <wp:positionV relativeFrom="paragraph">
              <wp:posOffset>97155</wp:posOffset>
            </wp:positionV>
            <wp:extent cx="982980" cy="518160"/>
            <wp:effectExtent l="0" t="0" r="7620" b="0"/>
            <wp:wrapThrough wrapText="bothSides">
              <wp:wrapPolygon edited="0">
                <wp:start x="0" y="0"/>
                <wp:lineTo x="0" y="20647"/>
                <wp:lineTo x="21349" y="20647"/>
                <wp:lineTo x="21349" y="0"/>
                <wp:lineTo x="0" y="0"/>
              </wp:wrapPolygon>
            </wp:wrapThrough>
            <wp:docPr id="2" name="Рисунок 2" descr="C:\Users\User\AppData\Local\Microsoft\Windows\Temporary Internet Files\Content.Word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E98" w:rsidRPr="006A2AD0" w:rsidRDefault="00AA595E" w:rsidP="00731856">
      <w:pPr>
        <w:jc w:val="both"/>
        <w:rPr>
          <w:bCs/>
          <w:lang w:bidi="ru-RU"/>
        </w:rPr>
      </w:pPr>
      <w:r>
        <w:rPr>
          <w:bCs/>
          <w:lang w:bidi="ru-RU"/>
        </w:rPr>
        <w:t>Секретарь</w:t>
      </w:r>
      <w:r w:rsidR="006C69BD">
        <w:rPr>
          <w:bCs/>
          <w:lang w:bidi="ru-RU"/>
        </w:rPr>
        <w:t xml:space="preserve"> </w:t>
      </w:r>
      <w:r w:rsidR="00062B05">
        <w:rPr>
          <w:bCs/>
          <w:lang w:bidi="ru-RU"/>
        </w:rPr>
        <w:t xml:space="preserve">Ученого совета </w:t>
      </w:r>
      <w:r w:rsidR="00062B05">
        <w:rPr>
          <w:bCs/>
          <w:lang w:bidi="ru-RU"/>
        </w:rPr>
        <w:tab/>
      </w:r>
      <w:r w:rsidR="00062B05">
        <w:rPr>
          <w:bCs/>
          <w:lang w:bidi="ru-RU"/>
        </w:rPr>
        <w:tab/>
      </w:r>
      <w:r w:rsidR="00062B05">
        <w:rPr>
          <w:bCs/>
          <w:lang w:bidi="ru-RU"/>
        </w:rPr>
        <w:tab/>
      </w:r>
      <w:r>
        <w:rPr>
          <w:bCs/>
          <w:lang w:bidi="ru-RU"/>
        </w:rPr>
        <w:t>Т.В. Бушинская</w:t>
      </w:r>
    </w:p>
    <w:p w:rsidR="0088636D" w:rsidRDefault="0088636D" w:rsidP="00890B60">
      <w:pPr>
        <w:jc w:val="center"/>
        <w:rPr>
          <w:b/>
        </w:rPr>
      </w:pPr>
      <w:bookmarkStart w:id="0" w:name="_GoBack"/>
      <w:bookmarkEnd w:id="0"/>
    </w:p>
    <w:sectPr w:rsidR="0088636D" w:rsidSect="00EE2789"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60"/>
    <w:rsid w:val="00034F99"/>
    <w:rsid w:val="00062B05"/>
    <w:rsid w:val="000762B8"/>
    <w:rsid w:val="0007708A"/>
    <w:rsid w:val="000B0C29"/>
    <w:rsid w:val="000F2C8B"/>
    <w:rsid w:val="001B2A70"/>
    <w:rsid w:val="001E40A9"/>
    <w:rsid w:val="00201522"/>
    <w:rsid w:val="00245083"/>
    <w:rsid w:val="002726AF"/>
    <w:rsid w:val="002A7FF6"/>
    <w:rsid w:val="003041A2"/>
    <w:rsid w:val="00355F7A"/>
    <w:rsid w:val="003F5EE7"/>
    <w:rsid w:val="00445ED2"/>
    <w:rsid w:val="00475E33"/>
    <w:rsid w:val="004B2183"/>
    <w:rsid w:val="005C4684"/>
    <w:rsid w:val="006A2AD0"/>
    <w:rsid w:val="006C2C88"/>
    <w:rsid w:val="006C69BD"/>
    <w:rsid w:val="006E6779"/>
    <w:rsid w:val="006F2E5C"/>
    <w:rsid w:val="007172CA"/>
    <w:rsid w:val="007232BD"/>
    <w:rsid w:val="00731856"/>
    <w:rsid w:val="00740ABE"/>
    <w:rsid w:val="00746EF3"/>
    <w:rsid w:val="007A5BFA"/>
    <w:rsid w:val="007E38FE"/>
    <w:rsid w:val="008277C7"/>
    <w:rsid w:val="00831634"/>
    <w:rsid w:val="0088636D"/>
    <w:rsid w:val="00890B60"/>
    <w:rsid w:val="008A59C7"/>
    <w:rsid w:val="008A6A2F"/>
    <w:rsid w:val="008C0638"/>
    <w:rsid w:val="008E5DDD"/>
    <w:rsid w:val="009117B2"/>
    <w:rsid w:val="0092715C"/>
    <w:rsid w:val="00943A36"/>
    <w:rsid w:val="00A139CF"/>
    <w:rsid w:val="00A44E9B"/>
    <w:rsid w:val="00A478FE"/>
    <w:rsid w:val="00A72ACB"/>
    <w:rsid w:val="00AA27FF"/>
    <w:rsid w:val="00AA595E"/>
    <w:rsid w:val="00B30A79"/>
    <w:rsid w:val="00B3300A"/>
    <w:rsid w:val="00B45E98"/>
    <w:rsid w:val="00C11112"/>
    <w:rsid w:val="00C25DED"/>
    <w:rsid w:val="00C35266"/>
    <w:rsid w:val="00CC3BD3"/>
    <w:rsid w:val="00CC4AF4"/>
    <w:rsid w:val="00D16D19"/>
    <w:rsid w:val="00D577F9"/>
    <w:rsid w:val="00D75140"/>
    <w:rsid w:val="00D76F2D"/>
    <w:rsid w:val="00DB4D1D"/>
    <w:rsid w:val="00DD330C"/>
    <w:rsid w:val="00E32702"/>
    <w:rsid w:val="00E32B34"/>
    <w:rsid w:val="00E45220"/>
    <w:rsid w:val="00E527DA"/>
    <w:rsid w:val="00E675D7"/>
    <w:rsid w:val="00ED5640"/>
    <w:rsid w:val="00EE2789"/>
    <w:rsid w:val="00F23C9F"/>
    <w:rsid w:val="00FC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C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C9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C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C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50E0E8-D959-400E-8E2E-C8AD2AAF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2</cp:revision>
  <cp:lastPrinted>2022-05-18T13:11:00Z</cp:lastPrinted>
  <dcterms:created xsi:type="dcterms:W3CDTF">2022-10-12T18:47:00Z</dcterms:created>
  <dcterms:modified xsi:type="dcterms:W3CDTF">2022-10-12T18:47:00Z</dcterms:modified>
</cp:coreProperties>
</file>