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960E" w14:textId="52FDAC2C" w:rsidR="00B5371A" w:rsidRPr="005D1D57" w:rsidRDefault="0041679E" w:rsidP="0041679E">
      <w:pPr>
        <w:spacing w:after="0"/>
        <w:rPr>
          <w:rFonts w:ascii="Times New Roman" w:hAnsi="Times New Roman" w:cs="Times New Roman"/>
          <w:b/>
          <w:bCs/>
          <w:i/>
          <w:color w:val="FF0000"/>
          <w:sz w:val="28"/>
          <w:szCs w:val="28"/>
        </w:rPr>
      </w:pPr>
      <w:r w:rsidRPr="005D1D57">
        <w:rPr>
          <w:rFonts w:ascii="Times New Roman" w:hAnsi="Times New Roman" w:cs="Times New Roman"/>
          <w:b/>
          <w:bCs/>
          <w:i/>
          <w:color w:val="FF0000"/>
          <w:sz w:val="28"/>
          <w:szCs w:val="28"/>
        </w:rPr>
        <w:t>01.11.2021</w:t>
      </w:r>
    </w:p>
    <w:p w14:paraId="44A676DF" w14:textId="2A13A48B" w:rsidR="009A4618" w:rsidRPr="00CE1F81" w:rsidRDefault="009A4618" w:rsidP="009A4618">
      <w:pPr>
        <w:spacing w:after="0"/>
        <w:rPr>
          <w:rFonts w:ascii="Times New Roman" w:hAnsi="Times New Roman" w:cs="Times New Roman"/>
          <w:b/>
          <w:bCs/>
          <w:sz w:val="28"/>
          <w:szCs w:val="28"/>
        </w:rPr>
      </w:pPr>
      <w:r w:rsidRPr="005D1D57">
        <w:rPr>
          <w:rFonts w:ascii="Times New Roman" w:hAnsi="Times New Roman" w:cs="Times New Roman"/>
          <w:b/>
          <w:i/>
          <w:sz w:val="36"/>
          <w:szCs w:val="28"/>
          <w:highlight w:val="yellow"/>
        </w:rPr>
        <w:t>Математика</w:t>
      </w:r>
      <w:r w:rsidR="005A781C" w:rsidRPr="005D1D57">
        <w:rPr>
          <w:rFonts w:ascii="Times New Roman" w:hAnsi="Times New Roman" w:cs="Times New Roman"/>
          <w:b/>
          <w:i/>
          <w:sz w:val="36"/>
          <w:szCs w:val="28"/>
          <w:highlight w:val="yellow"/>
        </w:rPr>
        <w:t>:</w:t>
      </w:r>
      <w:r w:rsidRPr="005D1D57">
        <w:rPr>
          <w:rFonts w:ascii="Times New Roman" w:hAnsi="Times New Roman" w:cs="Times New Roman"/>
          <w:sz w:val="28"/>
          <w:szCs w:val="28"/>
          <w:highlight w:val="yellow"/>
        </w:rPr>
        <w:t xml:space="preserve"> </w:t>
      </w:r>
      <w:r w:rsidRPr="005D1D57">
        <w:rPr>
          <w:rFonts w:ascii="Times New Roman" w:hAnsi="Times New Roman" w:cs="Times New Roman"/>
          <w:b/>
          <w:bCs/>
          <w:sz w:val="28"/>
          <w:szCs w:val="28"/>
          <w:highlight w:val="yellow"/>
        </w:rPr>
        <w:t>Выполнить практическую работу</w:t>
      </w:r>
    </w:p>
    <w:p w14:paraId="412B125E" w14:textId="77777777" w:rsidR="009A4618" w:rsidRDefault="009A4618" w:rsidP="009A4618">
      <w:pPr>
        <w:spacing w:after="0"/>
        <w:rPr>
          <w:rFonts w:ascii="Times New Roman" w:hAnsi="Times New Roman" w:cs="Times New Roman"/>
          <w:sz w:val="28"/>
          <w:szCs w:val="28"/>
        </w:rPr>
      </w:pPr>
      <w:r>
        <w:rPr>
          <w:rFonts w:ascii="Times New Roman" w:hAnsi="Times New Roman" w:cs="Times New Roman"/>
          <w:sz w:val="28"/>
          <w:szCs w:val="28"/>
        </w:rPr>
        <w:t>Тема «Преобразование алгебраических выражений»</w:t>
      </w:r>
    </w:p>
    <w:p w14:paraId="2C6C7352" w14:textId="77777777" w:rsidR="009A4618" w:rsidRPr="00CE1F81" w:rsidRDefault="009A4618" w:rsidP="009A4618">
      <w:pPr>
        <w:tabs>
          <w:tab w:val="left" w:pos="426"/>
        </w:tabs>
        <w:rPr>
          <w:rFonts w:ascii="Times New Roman" w:hAnsi="Times New Roman" w:cs="Times New Roman"/>
          <w:noProof/>
          <w:sz w:val="28"/>
          <w:szCs w:val="28"/>
        </w:rPr>
      </w:pPr>
      <w:r>
        <w:rPr>
          <w:rFonts w:ascii="Times New Roman" w:hAnsi="Times New Roman" w:cs="Times New Roman"/>
          <w:noProof/>
          <w:sz w:val="28"/>
          <w:szCs w:val="28"/>
        </w:rPr>
        <w:t xml:space="preserve">1. </w:t>
      </w:r>
      <w:r w:rsidRPr="00CE1F81">
        <w:rPr>
          <w:rFonts w:ascii="Times New Roman" w:hAnsi="Times New Roman" w:cs="Times New Roman"/>
          <w:noProof/>
          <w:sz w:val="28"/>
          <w:szCs w:val="28"/>
        </w:rPr>
        <w:t>Найти числовое значение выражения</w:t>
      </w:r>
    </w:p>
    <w:p w14:paraId="5790DC17" w14:textId="77777777" w:rsidR="009A4618" w:rsidRPr="00CE1F81" w:rsidRDefault="00564E2D" w:rsidP="009A4618">
      <w:pPr>
        <w:pStyle w:val="a3"/>
        <w:numPr>
          <w:ilvl w:val="0"/>
          <w:numId w:val="1"/>
        </w:numPr>
        <w:tabs>
          <w:tab w:val="left" w:pos="426"/>
        </w:tabs>
        <w:ind w:left="0" w:firstLine="0"/>
        <w:rPr>
          <w:rFonts w:ascii="Times New Roman" w:hAnsi="Times New Roman" w:cs="Times New Roman"/>
          <w:noProof/>
          <w:sz w:val="28"/>
          <w:szCs w:val="28"/>
        </w:rPr>
      </w:pPr>
      <m:oMath>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3</m:t>
                </m:r>
              </m:sub>
            </m:sSub>
          </m:fName>
          <m:e>
            <m:r>
              <w:rPr>
                <w:rFonts w:ascii="Cambria Math" w:hAnsi="Cambria Math" w:cs="Times New Roman"/>
                <w:noProof/>
                <w:sz w:val="28"/>
                <w:szCs w:val="28"/>
              </w:rPr>
              <m:t>3</m:t>
            </m:r>
          </m:e>
        </m:func>
        <m:r>
          <w:rPr>
            <w:rFonts w:ascii="Cambria Math" w:hAnsi="Cambria Math" w:cs="Times New Roman"/>
            <w:noProof/>
            <w:sz w:val="28"/>
            <w:szCs w:val="28"/>
          </w:rPr>
          <m:t>,6-</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3</m:t>
                </m:r>
              </m:sub>
            </m:sSub>
          </m:fName>
          <m:e>
            <m:r>
              <w:rPr>
                <w:rFonts w:ascii="Cambria Math" w:hAnsi="Cambria Math" w:cs="Times New Roman"/>
                <w:noProof/>
                <w:sz w:val="28"/>
                <w:szCs w:val="28"/>
              </w:rPr>
              <m:t>1</m:t>
            </m:r>
          </m:e>
        </m:func>
        <m:r>
          <w:rPr>
            <w:rFonts w:ascii="Cambria Math" w:hAnsi="Cambria Math" w:cs="Times New Roman"/>
            <w:noProof/>
            <w:sz w:val="28"/>
            <w:szCs w:val="28"/>
          </w:rPr>
          <m:t>,4+</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3</m:t>
                </m:r>
              </m:sub>
            </m:sSub>
          </m:fName>
          <m:e>
            <m:r>
              <w:rPr>
                <w:rFonts w:ascii="Cambria Math" w:hAnsi="Cambria Math" w:cs="Times New Roman"/>
                <w:noProof/>
                <w:sz w:val="28"/>
                <w:szCs w:val="28"/>
              </w:rPr>
              <m:t>1</m:t>
            </m:r>
          </m:e>
        </m:func>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6</m:t>
            </m:r>
          </m:den>
        </m:f>
      </m:oMath>
    </w:p>
    <w:p w14:paraId="6B584D3F" w14:textId="77777777" w:rsidR="009A4618" w:rsidRPr="00CE1F81" w:rsidRDefault="009A4618" w:rsidP="009A4618">
      <w:pPr>
        <w:pStyle w:val="a3"/>
        <w:numPr>
          <w:ilvl w:val="0"/>
          <w:numId w:val="1"/>
        </w:numPr>
        <w:tabs>
          <w:tab w:val="left" w:pos="426"/>
        </w:tabs>
        <w:ind w:left="0" w:firstLine="0"/>
        <w:rPr>
          <w:rFonts w:ascii="Times New Roman" w:hAnsi="Times New Roman" w:cs="Times New Roman"/>
          <w:noProof/>
          <w:sz w:val="28"/>
          <w:szCs w:val="28"/>
        </w:rPr>
      </w:pPr>
      <m:oMath>
        <m:r>
          <w:rPr>
            <w:rFonts w:ascii="Cambria Math" w:hAnsi="Cambria Math" w:cs="Times New Roman"/>
            <w:noProof/>
            <w:sz w:val="28"/>
            <w:szCs w:val="28"/>
          </w:rPr>
          <m:t>3</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27</m:t>
                </m:r>
              </m:sub>
            </m:sSub>
          </m:fName>
          <m:e>
            <m:r>
              <w:rPr>
                <w:rFonts w:ascii="Cambria Math" w:hAnsi="Cambria Math" w:cs="Times New Roman"/>
                <w:noProof/>
                <w:sz w:val="28"/>
                <w:szCs w:val="28"/>
              </w:rPr>
              <m:t>8</m:t>
            </m:r>
          </m:e>
        </m:func>
        <m:r>
          <w:rPr>
            <w:rFonts w:ascii="Cambria Math" w:hAnsi="Cambria Math" w:cs="Times New Roman"/>
            <w:noProof/>
            <w:sz w:val="28"/>
            <w:szCs w:val="28"/>
          </w:rPr>
          <m:t>-</m:t>
        </m:r>
        <m:f>
          <m:fPr>
            <m:ctrlPr>
              <w:rPr>
                <w:rFonts w:ascii="Cambria Math" w:hAnsi="Cambria Math" w:cs="Times New Roman"/>
                <w:i/>
                <w:noProof/>
                <w:sz w:val="28"/>
                <w:szCs w:val="28"/>
              </w:rPr>
            </m:ctrlPr>
          </m:fPr>
          <m:num>
            <m:r>
              <w:rPr>
                <w:rFonts w:ascii="Cambria Math" w:hAnsi="Cambria Math" w:cs="Times New Roman"/>
                <w:noProof/>
                <w:sz w:val="28"/>
                <w:szCs w:val="28"/>
              </w:rPr>
              <m:t>2</m:t>
            </m:r>
          </m:num>
          <m:den>
            <m:r>
              <w:rPr>
                <w:rFonts w:ascii="Cambria Math" w:hAnsi="Cambria Math" w:cs="Times New Roman"/>
                <w:noProof/>
                <w:sz w:val="28"/>
                <w:szCs w:val="28"/>
              </w:rPr>
              <m:t>3</m:t>
            </m:r>
          </m:den>
        </m:f>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9</m:t>
                </m:r>
              </m:sub>
            </m:sSub>
          </m:fName>
          <m:e>
            <m:r>
              <w:rPr>
                <w:rFonts w:ascii="Cambria Math" w:hAnsi="Cambria Math" w:cs="Times New Roman"/>
                <w:noProof/>
                <w:sz w:val="28"/>
                <w:szCs w:val="28"/>
              </w:rPr>
              <m:t>64</m:t>
            </m:r>
          </m:e>
        </m:func>
        <m:r>
          <w:rPr>
            <w:rFonts w:ascii="Cambria Math" w:hAnsi="Cambria Math" w:cs="Times New Roman"/>
            <w:noProof/>
            <w:sz w:val="28"/>
            <w:szCs w:val="28"/>
          </w:rPr>
          <m:t>-</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3</m:t>
                </m:r>
              </m:sub>
            </m:sSub>
          </m:fName>
          <m:e>
            <m:r>
              <w:rPr>
                <w:rFonts w:ascii="Cambria Math" w:hAnsi="Cambria Math" w:cs="Times New Roman"/>
                <w:noProof/>
                <w:sz w:val="28"/>
                <w:szCs w:val="28"/>
              </w:rPr>
              <m:t>18</m:t>
            </m:r>
          </m:e>
        </m:func>
      </m:oMath>
    </w:p>
    <w:p w14:paraId="3598637F" w14:textId="77777777" w:rsidR="009A4618" w:rsidRPr="00CE1F81" w:rsidRDefault="009A4618" w:rsidP="009A4618">
      <w:pPr>
        <w:tabs>
          <w:tab w:val="left" w:pos="426"/>
        </w:tabs>
        <w:rPr>
          <w:rFonts w:ascii="Times New Roman" w:hAnsi="Times New Roman" w:cs="Times New Roman"/>
          <w:noProof/>
          <w:sz w:val="28"/>
          <w:szCs w:val="28"/>
        </w:rPr>
      </w:pPr>
      <w:r>
        <w:rPr>
          <w:rFonts w:ascii="Times New Roman" w:hAnsi="Times New Roman" w:cs="Times New Roman"/>
          <w:noProof/>
          <w:sz w:val="28"/>
          <w:szCs w:val="28"/>
        </w:rPr>
        <w:t>2.</w:t>
      </w:r>
      <w:r w:rsidRPr="00CE1F81">
        <w:rPr>
          <w:rFonts w:ascii="Times New Roman" w:hAnsi="Times New Roman" w:cs="Times New Roman"/>
          <w:noProof/>
          <w:sz w:val="28"/>
          <w:szCs w:val="28"/>
        </w:rPr>
        <w:t>Упростить выражение</w:t>
      </w:r>
    </w:p>
    <w:p w14:paraId="322DD17C" w14:textId="77777777" w:rsidR="009A4618" w:rsidRPr="00CE1F81" w:rsidRDefault="00564E2D" w:rsidP="009A4618">
      <w:pPr>
        <w:pStyle w:val="a3"/>
        <w:numPr>
          <w:ilvl w:val="0"/>
          <w:numId w:val="2"/>
        </w:numPr>
        <w:tabs>
          <w:tab w:val="left" w:pos="426"/>
        </w:tabs>
        <w:ind w:left="0" w:firstLine="0"/>
        <w:rPr>
          <w:rFonts w:ascii="Times New Roman" w:hAnsi="Times New Roman" w:cs="Times New Roman"/>
          <w:noProof/>
          <w:sz w:val="28"/>
          <w:szCs w:val="28"/>
        </w:rPr>
      </w:pPr>
      <m:oMath>
        <m:f>
          <m:fPr>
            <m:ctrlPr>
              <w:rPr>
                <w:rFonts w:ascii="Cambria Math" w:hAnsi="Cambria Math" w:cs="Times New Roman"/>
                <w:i/>
                <w:noProof/>
                <w:sz w:val="28"/>
                <w:szCs w:val="28"/>
              </w:rPr>
            </m:ctrlPr>
          </m:fPr>
          <m:num>
            <m:rad>
              <m:radPr>
                <m:ctrlPr>
                  <w:rPr>
                    <w:rFonts w:ascii="Cambria Math" w:hAnsi="Cambria Math" w:cs="Times New Roman"/>
                    <w:i/>
                    <w:noProof/>
                    <w:sz w:val="28"/>
                    <w:szCs w:val="28"/>
                  </w:rPr>
                </m:ctrlPr>
              </m:radPr>
              <m:deg>
                <m:r>
                  <w:rPr>
                    <w:rFonts w:ascii="Cambria Math" w:hAnsi="Cambria Math" w:cs="Times New Roman"/>
                    <w:noProof/>
                    <w:sz w:val="28"/>
                    <w:szCs w:val="28"/>
                  </w:rPr>
                  <m:t>3</m:t>
                </m:r>
              </m:deg>
              <m:e>
                <m:r>
                  <w:rPr>
                    <w:rFonts w:ascii="Cambria Math" w:hAnsi="Cambria Math" w:cs="Times New Roman"/>
                    <w:noProof/>
                    <w:sz w:val="28"/>
                    <w:szCs w:val="28"/>
                  </w:rPr>
                  <m:t>x</m:t>
                </m:r>
              </m:e>
            </m:rad>
            <m:r>
              <w:rPr>
                <w:rFonts w:ascii="Cambria Math" w:hAnsi="Cambria Math" w:cs="Times New Roman"/>
                <w:noProof/>
                <w:sz w:val="28"/>
                <w:szCs w:val="28"/>
              </w:rPr>
              <m:t>⋅</m:t>
            </m:r>
            <m:sSup>
              <m:sSupPr>
                <m:ctrlPr>
                  <w:rPr>
                    <w:rFonts w:ascii="Cambria Math" w:hAnsi="Cambria Math" w:cs="Times New Roman"/>
                    <w:i/>
                    <w:noProof/>
                    <w:sz w:val="28"/>
                    <w:szCs w:val="28"/>
                  </w:rPr>
                </m:ctrlPr>
              </m:sSupPr>
              <m:e>
                <m:d>
                  <m:dPr>
                    <m:ctrlPr>
                      <w:rPr>
                        <w:rFonts w:ascii="Cambria Math" w:hAnsi="Cambria Math" w:cs="Times New Roman"/>
                        <w:i/>
                        <w:noProof/>
                        <w:sz w:val="28"/>
                        <w:szCs w:val="28"/>
                      </w:rPr>
                    </m:ctrlPr>
                  </m:dPr>
                  <m:e>
                    <m:rad>
                      <m:radPr>
                        <m:ctrlPr>
                          <w:rPr>
                            <w:rFonts w:ascii="Cambria Math" w:hAnsi="Cambria Math" w:cs="Times New Roman"/>
                            <w:i/>
                            <w:noProof/>
                            <w:sz w:val="28"/>
                            <w:szCs w:val="28"/>
                          </w:rPr>
                        </m:ctrlPr>
                      </m:radPr>
                      <m:deg>
                        <m:r>
                          <w:rPr>
                            <w:rFonts w:ascii="Cambria Math" w:hAnsi="Cambria Math" w:cs="Times New Roman"/>
                            <w:noProof/>
                            <w:sz w:val="28"/>
                            <w:szCs w:val="28"/>
                          </w:rPr>
                          <m:t>21</m:t>
                        </m:r>
                      </m:deg>
                      <m:e>
                        <m:r>
                          <w:rPr>
                            <w:rFonts w:ascii="Cambria Math" w:hAnsi="Cambria Math" w:cs="Times New Roman"/>
                            <w:noProof/>
                            <w:sz w:val="28"/>
                            <w:szCs w:val="28"/>
                          </w:rPr>
                          <m:t>x</m:t>
                        </m:r>
                      </m:e>
                    </m:rad>
                  </m:e>
                </m:d>
              </m:e>
              <m:sup>
                <m:r>
                  <w:rPr>
                    <w:rFonts w:ascii="Cambria Math" w:hAnsi="Cambria Math" w:cs="Times New Roman"/>
                    <w:noProof/>
                    <w:sz w:val="28"/>
                    <w:szCs w:val="28"/>
                  </w:rPr>
                  <m:t>10</m:t>
                </m:r>
              </m:sup>
            </m:sSup>
          </m:num>
          <m:den>
            <m:rad>
              <m:radPr>
                <m:ctrlPr>
                  <w:rPr>
                    <w:rFonts w:ascii="Cambria Math" w:hAnsi="Cambria Math" w:cs="Times New Roman"/>
                    <w:i/>
                    <w:noProof/>
                    <w:sz w:val="28"/>
                    <w:szCs w:val="28"/>
                  </w:rPr>
                </m:ctrlPr>
              </m:radPr>
              <m:deg>
                <m:r>
                  <w:rPr>
                    <w:rFonts w:ascii="Cambria Math" w:hAnsi="Cambria Math" w:cs="Times New Roman"/>
                    <w:noProof/>
                    <w:sz w:val="28"/>
                    <w:szCs w:val="28"/>
                  </w:rPr>
                  <m:t>7</m:t>
                </m:r>
              </m:deg>
              <m:e>
                <m:r>
                  <w:rPr>
                    <w:rFonts w:ascii="Cambria Math" w:hAnsi="Cambria Math" w:cs="Times New Roman"/>
                    <w:noProof/>
                    <w:sz w:val="28"/>
                    <w:szCs w:val="28"/>
                  </w:rPr>
                  <m:t>x</m:t>
                </m:r>
              </m:e>
            </m:rad>
          </m:den>
        </m:f>
      </m:oMath>
    </w:p>
    <w:p w14:paraId="22CA4D6D" w14:textId="77777777" w:rsidR="009A4618" w:rsidRPr="00CE1F81" w:rsidRDefault="009A4618" w:rsidP="009A4618">
      <w:pPr>
        <w:tabs>
          <w:tab w:val="left" w:pos="426"/>
        </w:tabs>
        <w:rPr>
          <w:rFonts w:ascii="Times New Roman" w:hAnsi="Times New Roman" w:cs="Times New Roman"/>
          <w:noProof/>
          <w:sz w:val="28"/>
          <w:szCs w:val="28"/>
        </w:rPr>
      </w:pPr>
      <w:r>
        <w:rPr>
          <w:rFonts w:ascii="Times New Roman" w:hAnsi="Times New Roman" w:cs="Times New Roman"/>
          <w:noProof/>
          <w:sz w:val="28"/>
          <w:szCs w:val="28"/>
        </w:rPr>
        <w:t>3.</w:t>
      </w:r>
      <w:r w:rsidRPr="00CE1F81">
        <w:rPr>
          <w:rFonts w:ascii="Times New Roman" w:hAnsi="Times New Roman" w:cs="Times New Roman"/>
          <w:noProof/>
          <w:sz w:val="28"/>
          <w:szCs w:val="28"/>
        </w:rPr>
        <w:t>Вычислить</w:t>
      </w:r>
    </w:p>
    <w:p w14:paraId="46091E19" w14:textId="77777777" w:rsidR="009A4618" w:rsidRPr="00CE1F81" w:rsidRDefault="00564E2D" w:rsidP="009A4618">
      <w:pPr>
        <w:pStyle w:val="a3"/>
        <w:numPr>
          <w:ilvl w:val="0"/>
          <w:numId w:val="3"/>
        </w:numPr>
        <w:tabs>
          <w:tab w:val="left" w:pos="426"/>
        </w:tabs>
        <w:ind w:left="0" w:firstLine="0"/>
        <w:rPr>
          <w:rFonts w:ascii="Times New Roman" w:hAnsi="Times New Roman" w:cs="Times New Roman"/>
          <w:noProof/>
          <w:sz w:val="28"/>
          <w:szCs w:val="28"/>
        </w:rPr>
      </w:pPr>
      <m:oMath>
        <m:sSup>
          <m:sSupPr>
            <m:ctrlPr>
              <w:rPr>
                <w:rFonts w:ascii="Cambria Math" w:hAnsi="Cambria Math" w:cs="Times New Roman"/>
                <w:i/>
                <w:noProof/>
                <w:sz w:val="28"/>
                <w:szCs w:val="28"/>
              </w:rPr>
            </m:ctrlPr>
          </m:sSupPr>
          <m:e>
            <m:r>
              <w:rPr>
                <w:rFonts w:ascii="Cambria Math" w:hAnsi="Cambria Math" w:cs="Times New Roman"/>
                <w:noProof/>
                <w:sz w:val="28"/>
                <w:szCs w:val="28"/>
              </w:rPr>
              <m:t>81</m:t>
            </m:r>
          </m:e>
          <m:sup>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4</m:t>
                </m:r>
              </m:den>
            </m:f>
          </m:sup>
        </m:sSup>
        <m:r>
          <w:rPr>
            <w:rFonts w:ascii="Cambria Math" w:hAnsi="Cambria Math" w:cs="Times New Roman"/>
            <w:noProof/>
            <w:sz w:val="28"/>
            <w:szCs w:val="28"/>
          </w:rPr>
          <m:t>-3⋅</m:t>
        </m:r>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3</m:t>
            </m:r>
          </m:e>
        </m:rad>
        <m:r>
          <w:rPr>
            <w:rFonts w:ascii="Cambria Math" w:hAnsi="Cambria Math" w:cs="Times New Roman"/>
            <w:noProof/>
            <w:sz w:val="28"/>
            <w:szCs w:val="28"/>
          </w:rPr>
          <m:t>⋅</m:t>
        </m:r>
        <m:sSup>
          <m:sSupPr>
            <m:ctrlPr>
              <w:rPr>
                <w:rFonts w:ascii="Cambria Math" w:hAnsi="Cambria Math" w:cs="Times New Roman"/>
                <w:i/>
                <w:noProof/>
                <w:sz w:val="28"/>
                <w:szCs w:val="28"/>
              </w:rPr>
            </m:ctrlPr>
          </m:sSupPr>
          <m:e>
            <m:r>
              <w:rPr>
                <w:rFonts w:ascii="Cambria Math" w:hAnsi="Cambria Math" w:cs="Times New Roman"/>
                <w:noProof/>
                <w:sz w:val="28"/>
                <w:szCs w:val="28"/>
              </w:rPr>
              <m:t>3</m:t>
            </m:r>
          </m:e>
          <m:sup>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2</m:t>
                </m:r>
              </m:den>
            </m:f>
          </m:sup>
        </m:sSup>
      </m:oMath>
    </w:p>
    <w:p w14:paraId="66D47434" w14:textId="77777777" w:rsidR="009A4618" w:rsidRPr="00CE1F81" w:rsidRDefault="00564E2D" w:rsidP="009A4618">
      <w:pPr>
        <w:pStyle w:val="a3"/>
        <w:numPr>
          <w:ilvl w:val="0"/>
          <w:numId w:val="3"/>
        </w:numPr>
        <w:tabs>
          <w:tab w:val="left" w:pos="426"/>
        </w:tabs>
        <w:ind w:left="0" w:firstLine="0"/>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32</m:t>
            </m:r>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m:t>
                </m:r>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e>
            </m:d>
          </m:e>
          <m:sup>
            <m:r>
              <w:rPr>
                <w:rFonts w:ascii="Cambria Math" w:hAnsi="Cambria Math" w:cs="Times New Roman"/>
                <w:sz w:val="28"/>
                <w:szCs w:val="28"/>
              </w:rPr>
              <m:t>2</m:t>
            </m:r>
          </m:sup>
        </m:sSup>
      </m:oMath>
    </w:p>
    <w:p w14:paraId="24AE3BD0" w14:textId="77777777" w:rsidR="009A4618" w:rsidRDefault="009A4618" w:rsidP="009A4618">
      <w:pPr>
        <w:tabs>
          <w:tab w:val="left" w:pos="426"/>
        </w:tabs>
        <w:rPr>
          <w:rFonts w:ascii="Times New Roman" w:hAnsi="Times New Roman" w:cs="Times New Roman"/>
          <w:sz w:val="28"/>
          <w:szCs w:val="28"/>
        </w:rPr>
      </w:pPr>
      <w:r>
        <w:rPr>
          <w:rFonts w:ascii="Times New Roman" w:hAnsi="Times New Roman" w:cs="Times New Roman"/>
          <w:sz w:val="28"/>
          <w:szCs w:val="28"/>
        </w:rPr>
        <w:t>4.</w:t>
      </w:r>
      <w:r w:rsidRPr="00CE1F81">
        <w:rPr>
          <w:rFonts w:ascii="Times New Roman" w:hAnsi="Times New Roman" w:cs="Times New Roman"/>
          <w:sz w:val="28"/>
          <w:szCs w:val="28"/>
        </w:rPr>
        <w:t>Упростить выражение</w:t>
      </w:r>
    </w:p>
    <w:p w14:paraId="496BB909" w14:textId="6C7020FB" w:rsidR="009A4618" w:rsidRPr="009A4618" w:rsidRDefault="00564E2D" w:rsidP="009A4618">
      <w:pPr>
        <w:tabs>
          <w:tab w:val="left" w:pos="426"/>
        </w:tabs>
        <w:rPr>
          <w:rFonts w:ascii="Times New Roman" w:hAnsi="Times New Roman" w:cs="Times New Roman"/>
          <w:sz w:val="28"/>
          <w:szCs w:val="28"/>
        </w:rPr>
      </w:pPr>
      <m:oMathPara>
        <m:oMathParaPr>
          <m:jc m:val="left"/>
        </m:oMathParaP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a</m:t>
                      </m:r>
                    </m:e>
                  </m:rad>
                </m:num>
                <m:den>
                  <m:rad>
                    <m:radPr>
                      <m:degHide m:val="1"/>
                      <m:ctrlPr>
                        <w:rPr>
                          <w:rFonts w:ascii="Cambria Math" w:hAnsi="Cambria Math" w:cs="Times New Roman"/>
                          <w:i/>
                          <w:sz w:val="28"/>
                          <w:szCs w:val="28"/>
                        </w:rPr>
                      </m:ctrlPr>
                    </m:radPr>
                    <m:deg/>
                    <m:e>
                      <m:r>
                        <w:rPr>
                          <w:rFonts w:ascii="Cambria Math" w:hAnsi="Cambria Math" w:cs="Times New Roman"/>
                          <w:sz w:val="28"/>
                          <w:szCs w:val="28"/>
                        </w:rPr>
                        <m:t>a</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b</m:t>
                      </m:r>
                    </m:e>
                  </m:rad>
                </m:den>
              </m:f>
              <m:r>
                <w:rPr>
                  <w:rFonts w:ascii="Cambria Math" w:hAnsi="Cambria Math" w:cs="Times New Roman"/>
                  <w:sz w:val="28"/>
                  <w:szCs w:val="28"/>
                </w:rPr>
                <m:t>-</m:t>
              </m:r>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b</m:t>
                      </m:r>
                    </m:e>
                  </m:rad>
                </m:num>
                <m:den>
                  <m:rad>
                    <m:radPr>
                      <m:degHide m:val="1"/>
                      <m:ctrlPr>
                        <w:rPr>
                          <w:rFonts w:ascii="Cambria Math" w:hAnsi="Cambria Math" w:cs="Times New Roman"/>
                          <w:i/>
                          <w:sz w:val="28"/>
                          <w:szCs w:val="28"/>
                        </w:rPr>
                      </m:ctrlPr>
                    </m:radPr>
                    <m:deg/>
                    <m:e>
                      <m:r>
                        <w:rPr>
                          <w:rFonts w:ascii="Cambria Math" w:hAnsi="Cambria Math" w:cs="Times New Roman"/>
                          <w:sz w:val="28"/>
                          <w:szCs w:val="28"/>
                        </w:rPr>
                        <m:t>a</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b</m:t>
                      </m:r>
                    </m:e>
                  </m:rad>
                </m:den>
              </m:f>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a-b</m:t>
              </m:r>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+ab</m:t>
              </m:r>
            </m:den>
          </m:f>
        </m:oMath>
      </m:oMathPara>
    </w:p>
    <w:p w14:paraId="68C30007" w14:textId="57288910" w:rsidR="0041679E" w:rsidRDefault="0041679E" w:rsidP="0041679E">
      <w:pPr>
        <w:spacing w:after="0"/>
        <w:rPr>
          <w:rFonts w:ascii="Times New Roman" w:hAnsi="Times New Roman" w:cs="Times New Roman"/>
          <w:b/>
          <w:i/>
          <w:sz w:val="36"/>
          <w:szCs w:val="28"/>
        </w:rPr>
      </w:pPr>
      <w:bookmarkStart w:id="0" w:name="_Hlk86399546"/>
      <w:r w:rsidRPr="002E198A">
        <w:rPr>
          <w:rFonts w:ascii="Times New Roman" w:hAnsi="Times New Roman" w:cs="Times New Roman"/>
          <w:b/>
          <w:i/>
          <w:sz w:val="36"/>
          <w:szCs w:val="28"/>
          <w:highlight w:val="yellow"/>
        </w:rPr>
        <w:t>Право</w:t>
      </w:r>
      <w:r w:rsidR="005A781C" w:rsidRPr="002E198A">
        <w:rPr>
          <w:rFonts w:ascii="Times New Roman" w:hAnsi="Times New Roman" w:cs="Times New Roman"/>
          <w:b/>
          <w:i/>
          <w:sz w:val="36"/>
          <w:szCs w:val="28"/>
          <w:highlight w:val="yellow"/>
        </w:rPr>
        <w:t>:</w:t>
      </w:r>
      <w:r w:rsidR="00FB10EF" w:rsidRPr="002E198A">
        <w:rPr>
          <w:rFonts w:ascii="Times New Roman" w:hAnsi="Times New Roman" w:cs="Times New Roman"/>
          <w:b/>
          <w:i/>
          <w:sz w:val="36"/>
          <w:szCs w:val="28"/>
          <w:highlight w:val="yellow"/>
        </w:rPr>
        <w:t xml:space="preserve"> </w:t>
      </w:r>
      <w:r w:rsidR="002E198A" w:rsidRPr="002E198A">
        <w:rPr>
          <w:rFonts w:ascii="Times New Roman" w:hAnsi="Times New Roman" w:cs="Times New Roman"/>
          <w:b/>
          <w:i/>
          <w:sz w:val="36"/>
          <w:szCs w:val="28"/>
          <w:highlight w:val="yellow"/>
        </w:rPr>
        <w:t>Изучить и выполнить задания (презентация на почте группы (Тема рассчитана на 4 занятия)</w:t>
      </w:r>
    </w:p>
    <w:p w14:paraId="3760C364" w14:textId="77777777" w:rsidR="002E198A" w:rsidRDefault="002E198A" w:rsidP="002E198A">
      <w:pPr>
        <w:spacing w:after="0" w:line="276" w:lineRule="auto"/>
        <w:contextualSpacing/>
        <w:jc w:val="center"/>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color w:val="000000"/>
          <w:kern w:val="36"/>
          <w:sz w:val="36"/>
          <w:szCs w:val="36"/>
          <w:lang w:eastAsia="ru-RU"/>
        </w:rPr>
        <w:t>Понятие государства признаки и общая характеристика</w:t>
      </w:r>
    </w:p>
    <w:p w14:paraId="1634B3C4" w14:textId="77777777" w:rsidR="002E198A" w:rsidRDefault="002E198A" w:rsidP="002E198A">
      <w:pPr>
        <w:spacing w:after="0" w:line="276" w:lineRule="auto"/>
        <w:ind w:firstLine="709"/>
        <w:contextualSpacing/>
        <w:jc w:val="both"/>
        <w:outlineLvl w:val="0"/>
        <w:rPr>
          <w:rFonts w:ascii="Times New Roman" w:eastAsia="Times New Roman" w:hAnsi="Times New Roman" w:cs="Times New Roman"/>
          <w:color w:val="000000"/>
          <w:kern w:val="36"/>
          <w:sz w:val="33"/>
          <w:szCs w:val="33"/>
          <w:lang w:eastAsia="ru-RU"/>
        </w:rPr>
      </w:pPr>
      <w:r>
        <w:rPr>
          <w:rFonts w:ascii="Times New Roman" w:eastAsia="Times New Roman" w:hAnsi="Times New Roman" w:cs="Times New Roman"/>
          <w:color w:val="000000"/>
          <w:kern w:val="36"/>
          <w:sz w:val="33"/>
          <w:szCs w:val="33"/>
          <w:lang w:eastAsia="ru-RU"/>
        </w:rPr>
        <w:t>План</w:t>
      </w:r>
    </w:p>
    <w:p w14:paraId="7EE110E9" w14:textId="77777777" w:rsidR="002E198A" w:rsidRDefault="002E198A" w:rsidP="002E198A">
      <w:pPr>
        <w:spacing w:after="0" w:line="276" w:lineRule="auto"/>
        <w:ind w:firstLine="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ПОНЯТИЕ ГОСУДАРСТВА, ЕГО ПРИЗНАКИ И ФУНКЦИИ.</w:t>
      </w:r>
    </w:p>
    <w:p w14:paraId="1B52A904"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ОСНОВНЫЕ ТЕОРИИ ПРОИСХОЖДЕНИЯ ГОСУДАРСТВА И ПРАВА.</w:t>
      </w:r>
    </w:p>
    <w:p w14:paraId="4D2AC75C"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ФОРМЫ ПРАВЛЕНИЯ СОВРЕМЕННЫХ ГОСУДАРСТВ.</w:t>
      </w:r>
    </w:p>
    <w:p w14:paraId="7D2EE424"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ПОЛИТИЧЕСКИЙ РЕЖИМ КАК ЭЛЕМЕНТ ФОРМЫ ГОСУДАРСТВА.</w:t>
      </w:r>
    </w:p>
    <w:p w14:paraId="0AF34379"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ФОРМЫ ГОСУДАРСТВЕННОГО ТЕРРИТОРИАЛЬНОГО УСТРОЙСТВА.</w:t>
      </w:r>
    </w:p>
    <w:p w14:paraId="31703F51"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ПОНЯТИЕ И ОСНОВНЫЕ ПРИЗНАКИ ПРАВОВОГО ГОСУДАРСТВА.</w:t>
      </w:r>
    </w:p>
    <w:p w14:paraId="3A39CF68"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4"/>
          <w:szCs w:val="24"/>
          <w:lang w:eastAsia="ru-RU"/>
        </w:rPr>
      </w:pPr>
    </w:p>
    <w:p w14:paraId="56D69F79" w14:textId="77777777" w:rsidR="002E198A" w:rsidRDefault="002E198A" w:rsidP="002E198A">
      <w:pPr>
        <w:spacing w:after="0" w:line="276" w:lineRule="auto"/>
        <w:ind w:firstLine="709"/>
        <w:contextualSpacing/>
        <w:jc w:val="center"/>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 Понятие государства, его признаки и функции.</w:t>
      </w:r>
    </w:p>
    <w:p w14:paraId="02B0C4DF"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Признаки государства:</w:t>
      </w:r>
    </w:p>
    <w:p w14:paraId="527D3F4E"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І. Суверенитет власти:</w:t>
      </w:r>
    </w:p>
    <w:p w14:paraId="29F27832" w14:textId="77777777" w:rsidR="002E198A" w:rsidRDefault="002E198A" w:rsidP="002E198A">
      <w:pPr>
        <w:numPr>
          <w:ilvl w:val="1"/>
          <w:numId w:val="15"/>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Верховенство – государство – это высшее по значению и силе организация внутри страны, независимая и самостоятельная во внешних отношениях с другими государствами и общественными организациями.</w:t>
      </w:r>
    </w:p>
    <w:p w14:paraId="55F9CD03" w14:textId="77777777" w:rsidR="002E198A" w:rsidRDefault="002E198A" w:rsidP="002E198A">
      <w:pPr>
        <w:numPr>
          <w:ilvl w:val="1"/>
          <w:numId w:val="15"/>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Единственность и всеобщность – государство — это единственная организация общества, охватывающая все население страны.</w:t>
      </w:r>
    </w:p>
    <w:p w14:paraId="6B3AC46E" w14:textId="77777777" w:rsidR="002E198A" w:rsidRDefault="002E198A" w:rsidP="002E198A">
      <w:pPr>
        <w:numPr>
          <w:ilvl w:val="1"/>
          <w:numId w:val="15"/>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Неделимость – вся власть общая обязательная для всего населения и принадлежит только государству и его органам.</w:t>
      </w:r>
    </w:p>
    <w:p w14:paraId="488E8FB8"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ІІ. Специальный механизм </w:t>
      </w:r>
      <w:r>
        <w:rPr>
          <w:rFonts w:ascii="Times New Roman" w:eastAsia="Times New Roman" w:hAnsi="Times New Roman" w:cs="Times New Roman"/>
          <w:color w:val="000000"/>
          <w:sz w:val="26"/>
          <w:szCs w:val="26"/>
          <w:lang w:eastAsia="ru-RU"/>
        </w:rPr>
        <w:t>– система органов и учреждений которая осуществляет непосредственное управление обществом ( три ветви власти, органы принуждения).</w:t>
      </w:r>
    </w:p>
    <w:p w14:paraId="202C6514"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ІІІ. Правовые нормы</w:t>
      </w:r>
      <w:r>
        <w:rPr>
          <w:rFonts w:ascii="Times New Roman" w:eastAsia="Times New Roman" w:hAnsi="Times New Roman" w:cs="Times New Roman"/>
          <w:color w:val="000000"/>
          <w:sz w:val="26"/>
          <w:szCs w:val="26"/>
          <w:lang w:eastAsia="ru-RU"/>
        </w:rPr>
        <w:t> - устанавливаются и охраняются государством (только государство обладает правом регулировать жизнь в обществе с помощью законов, имеющих общеобязательный характер).</w:t>
      </w:r>
    </w:p>
    <w:p w14:paraId="622E84EF"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ІV. Территория </w:t>
      </w:r>
      <w:r>
        <w:rPr>
          <w:rFonts w:ascii="Times New Roman" w:eastAsia="Times New Roman" w:hAnsi="Times New Roman" w:cs="Times New Roman"/>
          <w:color w:val="000000"/>
          <w:sz w:val="26"/>
          <w:szCs w:val="26"/>
          <w:lang w:eastAsia="ru-RU"/>
        </w:rPr>
        <w:t>– государство объединяет членов общества по территории, территория является материальной основой государства, а население в пределах этой территории его гражданами (подданными).</w:t>
      </w:r>
    </w:p>
    <w:p w14:paraId="2DAEA868"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V. Официальность – </w:t>
      </w:r>
      <w:r>
        <w:rPr>
          <w:rFonts w:ascii="Times New Roman" w:eastAsia="Times New Roman" w:hAnsi="Times New Roman" w:cs="Times New Roman"/>
          <w:color w:val="000000"/>
          <w:sz w:val="26"/>
          <w:szCs w:val="26"/>
          <w:lang w:eastAsia="ru-RU"/>
        </w:rPr>
        <w:t>государство представляет общество и выступает от его имени.</w:t>
      </w:r>
    </w:p>
    <w:p w14:paraId="207F609F"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VІ</w:t>
      </w:r>
      <w:r>
        <w:rPr>
          <w:rFonts w:ascii="Times New Roman" w:eastAsia="Times New Roman" w:hAnsi="Times New Roman" w:cs="Times New Roman"/>
          <w:color w:val="000000"/>
          <w:sz w:val="26"/>
          <w:szCs w:val="26"/>
          <w:lang w:eastAsia="ru-RU"/>
        </w:rPr>
        <w:t>. Система принудительного вздымания налогов и иных обязательных платежей, которые устанавливаются для содержания государственного аппарата и обеспечивает экономическую самостоятельность государства.</w:t>
      </w:r>
    </w:p>
    <w:p w14:paraId="51AA6823"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Функции государства </w:t>
      </w:r>
      <w:r>
        <w:rPr>
          <w:rFonts w:ascii="Times New Roman" w:eastAsia="Times New Roman" w:hAnsi="Times New Roman" w:cs="Times New Roman"/>
          <w:color w:val="000000"/>
          <w:sz w:val="26"/>
          <w:szCs w:val="26"/>
          <w:lang w:eastAsia="ru-RU"/>
        </w:rPr>
        <w:t>— это основные направления и стороны деятельности государства.</w:t>
      </w:r>
    </w:p>
    <w:p w14:paraId="1169DF49"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Виды функций государства:</w:t>
      </w:r>
    </w:p>
    <w:p w14:paraId="25A79B75"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 Внутренние функции государства:</w:t>
      </w:r>
    </w:p>
    <w:p w14:paraId="2A03AA3A" w14:textId="77777777" w:rsidR="002E198A" w:rsidRDefault="002E198A" w:rsidP="002E198A">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Экономическая функция</w:t>
      </w:r>
      <w:r>
        <w:rPr>
          <w:rFonts w:ascii="Times New Roman" w:eastAsia="Times New Roman" w:hAnsi="Times New Roman" w:cs="Times New Roman"/>
          <w:color w:val="000000"/>
          <w:sz w:val="26"/>
          <w:szCs w:val="26"/>
          <w:lang w:eastAsia="ru-RU"/>
        </w:rPr>
        <w:t> – организация и регулирование экономических процессов с помощью налоговой и кредитной политики создание стимулов экономического роста или применения санкций.</w:t>
      </w:r>
    </w:p>
    <w:p w14:paraId="69A63AED" w14:textId="77777777" w:rsidR="002E198A" w:rsidRDefault="002E198A" w:rsidP="002E198A">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Социальная функция </w:t>
      </w:r>
      <w:r>
        <w:rPr>
          <w:rFonts w:ascii="Times New Roman" w:eastAsia="Times New Roman" w:hAnsi="Times New Roman" w:cs="Times New Roman"/>
          <w:color w:val="000000"/>
          <w:sz w:val="26"/>
          <w:szCs w:val="26"/>
          <w:lang w:eastAsia="ru-RU"/>
        </w:rPr>
        <w:t>– удовлетворение потребностей людей в работе, жилье, поддержке здоровья, представления социальных гарантий (престарелым , инвалидам , безработным , молодежи.) страхование жизни, собственности, здоровья.</w:t>
      </w:r>
    </w:p>
    <w:p w14:paraId="292F775B" w14:textId="77777777" w:rsidR="002E198A" w:rsidRDefault="002E198A" w:rsidP="002E198A">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Правовая функция</w:t>
      </w:r>
      <w:r>
        <w:rPr>
          <w:rFonts w:ascii="Times New Roman" w:eastAsia="Times New Roman" w:hAnsi="Times New Roman" w:cs="Times New Roman"/>
          <w:color w:val="000000"/>
          <w:sz w:val="26"/>
          <w:szCs w:val="26"/>
          <w:lang w:eastAsia="ru-RU"/>
        </w:rPr>
        <w:t> – обеспечение правопорядка, установление правовых норм, регулирующих общественные отношения и поведение граждан, охрана общественного строя, защита правовых норм с помощью специальных правоохранительных органов государства (суда, прокуратуры).</w:t>
      </w:r>
    </w:p>
    <w:p w14:paraId="1D02AF0F" w14:textId="77777777" w:rsidR="002E198A" w:rsidRDefault="002E198A" w:rsidP="002E198A">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Политическая функция</w:t>
      </w:r>
      <w:r>
        <w:rPr>
          <w:rFonts w:ascii="Times New Roman" w:eastAsia="Times New Roman" w:hAnsi="Times New Roman" w:cs="Times New Roman"/>
          <w:color w:val="000000"/>
          <w:sz w:val="26"/>
          <w:szCs w:val="26"/>
          <w:lang w:eastAsia="ru-RU"/>
        </w:rPr>
        <w:t> - состоит в обеспечении политической стабильности, осуществлении властных полномочий, разработке политического курса ( отвечающих потребностям широких слоев населения или целям поддержания политического господства класса собственников) одна из важных функций государства.</w:t>
      </w:r>
    </w:p>
    <w:p w14:paraId="0B02937E" w14:textId="77777777" w:rsidR="002E198A" w:rsidRDefault="002E198A" w:rsidP="002E198A">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Культурно – воспитательная функция </w:t>
      </w:r>
      <w:r>
        <w:rPr>
          <w:rFonts w:ascii="Times New Roman" w:eastAsia="Times New Roman" w:hAnsi="Times New Roman" w:cs="Times New Roman"/>
          <w:color w:val="000000"/>
          <w:sz w:val="26"/>
          <w:szCs w:val="26"/>
          <w:lang w:eastAsia="ru-RU"/>
        </w:rPr>
        <w:t>– создание условий для удовлетворения культурных потребностей населения .</w:t>
      </w:r>
    </w:p>
    <w:p w14:paraId="7CE0EF5C"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ІІ</w:t>
      </w:r>
      <w:r>
        <w:rPr>
          <w:rFonts w:ascii="Times New Roman" w:eastAsia="Times New Roman" w:hAnsi="Times New Roman" w:cs="Times New Roman"/>
          <w:b/>
          <w:bCs/>
          <w:color w:val="000000"/>
          <w:sz w:val="26"/>
          <w:szCs w:val="26"/>
          <w:lang w:eastAsia="ru-RU"/>
        </w:rPr>
        <w:t>. </w:t>
      </w:r>
      <w:r>
        <w:rPr>
          <w:rFonts w:ascii="Times New Roman" w:eastAsia="Times New Roman" w:hAnsi="Times New Roman" w:cs="Times New Roman"/>
          <w:color w:val="000000"/>
          <w:sz w:val="26"/>
          <w:szCs w:val="26"/>
          <w:lang w:eastAsia="ru-RU"/>
        </w:rPr>
        <w:t>Внешние функции государства:</w:t>
      </w:r>
    </w:p>
    <w:p w14:paraId="5C4B8B2A" w14:textId="77777777" w:rsidR="002E198A" w:rsidRDefault="002E198A" w:rsidP="002E198A">
      <w:pPr>
        <w:numPr>
          <w:ilvl w:val="0"/>
          <w:numId w:val="17"/>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Оборона</w:t>
      </w:r>
      <w:r>
        <w:rPr>
          <w:rFonts w:ascii="Times New Roman" w:eastAsia="Times New Roman" w:hAnsi="Times New Roman" w:cs="Times New Roman"/>
          <w:color w:val="000000"/>
          <w:sz w:val="26"/>
          <w:szCs w:val="26"/>
          <w:lang w:eastAsia="ru-RU"/>
        </w:rPr>
        <w:t> страны от нападения из вне и деструктивных действий внутри станы.</w:t>
      </w:r>
    </w:p>
    <w:p w14:paraId="5926B614" w14:textId="77777777" w:rsidR="002E198A" w:rsidRDefault="002E198A" w:rsidP="002E198A">
      <w:pPr>
        <w:numPr>
          <w:ilvl w:val="0"/>
          <w:numId w:val="17"/>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lastRenderedPageBreak/>
        <w:t>Экономическая функция</w:t>
      </w:r>
      <w:r>
        <w:rPr>
          <w:rFonts w:ascii="Times New Roman" w:eastAsia="Times New Roman" w:hAnsi="Times New Roman" w:cs="Times New Roman"/>
          <w:color w:val="000000"/>
          <w:sz w:val="26"/>
          <w:szCs w:val="26"/>
          <w:lang w:eastAsia="ru-RU"/>
        </w:rPr>
        <w:t> - обеспечение взаимовыгодной торговли, защита интересов национального производителя, обеспечение экономической безопасности.</w:t>
      </w:r>
    </w:p>
    <w:p w14:paraId="3D2405B7" w14:textId="77777777" w:rsidR="002E198A" w:rsidRDefault="002E198A" w:rsidP="002E198A">
      <w:pPr>
        <w:numPr>
          <w:ilvl w:val="0"/>
          <w:numId w:val="17"/>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Правовая функция</w:t>
      </w:r>
      <w:r>
        <w:rPr>
          <w:rFonts w:ascii="Times New Roman" w:eastAsia="Times New Roman" w:hAnsi="Times New Roman" w:cs="Times New Roman"/>
          <w:color w:val="000000"/>
          <w:sz w:val="26"/>
          <w:szCs w:val="26"/>
          <w:lang w:eastAsia="ru-RU"/>
        </w:rPr>
        <w:t> – защита прав и интересов своих граждан и предоставление юридической помощи за пределами государства.</w:t>
      </w:r>
    </w:p>
    <w:p w14:paraId="29FC1F43" w14:textId="77777777" w:rsidR="002E198A" w:rsidRDefault="002E198A" w:rsidP="002E198A">
      <w:pPr>
        <w:numPr>
          <w:ilvl w:val="0"/>
          <w:numId w:val="17"/>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Представление своего государства во внешних отношениях.</w:t>
      </w:r>
    </w:p>
    <w:p w14:paraId="484828C1" w14:textId="77777777" w:rsidR="002E198A" w:rsidRDefault="002E198A" w:rsidP="002E198A">
      <w:pPr>
        <w:spacing w:after="0" w:line="276" w:lineRule="auto"/>
        <w:ind w:firstLine="709"/>
        <w:contextualSpacing/>
        <w:jc w:val="both"/>
        <w:outlineLvl w:val="0"/>
        <w:rPr>
          <w:rFonts w:ascii="Times New Roman" w:eastAsia="Times New Roman" w:hAnsi="Times New Roman" w:cs="Times New Roman"/>
          <w:b/>
          <w:bCs/>
          <w:color w:val="000000"/>
          <w:kern w:val="36"/>
          <w:sz w:val="33"/>
          <w:szCs w:val="33"/>
          <w:lang w:eastAsia="ru-RU"/>
        </w:rPr>
      </w:pPr>
    </w:p>
    <w:p w14:paraId="13503EAC" w14:textId="77777777" w:rsidR="002E198A" w:rsidRDefault="002E198A" w:rsidP="002E198A">
      <w:pPr>
        <w:spacing w:after="0" w:line="276" w:lineRule="auto"/>
        <w:ind w:firstLine="709"/>
        <w:contextualSpacing/>
        <w:jc w:val="center"/>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2. Основные теории происхождения государства и права</w:t>
      </w:r>
    </w:p>
    <w:p w14:paraId="0880F5B3"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Переход от экономки, присваивающей к экономике производящей. (неолитическая революция )</w:t>
      </w:r>
    </w:p>
    <w:p w14:paraId="565E83C1"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Руководство старейшины.</w:t>
      </w:r>
    </w:p>
    <w:p w14:paraId="02F17801"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Первобытное общество видоизменялось от первобытного стада до родовой общины, сначала материнской, которая с переходом к оседлой жизни, занятием земледелием, скотоводством вытиснилась отцовской. (экономикой производящей).</w:t>
      </w:r>
    </w:p>
    <w:p w14:paraId="04957FA1"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Характерные черты первобытной общинной власти:</w:t>
      </w:r>
    </w:p>
    <w:p w14:paraId="764DFEFB"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1)Базируется на родовых отношениях.</w:t>
      </w:r>
    </w:p>
    <w:p w14:paraId="293BDC8F"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2)Носит добровольный общественный характер (отсутствует аппарат принуждения.)</w:t>
      </w:r>
    </w:p>
    <w:p w14:paraId="78892E8A"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3)Осуществляется рядовыми членами рода на их собрании под руководством выборных старейшин.</w:t>
      </w:r>
    </w:p>
    <w:p w14:paraId="41CB671C"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4)Принуждение применяется очень редко в роли общественного воспитания.</w:t>
      </w:r>
    </w:p>
    <w:p w14:paraId="333F6421"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Предпосылки возникновения государства:</w:t>
      </w:r>
    </w:p>
    <w:p w14:paraId="21F1205B" w14:textId="77777777" w:rsidR="002E198A" w:rsidRDefault="002E198A" w:rsidP="002E198A">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Кризисные климатические явления(изменения климата).</w:t>
      </w:r>
    </w:p>
    <w:p w14:paraId="3A72F8C8" w14:textId="77777777" w:rsidR="002E198A" w:rsidRDefault="002E198A" w:rsidP="002E198A">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Переход от матриархата (экономики присваивания) к патриархату (экономике производства).</w:t>
      </w:r>
    </w:p>
    <w:p w14:paraId="67BEF38F" w14:textId="77777777" w:rsidR="002E198A" w:rsidRDefault="002E198A" w:rsidP="002E198A">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Разделение труда : а) выделение скотоводства; б) отделение ремесел от земледелия;</w:t>
      </w:r>
    </w:p>
    <w:p w14:paraId="2392AC2A" w14:textId="77777777" w:rsidR="002E198A" w:rsidRDefault="002E198A" w:rsidP="002E198A">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Выделение торговли.</w:t>
      </w:r>
    </w:p>
    <w:p w14:paraId="4CE37A5C" w14:textId="77777777" w:rsidR="002E198A" w:rsidRDefault="002E198A" w:rsidP="002E198A">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Появление излишков: продуктов, товаров, частной собственности и имущественного неравенства.(излишки присваиваются старейшинами)</w:t>
      </w:r>
    </w:p>
    <w:p w14:paraId="4DD9F09D" w14:textId="77777777" w:rsidR="002E198A" w:rsidRDefault="002E198A" w:rsidP="002E198A">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Образование классов как больших групп людей с противоположными интересами.</w:t>
      </w:r>
    </w:p>
    <w:p w14:paraId="3CF0A508" w14:textId="77777777" w:rsidR="002E198A" w:rsidRDefault="002E198A" w:rsidP="002E198A">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Возникновение межклассовых конфликтов.</w:t>
      </w:r>
    </w:p>
    <w:p w14:paraId="76F7F041"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сложившихся условиях родовая власть уже не могла урегулировать возникающие конфликты и для управления социальными процессами, защиты собственности возникло государство как политическая организация публичной власти.</w:t>
      </w:r>
    </w:p>
    <w:p w14:paraId="20C8F157"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 возникновением государства неразрывно связанно возникновение права, как регулятора общественных отношений (в начале устного в последствии письменного). С помощью которого закреплено имущественное неравенство, были закреплены права имущих, закреплены половые неравенства.</w:t>
      </w:r>
    </w:p>
    <w:p w14:paraId="57DF56AB" w14:textId="77777777" w:rsidR="002E198A" w:rsidRDefault="002E198A" w:rsidP="002E198A">
      <w:pPr>
        <w:numPr>
          <w:ilvl w:val="0"/>
          <w:numId w:val="19"/>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lastRenderedPageBreak/>
        <w:t>Государство – особая организация политической власти в обществе, обладающая суверенитетом и управляющая обществом с помощью права, опираясь на специальный механизм (армия , милиция).</w:t>
      </w:r>
    </w:p>
    <w:p w14:paraId="2E0CC393" w14:textId="77777777" w:rsidR="002E198A" w:rsidRDefault="002E198A" w:rsidP="002E198A">
      <w:pPr>
        <w:numPr>
          <w:ilvl w:val="0"/>
          <w:numId w:val="19"/>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Теологическая теория</w:t>
      </w:r>
      <w:r>
        <w:rPr>
          <w:rFonts w:ascii="Times New Roman" w:eastAsia="Times New Roman" w:hAnsi="Times New Roman" w:cs="Times New Roman"/>
          <w:i/>
          <w:iCs/>
          <w:color w:val="000000"/>
          <w:sz w:val="26"/>
          <w:szCs w:val="26"/>
          <w:lang w:eastAsia="ru-RU"/>
        </w:rPr>
        <w:t>- </w:t>
      </w:r>
      <w:r>
        <w:rPr>
          <w:rFonts w:ascii="Times New Roman" w:eastAsia="Times New Roman" w:hAnsi="Times New Roman" w:cs="Times New Roman"/>
          <w:color w:val="000000"/>
          <w:sz w:val="26"/>
          <w:szCs w:val="26"/>
          <w:lang w:eastAsia="ru-RU"/>
        </w:rPr>
        <w:t>происхождение государства объясняется Божьей волей.</w:t>
      </w:r>
    </w:p>
    <w:p w14:paraId="3AB7B5FF" w14:textId="77777777" w:rsidR="002E198A" w:rsidRDefault="002E198A" w:rsidP="002E198A">
      <w:pPr>
        <w:numPr>
          <w:ilvl w:val="0"/>
          <w:numId w:val="19"/>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Патриархальная теория</w:t>
      </w:r>
      <w:r>
        <w:rPr>
          <w:rFonts w:ascii="Times New Roman" w:eastAsia="Times New Roman" w:hAnsi="Times New Roman" w:cs="Times New Roman"/>
          <w:i/>
          <w:iCs/>
          <w:color w:val="000000"/>
          <w:sz w:val="26"/>
          <w:szCs w:val="26"/>
          <w:lang w:eastAsia="ru-RU"/>
        </w:rPr>
        <w:t> </w:t>
      </w:r>
      <w:r>
        <w:rPr>
          <w:rFonts w:ascii="Times New Roman" w:eastAsia="Times New Roman" w:hAnsi="Times New Roman" w:cs="Times New Roman"/>
          <w:color w:val="000000"/>
          <w:sz w:val="26"/>
          <w:szCs w:val="26"/>
          <w:lang w:eastAsia="ru-RU"/>
        </w:rPr>
        <w:t>видит причину возникновения государства в разрастании семьи, соединение родов в племена, племенных общностей в государство (от главы семьи до главы государства).</w:t>
      </w:r>
    </w:p>
    <w:p w14:paraId="34CDB813" w14:textId="77777777" w:rsidR="002E198A" w:rsidRDefault="002E198A" w:rsidP="002E198A">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Психологическая теория</w:t>
      </w:r>
      <w:r>
        <w:rPr>
          <w:rFonts w:ascii="Times New Roman" w:eastAsia="Times New Roman" w:hAnsi="Times New Roman" w:cs="Times New Roman"/>
          <w:color w:val="000000"/>
          <w:sz w:val="26"/>
          <w:szCs w:val="26"/>
          <w:lang w:eastAsia="ru-RU"/>
        </w:rPr>
        <w:t> – государство, результат присущей человеку необходимости к повиновению, осознание зависимости от выдающейся (выделяющийся) личности.</w:t>
      </w:r>
    </w:p>
    <w:p w14:paraId="531B92D5" w14:textId="77777777" w:rsidR="002E198A" w:rsidRDefault="002E198A" w:rsidP="002E198A">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Теория насилия</w:t>
      </w:r>
      <w:r>
        <w:rPr>
          <w:rFonts w:ascii="Times New Roman" w:eastAsia="Times New Roman" w:hAnsi="Times New Roman" w:cs="Times New Roman"/>
          <w:color w:val="000000"/>
          <w:sz w:val="26"/>
          <w:szCs w:val="26"/>
          <w:lang w:eastAsia="ru-RU"/>
        </w:rPr>
        <w:t> – государство результат завоевания одного племени другим.</w:t>
      </w:r>
    </w:p>
    <w:p w14:paraId="63DCDEBA" w14:textId="77777777" w:rsidR="002E198A" w:rsidRDefault="002E198A" w:rsidP="002E198A">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Договорная теория</w:t>
      </w:r>
      <w:r>
        <w:rPr>
          <w:rFonts w:ascii="Times New Roman" w:eastAsia="Times New Roman" w:hAnsi="Times New Roman" w:cs="Times New Roman"/>
          <w:color w:val="000000"/>
          <w:sz w:val="26"/>
          <w:szCs w:val="26"/>
          <w:lang w:eastAsia="ru-RU"/>
        </w:rPr>
        <w:t> – государство возникает в результате договора между членами общества.</w:t>
      </w:r>
    </w:p>
    <w:p w14:paraId="2B596E3F" w14:textId="77777777" w:rsidR="002E198A" w:rsidRDefault="002E198A" w:rsidP="002E198A">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Экономическая теория</w:t>
      </w:r>
      <w:r>
        <w:rPr>
          <w:rFonts w:ascii="Times New Roman" w:eastAsia="Times New Roman" w:hAnsi="Times New Roman" w:cs="Times New Roman"/>
          <w:color w:val="000000"/>
          <w:sz w:val="26"/>
          <w:szCs w:val="26"/>
          <w:lang w:eastAsia="ru-RU"/>
        </w:rPr>
        <w:t> – государство – результат экономического развития первобытного общества. Появление частной собственности и необходимости регулирования отношений между экономически господствующим меньшинством и обществом.</w:t>
      </w:r>
    </w:p>
    <w:p w14:paraId="20E73736" w14:textId="77777777" w:rsidR="002E198A" w:rsidRDefault="002E198A" w:rsidP="002E198A">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Технократическая теория</w:t>
      </w:r>
      <w:r>
        <w:rPr>
          <w:rFonts w:ascii="Times New Roman" w:eastAsia="Times New Roman" w:hAnsi="Times New Roman" w:cs="Times New Roman"/>
          <w:color w:val="000000"/>
          <w:sz w:val="26"/>
          <w:szCs w:val="26"/>
          <w:lang w:eastAsia="ru-RU"/>
        </w:rPr>
        <w:t> – государство результат развития техники что возникает как регулятор отношений между людьми и техникой.</w:t>
      </w:r>
    </w:p>
    <w:p w14:paraId="613DE1AA" w14:textId="77777777" w:rsidR="002E198A" w:rsidRDefault="002E198A" w:rsidP="002E198A">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Кризисная теория </w:t>
      </w:r>
      <w:r>
        <w:rPr>
          <w:rFonts w:ascii="Times New Roman" w:eastAsia="Times New Roman" w:hAnsi="Times New Roman" w:cs="Times New Roman"/>
          <w:color w:val="000000"/>
          <w:sz w:val="26"/>
          <w:szCs w:val="26"/>
          <w:lang w:eastAsia="ru-RU"/>
        </w:rPr>
        <w:t>– государство средство преодоления кризиса.</w:t>
      </w:r>
    </w:p>
    <w:p w14:paraId="1E0728CD" w14:textId="77777777" w:rsidR="002E198A" w:rsidRDefault="002E198A" w:rsidP="002E198A">
      <w:pPr>
        <w:spacing w:after="0" w:line="276" w:lineRule="auto"/>
        <w:contextualSpacing/>
        <w:jc w:val="both"/>
        <w:rPr>
          <w:rFonts w:ascii="Times New Roman" w:eastAsia="Times New Roman" w:hAnsi="Times New Roman" w:cs="Times New Roman"/>
          <w:color w:val="000000"/>
          <w:sz w:val="26"/>
          <w:szCs w:val="26"/>
          <w:lang w:eastAsia="ru-RU"/>
        </w:rPr>
      </w:pPr>
    </w:p>
    <w:p w14:paraId="13B5057C" w14:textId="77777777" w:rsidR="002E198A" w:rsidRDefault="002E198A" w:rsidP="002E198A">
      <w:pPr>
        <w:spacing w:after="0" w:line="276" w:lineRule="auto"/>
        <w:ind w:firstLine="709"/>
        <w:contextualSpacing/>
        <w:jc w:val="center"/>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3. Формы правления современных государств.</w:t>
      </w:r>
    </w:p>
    <w:p w14:paraId="22A024B0"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Форма правления</w:t>
      </w:r>
      <w:r>
        <w:rPr>
          <w:rFonts w:ascii="Times New Roman" w:eastAsia="Times New Roman" w:hAnsi="Times New Roman" w:cs="Times New Roman"/>
          <w:color w:val="000000"/>
          <w:sz w:val="26"/>
          <w:szCs w:val="26"/>
          <w:lang w:eastAsia="ru-RU"/>
        </w:rPr>
        <w:t> – это организация высшей власти в государстве.</w:t>
      </w:r>
    </w:p>
    <w:p w14:paraId="74AC4814"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Виды форм правления :</w:t>
      </w:r>
    </w:p>
    <w:p w14:paraId="105626CC"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w:t>
      </w:r>
      <w:r>
        <w:rPr>
          <w:rFonts w:ascii="Times New Roman" w:eastAsia="Times New Roman" w:hAnsi="Times New Roman" w:cs="Times New Roman"/>
          <w:b/>
          <w:bCs/>
          <w:color w:val="000000"/>
          <w:sz w:val="26"/>
          <w:szCs w:val="26"/>
          <w:lang w:eastAsia="ru-RU"/>
        </w:rPr>
        <w:t>. Монархия</w:t>
      </w:r>
      <w:r>
        <w:rPr>
          <w:rFonts w:ascii="Times New Roman" w:eastAsia="Times New Roman" w:hAnsi="Times New Roman" w:cs="Times New Roman"/>
          <w:color w:val="000000"/>
          <w:sz w:val="26"/>
          <w:szCs w:val="26"/>
          <w:lang w:eastAsia="ru-RU"/>
        </w:rPr>
        <w:t> – форма правления, при которой высшая власть в государстве принадлежит одному лицу (полностью или частично) и передается по наследству.</w:t>
      </w:r>
    </w:p>
    <w:p w14:paraId="541B1994"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Виды монархий</w:t>
      </w:r>
      <w:r>
        <w:rPr>
          <w:rFonts w:ascii="Times New Roman" w:eastAsia="Times New Roman" w:hAnsi="Times New Roman" w:cs="Times New Roman"/>
          <w:color w:val="000000"/>
          <w:sz w:val="26"/>
          <w:szCs w:val="26"/>
          <w:lang w:eastAsia="ru-RU"/>
        </w:rPr>
        <w:t>:</w:t>
      </w:r>
    </w:p>
    <w:p w14:paraId="2EB128D2" w14:textId="77777777" w:rsidR="002E198A" w:rsidRDefault="002E198A" w:rsidP="002E198A">
      <w:pPr>
        <w:numPr>
          <w:ilvl w:val="0"/>
          <w:numId w:val="21"/>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Абсолютная монархия</w:t>
      </w:r>
      <w:r>
        <w:rPr>
          <w:rFonts w:ascii="Times New Roman" w:eastAsia="Times New Roman" w:hAnsi="Times New Roman" w:cs="Times New Roman"/>
          <w:color w:val="000000"/>
          <w:sz w:val="26"/>
          <w:szCs w:val="26"/>
          <w:lang w:eastAsia="ru-RU"/>
        </w:rPr>
        <w:t> – форма правления, при которой все три ветви власти принадлежат монарху, который пользуется ею неограниченно (Саудовская Аравия).</w:t>
      </w:r>
    </w:p>
    <w:p w14:paraId="5D77C2E6" w14:textId="77777777" w:rsidR="002E198A" w:rsidRDefault="002E198A" w:rsidP="002E198A">
      <w:pPr>
        <w:numPr>
          <w:ilvl w:val="0"/>
          <w:numId w:val="21"/>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Конституционная монархия</w:t>
      </w:r>
      <w:r>
        <w:rPr>
          <w:rFonts w:ascii="Times New Roman" w:eastAsia="Times New Roman" w:hAnsi="Times New Roman" w:cs="Times New Roman"/>
          <w:color w:val="000000"/>
          <w:sz w:val="26"/>
          <w:szCs w:val="26"/>
          <w:lang w:eastAsia="ru-RU"/>
        </w:rPr>
        <w:t> – власть монарха ограниченна конституцией:</w:t>
      </w:r>
    </w:p>
    <w:p w14:paraId="567CDDC0"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 </w:t>
      </w:r>
      <w:r>
        <w:rPr>
          <w:rFonts w:ascii="Times New Roman" w:eastAsia="Times New Roman" w:hAnsi="Times New Roman" w:cs="Times New Roman"/>
          <w:b/>
          <w:bCs/>
          <w:color w:val="000000"/>
          <w:sz w:val="26"/>
          <w:szCs w:val="26"/>
          <w:lang w:eastAsia="ru-RU"/>
        </w:rPr>
        <w:t>Парламентарная монархия</w:t>
      </w:r>
      <w:r>
        <w:rPr>
          <w:rFonts w:ascii="Times New Roman" w:eastAsia="Times New Roman" w:hAnsi="Times New Roman" w:cs="Times New Roman"/>
          <w:color w:val="000000"/>
          <w:sz w:val="26"/>
          <w:szCs w:val="26"/>
          <w:lang w:eastAsia="ru-RU"/>
        </w:rPr>
        <w:t> – власть монарха ограниченна парламентом на основе конституции во всех сферах государственной власти ( Испания , Япония, Великобритания).</w:t>
      </w:r>
    </w:p>
    <w:p w14:paraId="0F53F3AF"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 </w:t>
      </w:r>
      <w:r>
        <w:rPr>
          <w:rFonts w:ascii="Times New Roman" w:eastAsia="Times New Roman" w:hAnsi="Times New Roman" w:cs="Times New Roman"/>
          <w:b/>
          <w:bCs/>
          <w:color w:val="000000"/>
          <w:sz w:val="26"/>
          <w:szCs w:val="26"/>
          <w:lang w:eastAsia="ru-RU"/>
        </w:rPr>
        <w:t>Дуалистическая монархия</w:t>
      </w:r>
      <w:r>
        <w:rPr>
          <w:rFonts w:ascii="Times New Roman" w:eastAsia="Times New Roman" w:hAnsi="Times New Roman" w:cs="Times New Roman"/>
          <w:color w:val="000000"/>
          <w:sz w:val="26"/>
          <w:szCs w:val="26"/>
          <w:lang w:eastAsia="ru-RU"/>
        </w:rPr>
        <w:t> - в руках монарха сосредоточена вся полнота исполнительной власти. Монарх формирует правительство, которое ответственно перед ним. (Иордания).</w:t>
      </w:r>
    </w:p>
    <w:p w14:paraId="22B82764"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ІІ. </w:t>
      </w:r>
      <w:r>
        <w:rPr>
          <w:rFonts w:ascii="Times New Roman" w:eastAsia="Times New Roman" w:hAnsi="Times New Roman" w:cs="Times New Roman"/>
          <w:b/>
          <w:bCs/>
          <w:color w:val="000000"/>
          <w:sz w:val="26"/>
          <w:szCs w:val="26"/>
          <w:lang w:eastAsia="ru-RU"/>
        </w:rPr>
        <w:t>Республика</w:t>
      </w:r>
      <w:r>
        <w:rPr>
          <w:rFonts w:ascii="Times New Roman" w:eastAsia="Times New Roman" w:hAnsi="Times New Roman" w:cs="Times New Roman"/>
          <w:color w:val="000000"/>
          <w:sz w:val="26"/>
          <w:szCs w:val="26"/>
          <w:lang w:eastAsia="ru-RU"/>
        </w:rPr>
        <w:t> — это такая форма правления, при которой верховная власть осуществляется представительными органами, избираемыми народом на определенный срок.</w:t>
      </w:r>
    </w:p>
    <w:p w14:paraId="0DCBDE41"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Виды республик:</w:t>
      </w:r>
    </w:p>
    <w:p w14:paraId="611A1C8F" w14:textId="77777777" w:rsidR="002E198A" w:rsidRDefault="002E198A" w:rsidP="002E198A">
      <w:pPr>
        <w:numPr>
          <w:ilvl w:val="0"/>
          <w:numId w:val="22"/>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Президентская республика</w:t>
      </w:r>
      <w:r>
        <w:rPr>
          <w:rFonts w:ascii="Times New Roman" w:eastAsia="Times New Roman" w:hAnsi="Times New Roman" w:cs="Times New Roman"/>
          <w:color w:val="000000"/>
          <w:sz w:val="26"/>
          <w:szCs w:val="26"/>
          <w:lang w:eastAsia="ru-RU"/>
        </w:rPr>
        <w:t> – жесткое разделение законодательной и исполнительной власти. Президент глава государства, глава исполнительной власти. Президент не несет ответственности перед парламентом и обладает правом “вето” на законы, принятые парламентом. Президент избирается путем прямых всеобщих выборов. Президент избирает правительство ответственное перед ним. Парламент может преодолеть “вето” президента повторным голосованием не менее 2/3 от конституционного состава парламента. Президент может ввести военное положение.</w:t>
      </w:r>
    </w:p>
    <w:p w14:paraId="41C67596" w14:textId="77777777" w:rsidR="002E198A" w:rsidRDefault="002E198A" w:rsidP="002E198A">
      <w:pPr>
        <w:numPr>
          <w:ilvl w:val="0"/>
          <w:numId w:val="22"/>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Парламентская республика</w:t>
      </w:r>
      <w:r>
        <w:rPr>
          <w:rFonts w:ascii="Times New Roman" w:eastAsia="Times New Roman" w:hAnsi="Times New Roman" w:cs="Times New Roman"/>
          <w:color w:val="000000"/>
          <w:sz w:val="26"/>
          <w:szCs w:val="26"/>
          <w:lang w:eastAsia="ru-RU"/>
        </w:rPr>
        <w:t> – глава государства Президент, но исполнительная власть содержится в руках правительства во главе с премьер – министром. Правительство формируется партией ( или коалицией партий) обладающей большинством мест в парламенте и несет ответственность перед ним (Правительство перед парламентом) Президент выполняет представительскую функцию.</w:t>
      </w:r>
    </w:p>
    <w:p w14:paraId="7599DAF3"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 </w:t>
      </w:r>
      <w:r>
        <w:rPr>
          <w:rFonts w:ascii="Times New Roman" w:eastAsia="Times New Roman" w:hAnsi="Times New Roman" w:cs="Times New Roman"/>
          <w:b/>
          <w:bCs/>
          <w:color w:val="000000"/>
          <w:sz w:val="26"/>
          <w:szCs w:val="26"/>
          <w:lang w:eastAsia="ru-RU"/>
        </w:rPr>
        <w:t>Смешанная (nрезuдентско-nарламентарная</w:t>
      </w:r>
      <w:r>
        <w:rPr>
          <w:rFonts w:ascii="Times New Roman" w:eastAsia="Times New Roman" w:hAnsi="Times New Roman" w:cs="Times New Roman"/>
          <w:b/>
          <w:bCs/>
          <w:i/>
          <w:iCs/>
          <w:color w:val="000000"/>
          <w:sz w:val="26"/>
          <w:szCs w:val="26"/>
          <w:lang w:eastAsia="ru-RU"/>
        </w:rPr>
        <w:t>)</w:t>
      </w:r>
      <w:r>
        <w:rPr>
          <w:rFonts w:ascii="Times New Roman" w:eastAsia="Times New Roman" w:hAnsi="Times New Roman" w:cs="Times New Roman"/>
          <w:b/>
          <w:bCs/>
          <w:color w:val="000000"/>
          <w:sz w:val="26"/>
          <w:szCs w:val="26"/>
          <w:lang w:eastAsia="ru-RU"/>
        </w:rPr>
        <w:t>республика</w:t>
      </w:r>
      <w:r>
        <w:rPr>
          <w:rFonts w:ascii="Times New Roman" w:eastAsia="Times New Roman" w:hAnsi="Times New Roman" w:cs="Times New Roman"/>
          <w:color w:val="000000"/>
          <w:sz w:val="26"/>
          <w:szCs w:val="26"/>
          <w:lang w:eastAsia="ru-RU"/>
        </w:rPr>
        <w:t>. Эта разновидность республики соединяет черты парламентарной и президентской республик. Выборы президента производятся всенародным голосованием (как в президентской республике), но президент не возглавляет правительство (как в парламентарной республике). Правительство назначается президентом, но назначение премьер-министра требует согласия парламента. Правительство несет ответственность перед президентом, но и парламент вправе выразить ему недоверие, что влечет отставку правительства. Для смешанной республики характерно выведение поста президента за триаду законодательной, исполнительной и судебной власти: прези</w:t>
      </w:r>
      <w:r>
        <w:rPr>
          <w:rFonts w:ascii="Times New Roman" w:eastAsia="Times New Roman" w:hAnsi="Times New Roman" w:cs="Times New Roman"/>
          <w:color w:val="000000"/>
          <w:sz w:val="26"/>
          <w:szCs w:val="26"/>
          <w:lang w:eastAsia="ru-RU"/>
        </w:rPr>
        <w:softHyphen/>
        <w:t>дент имеет самостоятельный статус (Беларусь, Украина, Перу, Россия, Франция).</w:t>
      </w:r>
    </w:p>
    <w:p w14:paraId="2A7185DA"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p>
    <w:p w14:paraId="6028D37C" w14:textId="77777777" w:rsidR="002E198A" w:rsidRDefault="002E198A" w:rsidP="002E198A">
      <w:pPr>
        <w:spacing w:after="0" w:line="276" w:lineRule="auto"/>
        <w:ind w:firstLine="709"/>
        <w:contextualSpacing/>
        <w:jc w:val="center"/>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4. Политический режим как элемент формы государства</w:t>
      </w:r>
    </w:p>
    <w:p w14:paraId="19462D57"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Политический режим</w:t>
      </w:r>
      <w:r>
        <w:rPr>
          <w:rFonts w:ascii="Times New Roman" w:eastAsia="Times New Roman" w:hAnsi="Times New Roman" w:cs="Times New Roman"/>
          <w:color w:val="000000"/>
          <w:sz w:val="26"/>
          <w:szCs w:val="26"/>
          <w:lang w:eastAsia="ru-RU"/>
        </w:rPr>
        <w:t> – совокупность средств и методов осуществления государственной власти. Выражает степень политической свободы личности и характер ее взаимоотношений с властью.</w:t>
      </w:r>
    </w:p>
    <w:p w14:paraId="34462EA9"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Виды политических режимов</w:t>
      </w:r>
      <w:r>
        <w:rPr>
          <w:rFonts w:ascii="Times New Roman" w:eastAsia="Times New Roman" w:hAnsi="Times New Roman" w:cs="Times New Roman"/>
          <w:color w:val="000000"/>
          <w:sz w:val="26"/>
          <w:szCs w:val="26"/>
          <w:lang w:eastAsia="ru-RU"/>
        </w:rPr>
        <w:t>:</w:t>
      </w:r>
    </w:p>
    <w:p w14:paraId="0378CAE3"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 </w:t>
      </w:r>
      <w:r>
        <w:rPr>
          <w:rFonts w:ascii="Times New Roman" w:eastAsia="Times New Roman" w:hAnsi="Times New Roman" w:cs="Times New Roman"/>
          <w:b/>
          <w:bCs/>
          <w:color w:val="000000"/>
          <w:sz w:val="26"/>
          <w:szCs w:val="26"/>
          <w:lang w:eastAsia="ru-RU"/>
        </w:rPr>
        <w:t>Демократический режим</w:t>
      </w:r>
      <w:r>
        <w:rPr>
          <w:rFonts w:ascii="Times New Roman" w:eastAsia="Times New Roman" w:hAnsi="Times New Roman" w:cs="Times New Roman"/>
          <w:color w:val="000000"/>
          <w:sz w:val="26"/>
          <w:szCs w:val="26"/>
          <w:lang w:eastAsia="ru-RU"/>
        </w:rPr>
        <w:t> – у власти стоит народ, который выражает свою волю путем референдума или через избранных депутатов. Характеризуется соблюдением основных прав и свобод человека, учетом интересов всех групп населения (Франция ,Германия, Англия).</w:t>
      </w:r>
    </w:p>
    <w:p w14:paraId="4C0C1080"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 </w:t>
      </w:r>
      <w:r>
        <w:rPr>
          <w:rFonts w:ascii="Times New Roman" w:eastAsia="Times New Roman" w:hAnsi="Times New Roman" w:cs="Times New Roman"/>
          <w:i/>
          <w:iCs/>
          <w:color w:val="000000"/>
          <w:sz w:val="26"/>
          <w:szCs w:val="26"/>
          <w:lang w:eastAsia="ru-RU"/>
        </w:rPr>
        <w:t>Либеральный демократический режим</w:t>
      </w:r>
      <w:r>
        <w:rPr>
          <w:rFonts w:ascii="Times New Roman" w:eastAsia="Times New Roman" w:hAnsi="Times New Roman" w:cs="Times New Roman"/>
          <w:color w:val="000000"/>
          <w:sz w:val="26"/>
          <w:szCs w:val="26"/>
          <w:lang w:eastAsia="ru-RU"/>
        </w:rPr>
        <w:t> – для данного режима характерна излишняя снисходительность к народу и власти во всех её проявлениях.</w:t>
      </w:r>
    </w:p>
    <w:p w14:paraId="05E1D486"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б) </w:t>
      </w:r>
      <w:r>
        <w:rPr>
          <w:rFonts w:ascii="Times New Roman" w:eastAsia="Times New Roman" w:hAnsi="Times New Roman" w:cs="Times New Roman"/>
          <w:i/>
          <w:iCs/>
          <w:color w:val="000000"/>
          <w:sz w:val="26"/>
          <w:szCs w:val="26"/>
          <w:lang w:eastAsia="ru-RU"/>
        </w:rPr>
        <w:t>Радикальный демократический режим</w:t>
      </w:r>
      <w:r>
        <w:rPr>
          <w:rFonts w:ascii="Times New Roman" w:eastAsia="Times New Roman" w:hAnsi="Times New Roman" w:cs="Times New Roman"/>
          <w:color w:val="000000"/>
          <w:sz w:val="26"/>
          <w:szCs w:val="26"/>
          <w:lang w:eastAsia="ru-RU"/>
        </w:rPr>
        <w:t> – данный режим характеризуется решительными переменами во всех аспектах жизни общества и государства.</w:t>
      </w:r>
    </w:p>
    <w:p w14:paraId="43A2B9DF"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w:t>
      </w:r>
      <w:r>
        <w:rPr>
          <w:rFonts w:ascii="Times New Roman" w:eastAsia="Times New Roman" w:hAnsi="Times New Roman" w:cs="Times New Roman"/>
          <w:i/>
          <w:iCs/>
          <w:color w:val="000000"/>
          <w:sz w:val="26"/>
          <w:szCs w:val="26"/>
          <w:lang w:eastAsia="ru-RU"/>
        </w:rPr>
        <w:t>Консервативный демократический режим</w:t>
      </w:r>
      <w:r>
        <w:rPr>
          <w:rFonts w:ascii="Times New Roman" w:eastAsia="Times New Roman" w:hAnsi="Times New Roman" w:cs="Times New Roman"/>
          <w:color w:val="000000"/>
          <w:sz w:val="26"/>
          <w:szCs w:val="26"/>
          <w:lang w:eastAsia="ru-RU"/>
        </w:rPr>
        <w:t> – специфика режима заключается в неукоснительном соблюдении правил, которые сложились исторически.</w:t>
      </w:r>
    </w:p>
    <w:p w14:paraId="54C18BC2"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ІІ. </w:t>
      </w:r>
      <w:r>
        <w:rPr>
          <w:rFonts w:ascii="Times New Roman" w:eastAsia="Times New Roman" w:hAnsi="Times New Roman" w:cs="Times New Roman"/>
          <w:b/>
          <w:bCs/>
          <w:color w:val="000000"/>
          <w:sz w:val="26"/>
          <w:szCs w:val="26"/>
          <w:lang w:eastAsia="ru-RU"/>
        </w:rPr>
        <w:t>Недемократический режим</w:t>
      </w:r>
      <w:r>
        <w:rPr>
          <w:rFonts w:ascii="Times New Roman" w:eastAsia="Times New Roman" w:hAnsi="Times New Roman" w:cs="Times New Roman"/>
          <w:color w:val="000000"/>
          <w:sz w:val="26"/>
          <w:szCs w:val="26"/>
          <w:lang w:eastAsia="ru-RU"/>
        </w:rPr>
        <w:t> – государственная власть осуществляется путем ограничения и нарушения основных прав и свобод человека. Отсутствием легальных возможностей для свободного волеизъявления. Сосредоточением не контролируемой населением власти в руках правящей верхушки (олигархии) или одного лица.</w:t>
      </w:r>
    </w:p>
    <w:p w14:paraId="201B72F6" w14:textId="77777777" w:rsidR="002E198A" w:rsidRDefault="002E198A" w:rsidP="002E198A">
      <w:pPr>
        <w:numPr>
          <w:ilvl w:val="0"/>
          <w:numId w:val="23"/>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Тоталитарный (диктаторский) режим</w:t>
      </w:r>
      <w:r>
        <w:rPr>
          <w:rFonts w:ascii="Times New Roman" w:eastAsia="Times New Roman" w:hAnsi="Times New Roman" w:cs="Times New Roman"/>
          <w:color w:val="000000"/>
          <w:sz w:val="26"/>
          <w:szCs w:val="26"/>
          <w:lang w:eastAsia="ru-RU"/>
        </w:rPr>
        <w:t> – режим вождизма, власть находится у правящей верхушки, государственный контроль над экономикой, политикой, личной жизнью граждан, запрет демократических организаций (Куба).</w:t>
      </w:r>
    </w:p>
    <w:p w14:paraId="581606E8" w14:textId="77777777" w:rsidR="002E198A" w:rsidRDefault="002E198A" w:rsidP="002E198A">
      <w:pPr>
        <w:numPr>
          <w:ilvl w:val="0"/>
          <w:numId w:val="23"/>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Авторитарный режим -</w:t>
      </w:r>
      <w:r>
        <w:rPr>
          <w:rFonts w:ascii="Times New Roman" w:eastAsia="Times New Roman" w:hAnsi="Times New Roman" w:cs="Times New Roman"/>
          <w:color w:val="000000"/>
          <w:sz w:val="26"/>
          <w:szCs w:val="26"/>
          <w:lang w:eastAsia="ru-RU"/>
        </w:rPr>
        <w:t> сильная централизация государственной власти, строжайшая дисциплина на основе принуждения</w:t>
      </w:r>
      <w:r>
        <w:rPr>
          <w:rFonts w:ascii="Times New Roman" w:eastAsia="Times New Roman" w:hAnsi="Times New Roman" w:cs="Times New Roman"/>
          <w:i/>
          <w:iCs/>
          <w:color w:val="000000"/>
          <w:sz w:val="26"/>
          <w:szCs w:val="26"/>
          <w:lang w:eastAsia="ru-RU"/>
        </w:rPr>
        <w:t> </w:t>
      </w:r>
      <w:r>
        <w:rPr>
          <w:rFonts w:ascii="Times New Roman" w:eastAsia="Times New Roman" w:hAnsi="Times New Roman" w:cs="Times New Roman"/>
          <w:color w:val="000000"/>
          <w:sz w:val="26"/>
          <w:szCs w:val="26"/>
          <w:lang w:eastAsia="ru-RU"/>
        </w:rPr>
        <w:t>(Россия)</w:t>
      </w:r>
      <w:r>
        <w:rPr>
          <w:rFonts w:ascii="Times New Roman" w:eastAsia="Times New Roman" w:hAnsi="Times New Roman" w:cs="Times New Roman"/>
          <w:i/>
          <w:iCs/>
          <w:color w:val="000000"/>
          <w:sz w:val="26"/>
          <w:szCs w:val="26"/>
          <w:lang w:eastAsia="ru-RU"/>
        </w:rPr>
        <w:t>.</w:t>
      </w:r>
    </w:p>
    <w:p w14:paraId="6013CD51"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 </w:t>
      </w:r>
      <w:r>
        <w:rPr>
          <w:rFonts w:ascii="Times New Roman" w:eastAsia="Times New Roman" w:hAnsi="Times New Roman" w:cs="Times New Roman"/>
          <w:b/>
          <w:bCs/>
          <w:i/>
          <w:iCs/>
          <w:color w:val="000000"/>
          <w:sz w:val="26"/>
          <w:szCs w:val="26"/>
          <w:lang w:eastAsia="ru-RU"/>
        </w:rPr>
        <w:t>Деспотия </w:t>
      </w:r>
      <w:r>
        <w:rPr>
          <w:rFonts w:ascii="Times New Roman" w:eastAsia="Times New Roman" w:hAnsi="Times New Roman" w:cs="Times New Roman"/>
          <w:color w:val="000000"/>
          <w:sz w:val="26"/>
          <w:szCs w:val="26"/>
          <w:lang w:eastAsia="ru-RU"/>
        </w:rPr>
        <w:t>– наличие самодержавной неограниченной власти. (Вавилон, Др.Сирия).</w:t>
      </w:r>
    </w:p>
    <w:p w14:paraId="72B890DD"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 </w:t>
      </w:r>
      <w:r>
        <w:rPr>
          <w:rFonts w:ascii="Times New Roman" w:eastAsia="Times New Roman" w:hAnsi="Times New Roman" w:cs="Times New Roman"/>
          <w:b/>
          <w:bCs/>
          <w:i/>
          <w:iCs/>
          <w:color w:val="000000"/>
          <w:sz w:val="26"/>
          <w:szCs w:val="26"/>
          <w:lang w:eastAsia="ru-RU"/>
        </w:rPr>
        <w:t>Тирания</w:t>
      </w:r>
      <w:r>
        <w:rPr>
          <w:rFonts w:ascii="Times New Roman" w:eastAsia="Times New Roman" w:hAnsi="Times New Roman" w:cs="Times New Roman"/>
          <w:color w:val="000000"/>
          <w:sz w:val="26"/>
          <w:szCs w:val="26"/>
          <w:lang w:eastAsia="ru-RU"/>
        </w:rPr>
        <w:t> – единоличное правление лица, насильственно захватившего власть. (Ливия)</w:t>
      </w:r>
    </w:p>
    <w:p w14:paraId="2D9A5277"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 </w:t>
      </w:r>
      <w:r>
        <w:rPr>
          <w:rFonts w:ascii="Times New Roman" w:eastAsia="Times New Roman" w:hAnsi="Times New Roman" w:cs="Times New Roman"/>
          <w:b/>
          <w:bCs/>
          <w:i/>
          <w:iCs/>
          <w:color w:val="000000"/>
          <w:sz w:val="26"/>
          <w:szCs w:val="26"/>
          <w:lang w:eastAsia="ru-RU"/>
        </w:rPr>
        <w:t>Фашизм </w:t>
      </w:r>
      <w:r>
        <w:rPr>
          <w:rFonts w:ascii="Times New Roman" w:eastAsia="Times New Roman" w:hAnsi="Times New Roman" w:cs="Times New Roman"/>
          <w:color w:val="000000"/>
          <w:sz w:val="26"/>
          <w:szCs w:val="26"/>
          <w:lang w:eastAsia="ru-RU"/>
        </w:rPr>
        <w:t>– открытая диктатура наиболее радикальных сил:</w:t>
      </w:r>
    </w:p>
    <w:p w14:paraId="145A7387"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а) </w:t>
      </w:r>
      <w:proofErr w:type="spellStart"/>
      <w:r>
        <w:rPr>
          <w:rFonts w:ascii="Times New Roman" w:eastAsia="Times New Roman" w:hAnsi="Times New Roman" w:cs="Times New Roman"/>
          <w:color w:val="000000"/>
          <w:sz w:val="26"/>
          <w:szCs w:val="26"/>
          <w:lang w:eastAsia="ru-RU"/>
        </w:rPr>
        <w:t>расиско</w:t>
      </w:r>
      <w:proofErr w:type="spellEnd"/>
      <w:r>
        <w:rPr>
          <w:rFonts w:ascii="Times New Roman" w:eastAsia="Times New Roman" w:hAnsi="Times New Roman" w:cs="Times New Roman"/>
          <w:color w:val="000000"/>
          <w:sz w:val="26"/>
          <w:szCs w:val="26"/>
          <w:lang w:eastAsia="ru-RU"/>
        </w:rPr>
        <w:t xml:space="preserve"> – националистическая диктатура. (ЮАР до 1990 г.)</w:t>
      </w:r>
    </w:p>
    <w:p w14:paraId="6D0EC2C7"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 военно – диктаторский режим ( Гитлеровская Германия).</w:t>
      </w:r>
    </w:p>
    <w:p w14:paraId="6A534A18" w14:textId="77777777" w:rsidR="002E198A" w:rsidRDefault="002E198A" w:rsidP="002E198A">
      <w:pPr>
        <w:spacing w:after="0" w:line="276" w:lineRule="auto"/>
        <w:ind w:firstLine="709"/>
        <w:contextualSpacing/>
        <w:jc w:val="both"/>
        <w:rPr>
          <w:rFonts w:ascii="Times New Roman" w:eastAsia="Times New Roman" w:hAnsi="Times New Roman" w:cs="Times New Roman"/>
          <w:color w:val="000000"/>
          <w:sz w:val="26"/>
          <w:szCs w:val="26"/>
          <w:lang w:eastAsia="ru-RU"/>
        </w:rPr>
      </w:pPr>
    </w:p>
    <w:p w14:paraId="184E7A06" w14:textId="77777777" w:rsidR="002E198A" w:rsidRDefault="002E198A" w:rsidP="002E198A">
      <w:pPr>
        <w:pStyle w:val="1"/>
        <w:spacing w:before="0" w:line="276" w:lineRule="auto"/>
        <w:ind w:firstLine="709"/>
        <w:contextualSpacing/>
        <w:jc w:val="center"/>
        <w:rPr>
          <w:rFonts w:ascii="Times New Roman" w:eastAsia="Times New Roman" w:hAnsi="Times New Roman" w:cs="Times New Roman"/>
          <w:color w:val="000000"/>
          <w:lang w:eastAsia="ru-RU"/>
        </w:rPr>
      </w:pPr>
      <w:r>
        <w:rPr>
          <w:color w:val="000000"/>
        </w:rPr>
        <w:t>5. Формы государственного территориального устройства</w:t>
      </w:r>
    </w:p>
    <w:p w14:paraId="15AC02F6"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Форма государственного устройства</w:t>
      </w:r>
      <w:r>
        <w:rPr>
          <w:color w:val="000000"/>
          <w:sz w:val="26"/>
          <w:szCs w:val="26"/>
        </w:rPr>
        <w:t> — это способ тер</w:t>
      </w:r>
      <w:r>
        <w:rPr>
          <w:color w:val="000000"/>
          <w:sz w:val="26"/>
          <w:szCs w:val="26"/>
        </w:rPr>
        <w:softHyphen/>
        <w:t>риториально-политического устройства государства, порядок взаимоотношений между государством и его отдельными частями. По форме государственного устройства все государства делятся на простые (унитарные) и сложные.</w:t>
      </w:r>
    </w:p>
    <w:p w14:paraId="02FA557D"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Унитарное государство</w:t>
      </w:r>
      <w:r>
        <w:rPr>
          <w:i/>
          <w:iCs/>
          <w:color w:val="000000"/>
          <w:sz w:val="26"/>
          <w:szCs w:val="26"/>
        </w:rPr>
        <w:t> </w:t>
      </w:r>
      <w:r>
        <w:rPr>
          <w:color w:val="000000"/>
          <w:sz w:val="26"/>
          <w:szCs w:val="26"/>
        </w:rPr>
        <w:t>— это единое государство, состоящее из административно-территориальных единиц (областей, провинций, губерний).</w:t>
      </w:r>
    </w:p>
    <w:p w14:paraId="58AE3FC6"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К признакам унитарного государства относятся:</w:t>
      </w:r>
    </w:p>
    <w:p w14:paraId="2FD184F2"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1) наличие единого центра и единой системы органов власти и управления;</w:t>
      </w:r>
    </w:p>
    <w:p w14:paraId="13E6059E"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2) наличие единой системы права.</w:t>
      </w:r>
    </w:p>
    <w:p w14:paraId="7A723FBC"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3)наличие единой денежной системы.</w:t>
      </w:r>
    </w:p>
    <w:p w14:paraId="0C03F820"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В настоящее время большинство государств мира</w:t>
      </w:r>
    </w:p>
    <w:p w14:paraId="0F529B9A"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унитарные государства (Болгария, Венгрия, Греция, Польша). Во многих унитарных государствах (Испания, Украина, Финляндия) имеются автономные образования.</w:t>
      </w:r>
    </w:p>
    <w:p w14:paraId="6F280A5B"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Разновидности унитарных государств:</w:t>
      </w:r>
    </w:p>
    <w:p w14:paraId="6E2233BA"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 </w:t>
      </w:r>
      <w:r>
        <w:rPr>
          <w:b/>
          <w:bCs/>
          <w:i/>
          <w:iCs/>
          <w:color w:val="000000"/>
          <w:sz w:val="26"/>
          <w:szCs w:val="26"/>
        </w:rPr>
        <w:t>централизованные</w:t>
      </w:r>
      <w:r>
        <w:rPr>
          <w:i/>
          <w:iCs/>
          <w:color w:val="000000"/>
          <w:sz w:val="26"/>
          <w:szCs w:val="26"/>
        </w:rPr>
        <w:t>. </w:t>
      </w:r>
      <w:r>
        <w:rPr>
          <w:color w:val="000000"/>
          <w:sz w:val="26"/>
          <w:szCs w:val="26"/>
        </w:rPr>
        <w:t>Региональные органы этих государств формируются путем назначения сверху(Нидерланды, Казахстан, Франция);</w:t>
      </w:r>
    </w:p>
    <w:p w14:paraId="31274B5A"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lastRenderedPageBreak/>
        <w:t>- </w:t>
      </w:r>
      <w:r>
        <w:rPr>
          <w:b/>
          <w:bCs/>
          <w:i/>
          <w:iCs/>
          <w:color w:val="000000"/>
          <w:sz w:val="26"/>
          <w:szCs w:val="26"/>
        </w:rPr>
        <w:t>децентрализованные</w:t>
      </w:r>
      <w:r>
        <w:rPr>
          <w:i/>
          <w:iCs/>
          <w:color w:val="000000"/>
          <w:sz w:val="26"/>
          <w:szCs w:val="26"/>
        </w:rPr>
        <w:t>. </w:t>
      </w:r>
      <w:r>
        <w:rPr>
          <w:color w:val="000000"/>
          <w:sz w:val="26"/>
          <w:szCs w:val="26"/>
        </w:rPr>
        <w:t>Региональные органы образуются независимо от центра, как правило, при помощи выборов (Великобритания, Новая Зеландия, Италия).</w:t>
      </w:r>
    </w:p>
    <w:p w14:paraId="4B827B02"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Среди сложных государств различают федерации и конфедерации.</w:t>
      </w:r>
    </w:p>
    <w:p w14:paraId="67B5E838"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Федерация</w:t>
      </w:r>
      <w:r>
        <w:rPr>
          <w:b/>
          <w:bCs/>
          <w:i/>
          <w:iCs/>
          <w:color w:val="000000"/>
          <w:sz w:val="26"/>
          <w:szCs w:val="26"/>
        </w:rPr>
        <w:t> </w:t>
      </w:r>
      <w:r>
        <w:rPr>
          <w:color w:val="000000"/>
          <w:sz w:val="26"/>
          <w:szCs w:val="26"/>
        </w:rPr>
        <w:t>- представляет собой добровольное объединение нескольких самостоятельных государств (субъектов федерации) в единое союзное государство. Федерацию характеризуют следующие признаки:</w:t>
      </w:r>
    </w:p>
    <w:p w14:paraId="489AAD25"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1) наличие нескольких правовых систем, из которых одна (система федерального права) обладает верховенством по отношению к праву субъекта федерации;</w:t>
      </w:r>
    </w:p>
    <w:p w14:paraId="70F1477E"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2) наличие двух уровней государственной власти. Федеральная власть (власть государства в целом) обладает всей полнотой внешнего суверенитета и значительной частью внутреннего суверенитета. Власть субъекта федерации обладает внутренним суверенитетом.</w:t>
      </w:r>
    </w:p>
    <w:p w14:paraId="7350B1EB"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Разновидности федераций:</w:t>
      </w:r>
    </w:p>
    <w:p w14:paraId="79C67C07" w14:textId="77777777" w:rsidR="002E198A" w:rsidRDefault="002E198A" w:rsidP="002E198A">
      <w:pPr>
        <w:pStyle w:val="a6"/>
        <w:numPr>
          <w:ilvl w:val="0"/>
          <w:numId w:val="24"/>
        </w:numPr>
        <w:spacing w:before="0" w:beforeAutospacing="0" w:after="0" w:afterAutospacing="0" w:line="276" w:lineRule="auto"/>
        <w:ind w:left="0" w:firstLine="709"/>
        <w:contextualSpacing/>
        <w:jc w:val="both"/>
        <w:rPr>
          <w:color w:val="000000"/>
          <w:sz w:val="26"/>
          <w:szCs w:val="26"/>
        </w:rPr>
      </w:pPr>
      <w:r>
        <w:rPr>
          <w:b/>
          <w:bCs/>
          <w:i/>
          <w:iCs/>
          <w:color w:val="000000"/>
          <w:sz w:val="26"/>
          <w:szCs w:val="26"/>
        </w:rPr>
        <w:t>территориальные</w:t>
      </w:r>
      <w:r>
        <w:rPr>
          <w:i/>
          <w:iCs/>
          <w:color w:val="000000"/>
          <w:sz w:val="26"/>
          <w:szCs w:val="26"/>
        </w:rPr>
        <w:t> </w:t>
      </w:r>
      <w:r>
        <w:rPr>
          <w:color w:val="000000"/>
          <w:sz w:val="26"/>
          <w:szCs w:val="26"/>
        </w:rPr>
        <w:t>(США, Германия, Бразилия);</w:t>
      </w:r>
    </w:p>
    <w:p w14:paraId="4E911BE4" w14:textId="77777777" w:rsidR="002E198A" w:rsidRDefault="002E198A" w:rsidP="002E198A">
      <w:pPr>
        <w:pStyle w:val="a6"/>
        <w:numPr>
          <w:ilvl w:val="0"/>
          <w:numId w:val="24"/>
        </w:numPr>
        <w:spacing w:before="0" w:beforeAutospacing="0" w:after="0" w:afterAutospacing="0" w:line="276" w:lineRule="auto"/>
        <w:ind w:left="0" w:firstLine="709"/>
        <w:contextualSpacing/>
        <w:jc w:val="both"/>
        <w:rPr>
          <w:color w:val="000000"/>
          <w:sz w:val="26"/>
          <w:szCs w:val="26"/>
        </w:rPr>
      </w:pPr>
      <w:r>
        <w:rPr>
          <w:b/>
          <w:bCs/>
          <w:i/>
          <w:iCs/>
          <w:color w:val="000000"/>
          <w:sz w:val="26"/>
          <w:szCs w:val="26"/>
        </w:rPr>
        <w:t>национальные</w:t>
      </w:r>
      <w:r>
        <w:rPr>
          <w:i/>
          <w:iCs/>
          <w:color w:val="000000"/>
          <w:sz w:val="26"/>
          <w:szCs w:val="26"/>
        </w:rPr>
        <w:t> </w:t>
      </w:r>
      <w:r>
        <w:rPr>
          <w:color w:val="000000"/>
          <w:sz w:val="26"/>
          <w:szCs w:val="26"/>
        </w:rPr>
        <w:t>(Бельгия, Индия);</w:t>
      </w:r>
    </w:p>
    <w:p w14:paraId="2FE7E3B4" w14:textId="77777777" w:rsidR="002E198A" w:rsidRDefault="002E198A" w:rsidP="002E198A">
      <w:pPr>
        <w:pStyle w:val="a6"/>
        <w:numPr>
          <w:ilvl w:val="0"/>
          <w:numId w:val="24"/>
        </w:numPr>
        <w:spacing w:before="0" w:beforeAutospacing="0" w:after="0" w:afterAutospacing="0" w:line="276" w:lineRule="auto"/>
        <w:ind w:left="0" w:firstLine="709"/>
        <w:contextualSpacing/>
        <w:jc w:val="both"/>
        <w:rPr>
          <w:color w:val="000000"/>
          <w:sz w:val="26"/>
          <w:szCs w:val="26"/>
        </w:rPr>
      </w:pPr>
      <w:r>
        <w:rPr>
          <w:b/>
          <w:bCs/>
          <w:i/>
          <w:iCs/>
          <w:color w:val="000000"/>
          <w:sz w:val="26"/>
          <w:szCs w:val="26"/>
        </w:rPr>
        <w:t>смешанные</w:t>
      </w:r>
      <w:r>
        <w:rPr>
          <w:i/>
          <w:iCs/>
          <w:color w:val="000000"/>
          <w:sz w:val="26"/>
          <w:szCs w:val="26"/>
        </w:rPr>
        <w:t> </w:t>
      </w:r>
      <w:r>
        <w:rPr>
          <w:color w:val="000000"/>
          <w:sz w:val="26"/>
          <w:szCs w:val="26"/>
        </w:rPr>
        <w:t>(Россия).</w:t>
      </w:r>
    </w:p>
    <w:p w14:paraId="6E173D1D"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В настоящее время в мире существует 24 федератив</w:t>
      </w:r>
      <w:r>
        <w:rPr>
          <w:color w:val="000000"/>
          <w:sz w:val="26"/>
          <w:szCs w:val="26"/>
        </w:rPr>
        <w:softHyphen/>
        <w:t>ных государства, большинство из которых - крупные и средние по территории и численности населения (Индия, Мексика, Нигерия, Россия, США, Германия).</w:t>
      </w:r>
    </w:p>
    <w:p w14:paraId="0C9081BE"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Исторически известна еще одна форма государственного устройства - </w:t>
      </w:r>
      <w:r>
        <w:rPr>
          <w:b/>
          <w:bCs/>
          <w:i/>
          <w:iCs/>
          <w:color w:val="000000"/>
          <w:sz w:val="26"/>
          <w:szCs w:val="26"/>
        </w:rPr>
        <w:t>конфедерация </w:t>
      </w:r>
      <w:r>
        <w:rPr>
          <w:color w:val="000000"/>
          <w:sz w:val="26"/>
          <w:szCs w:val="26"/>
        </w:rPr>
        <w:t>(например, США в начальный период своего существования, Германский союз в 1815-1866 гг.). В настоящее время чертами конфедерации обладает Европейский Союз. В 2003 г. было создано конфедеративное государство Сербии и Черно</w:t>
      </w:r>
      <w:r>
        <w:rPr>
          <w:color w:val="000000"/>
          <w:sz w:val="26"/>
          <w:szCs w:val="26"/>
        </w:rPr>
        <w:softHyphen/>
        <w:t>гории.</w:t>
      </w:r>
    </w:p>
    <w:p w14:paraId="1ECE0169"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Конфедерация</w:t>
      </w:r>
      <w:r>
        <w:rPr>
          <w:i/>
          <w:iCs/>
          <w:color w:val="000000"/>
          <w:sz w:val="26"/>
          <w:szCs w:val="26"/>
        </w:rPr>
        <w:t> </w:t>
      </w:r>
      <w:r>
        <w:rPr>
          <w:color w:val="000000"/>
          <w:sz w:val="26"/>
          <w:szCs w:val="26"/>
        </w:rPr>
        <w:t>— это временный союз государств, со</w:t>
      </w:r>
      <w:r>
        <w:rPr>
          <w:color w:val="000000"/>
          <w:sz w:val="26"/>
          <w:szCs w:val="26"/>
        </w:rPr>
        <w:softHyphen/>
        <w:t>зданный для достижения конкретной цели (например, завоевание независимости). В данном случае государства объединяют лишь отдельные направления своей деятельности (например, оборону, внешнюю политику, внешнюю торговлю). Развитие конфедерации подчине</w:t>
      </w:r>
      <w:r>
        <w:rPr>
          <w:color w:val="000000"/>
          <w:sz w:val="26"/>
          <w:szCs w:val="26"/>
        </w:rPr>
        <w:softHyphen/>
        <w:t>но «железному историческому закону»: она либо распа</w:t>
      </w:r>
      <w:r>
        <w:rPr>
          <w:color w:val="000000"/>
          <w:sz w:val="26"/>
          <w:szCs w:val="26"/>
        </w:rPr>
        <w:softHyphen/>
        <w:t>дается на отдельные государства, либо эволюционирует в федерацию.</w:t>
      </w:r>
    </w:p>
    <w:p w14:paraId="6018D323"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p>
    <w:p w14:paraId="3368D62F" w14:textId="77777777" w:rsidR="002E198A" w:rsidRDefault="002E198A" w:rsidP="002E198A">
      <w:pPr>
        <w:pStyle w:val="2"/>
        <w:spacing w:before="0" w:line="276" w:lineRule="auto"/>
        <w:ind w:firstLine="709"/>
        <w:contextualSpacing/>
        <w:jc w:val="center"/>
        <w:rPr>
          <w:rFonts w:ascii="Times New Roman" w:hAnsi="Times New Roman" w:cs="Times New Roman"/>
          <w:color w:val="000000"/>
          <w:sz w:val="32"/>
          <w:szCs w:val="32"/>
        </w:rPr>
      </w:pPr>
      <w:r>
        <w:rPr>
          <w:rFonts w:ascii="Times New Roman" w:hAnsi="Times New Roman" w:cs="Times New Roman"/>
          <w:b/>
          <w:bCs/>
          <w:color w:val="000000"/>
          <w:sz w:val="32"/>
          <w:szCs w:val="32"/>
        </w:rPr>
        <w:t>6. Понятие и основные признаки правового государства</w:t>
      </w:r>
    </w:p>
    <w:p w14:paraId="57ED9533"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Правовое государство</w:t>
      </w:r>
      <w:r>
        <w:rPr>
          <w:color w:val="000000"/>
          <w:sz w:val="26"/>
          <w:szCs w:val="26"/>
        </w:rPr>
        <w:t> – это государство, в котором достигнут приоритет прав человека. Государство связано правом и подчинено ему. Законодательная , исполнительная и судебная ветви власти закрепляют, гарантируют и обеспечивают права граждан в повседневной своей деятельности.</w:t>
      </w:r>
    </w:p>
    <w:p w14:paraId="5081B458"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i/>
          <w:iCs/>
          <w:color w:val="000000"/>
          <w:sz w:val="26"/>
          <w:szCs w:val="26"/>
        </w:rPr>
        <w:t>Признаки правового государства</w:t>
      </w:r>
      <w:r>
        <w:rPr>
          <w:color w:val="000000"/>
          <w:sz w:val="26"/>
          <w:szCs w:val="26"/>
        </w:rPr>
        <w:t>:</w:t>
      </w:r>
    </w:p>
    <w:p w14:paraId="1AF0869D" w14:textId="77777777" w:rsidR="002E198A" w:rsidRDefault="002E198A" w:rsidP="002E198A">
      <w:pPr>
        <w:pStyle w:val="a6"/>
        <w:numPr>
          <w:ilvl w:val="0"/>
          <w:numId w:val="25"/>
        </w:numPr>
        <w:spacing w:before="0" w:beforeAutospacing="0" w:after="0" w:afterAutospacing="0" w:line="276" w:lineRule="auto"/>
        <w:ind w:left="0" w:firstLine="709"/>
        <w:contextualSpacing/>
        <w:jc w:val="both"/>
        <w:rPr>
          <w:color w:val="000000"/>
          <w:sz w:val="26"/>
          <w:szCs w:val="26"/>
        </w:rPr>
      </w:pPr>
      <w:r>
        <w:rPr>
          <w:color w:val="000000"/>
          <w:sz w:val="26"/>
          <w:szCs w:val="26"/>
        </w:rPr>
        <w:t>Верховенство правового закона (власть и личность подчинены праву).</w:t>
      </w:r>
    </w:p>
    <w:p w14:paraId="1868E511" w14:textId="77777777" w:rsidR="002E198A" w:rsidRDefault="002E198A" w:rsidP="002E198A">
      <w:pPr>
        <w:pStyle w:val="a6"/>
        <w:numPr>
          <w:ilvl w:val="0"/>
          <w:numId w:val="25"/>
        </w:numPr>
        <w:spacing w:before="0" w:beforeAutospacing="0" w:after="0" w:afterAutospacing="0" w:line="276" w:lineRule="auto"/>
        <w:ind w:left="0" w:firstLine="709"/>
        <w:contextualSpacing/>
        <w:jc w:val="both"/>
        <w:rPr>
          <w:color w:val="000000"/>
          <w:sz w:val="26"/>
          <w:szCs w:val="26"/>
        </w:rPr>
      </w:pPr>
      <w:r>
        <w:rPr>
          <w:color w:val="000000"/>
          <w:sz w:val="26"/>
          <w:szCs w:val="26"/>
        </w:rPr>
        <w:t>Разделение властей на законодательную исполнительную и судебную ветви власти.</w:t>
      </w:r>
    </w:p>
    <w:p w14:paraId="0B288137" w14:textId="77777777" w:rsidR="002E198A" w:rsidRDefault="002E198A" w:rsidP="002E198A">
      <w:pPr>
        <w:pStyle w:val="a6"/>
        <w:numPr>
          <w:ilvl w:val="0"/>
          <w:numId w:val="25"/>
        </w:numPr>
        <w:spacing w:before="0" w:beforeAutospacing="0" w:after="0" w:afterAutospacing="0" w:line="276" w:lineRule="auto"/>
        <w:ind w:left="0" w:firstLine="709"/>
        <w:contextualSpacing/>
        <w:jc w:val="both"/>
        <w:rPr>
          <w:color w:val="000000"/>
          <w:sz w:val="26"/>
          <w:szCs w:val="26"/>
        </w:rPr>
      </w:pPr>
      <w:r>
        <w:rPr>
          <w:color w:val="000000"/>
          <w:sz w:val="26"/>
          <w:szCs w:val="26"/>
        </w:rPr>
        <w:lastRenderedPageBreak/>
        <w:t>Взаимная ответственность государства и личности.</w:t>
      </w:r>
    </w:p>
    <w:p w14:paraId="2BF1CBC3" w14:textId="77777777" w:rsidR="002E198A" w:rsidRDefault="002E198A" w:rsidP="002E198A">
      <w:pPr>
        <w:pStyle w:val="a6"/>
        <w:numPr>
          <w:ilvl w:val="0"/>
          <w:numId w:val="25"/>
        </w:numPr>
        <w:spacing w:before="0" w:beforeAutospacing="0" w:after="0" w:afterAutospacing="0" w:line="276" w:lineRule="auto"/>
        <w:ind w:left="0" w:firstLine="709"/>
        <w:contextualSpacing/>
        <w:jc w:val="both"/>
        <w:rPr>
          <w:color w:val="000000"/>
          <w:sz w:val="26"/>
          <w:szCs w:val="26"/>
        </w:rPr>
      </w:pPr>
      <w:r>
        <w:rPr>
          <w:color w:val="000000"/>
          <w:sz w:val="26"/>
          <w:szCs w:val="26"/>
        </w:rPr>
        <w:t>Урегулирование отношений между государством и личностью на принципах:</w:t>
      </w:r>
    </w:p>
    <w:p w14:paraId="7622B4D4"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А) для лица – разрешено делать то, что прямо не запрещено законом.</w:t>
      </w:r>
    </w:p>
    <w:p w14:paraId="2C8023AD"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Б) для государства – только то, что прямо разрешено законом.</w:t>
      </w:r>
    </w:p>
    <w:p w14:paraId="4AE564A9" w14:textId="77777777" w:rsidR="002E198A" w:rsidRDefault="002E198A" w:rsidP="002E198A">
      <w:pPr>
        <w:pStyle w:val="a6"/>
        <w:numPr>
          <w:ilvl w:val="0"/>
          <w:numId w:val="26"/>
        </w:numPr>
        <w:spacing w:before="0" w:beforeAutospacing="0" w:after="0" w:afterAutospacing="0" w:line="276" w:lineRule="auto"/>
        <w:ind w:left="0" w:firstLine="709"/>
        <w:contextualSpacing/>
        <w:jc w:val="both"/>
        <w:rPr>
          <w:color w:val="000000"/>
          <w:sz w:val="26"/>
          <w:szCs w:val="26"/>
        </w:rPr>
      </w:pPr>
      <w:r>
        <w:rPr>
          <w:color w:val="000000"/>
          <w:sz w:val="26"/>
          <w:szCs w:val="26"/>
        </w:rPr>
        <w:t>Повышенное правосознание личности.</w:t>
      </w:r>
    </w:p>
    <w:p w14:paraId="5D5385CD" w14:textId="77777777" w:rsidR="002E198A" w:rsidRDefault="002E198A" w:rsidP="002E198A">
      <w:pPr>
        <w:pStyle w:val="a6"/>
        <w:numPr>
          <w:ilvl w:val="0"/>
          <w:numId w:val="26"/>
        </w:numPr>
        <w:spacing w:before="0" w:beforeAutospacing="0" w:after="0" w:afterAutospacing="0" w:line="276" w:lineRule="auto"/>
        <w:ind w:left="0" w:firstLine="709"/>
        <w:contextualSpacing/>
        <w:jc w:val="both"/>
        <w:rPr>
          <w:color w:val="000000"/>
          <w:sz w:val="26"/>
          <w:szCs w:val="26"/>
        </w:rPr>
      </w:pPr>
      <w:r>
        <w:rPr>
          <w:color w:val="000000"/>
          <w:sz w:val="26"/>
          <w:szCs w:val="26"/>
        </w:rPr>
        <w:t>Гарантия прав личности и создание условий для их реализации.</w:t>
      </w:r>
    </w:p>
    <w:p w14:paraId="68410494" w14:textId="77777777" w:rsidR="002E198A" w:rsidRDefault="002E198A" w:rsidP="002E198A">
      <w:pPr>
        <w:pStyle w:val="a6"/>
        <w:numPr>
          <w:ilvl w:val="0"/>
          <w:numId w:val="26"/>
        </w:numPr>
        <w:spacing w:before="0" w:beforeAutospacing="0" w:after="0" w:afterAutospacing="0" w:line="276" w:lineRule="auto"/>
        <w:ind w:left="0" w:firstLine="709"/>
        <w:contextualSpacing/>
        <w:jc w:val="both"/>
        <w:rPr>
          <w:color w:val="000000"/>
          <w:sz w:val="26"/>
          <w:szCs w:val="26"/>
        </w:rPr>
      </w:pPr>
      <w:r>
        <w:rPr>
          <w:color w:val="000000"/>
          <w:sz w:val="26"/>
          <w:szCs w:val="26"/>
        </w:rPr>
        <w:t>Наличие гражданского общества (представляет собой совокупность экономических, культурных и иных отношений, развивающихся в демократическом обществе независимо от государства).</w:t>
      </w:r>
    </w:p>
    <w:p w14:paraId="21598C51"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i/>
          <w:iCs/>
          <w:color w:val="000000"/>
          <w:sz w:val="26"/>
          <w:szCs w:val="26"/>
        </w:rPr>
        <w:t>Характерные черты гражданского общества</w:t>
      </w:r>
      <w:r>
        <w:rPr>
          <w:color w:val="000000"/>
          <w:sz w:val="26"/>
          <w:szCs w:val="26"/>
        </w:rPr>
        <w:t>:</w:t>
      </w:r>
    </w:p>
    <w:p w14:paraId="0368BE25"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а) Главная ценность общества – человек его права и свободы.</w:t>
      </w:r>
    </w:p>
    <w:p w14:paraId="64534630"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б) Приоритет общества над государством, которое регулирует общественные отношения и гарантирует права личности.</w:t>
      </w:r>
    </w:p>
    <w:p w14:paraId="69B89AD8"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в) Разнообразие и неприкосновенность всех форм собственности.</w:t>
      </w:r>
    </w:p>
    <w:p w14:paraId="6A193086"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г) Обеспечение экономической свободы граждан и их объединений.</w:t>
      </w:r>
    </w:p>
    <w:p w14:paraId="63677FA3"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д) Надежная система социальной защиты личности.</w:t>
      </w:r>
    </w:p>
    <w:p w14:paraId="14986CD4"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е) Идеологическая и политическая свобода личности.</w:t>
      </w:r>
    </w:p>
    <w:p w14:paraId="3693C7F9" w14:textId="77777777" w:rsidR="002E198A" w:rsidRDefault="002E198A" w:rsidP="002E198A">
      <w:pPr>
        <w:pStyle w:val="a6"/>
        <w:spacing w:before="0" w:beforeAutospacing="0" w:after="0" w:afterAutospacing="0" w:line="276" w:lineRule="auto"/>
        <w:ind w:firstLine="709"/>
        <w:contextualSpacing/>
        <w:jc w:val="both"/>
        <w:rPr>
          <w:color w:val="000000"/>
          <w:sz w:val="26"/>
          <w:szCs w:val="26"/>
        </w:rPr>
      </w:pPr>
      <w:r>
        <w:rPr>
          <w:color w:val="000000"/>
          <w:sz w:val="26"/>
          <w:szCs w:val="26"/>
        </w:rPr>
        <w:t>ж) Учет и обеспечение различных интересов индивидов и социальных групп.</w:t>
      </w:r>
    </w:p>
    <w:p w14:paraId="5E6B75D2" w14:textId="77777777" w:rsidR="002E198A" w:rsidRDefault="002E198A" w:rsidP="002E198A">
      <w:pPr>
        <w:spacing w:after="0" w:line="276" w:lineRule="auto"/>
        <w:ind w:firstLine="709"/>
        <w:contextualSpacing/>
        <w:jc w:val="both"/>
        <w:rPr>
          <w:sz w:val="26"/>
          <w:szCs w:val="26"/>
        </w:rPr>
      </w:pPr>
    </w:p>
    <w:bookmarkEnd w:id="0"/>
    <w:p w14:paraId="733221D5" w14:textId="77777777" w:rsidR="002E198A" w:rsidRPr="005A781C" w:rsidRDefault="002E198A" w:rsidP="0041679E">
      <w:pPr>
        <w:spacing w:after="0"/>
        <w:rPr>
          <w:rFonts w:ascii="Times New Roman" w:hAnsi="Times New Roman" w:cs="Times New Roman"/>
          <w:b/>
          <w:i/>
          <w:sz w:val="36"/>
          <w:szCs w:val="28"/>
        </w:rPr>
      </w:pPr>
    </w:p>
    <w:p w14:paraId="0FAC3EE6" w14:textId="16BDB505" w:rsidR="003B463C" w:rsidRDefault="003B463C" w:rsidP="003B463C">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t>ОБЖ</w:t>
      </w:r>
      <w:r w:rsidR="005A781C" w:rsidRPr="005D1D57">
        <w:rPr>
          <w:rFonts w:ascii="Times New Roman" w:hAnsi="Times New Roman" w:cs="Times New Roman"/>
          <w:b/>
          <w:i/>
          <w:sz w:val="36"/>
          <w:szCs w:val="28"/>
          <w:highlight w:val="yellow"/>
        </w:rPr>
        <w:t>:</w:t>
      </w:r>
    </w:p>
    <w:p w14:paraId="12B8032B" w14:textId="77777777" w:rsidR="00BB5130" w:rsidRPr="00BB5130" w:rsidRDefault="00BB5130" w:rsidP="00BB5130">
      <w:pPr>
        <w:spacing w:after="0"/>
        <w:rPr>
          <w:rFonts w:ascii="Times New Roman" w:hAnsi="Times New Roman" w:cs="Times New Roman"/>
          <w:b/>
          <w:i/>
          <w:sz w:val="36"/>
          <w:szCs w:val="28"/>
        </w:rPr>
      </w:pPr>
      <w:r w:rsidRPr="00BB5130">
        <w:rPr>
          <w:rFonts w:ascii="Times New Roman" w:hAnsi="Times New Roman" w:cs="Times New Roman"/>
          <w:b/>
          <w:i/>
          <w:sz w:val="36"/>
          <w:szCs w:val="28"/>
        </w:rPr>
        <w:t>Здравствуйте, пройдите по ссылке и решите тест</w:t>
      </w:r>
    </w:p>
    <w:p w14:paraId="385E326F" w14:textId="77777777" w:rsidR="00BB5130" w:rsidRPr="00BB5130" w:rsidRDefault="00BB5130" w:rsidP="00BB5130">
      <w:pPr>
        <w:spacing w:after="0"/>
        <w:rPr>
          <w:rFonts w:ascii="Times New Roman" w:hAnsi="Times New Roman" w:cs="Times New Roman"/>
          <w:b/>
          <w:i/>
          <w:sz w:val="36"/>
          <w:szCs w:val="28"/>
        </w:rPr>
      </w:pPr>
    </w:p>
    <w:p w14:paraId="10C18D71" w14:textId="77777777" w:rsidR="00BB5130" w:rsidRPr="00BB5130" w:rsidRDefault="00564E2D" w:rsidP="00BB5130">
      <w:pPr>
        <w:spacing w:after="0"/>
        <w:rPr>
          <w:rFonts w:ascii="Times New Roman" w:hAnsi="Times New Roman" w:cs="Times New Roman"/>
          <w:b/>
          <w:i/>
          <w:sz w:val="36"/>
          <w:szCs w:val="28"/>
        </w:rPr>
      </w:pPr>
      <w:hyperlink r:id="rId5" w:history="1">
        <w:r w:rsidR="00BB5130" w:rsidRPr="00BB5130">
          <w:rPr>
            <w:rStyle w:val="aa"/>
            <w:rFonts w:ascii="Times New Roman" w:hAnsi="Times New Roman" w:cs="Times New Roman"/>
            <w:b/>
            <w:i/>
            <w:sz w:val="36"/>
            <w:szCs w:val="28"/>
          </w:rPr>
          <w:t>https://docs.google.com/forms/d/e/1FAIpQLSfaQPrarW2fTkDWnAfGGZ7v45STFfWMKEKTPYQZU-c4g1XAIw/viewform?usp=sf_link</w:t>
        </w:r>
      </w:hyperlink>
    </w:p>
    <w:p w14:paraId="06D64AD9" w14:textId="77777777" w:rsidR="00BB5130" w:rsidRPr="005A781C" w:rsidRDefault="00BB5130" w:rsidP="003B463C">
      <w:pPr>
        <w:spacing w:after="0"/>
        <w:rPr>
          <w:rFonts w:ascii="Times New Roman" w:hAnsi="Times New Roman" w:cs="Times New Roman"/>
          <w:b/>
          <w:i/>
          <w:sz w:val="36"/>
          <w:szCs w:val="28"/>
        </w:rPr>
      </w:pPr>
    </w:p>
    <w:p w14:paraId="012E3BF2" w14:textId="194F0735" w:rsidR="003B463C" w:rsidRDefault="003B463C" w:rsidP="003B463C">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t>Физическая культура</w:t>
      </w:r>
      <w:r w:rsidR="005A781C" w:rsidRPr="005D1D57">
        <w:rPr>
          <w:rFonts w:ascii="Times New Roman" w:hAnsi="Times New Roman" w:cs="Times New Roman"/>
          <w:b/>
          <w:i/>
          <w:sz w:val="36"/>
          <w:szCs w:val="28"/>
          <w:highlight w:val="yellow"/>
        </w:rPr>
        <w:t>:</w:t>
      </w:r>
    </w:p>
    <w:p w14:paraId="54AFD1AF" w14:textId="77777777" w:rsidR="00550BDD" w:rsidRPr="00550BDD" w:rsidRDefault="00550BDD" w:rsidP="00550BDD">
      <w:pPr>
        <w:spacing w:after="200" w:line="276" w:lineRule="auto"/>
        <w:jc w:val="center"/>
        <w:rPr>
          <w:rFonts w:ascii="Times New Roman" w:eastAsia="Calibri" w:hAnsi="Times New Roman" w:cs="Times New Roman"/>
          <w:b/>
          <w:sz w:val="28"/>
          <w:szCs w:val="28"/>
        </w:rPr>
      </w:pPr>
      <w:r w:rsidRPr="00550BDD">
        <w:rPr>
          <w:rFonts w:ascii="Times New Roman" w:eastAsia="Calibri" w:hAnsi="Times New Roman" w:cs="Times New Roman"/>
          <w:b/>
          <w:sz w:val="28"/>
          <w:szCs w:val="28"/>
        </w:rPr>
        <w:t>ТЕСТЫ</w:t>
      </w:r>
    </w:p>
    <w:p w14:paraId="7EF76862" w14:textId="4C8503E3"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p>
    <w:p w14:paraId="7E823F7F" w14:textId="3EDEB332"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t>1.Олимпийские игры состоят из…</w:t>
      </w:r>
    </w:p>
    <w:p w14:paraId="65CAE066"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А) соревнований между странами</w:t>
      </w:r>
    </w:p>
    <w:p w14:paraId="330F8D3C"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Б) соревнований по зимним или летним видам спорта</w:t>
      </w:r>
    </w:p>
    <w:p w14:paraId="76AA0B03"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В) зимних и летних Игр Олимпиады</w:t>
      </w:r>
    </w:p>
    <w:p w14:paraId="74757895"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Г) открытия, соревнований, награждения участников и закрытия</w:t>
      </w:r>
    </w:p>
    <w:p w14:paraId="599FEE21"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
          <w:bCs/>
          <w:color w:val="181818"/>
          <w:sz w:val="21"/>
          <w:szCs w:val="21"/>
          <w:lang w:eastAsia="ru-RU"/>
        </w:rPr>
        <w:t> </w:t>
      </w:r>
    </w:p>
    <w:p w14:paraId="18E7A9DD" w14:textId="008D6C6B"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t>2.Двигательное умение – это:</w:t>
      </w:r>
    </w:p>
    <w:p w14:paraId="0A6C3005"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А) уровень владения знаниями о движениях</w:t>
      </w:r>
    </w:p>
    <w:p w14:paraId="737AF426"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Б) уровень владения двигательным действием</w:t>
      </w:r>
    </w:p>
    <w:p w14:paraId="4EF548D2"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В) уровень владения тактической подготовкой</w:t>
      </w:r>
    </w:p>
    <w:p w14:paraId="5A0CA18F" w14:textId="25F2EC1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Г) уровень владения системой движений</w:t>
      </w:r>
    </w:p>
    <w:p w14:paraId="32329397" w14:textId="7357FE60"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lastRenderedPageBreak/>
        <w:t>3.Временное снижение работоспособности принято называть:</w:t>
      </w:r>
    </w:p>
    <w:p w14:paraId="5954E4B1"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А) усталостью</w:t>
      </w:r>
    </w:p>
    <w:p w14:paraId="28D6362A"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Б) напряжением</w:t>
      </w:r>
    </w:p>
    <w:p w14:paraId="3CE8B742"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В) утомлением</w:t>
      </w:r>
    </w:p>
    <w:p w14:paraId="46CB3C30"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Г) передозировкой</w:t>
      </w:r>
    </w:p>
    <w:p w14:paraId="7DD0D5C6"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 </w:t>
      </w:r>
    </w:p>
    <w:p w14:paraId="3135B8CF" w14:textId="11C6A8C8"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t>4. Основными средствами физического воспитания является?</w:t>
      </w:r>
    </w:p>
    <w:p w14:paraId="74FFA3EE"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А) учебные занятия</w:t>
      </w:r>
    </w:p>
    <w:p w14:paraId="0E40CD49"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Б) физические упражнения</w:t>
      </w:r>
    </w:p>
    <w:p w14:paraId="67102BAE"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В) средства обучения</w:t>
      </w:r>
    </w:p>
    <w:p w14:paraId="72689AF5"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Г) средства закаливания</w:t>
      </w:r>
    </w:p>
    <w:p w14:paraId="320DA6A9"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 </w:t>
      </w:r>
    </w:p>
    <w:p w14:paraId="5AAE5813" w14:textId="0D45B688"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t>5.Какие из перечисленных ниже физических упражнений относятся к циклическим?</w:t>
      </w:r>
    </w:p>
    <w:p w14:paraId="6D75B4A1"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А) метания</w:t>
      </w:r>
    </w:p>
    <w:p w14:paraId="579F7BA0"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Б) прыжки</w:t>
      </w:r>
    </w:p>
    <w:p w14:paraId="1C567BA0"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В) кувырки</w:t>
      </w:r>
    </w:p>
    <w:p w14:paraId="3CD15C14"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Г) бег</w:t>
      </w:r>
    </w:p>
    <w:p w14:paraId="46C63286"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
          <w:bCs/>
          <w:color w:val="181818"/>
          <w:sz w:val="21"/>
          <w:szCs w:val="21"/>
          <w:lang w:eastAsia="ru-RU"/>
        </w:rPr>
        <w:t> </w:t>
      </w:r>
    </w:p>
    <w:p w14:paraId="0A742931" w14:textId="467849E3"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t>6.Одним из основных физических качеств является:</w:t>
      </w:r>
    </w:p>
    <w:p w14:paraId="255CFAD8"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А) внимание</w:t>
      </w:r>
    </w:p>
    <w:p w14:paraId="7B0FF33A"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Б) работоспособность</w:t>
      </w:r>
    </w:p>
    <w:p w14:paraId="2DF2F234"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В) сила</w:t>
      </w:r>
    </w:p>
    <w:p w14:paraId="5C429193"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Г) здоровье</w:t>
      </w:r>
    </w:p>
    <w:p w14:paraId="00D7A8B2"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 </w:t>
      </w:r>
    </w:p>
    <w:p w14:paraId="087104F6" w14:textId="0FB75213"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t>7.Какое физическое качество развивается при длительном беге в медленном темпе?</w:t>
      </w:r>
    </w:p>
    <w:p w14:paraId="72D815EC"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А) сила</w:t>
      </w:r>
    </w:p>
    <w:p w14:paraId="66CE06A7"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Б) выносливость</w:t>
      </w:r>
    </w:p>
    <w:p w14:paraId="08E2218B"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В) быстрота</w:t>
      </w:r>
    </w:p>
    <w:p w14:paraId="662D820C"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Г) ловкость</w:t>
      </w:r>
    </w:p>
    <w:p w14:paraId="7AE2FB2B"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 </w:t>
      </w:r>
    </w:p>
    <w:p w14:paraId="298E248F" w14:textId="241DE32F"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t>8.Укажите вид спорта, который обеспечивает наибольший эффект в развитии гибкости:</w:t>
      </w:r>
    </w:p>
    <w:p w14:paraId="4D1D3DAB"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А) тяжелая атлетика</w:t>
      </w:r>
    </w:p>
    <w:p w14:paraId="75D39A0A"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Б) гимнастика</w:t>
      </w:r>
    </w:p>
    <w:p w14:paraId="51C9786E"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В) современное пятиборье</w:t>
      </w:r>
    </w:p>
    <w:p w14:paraId="391DE51C" w14:textId="77777777" w:rsidR="00550BDD" w:rsidRPr="00550BDD" w:rsidRDefault="00550BDD" w:rsidP="00550BDD">
      <w:pPr>
        <w:spacing w:after="200" w:line="276" w:lineRule="auto"/>
        <w:rPr>
          <w:rFonts w:ascii="Calibri" w:eastAsia="Calibri" w:hAnsi="Calibri" w:cs="Times New Roman"/>
        </w:rPr>
      </w:pPr>
    </w:p>
    <w:p w14:paraId="3BEFA084" w14:textId="29A143CA"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t>9.Лучшие условия для развития ловкости создаются во время</w:t>
      </w:r>
    </w:p>
    <w:p w14:paraId="72EDB115"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А) подвижных и спортивных игр</w:t>
      </w:r>
    </w:p>
    <w:p w14:paraId="23AF5742"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Б) прыжков в высоту</w:t>
      </w:r>
    </w:p>
    <w:p w14:paraId="18B356B8"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В) бега с максимальной скоростью</w:t>
      </w:r>
    </w:p>
    <w:p w14:paraId="33129F38"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Г) занятий легкой атлетикой</w:t>
      </w:r>
    </w:p>
    <w:p w14:paraId="6C730108"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 </w:t>
      </w:r>
    </w:p>
    <w:p w14:paraId="548459FE" w14:textId="2AB25B53" w:rsidR="00550BDD" w:rsidRPr="00550BDD" w:rsidRDefault="00550BDD" w:rsidP="00550BDD">
      <w:pPr>
        <w:shd w:val="clear" w:color="auto" w:fill="FFFFFF"/>
        <w:spacing w:after="0" w:line="240" w:lineRule="auto"/>
        <w:rPr>
          <w:rFonts w:ascii="Arial" w:eastAsia="Times New Roman" w:hAnsi="Arial" w:cs="Arial"/>
          <w:b/>
          <w:bCs/>
          <w:color w:val="181818"/>
          <w:sz w:val="21"/>
          <w:szCs w:val="21"/>
          <w:lang w:eastAsia="ru-RU"/>
        </w:rPr>
      </w:pPr>
      <w:r w:rsidRPr="00550BDD">
        <w:rPr>
          <w:rFonts w:ascii="Arial" w:eastAsia="Times New Roman" w:hAnsi="Arial" w:cs="Arial"/>
          <w:b/>
          <w:bCs/>
          <w:color w:val="181818"/>
          <w:sz w:val="21"/>
          <w:szCs w:val="21"/>
          <w:lang w:eastAsia="ru-RU"/>
        </w:rPr>
        <w:t>10.Назовите основные физические качества.</w:t>
      </w:r>
    </w:p>
    <w:p w14:paraId="747D591C"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А) координация, выносливость, гибкость, сила, быстрота</w:t>
      </w:r>
    </w:p>
    <w:p w14:paraId="07D08056"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bCs/>
          <w:color w:val="181818"/>
          <w:sz w:val="21"/>
          <w:szCs w:val="21"/>
          <w:lang w:eastAsia="ru-RU"/>
        </w:rPr>
        <w:t>Б) ловкость, сила, быстрота, выносливость, гибкость</w:t>
      </w:r>
    </w:p>
    <w:p w14:paraId="64D80BC7"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r w:rsidRPr="00550BDD">
        <w:rPr>
          <w:rFonts w:ascii="Arial" w:eastAsia="Times New Roman" w:hAnsi="Arial" w:cs="Arial"/>
          <w:color w:val="181818"/>
          <w:sz w:val="21"/>
          <w:szCs w:val="21"/>
          <w:lang w:eastAsia="ru-RU"/>
        </w:rPr>
        <w:t>В) общая выносливость, силовая выносливость, быстрота, сила, ловкость</w:t>
      </w:r>
    </w:p>
    <w:p w14:paraId="4F48B566" w14:textId="77777777" w:rsidR="00550BDD" w:rsidRPr="00550BDD" w:rsidRDefault="00550BDD" w:rsidP="00550BDD">
      <w:pPr>
        <w:spacing w:after="200" w:line="276" w:lineRule="auto"/>
        <w:rPr>
          <w:rFonts w:ascii="Calibri" w:eastAsia="Calibri" w:hAnsi="Calibri" w:cs="Times New Roman"/>
        </w:rPr>
      </w:pPr>
      <w:r w:rsidRPr="00550BDD">
        <w:rPr>
          <w:rFonts w:ascii="Arial" w:eastAsia="Times New Roman" w:hAnsi="Arial" w:cs="Arial"/>
          <w:color w:val="181818"/>
          <w:sz w:val="21"/>
          <w:szCs w:val="21"/>
          <w:lang w:eastAsia="ru-RU"/>
        </w:rPr>
        <w:t>Г) общая выносливость, силовая выносливость, гибкость, быстрота, ловкость</w:t>
      </w:r>
    </w:p>
    <w:p w14:paraId="3363D74F" w14:textId="77777777" w:rsidR="00550BDD" w:rsidRPr="00550BDD" w:rsidRDefault="00550BDD" w:rsidP="00550BDD">
      <w:pPr>
        <w:shd w:val="clear" w:color="auto" w:fill="FFFFFF"/>
        <w:spacing w:after="0" w:line="240" w:lineRule="auto"/>
        <w:rPr>
          <w:rFonts w:ascii="Arial" w:eastAsia="Times New Roman" w:hAnsi="Arial" w:cs="Arial"/>
          <w:color w:val="181818"/>
          <w:sz w:val="21"/>
          <w:szCs w:val="21"/>
          <w:lang w:eastAsia="ru-RU"/>
        </w:rPr>
      </w:pPr>
    </w:p>
    <w:p w14:paraId="11280F0C" w14:textId="77777777" w:rsidR="00550BDD" w:rsidRPr="00550BDD" w:rsidRDefault="00550BDD" w:rsidP="00550BDD">
      <w:pPr>
        <w:spacing w:after="200" w:line="276" w:lineRule="auto"/>
        <w:rPr>
          <w:rFonts w:ascii="Times New Roman" w:eastAsia="Calibri" w:hAnsi="Times New Roman" w:cs="Times New Roman"/>
          <w:b/>
          <w:sz w:val="28"/>
          <w:szCs w:val="28"/>
        </w:rPr>
      </w:pPr>
    </w:p>
    <w:p w14:paraId="48D5F502" w14:textId="14D26C5D" w:rsidR="00550BDD" w:rsidRPr="00550BDD" w:rsidRDefault="00FC39A9" w:rsidP="00550BDD">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Ответ</w:t>
      </w:r>
      <w:r w:rsidR="00550BDD" w:rsidRPr="00550BDD">
        <w:rPr>
          <w:rFonts w:ascii="Times New Roman" w:eastAsia="Calibri" w:hAnsi="Times New Roman" w:cs="Times New Roman"/>
          <w:b/>
          <w:sz w:val="28"/>
          <w:szCs w:val="28"/>
        </w:rPr>
        <w:t>ы:</w:t>
      </w:r>
    </w:p>
    <w:tbl>
      <w:tblPr>
        <w:tblStyle w:val="12"/>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550BDD" w:rsidRPr="00550BDD" w14:paraId="22C0D382" w14:textId="77777777" w:rsidTr="00550BDD">
        <w:tc>
          <w:tcPr>
            <w:tcW w:w="957" w:type="dxa"/>
            <w:tcBorders>
              <w:top w:val="single" w:sz="4" w:space="0" w:color="auto"/>
              <w:left w:val="single" w:sz="4" w:space="0" w:color="auto"/>
              <w:bottom w:val="single" w:sz="4" w:space="0" w:color="auto"/>
              <w:right w:val="single" w:sz="4" w:space="0" w:color="auto"/>
            </w:tcBorders>
            <w:hideMark/>
          </w:tcPr>
          <w:p w14:paraId="532529AA"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14:paraId="53BC33BA"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2</w:t>
            </w:r>
          </w:p>
        </w:tc>
        <w:tc>
          <w:tcPr>
            <w:tcW w:w="957" w:type="dxa"/>
            <w:tcBorders>
              <w:top w:val="single" w:sz="4" w:space="0" w:color="auto"/>
              <w:left w:val="single" w:sz="4" w:space="0" w:color="auto"/>
              <w:bottom w:val="single" w:sz="4" w:space="0" w:color="auto"/>
              <w:right w:val="single" w:sz="4" w:space="0" w:color="auto"/>
            </w:tcBorders>
            <w:hideMark/>
          </w:tcPr>
          <w:p w14:paraId="76193FA8"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14:paraId="41AC0F1C"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14:paraId="00CC816A"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14:paraId="408D63A0"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6</w:t>
            </w:r>
          </w:p>
        </w:tc>
        <w:tc>
          <w:tcPr>
            <w:tcW w:w="957" w:type="dxa"/>
            <w:tcBorders>
              <w:top w:val="single" w:sz="4" w:space="0" w:color="auto"/>
              <w:left w:val="single" w:sz="4" w:space="0" w:color="auto"/>
              <w:bottom w:val="single" w:sz="4" w:space="0" w:color="auto"/>
              <w:right w:val="single" w:sz="4" w:space="0" w:color="auto"/>
            </w:tcBorders>
            <w:hideMark/>
          </w:tcPr>
          <w:p w14:paraId="0B33B9BC"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7</w:t>
            </w:r>
          </w:p>
        </w:tc>
        <w:tc>
          <w:tcPr>
            <w:tcW w:w="957" w:type="dxa"/>
            <w:tcBorders>
              <w:top w:val="single" w:sz="4" w:space="0" w:color="auto"/>
              <w:left w:val="single" w:sz="4" w:space="0" w:color="auto"/>
              <w:bottom w:val="single" w:sz="4" w:space="0" w:color="auto"/>
              <w:right w:val="single" w:sz="4" w:space="0" w:color="auto"/>
            </w:tcBorders>
            <w:hideMark/>
          </w:tcPr>
          <w:p w14:paraId="5A69209C"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8</w:t>
            </w:r>
          </w:p>
        </w:tc>
        <w:tc>
          <w:tcPr>
            <w:tcW w:w="957" w:type="dxa"/>
            <w:tcBorders>
              <w:top w:val="single" w:sz="4" w:space="0" w:color="auto"/>
              <w:left w:val="single" w:sz="4" w:space="0" w:color="auto"/>
              <w:bottom w:val="single" w:sz="4" w:space="0" w:color="auto"/>
              <w:right w:val="single" w:sz="4" w:space="0" w:color="auto"/>
            </w:tcBorders>
            <w:hideMark/>
          </w:tcPr>
          <w:p w14:paraId="0E14ED2C"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9</w:t>
            </w:r>
          </w:p>
        </w:tc>
        <w:tc>
          <w:tcPr>
            <w:tcW w:w="958" w:type="dxa"/>
            <w:tcBorders>
              <w:top w:val="single" w:sz="4" w:space="0" w:color="auto"/>
              <w:left w:val="single" w:sz="4" w:space="0" w:color="auto"/>
              <w:bottom w:val="single" w:sz="4" w:space="0" w:color="auto"/>
              <w:right w:val="single" w:sz="4" w:space="0" w:color="auto"/>
            </w:tcBorders>
            <w:hideMark/>
          </w:tcPr>
          <w:p w14:paraId="53DB650F" w14:textId="77777777" w:rsidR="00550BDD" w:rsidRPr="00550BDD" w:rsidRDefault="00550BDD" w:rsidP="00550BDD">
            <w:pPr>
              <w:jc w:val="center"/>
              <w:rPr>
                <w:rFonts w:ascii="Times New Roman" w:hAnsi="Times New Roman"/>
                <w:b/>
                <w:sz w:val="28"/>
                <w:szCs w:val="28"/>
              </w:rPr>
            </w:pPr>
            <w:r w:rsidRPr="00550BDD">
              <w:rPr>
                <w:rFonts w:ascii="Times New Roman" w:hAnsi="Times New Roman"/>
                <w:b/>
                <w:sz w:val="28"/>
                <w:szCs w:val="28"/>
              </w:rPr>
              <w:t>10</w:t>
            </w:r>
          </w:p>
        </w:tc>
      </w:tr>
      <w:tr w:rsidR="00550BDD" w:rsidRPr="00550BDD" w14:paraId="09A29FF2" w14:textId="77777777" w:rsidTr="00550BDD">
        <w:tc>
          <w:tcPr>
            <w:tcW w:w="957" w:type="dxa"/>
            <w:tcBorders>
              <w:top w:val="single" w:sz="4" w:space="0" w:color="auto"/>
              <w:left w:val="single" w:sz="4" w:space="0" w:color="auto"/>
              <w:bottom w:val="single" w:sz="4" w:space="0" w:color="auto"/>
              <w:right w:val="single" w:sz="4" w:space="0" w:color="auto"/>
            </w:tcBorders>
          </w:tcPr>
          <w:p w14:paraId="5A7EDAA5" w14:textId="77777777" w:rsidR="00550BDD" w:rsidRPr="00550BDD" w:rsidRDefault="00550BDD" w:rsidP="00550BD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4F96E387" w14:textId="77777777" w:rsidR="00550BDD" w:rsidRPr="00550BDD" w:rsidRDefault="00550BDD" w:rsidP="00550BD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6AA387FC" w14:textId="77777777" w:rsidR="00550BDD" w:rsidRPr="00550BDD" w:rsidRDefault="00550BDD" w:rsidP="00550BD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1EA4B580" w14:textId="77777777" w:rsidR="00550BDD" w:rsidRPr="00550BDD" w:rsidRDefault="00550BDD" w:rsidP="00550BD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2FD3B902" w14:textId="77777777" w:rsidR="00550BDD" w:rsidRPr="00550BDD" w:rsidRDefault="00550BDD" w:rsidP="00550BD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686D3C78" w14:textId="77777777" w:rsidR="00550BDD" w:rsidRPr="00550BDD" w:rsidRDefault="00550BDD" w:rsidP="00550BD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41B5B105" w14:textId="77777777" w:rsidR="00550BDD" w:rsidRPr="00550BDD" w:rsidRDefault="00550BDD" w:rsidP="00550BD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7254D618" w14:textId="77777777" w:rsidR="00550BDD" w:rsidRPr="00550BDD" w:rsidRDefault="00550BDD" w:rsidP="00550BD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3BA64949" w14:textId="77777777" w:rsidR="00550BDD" w:rsidRPr="00550BDD" w:rsidRDefault="00550BDD" w:rsidP="00550BDD">
            <w:pPr>
              <w:rPr>
                <w:rFonts w:ascii="Times New Roman" w:hAnsi="Times New Roman"/>
                <w:b/>
                <w:sz w:val="28"/>
                <w:szCs w:val="28"/>
              </w:rPr>
            </w:pPr>
          </w:p>
        </w:tc>
        <w:tc>
          <w:tcPr>
            <w:tcW w:w="958" w:type="dxa"/>
            <w:tcBorders>
              <w:top w:val="single" w:sz="4" w:space="0" w:color="auto"/>
              <w:left w:val="single" w:sz="4" w:space="0" w:color="auto"/>
              <w:bottom w:val="single" w:sz="4" w:space="0" w:color="auto"/>
              <w:right w:val="single" w:sz="4" w:space="0" w:color="auto"/>
            </w:tcBorders>
          </w:tcPr>
          <w:p w14:paraId="75564504" w14:textId="77777777" w:rsidR="00550BDD" w:rsidRPr="00550BDD" w:rsidRDefault="00550BDD" w:rsidP="00550BDD">
            <w:pPr>
              <w:rPr>
                <w:rFonts w:ascii="Times New Roman" w:hAnsi="Times New Roman"/>
                <w:b/>
                <w:sz w:val="28"/>
                <w:szCs w:val="28"/>
              </w:rPr>
            </w:pPr>
          </w:p>
        </w:tc>
      </w:tr>
    </w:tbl>
    <w:p w14:paraId="5EFE51F4" w14:textId="77777777" w:rsidR="00550BDD" w:rsidRPr="005A781C" w:rsidRDefault="00550BDD" w:rsidP="003B463C">
      <w:pPr>
        <w:spacing w:after="0"/>
        <w:rPr>
          <w:rFonts w:ascii="Times New Roman" w:hAnsi="Times New Roman" w:cs="Times New Roman"/>
          <w:b/>
          <w:i/>
          <w:sz w:val="36"/>
          <w:szCs w:val="28"/>
        </w:rPr>
      </w:pPr>
    </w:p>
    <w:p w14:paraId="7EDCFBE4" w14:textId="77777777" w:rsidR="00B76E71" w:rsidRDefault="00B76E71" w:rsidP="003B463C">
      <w:pPr>
        <w:spacing w:after="0"/>
        <w:rPr>
          <w:rFonts w:ascii="Times New Roman" w:hAnsi="Times New Roman" w:cs="Times New Roman"/>
          <w:sz w:val="28"/>
          <w:szCs w:val="28"/>
        </w:rPr>
      </w:pPr>
    </w:p>
    <w:p w14:paraId="5D4A1119" w14:textId="07D440AB" w:rsidR="0041679E" w:rsidRPr="005A781C" w:rsidRDefault="0041679E" w:rsidP="0041679E">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lastRenderedPageBreak/>
        <w:t>Русский язык</w:t>
      </w:r>
      <w:r w:rsidR="005A781C" w:rsidRPr="005D1D57">
        <w:rPr>
          <w:rFonts w:ascii="Times New Roman" w:hAnsi="Times New Roman" w:cs="Times New Roman"/>
          <w:b/>
          <w:i/>
          <w:sz w:val="36"/>
          <w:szCs w:val="28"/>
          <w:highlight w:val="yellow"/>
        </w:rPr>
        <w:t>:</w:t>
      </w:r>
    </w:p>
    <w:p w14:paraId="38DAA1A0"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Понятие морфемы как значимой части слова. Морфемный разбор.</w:t>
      </w:r>
    </w:p>
    <w:p w14:paraId="367747F9"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Учебник: Н.А. Герасименко. Русский язык.</w:t>
      </w:r>
    </w:p>
    <w:p w14:paraId="1910F4ED" w14:textId="77777777" w:rsidR="00B76E71" w:rsidRPr="00B76E71" w:rsidRDefault="00B76E71" w:rsidP="00B76E71">
      <w:pPr>
        <w:spacing w:after="0"/>
        <w:rPr>
          <w:rFonts w:ascii="Times New Roman" w:hAnsi="Times New Roman" w:cs="Times New Roman"/>
          <w:sz w:val="28"/>
          <w:szCs w:val="28"/>
        </w:rPr>
      </w:pPr>
      <w:bookmarkStart w:id="1" w:name="_Hlk86310389"/>
      <w:r w:rsidRPr="00B76E71">
        <w:rPr>
          <w:rFonts w:ascii="Times New Roman" w:hAnsi="Times New Roman" w:cs="Times New Roman"/>
          <w:sz w:val="28"/>
          <w:szCs w:val="28"/>
        </w:rPr>
        <w:t xml:space="preserve">§45 </w:t>
      </w:r>
      <w:bookmarkEnd w:id="1"/>
      <w:r w:rsidRPr="00B76E71">
        <w:rPr>
          <w:rFonts w:ascii="Times New Roman" w:hAnsi="Times New Roman" w:cs="Times New Roman"/>
          <w:sz w:val="28"/>
          <w:szCs w:val="28"/>
        </w:rPr>
        <w:t>(законспектировать), §46 (прочитать).</w:t>
      </w:r>
    </w:p>
    <w:p w14:paraId="3A90D6EE"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 xml:space="preserve">Упр. 211, 212, 214. </w:t>
      </w:r>
    </w:p>
    <w:p w14:paraId="6B445E18" w14:textId="77777777" w:rsidR="00B76E71" w:rsidRDefault="00B76E71" w:rsidP="0041679E">
      <w:pPr>
        <w:spacing w:after="0"/>
        <w:rPr>
          <w:rFonts w:ascii="Times New Roman" w:hAnsi="Times New Roman" w:cs="Times New Roman"/>
          <w:sz w:val="28"/>
          <w:szCs w:val="28"/>
        </w:rPr>
      </w:pPr>
    </w:p>
    <w:p w14:paraId="3ECEDCAE" w14:textId="22846F0E" w:rsidR="0041679E" w:rsidRDefault="0041679E" w:rsidP="0041679E">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t>Информатика</w:t>
      </w:r>
      <w:r w:rsidR="005A781C" w:rsidRPr="005D1D57">
        <w:rPr>
          <w:rFonts w:ascii="Times New Roman" w:hAnsi="Times New Roman" w:cs="Times New Roman"/>
          <w:b/>
          <w:i/>
          <w:sz w:val="36"/>
          <w:szCs w:val="28"/>
          <w:highlight w:val="yellow"/>
        </w:rPr>
        <w:t>:</w:t>
      </w:r>
    </w:p>
    <w:p w14:paraId="5AD72687" w14:textId="77777777" w:rsidR="00B31DAE" w:rsidRPr="00B31DAE" w:rsidRDefault="00B31DAE" w:rsidP="00B31DAE">
      <w:pPr>
        <w:spacing w:after="0" w:line="360" w:lineRule="auto"/>
        <w:jc w:val="center"/>
        <w:rPr>
          <w:rFonts w:ascii="Times New Roman" w:eastAsia="Times New Roman" w:hAnsi="Times New Roman" w:cs="Times New Roman"/>
          <w:b/>
          <w:sz w:val="24"/>
          <w:szCs w:val="24"/>
          <w:lang w:eastAsia="ru-RU"/>
        </w:rPr>
      </w:pPr>
      <w:bookmarkStart w:id="2" w:name="_Hlk86400084"/>
      <w:r w:rsidRPr="00B31DAE">
        <w:rPr>
          <w:rFonts w:ascii="Times New Roman" w:eastAsia="Times New Roman" w:hAnsi="Times New Roman" w:cs="Times New Roman"/>
          <w:b/>
          <w:sz w:val="24"/>
          <w:szCs w:val="24"/>
          <w:lang w:eastAsia="ru-RU"/>
        </w:rPr>
        <w:t>Системы счисления</w:t>
      </w:r>
    </w:p>
    <w:p w14:paraId="0AEDDDF1" w14:textId="77777777" w:rsidR="00B31DAE" w:rsidRPr="00B31DAE" w:rsidRDefault="00B31DAE" w:rsidP="00B31DAE">
      <w:pPr>
        <w:spacing w:after="0" w:line="360" w:lineRule="auto"/>
        <w:ind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sz w:val="24"/>
          <w:szCs w:val="24"/>
          <w:lang w:eastAsia="ru-RU"/>
        </w:rPr>
        <w:t>Системы счисления, используемые в ЭВМ: двоичная, восьмеричная, шестнадцатеричная.</w:t>
      </w:r>
    </w:p>
    <w:p w14:paraId="6268124F" w14:textId="77777777" w:rsidR="00B31DAE" w:rsidRPr="00B31DAE" w:rsidRDefault="00B31DAE" w:rsidP="00B31DAE">
      <w:pPr>
        <w:spacing w:after="0" w:line="360" w:lineRule="auto"/>
        <w:ind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sz w:val="24"/>
          <w:szCs w:val="24"/>
          <w:lang w:eastAsia="ru-RU"/>
        </w:rPr>
        <w:t>Алгоритмы перевода чисел из одной системы счисления в другую.</w:t>
      </w:r>
    </w:p>
    <w:p w14:paraId="24AC8CA2" w14:textId="77777777" w:rsidR="00B31DAE" w:rsidRPr="00B31DAE" w:rsidRDefault="00B31DAE" w:rsidP="00B31DAE">
      <w:pPr>
        <w:spacing w:after="0" w:line="360" w:lineRule="auto"/>
        <w:contextualSpacing/>
        <w:jc w:val="center"/>
        <w:rPr>
          <w:rFonts w:ascii="Times New Roman" w:eastAsia="Calibri" w:hAnsi="Times New Roman" w:cs="Times New Roman"/>
          <w:b/>
          <w:sz w:val="24"/>
          <w:szCs w:val="24"/>
        </w:rPr>
      </w:pPr>
    </w:p>
    <w:p w14:paraId="0A9BF0DB" w14:textId="77777777" w:rsidR="00B31DAE" w:rsidRPr="00B31DAE" w:rsidRDefault="00B31DAE" w:rsidP="00B31DAE">
      <w:p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b/>
          <w:bCs/>
          <w:i/>
          <w:iCs/>
          <w:color w:val="000000"/>
          <w:sz w:val="24"/>
          <w:szCs w:val="24"/>
          <w:lang w:eastAsia="ru-RU"/>
        </w:rPr>
      </w:pPr>
      <w:r w:rsidRPr="00B31DAE">
        <w:rPr>
          <w:rFonts w:ascii="Times New Roman" w:eastAsia="Times New Roman" w:hAnsi="Times New Roman" w:cs="Times New Roman"/>
          <w:b/>
          <w:bCs/>
          <w:i/>
          <w:iCs/>
          <w:color w:val="000000"/>
          <w:sz w:val="24"/>
          <w:szCs w:val="24"/>
          <w:lang w:eastAsia="ru-RU"/>
        </w:rPr>
        <w:t>Система счисления – это знаковая система, в которой числа записываются по определённым правилам с помощью символов некоторого алфавита, называемых цифрами.</w:t>
      </w:r>
    </w:p>
    <w:p w14:paraId="1B73B869" w14:textId="77777777" w:rsidR="00B31DAE" w:rsidRPr="00B31DAE" w:rsidRDefault="00B31DAE" w:rsidP="00B31DAE">
      <w:p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color w:val="000000"/>
          <w:sz w:val="24"/>
          <w:szCs w:val="24"/>
          <w:lang w:eastAsia="ru-RU"/>
        </w:rPr>
        <w:t>В</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позиционных</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системах</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счисления</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количественное</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значение</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цифры</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зависит</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от</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ее</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позиции</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в</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числе</w:t>
      </w:r>
      <w:r w:rsidRPr="00B31DAE">
        <w:rPr>
          <w:rFonts w:ascii="Times New Roman" w:eastAsia="Times New Roman" w:hAnsi="Times New Roman" w:cs="Arial"/>
          <w:color w:val="000000"/>
          <w:sz w:val="24"/>
          <w:szCs w:val="24"/>
          <w:lang w:eastAsia="ru-RU"/>
        </w:rPr>
        <w:t>.</w:t>
      </w:r>
      <w:r w:rsidRPr="00B31DAE">
        <w:rPr>
          <w:rFonts w:ascii="Times New Roman" w:eastAsia="Times New Roman" w:hAnsi="Times New Roman" w:cs="Times New Roman"/>
          <w:sz w:val="24"/>
          <w:szCs w:val="24"/>
          <w:lang w:eastAsia="ru-RU"/>
        </w:rPr>
        <w:t xml:space="preserve"> </w:t>
      </w:r>
      <w:r w:rsidRPr="00B31DAE">
        <w:rPr>
          <w:rFonts w:ascii="Times New Roman" w:eastAsia="Times New Roman" w:hAnsi="Times New Roman" w:cs="Times New Roman"/>
          <w:color w:val="000000"/>
          <w:sz w:val="24"/>
          <w:szCs w:val="24"/>
          <w:lang w:eastAsia="ru-RU"/>
        </w:rPr>
        <w:t xml:space="preserve">Первая позиционная система счисления была придумана еще в Древнем Вавилоне, причем вавилонская нумерация была шести десятеричной, то есть в ней использовалось шестьдесят цифр! Интересно, что до сих пор при измерении времени мы используем основание, равное </w:t>
      </w:r>
      <w:r w:rsidRPr="00B31DAE">
        <w:rPr>
          <w:rFonts w:ascii="Times New Roman" w:eastAsia="Times New Roman" w:hAnsi="Times New Roman" w:cs="Times New Roman"/>
          <w:i/>
          <w:color w:val="000000"/>
          <w:sz w:val="24"/>
          <w:szCs w:val="24"/>
          <w:lang w:eastAsia="ru-RU"/>
        </w:rPr>
        <w:t xml:space="preserve">60 </w:t>
      </w:r>
      <w:r w:rsidRPr="00B31DAE">
        <w:rPr>
          <w:rFonts w:ascii="Times New Roman" w:eastAsia="Times New Roman" w:hAnsi="Times New Roman" w:cs="Times New Roman"/>
          <w:color w:val="000000"/>
          <w:sz w:val="24"/>
          <w:szCs w:val="24"/>
          <w:lang w:eastAsia="ru-RU"/>
        </w:rPr>
        <w:t xml:space="preserve">(в </w:t>
      </w:r>
      <w:r w:rsidRPr="00B31DAE">
        <w:rPr>
          <w:rFonts w:ascii="Times New Roman" w:eastAsia="Times New Roman" w:hAnsi="Times New Roman" w:cs="Times New Roman"/>
          <w:i/>
          <w:color w:val="000000"/>
          <w:sz w:val="24"/>
          <w:szCs w:val="24"/>
          <w:lang w:eastAsia="ru-RU"/>
        </w:rPr>
        <w:t>1</w:t>
      </w:r>
      <w:r w:rsidRPr="00B31DAE">
        <w:rPr>
          <w:rFonts w:ascii="Times New Roman" w:eastAsia="Times New Roman" w:hAnsi="Times New Roman" w:cs="Times New Roman"/>
          <w:color w:val="000000"/>
          <w:sz w:val="24"/>
          <w:szCs w:val="24"/>
          <w:lang w:eastAsia="ru-RU"/>
        </w:rPr>
        <w:t xml:space="preserve"> минуте содержится </w:t>
      </w:r>
      <w:r w:rsidRPr="00B31DAE">
        <w:rPr>
          <w:rFonts w:ascii="Times New Roman" w:eastAsia="Times New Roman" w:hAnsi="Times New Roman" w:cs="Times New Roman"/>
          <w:i/>
          <w:color w:val="000000"/>
          <w:sz w:val="24"/>
          <w:szCs w:val="24"/>
          <w:lang w:eastAsia="ru-RU"/>
        </w:rPr>
        <w:t>60</w:t>
      </w:r>
      <w:r w:rsidRPr="00B31DAE">
        <w:rPr>
          <w:rFonts w:ascii="Times New Roman" w:eastAsia="Times New Roman" w:hAnsi="Times New Roman" w:cs="Times New Roman"/>
          <w:color w:val="000000"/>
          <w:sz w:val="24"/>
          <w:szCs w:val="24"/>
          <w:lang w:eastAsia="ru-RU"/>
        </w:rPr>
        <w:t xml:space="preserve"> секунд, а в </w:t>
      </w:r>
      <w:r w:rsidRPr="00B31DAE">
        <w:rPr>
          <w:rFonts w:ascii="Times New Roman" w:eastAsia="Times New Roman" w:hAnsi="Times New Roman" w:cs="Times New Roman"/>
          <w:i/>
          <w:color w:val="000000"/>
          <w:sz w:val="24"/>
          <w:szCs w:val="24"/>
          <w:lang w:eastAsia="ru-RU"/>
        </w:rPr>
        <w:t>1</w:t>
      </w:r>
      <w:r w:rsidRPr="00B31DAE">
        <w:rPr>
          <w:rFonts w:ascii="Times New Roman" w:eastAsia="Times New Roman" w:hAnsi="Times New Roman" w:cs="Times New Roman"/>
          <w:color w:val="000000"/>
          <w:sz w:val="24"/>
          <w:szCs w:val="24"/>
          <w:lang w:eastAsia="ru-RU"/>
        </w:rPr>
        <w:t xml:space="preserve"> часе – </w:t>
      </w:r>
      <w:r w:rsidRPr="00B31DAE">
        <w:rPr>
          <w:rFonts w:ascii="Times New Roman" w:eastAsia="Times New Roman" w:hAnsi="Times New Roman" w:cs="Times New Roman"/>
          <w:i/>
          <w:color w:val="000000"/>
          <w:sz w:val="24"/>
          <w:szCs w:val="24"/>
          <w:lang w:eastAsia="ru-RU"/>
        </w:rPr>
        <w:t>60</w:t>
      </w:r>
      <w:r w:rsidRPr="00B31DAE">
        <w:rPr>
          <w:rFonts w:ascii="Times New Roman" w:eastAsia="Times New Roman" w:hAnsi="Times New Roman" w:cs="Times New Roman"/>
          <w:color w:val="000000"/>
          <w:sz w:val="24"/>
          <w:szCs w:val="24"/>
          <w:lang w:eastAsia="ru-RU"/>
        </w:rPr>
        <w:t xml:space="preserve"> минут).</w:t>
      </w:r>
    </w:p>
    <w:p w14:paraId="4176461F"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color w:val="000000"/>
          <w:sz w:val="24"/>
          <w:szCs w:val="24"/>
          <w:lang w:eastAsia="ru-RU"/>
        </w:rPr>
        <w:t xml:space="preserve">В </w:t>
      </w:r>
      <w:r w:rsidRPr="00B31DAE">
        <w:rPr>
          <w:rFonts w:ascii="Times New Roman" w:eastAsia="Times New Roman" w:hAnsi="Times New Roman" w:cs="Times New Roman"/>
          <w:i/>
          <w:color w:val="000000"/>
          <w:sz w:val="24"/>
          <w:szCs w:val="24"/>
          <w:lang w:val="en-US" w:eastAsia="ru-RU"/>
        </w:rPr>
        <w:t>XIX</w:t>
      </w:r>
      <w:r w:rsidRPr="00B31DAE">
        <w:rPr>
          <w:rFonts w:ascii="Times New Roman" w:eastAsia="Times New Roman" w:hAnsi="Times New Roman" w:cs="Times New Roman"/>
          <w:color w:val="000000"/>
          <w:sz w:val="24"/>
          <w:szCs w:val="24"/>
          <w:lang w:eastAsia="ru-RU"/>
        </w:rPr>
        <w:t xml:space="preserve"> веке довольно широкое распространение получила двенадцатеричная система счисления. До сих пор мы часто употребляем дюжину: в сутках две дюжины часов, круг содержит тридцать дюжин градусов и так далее.</w:t>
      </w:r>
    </w:p>
    <w:p w14:paraId="716CF304"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color w:val="000000"/>
          <w:sz w:val="24"/>
          <w:szCs w:val="24"/>
          <w:lang w:eastAsia="ru-RU"/>
        </w:rPr>
        <w:t xml:space="preserve">Наиболее распространенными и настоящее время позиционными системами счисления являются </w:t>
      </w:r>
      <w:r w:rsidRPr="00B31DAE">
        <w:rPr>
          <w:rFonts w:ascii="Times New Roman" w:eastAsia="Times New Roman" w:hAnsi="Times New Roman" w:cs="Times New Roman"/>
          <w:i/>
          <w:color w:val="000000"/>
          <w:sz w:val="24"/>
          <w:szCs w:val="24"/>
          <w:lang w:eastAsia="ru-RU"/>
        </w:rPr>
        <w:t>десятичная</w:t>
      </w:r>
      <w:r w:rsidRPr="00B31DAE">
        <w:rPr>
          <w:rFonts w:ascii="Times New Roman" w:eastAsia="Times New Roman" w:hAnsi="Times New Roman" w:cs="Times New Roman"/>
          <w:color w:val="000000"/>
          <w:sz w:val="24"/>
          <w:szCs w:val="24"/>
          <w:lang w:eastAsia="ru-RU"/>
        </w:rPr>
        <w:t xml:space="preserve">, </w:t>
      </w:r>
      <w:r w:rsidRPr="00B31DAE">
        <w:rPr>
          <w:rFonts w:ascii="Times New Roman" w:eastAsia="Times New Roman" w:hAnsi="Times New Roman" w:cs="Times New Roman"/>
          <w:i/>
          <w:color w:val="000000"/>
          <w:sz w:val="24"/>
          <w:szCs w:val="24"/>
          <w:lang w:eastAsia="ru-RU"/>
        </w:rPr>
        <w:t>двоичная</w:t>
      </w:r>
      <w:r w:rsidRPr="00B31DAE">
        <w:rPr>
          <w:rFonts w:ascii="Times New Roman" w:eastAsia="Times New Roman" w:hAnsi="Times New Roman" w:cs="Times New Roman"/>
          <w:color w:val="000000"/>
          <w:sz w:val="24"/>
          <w:szCs w:val="24"/>
          <w:lang w:eastAsia="ru-RU"/>
        </w:rPr>
        <w:t xml:space="preserve">, </w:t>
      </w:r>
      <w:r w:rsidRPr="00B31DAE">
        <w:rPr>
          <w:rFonts w:ascii="Times New Roman" w:eastAsia="Times New Roman" w:hAnsi="Times New Roman" w:cs="Times New Roman"/>
          <w:i/>
          <w:color w:val="000000"/>
          <w:sz w:val="24"/>
          <w:szCs w:val="24"/>
          <w:lang w:eastAsia="ru-RU"/>
        </w:rPr>
        <w:t>восьмеричная</w:t>
      </w:r>
      <w:r w:rsidRPr="00B31DAE">
        <w:rPr>
          <w:rFonts w:ascii="Times New Roman" w:eastAsia="Times New Roman" w:hAnsi="Times New Roman" w:cs="Times New Roman"/>
          <w:color w:val="000000"/>
          <w:sz w:val="24"/>
          <w:szCs w:val="24"/>
          <w:lang w:eastAsia="ru-RU"/>
        </w:rPr>
        <w:t xml:space="preserve"> и </w:t>
      </w:r>
      <w:r w:rsidRPr="00B31DAE">
        <w:rPr>
          <w:rFonts w:ascii="Times New Roman" w:eastAsia="Times New Roman" w:hAnsi="Times New Roman" w:cs="Times New Roman"/>
          <w:i/>
          <w:color w:val="000000"/>
          <w:sz w:val="24"/>
          <w:szCs w:val="24"/>
          <w:lang w:eastAsia="ru-RU"/>
        </w:rPr>
        <w:t>шестнадцатеричная</w:t>
      </w:r>
      <w:r w:rsidRPr="00B31DAE">
        <w:rPr>
          <w:rFonts w:ascii="Times New Roman" w:eastAsia="Times New Roman" w:hAnsi="Times New Roman" w:cs="Times New Roman"/>
          <w:color w:val="000000"/>
          <w:sz w:val="24"/>
          <w:szCs w:val="24"/>
          <w:lang w:eastAsia="ru-RU"/>
        </w:rPr>
        <w:t xml:space="preserve">. Каждая позиционная система имеет определенный </w:t>
      </w:r>
      <w:r w:rsidRPr="00B31DAE">
        <w:rPr>
          <w:rFonts w:ascii="Times New Roman" w:eastAsia="Times New Roman" w:hAnsi="Times New Roman" w:cs="Times New Roman"/>
          <w:i/>
          <w:iCs/>
          <w:color w:val="000000"/>
          <w:sz w:val="24"/>
          <w:szCs w:val="24"/>
          <w:lang w:eastAsia="ru-RU"/>
        </w:rPr>
        <w:t xml:space="preserve">алфавит цифр </w:t>
      </w:r>
      <w:r w:rsidRPr="00B31DAE">
        <w:rPr>
          <w:rFonts w:ascii="Times New Roman" w:eastAsia="Times New Roman" w:hAnsi="Times New Roman" w:cs="Times New Roman"/>
          <w:color w:val="000000"/>
          <w:sz w:val="24"/>
          <w:szCs w:val="24"/>
          <w:lang w:eastAsia="ru-RU"/>
        </w:rPr>
        <w:t xml:space="preserve">и </w:t>
      </w:r>
      <w:r w:rsidRPr="00B31DAE">
        <w:rPr>
          <w:rFonts w:ascii="Times New Roman" w:eastAsia="Times New Roman" w:hAnsi="Times New Roman" w:cs="Times New Roman"/>
          <w:i/>
          <w:iCs/>
          <w:color w:val="000000"/>
          <w:sz w:val="24"/>
          <w:szCs w:val="24"/>
          <w:lang w:eastAsia="ru-RU"/>
        </w:rPr>
        <w:t>основание.</w:t>
      </w:r>
    </w:p>
    <w:p w14:paraId="7BB3E5E6"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color w:val="000000"/>
          <w:sz w:val="24"/>
          <w:szCs w:val="24"/>
          <w:lang w:eastAsia="ru-RU"/>
        </w:rPr>
        <w:t>В</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позиционных</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системах</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счисления</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основание системы</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равно</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количеству</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цифр</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знаков</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в</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ее</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алфавите</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и</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определяет</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во</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сколько</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раз</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различаются</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значения</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одинаковых</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цифр</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стоящих</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в</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соседних</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позициях</w:t>
      </w:r>
      <w:r w:rsidRPr="00B31DAE">
        <w:rPr>
          <w:rFonts w:ascii="Times New Roman" w:eastAsia="Times New Roman" w:hAnsi="Times New Roman" w:cs="Arial"/>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числа</w:t>
      </w:r>
      <w:r w:rsidRPr="00B31DAE">
        <w:rPr>
          <w:rFonts w:ascii="Times New Roman" w:eastAsia="Times New Roman" w:hAnsi="Times New Roman" w:cs="Arial"/>
          <w:color w:val="000000"/>
          <w:sz w:val="24"/>
          <w:szCs w:val="24"/>
          <w:lang w:eastAsia="ru-RU"/>
        </w:rPr>
        <w:t>.</w:t>
      </w:r>
    </w:p>
    <w:p w14:paraId="3F8795BA"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b/>
          <w:i/>
          <w:color w:val="000000"/>
          <w:sz w:val="24"/>
          <w:szCs w:val="24"/>
          <w:lang w:eastAsia="ru-RU"/>
        </w:rPr>
        <w:t>Двоичная система счисления.</w:t>
      </w:r>
      <w:r w:rsidRPr="00B31DAE">
        <w:rPr>
          <w:rFonts w:ascii="Times New Roman" w:eastAsia="Times New Roman" w:hAnsi="Times New Roman" w:cs="Times New Roman"/>
          <w:color w:val="000000"/>
          <w:sz w:val="24"/>
          <w:szCs w:val="24"/>
          <w:lang w:eastAsia="ru-RU"/>
        </w:rPr>
        <w:t xml:space="preserve"> В двоичной системе счисления основание равно </w:t>
      </w:r>
      <w:r w:rsidRPr="00B31DAE">
        <w:rPr>
          <w:rFonts w:ascii="Times New Roman" w:eastAsia="Times New Roman" w:hAnsi="Times New Roman" w:cs="Times New Roman"/>
          <w:i/>
          <w:color w:val="000000"/>
          <w:sz w:val="24"/>
          <w:szCs w:val="24"/>
          <w:lang w:eastAsia="ru-RU"/>
        </w:rPr>
        <w:t>2</w:t>
      </w:r>
      <w:r w:rsidRPr="00B31DAE">
        <w:rPr>
          <w:rFonts w:ascii="Times New Roman" w:eastAsia="Times New Roman" w:hAnsi="Times New Roman" w:cs="Times New Roman"/>
          <w:color w:val="000000"/>
          <w:sz w:val="24"/>
          <w:szCs w:val="24"/>
          <w:lang w:eastAsia="ru-RU"/>
        </w:rPr>
        <w:t>, а алфавит состоит из двух цифр (</w:t>
      </w:r>
      <w:r w:rsidRPr="00B31DAE">
        <w:rPr>
          <w:rFonts w:ascii="Times New Roman" w:eastAsia="Times New Roman" w:hAnsi="Times New Roman" w:cs="Times New Roman"/>
          <w:i/>
          <w:color w:val="000000"/>
          <w:sz w:val="24"/>
          <w:szCs w:val="24"/>
          <w:lang w:eastAsia="ru-RU"/>
        </w:rPr>
        <w:t>0</w:t>
      </w:r>
      <w:r w:rsidRPr="00B31DAE">
        <w:rPr>
          <w:rFonts w:ascii="Times New Roman" w:eastAsia="Times New Roman" w:hAnsi="Times New Roman" w:cs="Times New Roman"/>
          <w:color w:val="000000"/>
          <w:sz w:val="24"/>
          <w:szCs w:val="24"/>
          <w:lang w:eastAsia="ru-RU"/>
        </w:rPr>
        <w:t xml:space="preserve"> и </w:t>
      </w:r>
      <w:r w:rsidRPr="00B31DAE">
        <w:rPr>
          <w:rFonts w:ascii="Times New Roman" w:eastAsia="Times New Roman" w:hAnsi="Times New Roman" w:cs="Times New Roman"/>
          <w:i/>
          <w:color w:val="000000"/>
          <w:sz w:val="24"/>
          <w:szCs w:val="24"/>
          <w:lang w:eastAsia="ru-RU"/>
        </w:rPr>
        <w:t>1</w:t>
      </w:r>
      <w:r w:rsidRPr="00B31DAE">
        <w:rPr>
          <w:rFonts w:ascii="Times New Roman" w:eastAsia="Times New Roman" w:hAnsi="Times New Roman" w:cs="Times New Roman"/>
          <w:color w:val="000000"/>
          <w:sz w:val="24"/>
          <w:szCs w:val="24"/>
          <w:lang w:eastAsia="ru-RU"/>
        </w:rPr>
        <w:t xml:space="preserve">). Поэтому числа в двоичной системе в развернутой форме записываются в виде суммы степеней основания </w:t>
      </w:r>
      <w:r w:rsidRPr="00B31DAE">
        <w:rPr>
          <w:rFonts w:ascii="Times New Roman" w:eastAsia="Times New Roman" w:hAnsi="Times New Roman" w:cs="Times New Roman"/>
          <w:i/>
          <w:color w:val="000000"/>
          <w:sz w:val="24"/>
          <w:szCs w:val="24"/>
          <w:lang w:eastAsia="ru-RU"/>
        </w:rPr>
        <w:t>2</w:t>
      </w:r>
      <w:r w:rsidRPr="00B31DAE">
        <w:rPr>
          <w:rFonts w:ascii="Times New Roman" w:eastAsia="Times New Roman" w:hAnsi="Times New Roman" w:cs="Times New Roman"/>
          <w:color w:val="000000"/>
          <w:sz w:val="24"/>
          <w:szCs w:val="24"/>
          <w:lang w:eastAsia="ru-RU"/>
        </w:rPr>
        <w:t xml:space="preserve"> с коэффициентами, в качестве которых выступают цифры </w:t>
      </w:r>
      <w:r w:rsidRPr="00B31DAE">
        <w:rPr>
          <w:rFonts w:ascii="Times New Roman" w:eastAsia="Times New Roman" w:hAnsi="Times New Roman" w:cs="Times New Roman"/>
          <w:i/>
          <w:color w:val="000000"/>
          <w:sz w:val="24"/>
          <w:szCs w:val="24"/>
          <w:lang w:eastAsia="ru-RU"/>
        </w:rPr>
        <w:t>0</w:t>
      </w:r>
      <w:r w:rsidRPr="00B31DAE">
        <w:rPr>
          <w:rFonts w:ascii="Times New Roman" w:eastAsia="Times New Roman" w:hAnsi="Times New Roman" w:cs="Times New Roman"/>
          <w:color w:val="000000"/>
          <w:sz w:val="24"/>
          <w:szCs w:val="24"/>
          <w:lang w:eastAsia="ru-RU"/>
        </w:rPr>
        <w:t xml:space="preserve"> или </w:t>
      </w:r>
      <w:r w:rsidRPr="00B31DAE">
        <w:rPr>
          <w:rFonts w:ascii="Times New Roman" w:eastAsia="Times New Roman" w:hAnsi="Times New Roman" w:cs="Times New Roman"/>
          <w:i/>
          <w:color w:val="000000"/>
          <w:sz w:val="24"/>
          <w:szCs w:val="24"/>
          <w:lang w:eastAsia="ru-RU"/>
        </w:rPr>
        <w:t>1</w:t>
      </w:r>
      <w:r w:rsidRPr="00B31DAE">
        <w:rPr>
          <w:rFonts w:ascii="Times New Roman" w:eastAsia="Times New Roman" w:hAnsi="Times New Roman" w:cs="Times New Roman"/>
          <w:color w:val="000000"/>
          <w:sz w:val="24"/>
          <w:szCs w:val="24"/>
          <w:lang w:eastAsia="ru-RU"/>
        </w:rPr>
        <w:t>.</w:t>
      </w:r>
    </w:p>
    <w:p w14:paraId="4F87CD12"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color w:val="000000"/>
          <w:sz w:val="24"/>
          <w:szCs w:val="24"/>
          <w:lang w:eastAsia="ru-RU"/>
        </w:rPr>
        <w:t>Например, развернутая запись двоичного числа может выглядеть так:</w:t>
      </w:r>
    </w:p>
    <w:p w14:paraId="27D316D7" w14:textId="77777777" w:rsidR="00B31DAE" w:rsidRPr="00B31DAE" w:rsidRDefault="00B31DAE" w:rsidP="00B31DAE">
      <w:pPr>
        <w:spacing w:after="0" w:line="360" w:lineRule="auto"/>
        <w:ind w:firstLine="567"/>
        <w:jc w:val="both"/>
        <w:rPr>
          <w:rFonts w:ascii="Times New Roman" w:eastAsia="Times New Roman" w:hAnsi="Times New Roman"/>
          <w:i/>
          <w:sz w:val="24"/>
          <w:lang w:eastAsia="ru-RU"/>
        </w:rPr>
      </w:pPr>
      <w:r w:rsidRPr="00B31DAE">
        <w:rPr>
          <w:rFonts w:ascii="Times New Roman" w:eastAsia="Times New Roman" w:hAnsi="Times New Roman" w:cs="Times New Roman"/>
          <w:i/>
          <w:iCs/>
          <w:color w:val="000000"/>
          <w:sz w:val="24"/>
          <w:szCs w:val="24"/>
          <w:lang w:val="en-US" w:eastAsia="ru-RU"/>
        </w:rPr>
        <w:t>A</w:t>
      </w:r>
      <w:r w:rsidRPr="00B31DAE">
        <w:rPr>
          <w:rFonts w:ascii="Times New Roman" w:eastAsia="Times New Roman" w:hAnsi="Times New Roman" w:cs="Times New Roman"/>
          <w:i/>
          <w:iCs/>
          <w:color w:val="000000"/>
          <w:sz w:val="24"/>
          <w:szCs w:val="24"/>
          <w:vertAlign w:val="subscript"/>
          <w:lang w:eastAsia="ru-RU"/>
        </w:rPr>
        <w:t>2</w:t>
      </w:r>
      <w:r w:rsidRPr="00B31DAE">
        <w:rPr>
          <w:rFonts w:ascii="Times New Roman" w:eastAsia="Times New Roman" w:hAnsi="Times New Roman" w:cs="Times New Roman"/>
          <w:i/>
          <w:iCs/>
          <w:color w:val="000000"/>
          <w:sz w:val="24"/>
          <w:szCs w:val="24"/>
          <w:lang w:eastAsia="ru-RU"/>
        </w:rPr>
        <w:t xml:space="preserve"> = </w:t>
      </w:r>
      <w:r w:rsidRPr="00B31DAE">
        <w:rPr>
          <w:rFonts w:ascii="Times New Roman" w:eastAsia="Times New Roman" w:hAnsi="Times New Roman" w:cs="Times New Roman"/>
          <w:i/>
          <w:color w:val="000000"/>
          <w:sz w:val="24"/>
          <w:szCs w:val="24"/>
          <w:lang w:eastAsia="ru-RU"/>
        </w:rPr>
        <w:t>1</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eastAsia="ru-RU"/>
        </w:rPr>
        <w:t>2</w:t>
      </w:r>
      <w:r w:rsidRPr="00B31DAE">
        <w:rPr>
          <w:rFonts w:ascii="Times New Roman" w:eastAsia="Times New Roman" w:hAnsi="Times New Roman" w:cs="Times New Roman"/>
          <w:i/>
          <w:color w:val="000000"/>
          <w:sz w:val="24"/>
          <w:szCs w:val="24"/>
          <w:vertAlign w:val="superscript"/>
          <w:lang w:eastAsia="ru-RU"/>
        </w:rPr>
        <w:t>2</w:t>
      </w:r>
      <w:r w:rsidRPr="00B31DAE">
        <w:rPr>
          <w:rFonts w:ascii="Times New Roman" w:eastAsia="Times New Roman" w:hAnsi="Times New Roman" w:cs="Times New Roman"/>
          <w:i/>
          <w:color w:val="000000"/>
          <w:sz w:val="24"/>
          <w:szCs w:val="24"/>
          <w:lang w:eastAsia="ru-RU"/>
        </w:rPr>
        <w:t xml:space="preserve"> + 0</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eastAsia="ru-RU"/>
        </w:rPr>
        <w:t>2</w:t>
      </w:r>
      <w:r w:rsidRPr="00B31DAE">
        <w:rPr>
          <w:rFonts w:ascii="Times New Roman" w:eastAsia="Times New Roman" w:hAnsi="Times New Roman" w:cs="Times New Roman"/>
          <w:i/>
          <w:color w:val="000000"/>
          <w:sz w:val="24"/>
          <w:szCs w:val="24"/>
          <w:vertAlign w:val="superscript"/>
          <w:lang w:eastAsia="ru-RU"/>
        </w:rPr>
        <w:t xml:space="preserve">1 </w:t>
      </w:r>
      <w:r w:rsidRPr="00B31DAE">
        <w:rPr>
          <w:rFonts w:ascii="Times New Roman" w:eastAsia="Times New Roman" w:hAnsi="Times New Roman" w:cs="Times New Roman"/>
          <w:i/>
          <w:color w:val="000000"/>
          <w:sz w:val="24"/>
          <w:szCs w:val="24"/>
          <w:lang w:eastAsia="ru-RU"/>
        </w:rPr>
        <w:t>+ 1</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eastAsia="ru-RU"/>
        </w:rPr>
        <w:t>2</w:t>
      </w:r>
      <w:r w:rsidRPr="00B31DAE">
        <w:rPr>
          <w:rFonts w:ascii="Times New Roman" w:eastAsia="Times New Roman" w:hAnsi="Times New Roman" w:cs="Times New Roman"/>
          <w:i/>
          <w:color w:val="000000"/>
          <w:sz w:val="24"/>
          <w:szCs w:val="24"/>
          <w:vertAlign w:val="superscript"/>
          <w:lang w:eastAsia="ru-RU"/>
        </w:rPr>
        <w:t xml:space="preserve">0 </w:t>
      </w:r>
      <w:r w:rsidRPr="00B31DAE">
        <w:rPr>
          <w:rFonts w:ascii="Times New Roman" w:eastAsia="Times New Roman" w:hAnsi="Times New Roman" w:cs="Times New Roman"/>
          <w:i/>
          <w:color w:val="000000"/>
          <w:sz w:val="24"/>
          <w:szCs w:val="24"/>
          <w:lang w:eastAsia="ru-RU"/>
        </w:rPr>
        <w:t>+ 0</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eastAsia="ru-RU"/>
        </w:rPr>
        <w:t xml:space="preserve">2 </w:t>
      </w:r>
      <w:r w:rsidRPr="00B31DAE">
        <w:rPr>
          <w:rFonts w:ascii="Times New Roman" w:eastAsia="Times New Roman" w:hAnsi="Times New Roman" w:cs="Times New Roman"/>
          <w:i/>
          <w:color w:val="000000"/>
          <w:sz w:val="24"/>
          <w:szCs w:val="24"/>
          <w:vertAlign w:val="superscript"/>
          <w:lang w:eastAsia="ru-RU"/>
        </w:rPr>
        <w:t>-1</w:t>
      </w:r>
      <w:r w:rsidRPr="00B31DAE">
        <w:rPr>
          <w:rFonts w:ascii="Times New Roman" w:eastAsia="Times New Roman" w:hAnsi="Times New Roman" w:cs="Times New Roman"/>
          <w:i/>
          <w:color w:val="000000"/>
          <w:sz w:val="24"/>
          <w:szCs w:val="24"/>
          <w:lang w:eastAsia="ru-RU"/>
        </w:rPr>
        <w:t xml:space="preserve"> + 1</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eastAsia="ru-RU"/>
        </w:rPr>
        <w:t>2</w:t>
      </w:r>
      <w:r w:rsidRPr="00B31DAE">
        <w:rPr>
          <w:rFonts w:ascii="Times New Roman" w:eastAsia="Times New Roman" w:hAnsi="Times New Roman" w:cs="Times New Roman"/>
          <w:i/>
          <w:color w:val="000000"/>
          <w:sz w:val="24"/>
          <w:szCs w:val="24"/>
          <w:vertAlign w:val="superscript"/>
          <w:lang w:eastAsia="ru-RU"/>
        </w:rPr>
        <w:t>-2</w:t>
      </w:r>
      <w:r w:rsidRPr="00B31DAE">
        <w:rPr>
          <w:rFonts w:ascii="Times New Roman" w:eastAsia="Times New Roman" w:hAnsi="Times New Roman" w:cs="Times New Roman"/>
          <w:i/>
          <w:color w:val="000000"/>
          <w:sz w:val="24"/>
          <w:szCs w:val="24"/>
          <w:lang w:eastAsia="ru-RU"/>
        </w:rPr>
        <w:t>.</w:t>
      </w:r>
    </w:p>
    <w:p w14:paraId="681FEDC6"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B31DAE">
        <w:rPr>
          <w:rFonts w:ascii="Times New Roman" w:eastAsia="Times New Roman" w:hAnsi="Times New Roman" w:cs="Times New Roman"/>
          <w:color w:val="000000"/>
          <w:sz w:val="24"/>
          <w:szCs w:val="24"/>
          <w:lang w:eastAsia="ru-RU"/>
        </w:rPr>
        <w:lastRenderedPageBreak/>
        <w:t>Свернутая форма того же числа:</w:t>
      </w:r>
    </w:p>
    <w:p w14:paraId="2BF1C38F"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eastAsia="ru-RU"/>
        </w:rPr>
      </w:pPr>
      <w:r w:rsidRPr="00B31DAE">
        <w:rPr>
          <w:rFonts w:ascii="Times New Roman" w:eastAsia="Times New Roman" w:hAnsi="Times New Roman" w:cs="Times New Roman"/>
          <w:i/>
          <w:iCs/>
          <w:color w:val="000000"/>
          <w:sz w:val="24"/>
          <w:szCs w:val="24"/>
          <w:lang w:val="en-US" w:eastAsia="ru-RU"/>
        </w:rPr>
        <w:t>A</w:t>
      </w:r>
      <w:r w:rsidRPr="00B31DAE">
        <w:rPr>
          <w:rFonts w:ascii="Times New Roman" w:eastAsia="Times New Roman" w:hAnsi="Times New Roman" w:cs="Times New Roman"/>
          <w:i/>
          <w:iCs/>
          <w:color w:val="000000"/>
          <w:sz w:val="24"/>
          <w:szCs w:val="24"/>
          <w:vertAlign w:val="subscript"/>
          <w:lang w:eastAsia="ru-RU"/>
        </w:rPr>
        <w:t>2</w:t>
      </w:r>
      <w:r w:rsidRPr="00B31DAE">
        <w:rPr>
          <w:rFonts w:ascii="Times New Roman" w:eastAsia="Times New Roman" w:hAnsi="Times New Roman" w:cs="Times New Roman"/>
          <w:i/>
          <w:iCs/>
          <w:color w:val="000000"/>
          <w:sz w:val="24"/>
          <w:szCs w:val="24"/>
          <w:lang w:eastAsia="ru-RU"/>
        </w:rPr>
        <w:t xml:space="preserve"> = </w:t>
      </w:r>
      <w:r w:rsidRPr="00B31DAE">
        <w:rPr>
          <w:rFonts w:ascii="Times New Roman" w:eastAsia="Times New Roman" w:hAnsi="Times New Roman" w:cs="Times New Roman"/>
          <w:i/>
          <w:color w:val="000000"/>
          <w:sz w:val="24"/>
          <w:szCs w:val="24"/>
          <w:lang w:eastAsia="ru-RU"/>
        </w:rPr>
        <w:t>101,01</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w:t>
      </w:r>
    </w:p>
    <w:p w14:paraId="74E81DBD"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hAnsi="Times New Roman" w:cs="Arial"/>
          <w:sz w:val="24"/>
          <w:szCs w:val="24"/>
          <w:lang w:eastAsia="ru-RU"/>
        </w:rPr>
      </w:pPr>
      <w:r w:rsidRPr="00B31DAE">
        <w:rPr>
          <w:rFonts w:ascii="Times New Roman" w:eastAsia="Times New Roman" w:hAnsi="Times New Roman" w:cs="Times New Roman"/>
          <w:color w:val="000000"/>
          <w:sz w:val="24"/>
          <w:szCs w:val="24"/>
          <w:lang w:eastAsia="ru-RU"/>
        </w:rPr>
        <w:t xml:space="preserve">В общем случае в двоичной системе запись числа </w:t>
      </w:r>
      <w:r w:rsidRPr="00B31DAE">
        <w:rPr>
          <w:rFonts w:ascii="Times New Roman" w:eastAsia="Times New Roman" w:hAnsi="Times New Roman" w:cs="Times New Roman"/>
          <w:i/>
          <w:iCs/>
          <w:color w:val="000000"/>
          <w:sz w:val="24"/>
          <w:szCs w:val="24"/>
          <w:lang w:val="en-US" w:eastAsia="ru-RU"/>
        </w:rPr>
        <w:t>A</w:t>
      </w:r>
      <w:r w:rsidRPr="00B31DAE">
        <w:rPr>
          <w:rFonts w:ascii="Times New Roman" w:eastAsia="Times New Roman" w:hAnsi="Times New Roman" w:cs="Times New Roman"/>
          <w:i/>
          <w:iCs/>
          <w:color w:val="000000"/>
          <w:sz w:val="24"/>
          <w:szCs w:val="24"/>
          <w:vertAlign w:val="subscript"/>
          <w:lang w:eastAsia="ru-RU"/>
        </w:rPr>
        <w:t>2</w:t>
      </w:r>
      <w:r w:rsidRPr="00B31DAE">
        <w:rPr>
          <w:rFonts w:ascii="Times New Roman" w:eastAsia="Times New Roman" w:hAnsi="Times New Roman" w:cs="Times New Roman"/>
          <w:iCs/>
          <w:color w:val="000000"/>
          <w:sz w:val="24"/>
          <w:szCs w:val="24"/>
          <w:lang w:eastAsia="ru-RU"/>
        </w:rPr>
        <w:t>,</w:t>
      </w:r>
      <w:r w:rsidRPr="00B31DAE">
        <w:rPr>
          <w:rFonts w:ascii="Times New Roman" w:eastAsia="Times New Roman" w:hAnsi="Times New Roman" w:cs="Times New Roman"/>
          <w:color w:val="000000"/>
          <w:sz w:val="24"/>
          <w:szCs w:val="24"/>
          <w:lang w:eastAsia="ru-RU"/>
        </w:rPr>
        <w:t xml:space="preserve"> которое содержит </w:t>
      </w:r>
      <w:r w:rsidRPr="00B31DAE">
        <w:rPr>
          <w:rFonts w:ascii="Times New Roman" w:eastAsia="Times New Roman" w:hAnsi="Times New Roman" w:cs="Times New Roman"/>
          <w:i/>
          <w:color w:val="000000"/>
          <w:sz w:val="24"/>
          <w:szCs w:val="24"/>
          <w:lang w:val="en-US" w:eastAsia="ru-RU"/>
        </w:rPr>
        <w:t>n</w:t>
      </w:r>
      <w:r w:rsidRPr="00B31DAE">
        <w:rPr>
          <w:rFonts w:ascii="Times New Roman" w:eastAsia="Times New Roman" w:hAnsi="Times New Roman" w:cs="Times New Roman"/>
          <w:color w:val="000000"/>
          <w:sz w:val="24"/>
          <w:szCs w:val="24"/>
          <w:lang w:eastAsia="ru-RU"/>
        </w:rPr>
        <w:t xml:space="preserve"> целых разрядов числа и </w:t>
      </w:r>
      <w:r w:rsidRPr="00B31DAE">
        <w:rPr>
          <w:rFonts w:ascii="Times New Roman" w:eastAsia="Times New Roman" w:hAnsi="Times New Roman" w:cs="Times New Roman"/>
          <w:i/>
          <w:iCs/>
          <w:color w:val="000000"/>
          <w:sz w:val="24"/>
          <w:szCs w:val="24"/>
          <w:lang w:eastAsia="ru-RU"/>
        </w:rPr>
        <w:t xml:space="preserve">т </w:t>
      </w:r>
      <w:r w:rsidRPr="00B31DAE">
        <w:rPr>
          <w:rFonts w:ascii="Times New Roman" w:eastAsia="Times New Roman" w:hAnsi="Times New Roman" w:cs="Times New Roman"/>
          <w:color w:val="000000"/>
          <w:sz w:val="24"/>
          <w:szCs w:val="24"/>
          <w:lang w:eastAsia="ru-RU"/>
        </w:rPr>
        <w:t>дробных разрядов числа, выглядит так:</w:t>
      </w:r>
    </w:p>
    <w:p w14:paraId="07C9BEDE"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val="en-US" w:eastAsia="ru-RU"/>
        </w:rPr>
      </w:pPr>
      <w:r w:rsidRPr="00B31DAE">
        <w:rPr>
          <w:rFonts w:ascii="Times New Roman" w:eastAsia="Times New Roman" w:hAnsi="Times New Roman" w:cs="Times New Roman"/>
          <w:i/>
          <w:iCs/>
          <w:color w:val="000000"/>
          <w:sz w:val="24"/>
          <w:szCs w:val="24"/>
          <w:lang w:val="en-US" w:eastAsia="ru-RU"/>
        </w:rPr>
        <w:t>A</w:t>
      </w:r>
      <w:r w:rsidRPr="00B31DAE">
        <w:rPr>
          <w:rFonts w:ascii="Times New Roman" w:eastAsia="Times New Roman" w:hAnsi="Times New Roman" w:cs="Times New Roman"/>
          <w:i/>
          <w:iCs/>
          <w:color w:val="000000"/>
          <w:sz w:val="24"/>
          <w:szCs w:val="24"/>
          <w:vertAlign w:val="subscript"/>
          <w:lang w:val="en-US" w:eastAsia="ru-RU"/>
        </w:rPr>
        <w:t>2</w:t>
      </w:r>
      <w:r w:rsidRPr="00B31DAE">
        <w:rPr>
          <w:rFonts w:ascii="Times New Roman" w:eastAsia="Times New Roman" w:hAnsi="Times New Roman" w:cs="Times New Roman"/>
          <w:i/>
          <w:iCs/>
          <w:color w:val="000000"/>
          <w:sz w:val="24"/>
          <w:szCs w:val="24"/>
          <w:lang w:val="en-US" w:eastAsia="ru-RU"/>
        </w:rPr>
        <w:t xml:space="preserve"> = </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val="en-US" w:eastAsia="ru-RU"/>
        </w:rPr>
        <w:t>n-1</w:t>
      </w:r>
      <w:r w:rsidRPr="00B31DAE">
        <w:rPr>
          <w:rFonts w:ascii="Times New Roman" w:eastAsia="Times New Roman" w:hAnsi="Times New Roman" w:cs="Times New Roman"/>
          <w:i/>
          <w:color w:val="000000"/>
          <w:sz w:val="24"/>
          <w:szCs w:val="24"/>
          <w:lang w:val="en-US"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2</w:t>
      </w:r>
      <w:r w:rsidRPr="00B31DAE">
        <w:rPr>
          <w:rFonts w:ascii="Times New Roman" w:eastAsia="Times New Roman" w:hAnsi="Times New Roman" w:cs="Times New Roman"/>
          <w:i/>
          <w:color w:val="000000"/>
          <w:sz w:val="24"/>
          <w:szCs w:val="24"/>
          <w:vertAlign w:val="superscript"/>
          <w:lang w:val="en-US" w:eastAsia="ru-RU"/>
        </w:rPr>
        <w:t>n-1</w:t>
      </w:r>
      <w:r w:rsidRPr="00B31DAE">
        <w:rPr>
          <w:rFonts w:ascii="Times New Roman" w:eastAsia="Times New Roman" w:hAnsi="Times New Roman" w:cs="Times New Roman"/>
          <w:i/>
          <w:color w:val="000000"/>
          <w:sz w:val="24"/>
          <w:szCs w:val="24"/>
          <w:lang w:val="en-US" w:eastAsia="ru-RU"/>
        </w:rPr>
        <w:t xml:space="preserve"> + a</w:t>
      </w:r>
      <w:r w:rsidRPr="00B31DAE">
        <w:rPr>
          <w:rFonts w:ascii="Times New Roman" w:eastAsia="Times New Roman" w:hAnsi="Times New Roman" w:cs="Times New Roman"/>
          <w:i/>
          <w:color w:val="000000"/>
          <w:sz w:val="24"/>
          <w:szCs w:val="24"/>
          <w:vertAlign w:val="subscript"/>
          <w:lang w:val="en-US" w:eastAsia="ru-RU"/>
        </w:rPr>
        <w:t>n-2</w:t>
      </w:r>
      <w:r w:rsidRPr="00B31DAE">
        <w:rPr>
          <w:rFonts w:ascii="Times New Roman" w:eastAsia="Times New Roman" w:hAnsi="Times New Roman" w:cs="Times New Roman"/>
          <w:i/>
          <w:color w:val="000000"/>
          <w:sz w:val="24"/>
          <w:szCs w:val="24"/>
          <w:lang w:val="en-US"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2</w:t>
      </w:r>
      <w:r w:rsidRPr="00B31DAE">
        <w:rPr>
          <w:rFonts w:ascii="Times New Roman" w:eastAsia="Times New Roman" w:hAnsi="Times New Roman" w:cs="Times New Roman"/>
          <w:i/>
          <w:color w:val="000000"/>
          <w:sz w:val="24"/>
          <w:szCs w:val="24"/>
          <w:vertAlign w:val="superscript"/>
          <w:lang w:val="en-US" w:eastAsia="ru-RU"/>
        </w:rPr>
        <w:t>n-2</w:t>
      </w:r>
      <w:r w:rsidRPr="00B31DAE">
        <w:rPr>
          <w:rFonts w:ascii="Times New Roman" w:eastAsia="Times New Roman" w:hAnsi="Times New Roman" w:cs="Times New Roman"/>
          <w:i/>
          <w:color w:val="000000"/>
          <w:sz w:val="24"/>
          <w:szCs w:val="24"/>
          <w:lang w:val="en-US" w:eastAsia="ru-RU"/>
        </w:rPr>
        <w:t xml:space="preserve"> + …</w:t>
      </w:r>
      <w:r w:rsidRPr="00B31DAE">
        <w:rPr>
          <w:rFonts w:ascii="Times New Roman" w:eastAsia="Times New Roman" w:hAnsi="Times New Roman" w:cs="Times New Roman"/>
          <w:i/>
          <w:color w:val="000000"/>
          <w:sz w:val="24"/>
          <w:szCs w:val="24"/>
          <w:vertAlign w:val="superscript"/>
          <w:lang w:val="en-US" w:eastAsia="ru-RU"/>
        </w:rPr>
        <w:t xml:space="preserve"> </w:t>
      </w:r>
      <w:r w:rsidRPr="00B31DAE">
        <w:rPr>
          <w:rFonts w:ascii="Times New Roman" w:eastAsia="Times New Roman" w:hAnsi="Times New Roman" w:cs="Times New Roman"/>
          <w:i/>
          <w:color w:val="000000"/>
          <w:sz w:val="24"/>
          <w:szCs w:val="24"/>
          <w:lang w:val="en-US" w:eastAsia="ru-RU"/>
        </w:rPr>
        <w:t>+ a</w:t>
      </w:r>
      <w:r w:rsidRPr="00B31DAE">
        <w:rPr>
          <w:rFonts w:ascii="Times New Roman" w:eastAsia="Times New Roman" w:hAnsi="Times New Roman" w:cs="Times New Roman"/>
          <w:i/>
          <w:color w:val="000000"/>
          <w:sz w:val="24"/>
          <w:szCs w:val="24"/>
          <w:vertAlign w:val="subscript"/>
          <w:lang w:val="en-US" w:eastAsia="ru-RU"/>
        </w:rPr>
        <w:t>0</w:t>
      </w:r>
      <w:r w:rsidRPr="00B31DAE">
        <w:rPr>
          <w:rFonts w:ascii="Times New Roman" w:eastAsia="Times New Roman" w:hAnsi="Times New Roman" w:cs="Times New Roman"/>
          <w:i/>
          <w:color w:val="000000"/>
          <w:sz w:val="24"/>
          <w:szCs w:val="24"/>
          <w:lang w:val="en-US"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2</w:t>
      </w:r>
      <w:r w:rsidRPr="00B31DAE">
        <w:rPr>
          <w:rFonts w:ascii="Times New Roman" w:eastAsia="Times New Roman" w:hAnsi="Times New Roman" w:cs="Times New Roman"/>
          <w:i/>
          <w:color w:val="000000"/>
          <w:sz w:val="24"/>
          <w:szCs w:val="24"/>
          <w:vertAlign w:val="superscript"/>
          <w:lang w:val="en-US" w:eastAsia="ru-RU"/>
        </w:rPr>
        <w:t>0</w:t>
      </w:r>
      <w:r w:rsidRPr="00B31DAE">
        <w:rPr>
          <w:rFonts w:ascii="Times New Roman" w:eastAsia="Times New Roman" w:hAnsi="Times New Roman" w:cs="Times New Roman"/>
          <w:i/>
          <w:color w:val="000000"/>
          <w:sz w:val="24"/>
          <w:szCs w:val="24"/>
          <w:lang w:val="en-US" w:eastAsia="ru-RU"/>
        </w:rPr>
        <w:t xml:space="preserve"> + a</w:t>
      </w:r>
      <w:r w:rsidRPr="00B31DAE">
        <w:rPr>
          <w:rFonts w:ascii="Times New Roman" w:eastAsia="Times New Roman" w:hAnsi="Times New Roman" w:cs="Times New Roman"/>
          <w:i/>
          <w:color w:val="000000"/>
          <w:sz w:val="24"/>
          <w:szCs w:val="24"/>
          <w:vertAlign w:val="subscript"/>
          <w:lang w:val="en-US" w:eastAsia="ru-RU"/>
        </w:rPr>
        <w:t>-1</w:t>
      </w:r>
      <w:r w:rsidRPr="00B31DAE">
        <w:rPr>
          <w:rFonts w:ascii="Times New Roman" w:eastAsia="Times New Roman" w:hAnsi="Times New Roman" w:cs="Times New Roman"/>
          <w:i/>
          <w:color w:val="000000"/>
          <w:sz w:val="24"/>
          <w:szCs w:val="24"/>
          <w:lang w:val="en-US"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2</w:t>
      </w:r>
      <w:r w:rsidRPr="00B31DAE">
        <w:rPr>
          <w:rFonts w:ascii="Times New Roman" w:eastAsia="Times New Roman" w:hAnsi="Times New Roman" w:cs="Times New Roman"/>
          <w:i/>
          <w:color w:val="000000"/>
          <w:sz w:val="24"/>
          <w:szCs w:val="24"/>
          <w:vertAlign w:val="superscript"/>
          <w:lang w:val="en-US" w:eastAsia="ru-RU"/>
        </w:rPr>
        <w:t>-1</w:t>
      </w:r>
      <w:r w:rsidRPr="00B31DAE">
        <w:rPr>
          <w:rFonts w:ascii="Times New Roman" w:eastAsia="Times New Roman" w:hAnsi="Times New Roman" w:cs="Times New Roman"/>
          <w:i/>
          <w:color w:val="000000"/>
          <w:sz w:val="24"/>
          <w:szCs w:val="24"/>
          <w:lang w:val="en-US" w:eastAsia="ru-RU"/>
        </w:rPr>
        <w:t xml:space="preserve"> +… + a</w:t>
      </w:r>
      <w:r w:rsidRPr="00B31DAE">
        <w:rPr>
          <w:rFonts w:ascii="Times New Roman" w:eastAsia="Times New Roman" w:hAnsi="Times New Roman" w:cs="Times New Roman"/>
          <w:i/>
          <w:color w:val="000000"/>
          <w:sz w:val="24"/>
          <w:szCs w:val="24"/>
          <w:vertAlign w:val="subscript"/>
          <w:lang w:val="en-US" w:eastAsia="ru-RU"/>
        </w:rPr>
        <w:t>-m</w:t>
      </w:r>
      <w:r w:rsidRPr="00B31DAE">
        <w:rPr>
          <w:rFonts w:ascii="Times New Roman" w:eastAsia="Times New Roman" w:hAnsi="Times New Roman" w:cs="Times New Roman"/>
          <w:i/>
          <w:color w:val="000000"/>
          <w:sz w:val="24"/>
          <w:szCs w:val="24"/>
          <w:lang w:val="en-US"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2</w:t>
      </w:r>
      <w:r w:rsidRPr="00B31DAE">
        <w:rPr>
          <w:rFonts w:ascii="Times New Roman" w:eastAsia="Times New Roman" w:hAnsi="Times New Roman" w:cs="Times New Roman"/>
          <w:i/>
          <w:color w:val="000000"/>
          <w:sz w:val="24"/>
          <w:szCs w:val="24"/>
          <w:vertAlign w:val="superscript"/>
          <w:lang w:val="en-US" w:eastAsia="ru-RU"/>
        </w:rPr>
        <w:t>-m</w:t>
      </w:r>
      <w:r w:rsidRPr="00B31DAE">
        <w:rPr>
          <w:rFonts w:ascii="Times New Roman" w:eastAsia="Times New Roman" w:hAnsi="Times New Roman" w:cs="Times New Roman"/>
          <w:i/>
          <w:color w:val="000000"/>
          <w:sz w:val="24"/>
          <w:szCs w:val="24"/>
          <w:lang w:val="en-US" w:eastAsia="ru-RU"/>
        </w:rPr>
        <w:t>.</w:t>
      </w:r>
    </w:p>
    <w:p w14:paraId="61AC1101"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B31DAE">
        <w:rPr>
          <w:rFonts w:ascii="Times New Roman" w:eastAsia="Times New Roman" w:hAnsi="Times New Roman" w:cs="Times New Roman"/>
          <w:color w:val="000000"/>
          <w:sz w:val="24"/>
          <w:szCs w:val="24"/>
          <w:lang w:eastAsia="ru-RU"/>
        </w:rPr>
        <w:t xml:space="preserve">Коэффициенты </w:t>
      </w:r>
      <w:r w:rsidRPr="00B31DAE">
        <w:rPr>
          <w:rFonts w:ascii="Times New Roman" w:eastAsia="Times New Roman" w:hAnsi="Times New Roman" w:cs="Times New Roman"/>
          <w:i/>
          <w:iCs/>
          <w:color w:val="000000"/>
          <w:sz w:val="24"/>
          <w:szCs w:val="24"/>
          <w:lang w:val="en-US" w:eastAsia="ru-RU"/>
        </w:rPr>
        <w:t>a</w:t>
      </w:r>
      <w:r w:rsidRPr="00B31DAE">
        <w:rPr>
          <w:rFonts w:ascii="Times New Roman" w:eastAsia="Times New Roman" w:hAnsi="Times New Roman" w:cs="Times New Roman"/>
          <w:i/>
          <w:iCs/>
          <w:color w:val="000000"/>
          <w:sz w:val="24"/>
          <w:szCs w:val="24"/>
          <w:vertAlign w:val="subscript"/>
          <w:lang w:val="en-US" w:eastAsia="ru-RU"/>
        </w:rPr>
        <w:t>i</w:t>
      </w:r>
      <w:r w:rsidRPr="00B31DAE">
        <w:rPr>
          <w:rFonts w:ascii="Times New Roman" w:eastAsia="Times New Roman" w:hAnsi="Times New Roman" w:cs="Times New Roman"/>
          <w:i/>
          <w:iCs/>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в этой записи являются цифрами (0 или 1) двоичного числа, которое в свернутой форме записывается так:</w:t>
      </w:r>
    </w:p>
    <w:p w14:paraId="211542B5"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hAnsi="Times New Roman" w:cs="Arial"/>
          <w:i/>
          <w:sz w:val="24"/>
          <w:szCs w:val="24"/>
          <w:lang w:eastAsia="ru-RU"/>
        </w:rPr>
      </w:pPr>
      <w:r w:rsidRPr="00B31DAE">
        <w:rPr>
          <w:rFonts w:ascii="Times New Roman" w:eastAsia="Times New Roman" w:hAnsi="Times New Roman" w:cs="Arial"/>
          <w:i/>
          <w:iCs/>
          <w:sz w:val="24"/>
          <w:szCs w:val="24"/>
          <w:lang w:val="en-US" w:eastAsia="ru-RU"/>
        </w:rPr>
        <w:t>A</w:t>
      </w:r>
      <w:r w:rsidRPr="00B31DAE">
        <w:rPr>
          <w:rFonts w:ascii="Times New Roman" w:eastAsia="Times New Roman" w:hAnsi="Times New Roman" w:cs="Arial"/>
          <w:i/>
          <w:iCs/>
          <w:sz w:val="24"/>
          <w:szCs w:val="24"/>
          <w:vertAlign w:val="subscript"/>
          <w:lang w:eastAsia="ru-RU"/>
        </w:rPr>
        <w:t>2</w:t>
      </w:r>
      <w:r w:rsidRPr="00B31DAE">
        <w:rPr>
          <w:rFonts w:ascii="Times New Roman" w:eastAsia="Times New Roman" w:hAnsi="Times New Roman" w:cs="Arial"/>
          <w:i/>
          <w:iCs/>
          <w:sz w:val="24"/>
          <w:szCs w:val="24"/>
          <w:lang w:eastAsia="ru-RU"/>
        </w:rPr>
        <w:t xml:space="preserve"> = </w:t>
      </w:r>
      <w:r w:rsidRPr="00B31DAE">
        <w:rPr>
          <w:rFonts w:ascii="Times New Roman" w:eastAsia="Times New Roman" w:hAnsi="Times New Roman" w:cs="Arial"/>
          <w:i/>
          <w:sz w:val="24"/>
          <w:szCs w:val="24"/>
          <w:lang w:val="en-US" w:eastAsia="ru-RU"/>
        </w:rPr>
        <w:t>a</w:t>
      </w:r>
      <w:r w:rsidRPr="00B31DAE">
        <w:rPr>
          <w:rFonts w:ascii="Times New Roman" w:eastAsia="Times New Roman" w:hAnsi="Times New Roman" w:cs="Arial"/>
          <w:i/>
          <w:sz w:val="24"/>
          <w:szCs w:val="24"/>
          <w:vertAlign w:val="subscript"/>
          <w:lang w:val="en-US" w:eastAsia="ru-RU"/>
        </w:rPr>
        <w:t>n</w:t>
      </w:r>
      <w:r w:rsidRPr="00B31DAE">
        <w:rPr>
          <w:rFonts w:ascii="Times New Roman" w:eastAsia="Times New Roman" w:hAnsi="Times New Roman" w:cs="Arial"/>
          <w:i/>
          <w:sz w:val="24"/>
          <w:szCs w:val="24"/>
          <w:vertAlign w:val="subscript"/>
          <w:lang w:eastAsia="ru-RU"/>
        </w:rPr>
        <w:t>-1</w:t>
      </w:r>
      <w:r w:rsidRPr="00B31DAE">
        <w:rPr>
          <w:rFonts w:ascii="Times New Roman" w:eastAsia="Times New Roman" w:hAnsi="Times New Roman" w:cs="Arial"/>
          <w:i/>
          <w:sz w:val="24"/>
          <w:szCs w:val="24"/>
          <w:lang w:eastAsia="ru-RU"/>
        </w:rPr>
        <w:t xml:space="preserve"> </w:t>
      </w:r>
      <w:r w:rsidRPr="00B31DAE">
        <w:rPr>
          <w:rFonts w:ascii="Times New Roman" w:eastAsia="Times New Roman" w:hAnsi="Times New Roman" w:cs="Arial"/>
          <w:i/>
          <w:sz w:val="24"/>
          <w:szCs w:val="24"/>
          <w:lang w:val="en-US" w:eastAsia="ru-RU"/>
        </w:rPr>
        <w:t>a</w:t>
      </w:r>
      <w:r w:rsidRPr="00B31DAE">
        <w:rPr>
          <w:rFonts w:ascii="Times New Roman" w:eastAsia="Times New Roman" w:hAnsi="Times New Roman" w:cs="Arial"/>
          <w:i/>
          <w:sz w:val="24"/>
          <w:szCs w:val="24"/>
          <w:vertAlign w:val="subscript"/>
          <w:lang w:val="en-US" w:eastAsia="ru-RU"/>
        </w:rPr>
        <w:t>n</w:t>
      </w:r>
      <w:r w:rsidRPr="00B31DAE">
        <w:rPr>
          <w:rFonts w:ascii="Times New Roman" w:eastAsia="Times New Roman" w:hAnsi="Times New Roman" w:cs="Arial"/>
          <w:i/>
          <w:sz w:val="24"/>
          <w:szCs w:val="24"/>
          <w:vertAlign w:val="subscript"/>
          <w:lang w:eastAsia="ru-RU"/>
        </w:rPr>
        <w:t>-2</w:t>
      </w:r>
      <w:r w:rsidRPr="00B31DAE">
        <w:rPr>
          <w:rFonts w:ascii="Times New Roman" w:eastAsia="Times New Roman" w:hAnsi="Times New Roman" w:cs="Arial"/>
          <w:i/>
          <w:sz w:val="24"/>
          <w:szCs w:val="24"/>
          <w:lang w:eastAsia="ru-RU"/>
        </w:rPr>
        <w:t xml:space="preserve"> …</w:t>
      </w:r>
      <w:r w:rsidRPr="00B31DAE">
        <w:rPr>
          <w:rFonts w:ascii="Times New Roman" w:eastAsia="Times New Roman" w:hAnsi="Times New Roman" w:cs="Arial"/>
          <w:i/>
          <w:sz w:val="24"/>
          <w:szCs w:val="24"/>
          <w:lang w:val="en-US" w:eastAsia="ru-RU"/>
        </w:rPr>
        <w:t>a</w:t>
      </w:r>
      <w:r w:rsidRPr="00B31DAE">
        <w:rPr>
          <w:rFonts w:ascii="Times New Roman" w:eastAsia="Times New Roman" w:hAnsi="Times New Roman" w:cs="Arial"/>
          <w:i/>
          <w:sz w:val="24"/>
          <w:szCs w:val="24"/>
          <w:vertAlign w:val="subscript"/>
          <w:lang w:eastAsia="ru-RU"/>
        </w:rPr>
        <w:t>0</w:t>
      </w:r>
      <w:r w:rsidRPr="00B31DAE">
        <w:rPr>
          <w:rFonts w:ascii="Times New Roman" w:eastAsia="Times New Roman" w:hAnsi="Times New Roman" w:cs="Arial"/>
          <w:i/>
          <w:sz w:val="24"/>
          <w:szCs w:val="24"/>
          <w:lang w:eastAsia="ru-RU"/>
        </w:rPr>
        <w:t xml:space="preserve"> </w:t>
      </w:r>
      <w:r w:rsidRPr="00B31DAE">
        <w:rPr>
          <w:rFonts w:ascii="Times New Roman" w:eastAsia="Times New Roman" w:hAnsi="Times New Roman" w:cs="Arial"/>
          <w:i/>
          <w:sz w:val="24"/>
          <w:szCs w:val="24"/>
          <w:lang w:val="en-US" w:eastAsia="ru-RU"/>
        </w:rPr>
        <w:t>a</w:t>
      </w:r>
      <w:r w:rsidRPr="00B31DAE">
        <w:rPr>
          <w:rFonts w:ascii="Times New Roman" w:eastAsia="Times New Roman" w:hAnsi="Times New Roman" w:cs="Arial"/>
          <w:i/>
          <w:sz w:val="24"/>
          <w:szCs w:val="24"/>
          <w:vertAlign w:val="subscript"/>
          <w:lang w:eastAsia="ru-RU"/>
        </w:rPr>
        <w:t>-1</w:t>
      </w:r>
      <w:r w:rsidRPr="00B31DAE">
        <w:rPr>
          <w:rFonts w:ascii="Times New Roman" w:eastAsia="Times New Roman" w:hAnsi="Times New Roman" w:cs="Arial"/>
          <w:i/>
          <w:sz w:val="24"/>
          <w:szCs w:val="24"/>
          <w:lang w:eastAsia="ru-RU"/>
        </w:rPr>
        <w:t xml:space="preserve"> … </w:t>
      </w:r>
      <w:r w:rsidRPr="00B31DAE">
        <w:rPr>
          <w:rFonts w:ascii="Times New Roman" w:eastAsia="Times New Roman" w:hAnsi="Times New Roman" w:cs="Arial"/>
          <w:i/>
          <w:sz w:val="24"/>
          <w:szCs w:val="24"/>
          <w:lang w:val="en-US" w:eastAsia="ru-RU"/>
        </w:rPr>
        <w:t>a</w:t>
      </w:r>
      <w:r w:rsidRPr="00B31DAE">
        <w:rPr>
          <w:rFonts w:ascii="Times New Roman" w:eastAsia="Times New Roman" w:hAnsi="Times New Roman" w:cs="Arial"/>
          <w:i/>
          <w:sz w:val="24"/>
          <w:szCs w:val="24"/>
          <w:vertAlign w:val="subscript"/>
          <w:lang w:eastAsia="ru-RU"/>
        </w:rPr>
        <w:t>-</w:t>
      </w:r>
      <w:r w:rsidRPr="00B31DAE">
        <w:rPr>
          <w:rFonts w:ascii="Times New Roman" w:eastAsia="Times New Roman" w:hAnsi="Times New Roman" w:cs="Arial"/>
          <w:i/>
          <w:sz w:val="24"/>
          <w:szCs w:val="24"/>
          <w:vertAlign w:val="subscript"/>
          <w:lang w:val="en-US" w:eastAsia="ru-RU"/>
        </w:rPr>
        <w:t>m</w:t>
      </w:r>
      <w:r w:rsidRPr="00B31DAE">
        <w:rPr>
          <w:rFonts w:ascii="Times New Roman" w:eastAsia="Times New Roman" w:hAnsi="Times New Roman" w:cs="Arial"/>
          <w:i/>
          <w:sz w:val="24"/>
          <w:szCs w:val="24"/>
          <w:lang w:eastAsia="ru-RU"/>
        </w:rPr>
        <w:t>.</w:t>
      </w:r>
    </w:p>
    <w:p w14:paraId="47ACF072"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B31DAE">
        <w:rPr>
          <w:rFonts w:ascii="Times New Roman" w:eastAsia="Times New Roman" w:hAnsi="Times New Roman" w:cs="Times New Roman"/>
          <w:color w:val="000000"/>
          <w:sz w:val="24"/>
          <w:szCs w:val="24"/>
          <w:lang w:eastAsia="ru-RU"/>
        </w:rPr>
        <w:t>Из вышеприведенных формул видно, что умножение или деление двоичного числа на 2 (величину основания) приводит к перемещению запятой, отделяющей целую часть от дробной на один разряд соответственно вправо или влево. Например:</w:t>
      </w:r>
    </w:p>
    <w:p w14:paraId="50912552"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Arial"/>
          <w:i/>
          <w:sz w:val="24"/>
          <w:szCs w:val="24"/>
          <w:lang w:eastAsia="ru-RU"/>
        </w:rPr>
      </w:pPr>
      <w:r w:rsidRPr="00B31DAE">
        <w:rPr>
          <w:rFonts w:ascii="Times New Roman" w:eastAsia="Times New Roman" w:hAnsi="Times New Roman" w:cs="Times New Roman"/>
          <w:i/>
          <w:color w:val="000000"/>
          <w:sz w:val="24"/>
          <w:szCs w:val="24"/>
          <w:lang w:eastAsia="ru-RU"/>
        </w:rPr>
        <w:t>101,01</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eastAsia="ru-RU"/>
        </w:rPr>
        <w:t xml:space="preserve"> 2</w:t>
      </w:r>
      <w:r w:rsidRPr="00B31DAE">
        <w:rPr>
          <w:rFonts w:ascii="Times New Roman" w:eastAsia="Times New Roman" w:hAnsi="Times New Roman" w:cs="Times New Roman"/>
          <w:i/>
          <w:color w:val="000000"/>
          <w:sz w:val="24"/>
          <w:szCs w:val="24"/>
          <w:vertAlign w:val="subscript"/>
          <w:lang w:eastAsia="ru-RU"/>
        </w:rPr>
        <w:t>10</w:t>
      </w:r>
      <w:r w:rsidRPr="00B31DAE">
        <w:rPr>
          <w:rFonts w:ascii="Times New Roman" w:eastAsia="Times New Roman" w:hAnsi="Times New Roman" w:cs="Times New Roman"/>
          <w:i/>
          <w:color w:val="000000"/>
          <w:sz w:val="24"/>
          <w:szCs w:val="24"/>
          <w:lang w:eastAsia="ru-RU"/>
        </w:rPr>
        <w:t xml:space="preserve"> = 1010,1</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w:t>
      </w:r>
    </w:p>
    <w:p w14:paraId="6B51A7CF"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eastAsia="ru-RU"/>
        </w:rPr>
      </w:pPr>
      <w:r w:rsidRPr="00B31DAE">
        <w:rPr>
          <w:rFonts w:ascii="Times New Roman" w:eastAsia="Times New Roman" w:hAnsi="Times New Roman" w:cs="Times New Roman"/>
          <w:i/>
          <w:color w:val="000000"/>
          <w:sz w:val="24"/>
          <w:szCs w:val="24"/>
          <w:lang w:eastAsia="ru-RU"/>
        </w:rPr>
        <w:t>101,01</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 xml:space="preserve"> : 2</w:t>
      </w:r>
      <w:r w:rsidRPr="00B31DAE">
        <w:rPr>
          <w:rFonts w:ascii="Times New Roman" w:eastAsia="Times New Roman" w:hAnsi="Times New Roman" w:cs="Times New Roman"/>
          <w:i/>
          <w:color w:val="000000"/>
          <w:sz w:val="24"/>
          <w:szCs w:val="24"/>
          <w:vertAlign w:val="subscript"/>
          <w:lang w:eastAsia="ru-RU"/>
        </w:rPr>
        <w:t>10</w:t>
      </w:r>
      <w:r w:rsidRPr="00B31DAE">
        <w:rPr>
          <w:rFonts w:ascii="Times New Roman" w:eastAsia="Times New Roman" w:hAnsi="Times New Roman" w:cs="Times New Roman"/>
          <w:i/>
          <w:color w:val="000000"/>
          <w:sz w:val="24"/>
          <w:szCs w:val="24"/>
          <w:lang w:eastAsia="ru-RU"/>
        </w:rPr>
        <w:t xml:space="preserve"> = 10,101</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w:t>
      </w:r>
    </w:p>
    <w:p w14:paraId="369F950E"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B31DAE">
        <w:rPr>
          <w:rFonts w:ascii="Times New Roman" w:eastAsia="Times New Roman" w:hAnsi="Times New Roman" w:cs="Times New Roman"/>
          <w:b/>
          <w:i/>
          <w:color w:val="000000"/>
          <w:sz w:val="24"/>
          <w:szCs w:val="24"/>
          <w:lang w:eastAsia="ru-RU"/>
        </w:rPr>
        <w:t>Позиционные системы счисления с произвольным основанием</w:t>
      </w:r>
      <w:r w:rsidRPr="00B31DAE">
        <w:rPr>
          <w:rFonts w:ascii="Times New Roman" w:eastAsia="Times New Roman" w:hAnsi="Times New Roman" w:cs="Times New Roman"/>
          <w:color w:val="000000"/>
          <w:sz w:val="24"/>
          <w:szCs w:val="24"/>
          <w:lang w:eastAsia="ru-RU"/>
        </w:rPr>
        <w:t xml:space="preserve">. Возможно использование множества позиционных систем счисления, основание которых равно или больше </w:t>
      </w:r>
      <w:r w:rsidRPr="00B31DAE">
        <w:rPr>
          <w:rFonts w:ascii="Times New Roman" w:eastAsia="Times New Roman" w:hAnsi="Times New Roman" w:cs="Times New Roman"/>
          <w:i/>
          <w:color w:val="000000"/>
          <w:sz w:val="24"/>
          <w:szCs w:val="24"/>
          <w:lang w:eastAsia="ru-RU"/>
        </w:rPr>
        <w:t>2</w:t>
      </w:r>
      <w:r w:rsidRPr="00B31DAE">
        <w:rPr>
          <w:rFonts w:ascii="Times New Roman" w:eastAsia="Times New Roman" w:hAnsi="Times New Roman" w:cs="Times New Roman"/>
          <w:color w:val="000000"/>
          <w:sz w:val="24"/>
          <w:szCs w:val="24"/>
          <w:lang w:eastAsia="ru-RU"/>
        </w:rPr>
        <w:t xml:space="preserve">. В системах счисления с основанием </w:t>
      </w:r>
      <w:r w:rsidRPr="00B31DAE">
        <w:rPr>
          <w:rFonts w:ascii="Times New Roman" w:eastAsia="Times New Roman" w:hAnsi="Times New Roman" w:cs="Times New Roman"/>
          <w:i/>
          <w:iCs/>
          <w:color w:val="000000"/>
          <w:sz w:val="24"/>
          <w:szCs w:val="24"/>
          <w:lang w:val="en-US" w:eastAsia="ru-RU"/>
        </w:rPr>
        <w:t>q</w:t>
      </w:r>
      <w:r w:rsidRPr="00B31DAE">
        <w:rPr>
          <w:rFonts w:ascii="Times New Roman" w:eastAsia="Times New Roman" w:hAnsi="Times New Roman" w:cs="Times New Roman"/>
          <w:i/>
          <w:iCs/>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w:t>
      </w:r>
      <w:r w:rsidRPr="00B31DAE">
        <w:rPr>
          <w:rFonts w:ascii="Times New Roman" w:eastAsia="Times New Roman" w:hAnsi="Times New Roman" w:cs="Times New Roman"/>
          <w:i/>
          <w:color w:val="000000"/>
          <w:sz w:val="24"/>
          <w:szCs w:val="24"/>
          <w:lang w:val="en-US" w:eastAsia="ru-RU"/>
        </w:rPr>
        <w:t>q</w:t>
      </w:r>
      <w:r w:rsidRPr="00B31DAE">
        <w:rPr>
          <w:rFonts w:ascii="Times New Roman" w:eastAsia="Times New Roman" w:hAnsi="Times New Roman" w:cs="Times New Roman"/>
          <w:color w:val="000000"/>
          <w:sz w:val="24"/>
          <w:szCs w:val="24"/>
          <w:lang w:eastAsia="ru-RU"/>
        </w:rPr>
        <w:t>-</w:t>
      </w:r>
      <w:proofErr w:type="spellStart"/>
      <w:r w:rsidRPr="00B31DAE">
        <w:rPr>
          <w:rFonts w:ascii="Times New Roman" w:eastAsia="Times New Roman" w:hAnsi="Times New Roman" w:cs="Times New Roman"/>
          <w:color w:val="000000"/>
          <w:sz w:val="24"/>
          <w:szCs w:val="24"/>
          <w:lang w:eastAsia="ru-RU"/>
        </w:rPr>
        <w:t>ичная</w:t>
      </w:r>
      <w:proofErr w:type="spellEnd"/>
      <w:r w:rsidRPr="00B31DAE">
        <w:rPr>
          <w:rFonts w:ascii="Times New Roman" w:eastAsia="Times New Roman" w:hAnsi="Times New Roman" w:cs="Times New Roman"/>
          <w:color w:val="000000"/>
          <w:sz w:val="24"/>
          <w:szCs w:val="24"/>
          <w:lang w:eastAsia="ru-RU"/>
        </w:rPr>
        <w:t xml:space="preserve"> система счисления) числа в развернутой форме записываются в виде суммы степеней основания </w:t>
      </w:r>
      <w:r w:rsidRPr="00B31DAE">
        <w:rPr>
          <w:rFonts w:ascii="Times New Roman" w:eastAsia="Times New Roman" w:hAnsi="Times New Roman" w:cs="Times New Roman"/>
          <w:i/>
          <w:iCs/>
          <w:color w:val="000000"/>
          <w:sz w:val="24"/>
          <w:szCs w:val="24"/>
          <w:lang w:val="en-US" w:eastAsia="ru-RU"/>
        </w:rPr>
        <w:t>q</w:t>
      </w:r>
      <w:r w:rsidRPr="00B31DAE">
        <w:rPr>
          <w:rFonts w:ascii="Times New Roman" w:eastAsia="Times New Roman" w:hAnsi="Times New Roman" w:cs="Times New Roman"/>
          <w:i/>
          <w:iCs/>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 xml:space="preserve">с коэффициентами, в качестве которых выступают цифры </w:t>
      </w:r>
      <w:r w:rsidRPr="00B31DAE">
        <w:rPr>
          <w:rFonts w:ascii="Times New Roman" w:eastAsia="Times New Roman" w:hAnsi="Times New Roman" w:cs="Times New Roman"/>
          <w:i/>
          <w:color w:val="000000"/>
          <w:sz w:val="24"/>
          <w:szCs w:val="24"/>
          <w:lang w:eastAsia="ru-RU"/>
        </w:rPr>
        <w:t xml:space="preserve">0, 1, </w:t>
      </w:r>
      <w:r w:rsidRPr="00B31DAE">
        <w:rPr>
          <w:rFonts w:ascii="Times New Roman" w:eastAsia="Times New Roman" w:hAnsi="Times New Roman" w:cs="Times New Roman"/>
          <w:i/>
          <w:iCs/>
          <w:color w:val="000000"/>
          <w:sz w:val="24"/>
          <w:szCs w:val="24"/>
          <w:lang w:val="en-US" w:eastAsia="ru-RU"/>
        </w:rPr>
        <w:t>q</w:t>
      </w:r>
      <w:r w:rsidRPr="00B31DAE">
        <w:rPr>
          <w:rFonts w:ascii="Times New Roman" w:eastAsia="Times New Roman" w:hAnsi="Times New Roman" w:cs="Times New Roman"/>
          <w:i/>
          <w:iCs/>
          <w:color w:val="000000"/>
          <w:sz w:val="24"/>
          <w:szCs w:val="24"/>
          <w:lang w:eastAsia="ru-RU"/>
        </w:rPr>
        <w:t>-1:</w:t>
      </w:r>
    </w:p>
    <w:p w14:paraId="23260072"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eastAsia="ru-RU"/>
        </w:rPr>
      </w:pPr>
      <w:proofErr w:type="spellStart"/>
      <w:r w:rsidRPr="00B31DAE">
        <w:rPr>
          <w:rFonts w:ascii="Times New Roman" w:eastAsia="Times New Roman" w:hAnsi="Times New Roman" w:cs="Times New Roman"/>
          <w:i/>
          <w:iCs/>
          <w:color w:val="000000"/>
          <w:sz w:val="24"/>
          <w:szCs w:val="24"/>
          <w:lang w:val="en-US" w:eastAsia="ru-RU"/>
        </w:rPr>
        <w:t>A</w:t>
      </w:r>
      <w:r w:rsidRPr="00B31DAE">
        <w:rPr>
          <w:rFonts w:ascii="Times New Roman" w:eastAsia="Times New Roman" w:hAnsi="Times New Roman" w:cs="Times New Roman"/>
          <w:i/>
          <w:iCs/>
          <w:color w:val="000000"/>
          <w:sz w:val="24"/>
          <w:szCs w:val="24"/>
          <w:vertAlign w:val="subscript"/>
          <w:lang w:val="en-US" w:eastAsia="ru-RU"/>
        </w:rPr>
        <w:t>q</w:t>
      </w:r>
      <w:proofErr w:type="spellEnd"/>
      <w:r w:rsidRPr="00B31DAE">
        <w:rPr>
          <w:rFonts w:ascii="Times New Roman" w:eastAsia="Times New Roman" w:hAnsi="Times New Roman" w:cs="Times New Roman"/>
          <w:i/>
          <w:iCs/>
          <w:color w:val="000000"/>
          <w:sz w:val="24"/>
          <w:szCs w:val="24"/>
          <w:lang w:val="en-US" w:eastAsia="ru-RU"/>
        </w:rPr>
        <w:t xml:space="preserve"> = </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val="en-US" w:eastAsia="ru-RU"/>
        </w:rPr>
        <w:t>n-1</w:t>
      </w:r>
      <w:r w:rsidRPr="00B31DAE">
        <w:rPr>
          <w:rFonts w:ascii="Times New Roman" w:eastAsia="Times New Roman" w:hAnsi="Times New Roman" w:cs="Times New Roman"/>
          <w:i/>
          <w:color w:val="000000"/>
          <w:sz w:val="24"/>
          <w:szCs w:val="24"/>
          <w:lang w:val="en-US"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q</w:t>
      </w:r>
      <w:r w:rsidRPr="00B31DAE">
        <w:rPr>
          <w:rFonts w:ascii="Times New Roman" w:eastAsia="Times New Roman" w:hAnsi="Times New Roman" w:cs="Times New Roman"/>
          <w:i/>
          <w:color w:val="000000"/>
          <w:sz w:val="24"/>
          <w:szCs w:val="24"/>
          <w:vertAlign w:val="superscript"/>
          <w:lang w:val="en-US" w:eastAsia="ru-RU"/>
        </w:rPr>
        <w:t>n-1</w:t>
      </w:r>
      <w:r w:rsidRPr="00B31DAE">
        <w:rPr>
          <w:rFonts w:ascii="Times New Roman" w:eastAsia="Times New Roman" w:hAnsi="Times New Roman" w:cs="Times New Roman"/>
          <w:i/>
          <w:color w:val="000000"/>
          <w:sz w:val="24"/>
          <w:szCs w:val="24"/>
          <w:lang w:val="en-US" w:eastAsia="ru-RU"/>
        </w:rPr>
        <w:t xml:space="preserve"> + a</w:t>
      </w:r>
      <w:r w:rsidRPr="00B31DAE">
        <w:rPr>
          <w:rFonts w:ascii="Times New Roman" w:eastAsia="Times New Roman" w:hAnsi="Times New Roman" w:cs="Times New Roman"/>
          <w:i/>
          <w:color w:val="000000"/>
          <w:sz w:val="24"/>
          <w:szCs w:val="24"/>
          <w:vertAlign w:val="subscript"/>
          <w:lang w:val="en-US" w:eastAsia="ru-RU"/>
        </w:rPr>
        <w:t>n-2</w:t>
      </w:r>
      <w:r w:rsidRPr="00B31DAE">
        <w:rPr>
          <w:rFonts w:ascii="Times New Roman" w:eastAsia="Times New Roman" w:hAnsi="Times New Roman" w:cs="Times New Roman"/>
          <w:i/>
          <w:color w:val="000000"/>
          <w:sz w:val="24"/>
          <w:szCs w:val="24"/>
          <w:lang w:val="en-US"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q</w:t>
      </w:r>
      <w:r w:rsidRPr="00B31DAE">
        <w:rPr>
          <w:rFonts w:ascii="Times New Roman" w:eastAsia="Times New Roman" w:hAnsi="Times New Roman" w:cs="Times New Roman"/>
          <w:i/>
          <w:color w:val="000000"/>
          <w:sz w:val="24"/>
          <w:szCs w:val="24"/>
          <w:vertAlign w:val="superscript"/>
          <w:lang w:val="en-US" w:eastAsia="ru-RU"/>
        </w:rPr>
        <w:t>n-2</w:t>
      </w:r>
      <w:r w:rsidRPr="00B31DAE">
        <w:rPr>
          <w:rFonts w:ascii="Times New Roman" w:eastAsia="Times New Roman" w:hAnsi="Times New Roman" w:cs="Times New Roman"/>
          <w:i/>
          <w:color w:val="000000"/>
          <w:sz w:val="24"/>
          <w:szCs w:val="24"/>
          <w:lang w:val="en-US" w:eastAsia="ru-RU"/>
        </w:rPr>
        <w:t xml:space="preserve"> + …</w:t>
      </w:r>
      <w:r w:rsidRPr="00B31DAE">
        <w:rPr>
          <w:rFonts w:ascii="Times New Roman" w:eastAsia="Times New Roman" w:hAnsi="Times New Roman" w:cs="Times New Roman"/>
          <w:i/>
          <w:color w:val="000000"/>
          <w:sz w:val="24"/>
          <w:szCs w:val="24"/>
          <w:vertAlign w:val="superscript"/>
          <w:lang w:val="en-US" w:eastAsia="ru-RU"/>
        </w:rPr>
        <w:t xml:space="preserve"> </w:t>
      </w:r>
      <w:r w:rsidRPr="00B31DAE">
        <w:rPr>
          <w:rFonts w:ascii="Times New Roman" w:eastAsia="Times New Roman" w:hAnsi="Times New Roman" w:cs="Times New Roman"/>
          <w:i/>
          <w:color w:val="000000"/>
          <w:sz w:val="24"/>
          <w:szCs w:val="24"/>
          <w:lang w:eastAsia="ru-RU"/>
        </w:rPr>
        <w:t xml:space="preserve">+ </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0</w:t>
      </w:r>
      <w:r w:rsidRPr="00B31DAE">
        <w:rPr>
          <w:rFonts w:ascii="Times New Roman" w:eastAsia="Times New Roman" w:hAnsi="Times New Roman" w:cs="Times New Roman"/>
          <w:i/>
          <w:color w:val="000000"/>
          <w:sz w:val="24"/>
          <w:szCs w:val="24"/>
          <w:lang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q</w:t>
      </w:r>
      <w:r w:rsidRPr="00B31DAE">
        <w:rPr>
          <w:rFonts w:ascii="Times New Roman" w:eastAsia="Times New Roman" w:hAnsi="Times New Roman" w:cs="Times New Roman"/>
          <w:i/>
          <w:color w:val="000000"/>
          <w:sz w:val="24"/>
          <w:szCs w:val="24"/>
          <w:vertAlign w:val="superscript"/>
          <w:lang w:eastAsia="ru-RU"/>
        </w:rPr>
        <w:t>0</w:t>
      </w:r>
      <w:r w:rsidRPr="00B31DAE">
        <w:rPr>
          <w:rFonts w:ascii="Times New Roman" w:eastAsia="Times New Roman" w:hAnsi="Times New Roman" w:cs="Times New Roman"/>
          <w:i/>
          <w:color w:val="000000"/>
          <w:sz w:val="24"/>
          <w:szCs w:val="24"/>
          <w:lang w:eastAsia="ru-RU"/>
        </w:rPr>
        <w:t xml:space="preserve"> + </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-1</w:t>
      </w:r>
      <w:r w:rsidRPr="00B31DAE">
        <w:rPr>
          <w:rFonts w:ascii="Times New Roman" w:eastAsia="Times New Roman" w:hAnsi="Times New Roman" w:cs="Times New Roman"/>
          <w:i/>
          <w:color w:val="000000"/>
          <w:sz w:val="24"/>
          <w:szCs w:val="24"/>
          <w:lang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q</w:t>
      </w:r>
      <w:r w:rsidRPr="00B31DAE">
        <w:rPr>
          <w:rFonts w:ascii="Times New Roman" w:eastAsia="Times New Roman" w:hAnsi="Times New Roman" w:cs="Times New Roman"/>
          <w:i/>
          <w:color w:val="000000"/>
          <w:sz w:val="24"/>
          <w:szCs w:val="24"/>
          <w:vertAlign w:val="superscript"/>
          <w:lang w:eastAsia="ru-RU"/>
        </w:rPr>
        <w:t>-1</w:t>
      </w:r>
      <w:r w:rsidRPr="00B31DAE">
        <w:rPr>
          <w:rFonts w:ascii="Times New Roman" w:eastAsia="Times New Roman" w:hAnsi="Times New Roman" w:cs="Times New Roman"/>
          <w:i/>
          <w:color w:val="000000"/>
          <w:sz w:val="24"/>
          <w:szCs w:val="24"/>
          <w:lang w:eastAsia="ru-RU"/>
        </w:rPr>
        <w:t xml:space="preserve"> +… + </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w:t>
      </w:r>
      <w:r w:rsidRPr="00B31DAE">
        <w:rPr>
          <w:rFonts w:ascii="Times New Roman" w:eastAsia="Times New Roman" w:hAnsi="Times New Roman" w:cs="Times New Roman"/>
          <w:i/>
          <w:color w:val="000000"/>
          <w:sz w:val="24"/>
          <w:szCs w:val="24"/>
          <w:vertAlign w:val="subscript"/>
          <w:lang w:val="en-US" w:eastAsia="ru-RU"/>
        </w:rPr>
        <w:t>m</w:t>
      </w:r>
      <w:r w:rsidRPr="00B31DAE">
        <w:rPr>
          <w:rFonts w:ascii="Times New Roman" w:eastAsia="Times New Roman" w:hAnsi="Times New Roman" w:cs="Times New Roman"/>
          <w:i/>
          <w:color w:val="000000"/>
          <w:sz w:val="24"/>
          <w:szCs w:val="24"/>
          <w:lang w:eastAsia="ru-RU"/>
        </w:rPr>
        <w:t xml:space="preserve"> </w:t>
      </w:r>
      <w:r w:rsidRPr="00B31DAE">
        <w:rPr>
          <w:rFonts w:ascii="Times New Roman" w:eastAsia="Times New Roman" w:hAnsi="Times New Roman" w:cs="Times New Roman"/>
          <w:i/>
          <w:color w:val="000000"/>
          <w:sz w:val="24"/>
          <w:szCs w:val="24"/>
          <w:lang w:eastAsia="ru-RU"/>
        </w:rPr>
        <w:sym w:font="Symbol" w:char="00D7"/>
      </w:r>
      <w:r w:rsidRPr="00B31DAE">
        <w:rPr>
          <w:rFonts w:ascii="Times New Roman" w:eastAsia="Times New Roman" w:hAnsi="Times New Roman" w:cs="Times New Roman"/>
          <w:i/>
          <w:color w:val="000000"/>
          <w:sz w:val="24"/>
          <w:szCs w:val="24"/>
          <w:lang w:val="en-US" w:eastAsia="ru-RU"/>
        </w:rPr>
        <w:t>q</w:t>
      </w:r>
      <w:r w:rsidRPr="00B31DAE">
        <w:rPr>
          <w:rFonts w:ascii="Times New Roman" w:eastAsia="Times New Roman" w:hAnsi="Times New Roman" w:cs="Times New Roman"/>
          <w:i/>
          <w:color w:val="000000"/>
          <w:sz w:val="24"/>
          <w:szCs w:val="24"/>
          <w:vertAlign w:val="superscript"/>
          <w:lang w:eastAsia="ru-RU"/>
        </w:rPr>
        <w:t>-</w:t>
      </w:r>
      <w:r w:rsidRPr="00B31DAE">
        <w:rPr>
          <w:rFonts w:ascii="Times New Roman" w:eastAsia="Times New Roman" w:hAnsi="Times New Roman" w:cs="Times New Roman"/>
          <w:i/>
          <w:color w:val="000000"/>
          <w:sz w:val="24"/>
          <w:szCs w:val="24"/>
          <w:vertAlign w:val="superscript"/>
          <w:lang w:val="en-US" w:eastAsia="ru-RU"/>
        </w:rPr>
        <w:t>m</w:t>
      </w:r>
      <w:r w:rsidRPr="00B31DAE">
        <w:rPr>
          <w:rFonts w:ascii="Times New Roman" w:eastAsia="Times New Roman" w:hAnsi="Times New Roman" w:cs="Times New Roman"/>
          <w:i/>
          <w:color w:val="000000"/>
          <w:sz w:val="24"/>
          <w:szCs w:val="24"/>
          <w:lang w:eastAsia="ru-RU"/>
        </w:rPr>
        <w:t>.</w:t>
      </w:r>
    </w:p>
    <w:p w14:paraId="03EBDE66"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hAnsi="Times New Roman" w:cs="Arial"/>
          <w:sz w:val="24"/>
          <w:szCs w:val="24"/>
          <w:lang w:eastAsia="ru-RU"/>
        </w:rPr>
      </w:pPr>
      <w:r w:rsidRPr="00B31DAE">
        <w:rPr>
          <w:rFonts w:ascii="Times New Roman" w:eastAsia="Times New Roman" w:hAnsi="Times New Roman" w:cs="Times New Roman"/>
          <w:color w:val="000000"/>
          <w:sz w:val="24"/>
          <w:szCs w:val="24"/>
          <w:lang w:eastAsia="ru-RU"/>
        </w:rPr>
        <w:t xml:space="preserve">Коэффициенты </w:t>
      </w:r>
      <w:r w:rsidRPr="00B31DAE">
        <w:rPr>
          <w:rFonts w:ascii="Times New Roman" w:eastAsia="Times New Roman" w:hAnsi="Times New Roman" w:cs="Times New Roman"/>
          <w:i/>
          <w:iCs/>
          <w:color w:val="000000"/>
          <w:sz w:val="24"/>
          <w:szCs w:val="24"/>
          <w:lang w:eastAsia="ru-RU"/>
        </w:rPr>
        <w:t xml:space="preserve">а </w:t>
      </w:r>
      <w:r w:rsidRPr="00B31DAE">
        <w:rPr>
          <w:rFonts w:ascii="Times New Roman" w:eastAsia="Times New Roman" w:hAnsi="Times New Roman" w:cs="Times New Roman"/>
          <w:color w:val="000000"/>
          <w:sz w:val="24"/>
          <w:szCs w:val="24"/>
          <w:lang w:eastAsia="ru-RU"/>
        </w:rPr>
        <w:t xml:space="preserve">в этой записи являются цифрами числа, записанного в </w:t>
      </w:r>
      <w:r w:rsidRPr="00B31DAE">
        <w:rPr>
          <w:rFonts w:ascii="Times New Roman" w:eastAsia="Times New Roman" w:hAnsi="Times New Roman" w:cs="Times New Roman"/>
          <w:i/>
          <w:color w:val="000000"/>
          <w:sz w:val="24"/>
          <w:szCs w:val="24"/>
          <w:lang w:val="en-US" w:eastAsia="ru-RU"/>
        </w:rPr>
        <w:t>q</w:t>
      </w:r>
      <w:r w:rsidRPr="00B31DAE">
        <w:rPr>
          <w:rFonts w:ascii="Times New Roman" w:eastAsia="Times New Roman" w:hAnsi="Times New Roman" w:cs="Times New Roman"/>
          <w:color w:val="000000"/>
          <w:sz w:val="24"/>
          <w:szCs w:val="24"/>
          <w:lang w:eastAsia="ru-RU"/>
        </w:rPr>
        <w:t>-</w:t>
      </w:r>
      <w:proofErr w:type="spellStart"/>
      <w:r w:rsidRPr="00B31DAE">
        <w:rPr>
          <w:rFonts w:ascii="Times New Roman" w:eastAsia="Times New Roman" w:hAnsi="Times New Roman" w:cs="Times New Roman"/>
          <w:color w:val="000000"/>
          <w:sz w:val="24"/>
          <w:szCs w:val="24"/>
          <w:lang w:eastAsia="ru-RU"/>
        </w:rPr>
        <w:t>ичной</w:t>
      </w:r>
      <w:proofErr w:type="spellEnd"/>
      <w:r w:rsidRPr="00B31DAE">
        <w:rPr>
          <w:rFonts w:ascii="Times New Roman" w:eastAsia="Times New Roman" w:hAnsi="Times New Roman" w:cs="Times New Roman"/>
          <w:color w:val="000000"/>
          <w:sz w:val="24"/>
          <w:szCs w:val="24"/>
          <w:lang w:eastAsia="ru-RU"/>
        </w:rPr>
        <w:t xml:space="preserve"> системе счисления.</w:t>
      </w:r>
    </w:p>
    <w:p w14:paraId="0ABF9F63"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lang w:eastAsia="ru-RU"/>
        </w:rPr>
      </w:pPr>
      <w:r w:rsidRPr="00B31DAE">
        <w:rPr>
          <w:rFonts w:ascii="Times New Roman" w:eastAsia="Times New Roman" w:hAnsi="Times New Roman" w:cs="Times New Roman"/>
          <w:color w:val="000000"/>
          <w:sz w:val="24"/>
          <w:szCs w:val="24"/>
          <w:lang w:eastAsia="ru-RU"/>
        </w:rPr>
        <w:t>Так, в восьмеричной системе основание равно восьми (</w:t>
      </w:r>
      <w:r w:rsidRPr="00B31DAE">
        <w:rPr>
          <w:rFonts w:ascii="Times New Roman" w:eastAsia="Times New Roman" w:hAnsi="Times New Roman" w:cs="Times New Roman"/>
          <w:i/>
          <w:color w:val="000000"/>
          <w:sz w:val="24"/>
          <w:szCs w:val="24"/>
          <w:lang w:val="en-US" w:eastAsia="ru-RU"/>
        </w:rPr>
        <w:t>q</w:t>
      </w:r>
      <w:r w:rsidRPr="00B31DAE">
        <w:rPr>
          <w:rFonts w:ascii="Times New Roman" w:eastAsia="Times New Roman" w:hAnsi="Times New Roman" w:cs="Times New Roman"/>
          <w:i/>
          <w:color w:val="000000"/>
          <w:sz w:val="24"/>
          <w:szCs w:val="24"/>
          <w:lang w:eastAsia="ru-RU"/>
        </w:rPr>
        <w:t xml:space="preserve"> = 8</w:t>
      </w:r>
      <w:r w:rsidRPr="00B31DAE">
        <w:rPr>
          <w:rFonts w:ascii="Times New Roman" w:eastAsia="Times New Roman" w:hAnsi="Times New Roman" w:cs="Times New Roman"/>
          <w:color w:val="000000"/>
          <w:sz w:val="24"/>
          <w:szCs w:val="24"/>
          <w:lang w:eastAsia="ru-RU"/>
        </w:rPr>
        <w:t xml:space="preserve">). Тогда записанное в свернутой форме восьмеричное число </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8</w:t>
      </w:r>
      <w:r w:rsidRPr="00B31DAE">
        <w:rPr>
          <w:rFonts w:ascii="Times New Roman" w:eastAsia="Times New Roman" w:hAnsi="Times New Roman" w:cs="Times New Roman"/>
          <w:i/>
          <w:color w:val="000000"/>
          <w:sz w:val="24"/>
          <w:szCs w:val="24"/>
          <w:lang w:eastAsia="ru-RU"/>
        </w:rPr>
        <w:t xml:space="preserve"> = 673,2</w:t>
      </w:r>
      <w:r w:rsidRPr="00B31DAE">
        <w:rPr>
          <w:rFonts w:ascii="Times New Roman" w:eastAsia="Times New Roman" w:hAnsi="Times New Roman" w:cs="Times New Roman"/>
          <w:i/>
          <w:color w:val="000000"/>
          <w:sz w:val="24"/>
          <w:szCs w:val="24"/>
          <w:vertAlign w:val="subscript"/>
          <w:lang w:eastAsia="ru-RU"/>
        </w:rPr>
        <w:t>8</w:t>
      </w:r>
      <w:r w:rsidRPr="00B31DAE">
        <w:rPr>
          <w:rFonts w:ascii="Times New Roman" w:eastAsia="Times New Roman" w:hAnsi="Times New Roman" w:cs="Times New Roman"/>
          <w:color w:val="000000"/>
          <w:sz w:val="24"/>
          <w:szCs w:val="24"/>
          <w:lang w:eastAsia="ru-RU"/>
        </w:rPr>
        <w:t xml:space="preserve"> в развернутой форме будет иметь вид:</w:t>
      </w:r>
    </w:p>
    <w:p w14:paraId="74525282"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lang w:eastAsia="ru-RU"/>
        </w:rPr>
      </w:pP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8</w:t>
      </w:r>
      <w:r w:rsidRPr="00B31DAE">
        <w:rPr>
          <w:rFonts w:ascii="Times New Roman" w:eastAsia="Times New Roman" w:hAnsi="Times New Roman" w:cs="Times New Roman"/>
          <w:i/>
          <w:color w:val="000000"/>
          <w:sz w:val="24"/>
          <w:szCs w:val="24"/>
          <w:lang w:eastAsia="ru-RU"/>
        </w:rPr>
        <w:t xml:space="preserve"> = 6</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8</w:t>
      </w:r>
      <w:r w:rsidRPr="00B31DAE">
        <w:rPr>
          <w:rFonts w:ascii="Times New Roman" w:eastAsia="Times New Roman" w:hAnsi="Times New Roman" w:cs="Times New Roman"/>
          <w:i/>
          <w:color w:val="000000"/>
          <w:sz w:val="24"/>
          <w:szCs w:val="24"/>
          <w:vertAlign w:val="superscript"/>
          <w:lang w:eastAsia="ru-RU"/>
        </w:rPr>
        <w:t>2</w:t>
      </w:r>
      <w:r w:rsidRPr="00B31DAE">
        <w:rPr>
          <w:rFonts w:ascii="Times New Roman" w:eastAsia="Times New Roman" w:hAnsi="Times New Roman" w:cs="Times New Roman"/>
          <w:i/>
          <w:color w:val="000000"/>
          <w:sz w:val="24"/>
          <w:szCs w:val="24"/>
          <w:lang w:eastAsia="ru-RU"/>
        </w:rPr>
        <w:t xml:space="preserve"> + 7</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8</w:t>
      </w:r>
      <w:r w:rsidRPr="00B31DAE">
        <w:rPr>
          <w:rFonts w:ascii="Times New Roman" w:eastAsia="Times New Roman" w:hAnsi="Times New Roman" w:cs="Times New Roman"/>
          <w:i/>
          <w:color w:val="000000"/>
          <w:sz w:val="24"/>
          <w:szCs w:val="24"/>
          <w:vertAlign w:val="superscript"/>
          <w:lang w:eastAsia="ru-RU"/>
        </w:rPr>
        <w:t>1</w:t>
      </w:r>
      <w:r w:rsidRPr="00B31DAE">
        <w:rPr>
          <w:rFonts w:ascii="Times New Roman" w:eastAsia="Times New Roman" w:hAnsi="Times New Roman" w:cs="Times New Roman"/>
          <w:i/>
          <w:color w:val="000000"/>
          <w:sz w:val="24"/>
          <w:szCs w:val="24"/>
          <w:lang w:eastAsia="ru-RU"/>
        </w:rPr>
        <w:t xml:space="preserve"> + 3</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8</w:t>
      </w:r>
      <w:r w:rsidRPr="00B31DAE">
        <w:rPr>
          <w:rFonts w:ascii="Times New Roman" w:eastAsia="Times New Roman" w:hAnsi="Times New Roman" w:cs="Times New Roman"/>
          <w:i/>
          <w:color w:val="000000"/>
          <w:sz w:val="24"/>
          <w:szCs w:val="24"/>
          <w:vertAlign w:val="superscript"/>
          <w:lang w:eastAsia="ru-RU"/>
        </w:rPr>
        <w:t>0</w:t>
      </w:r>
      <w:r w:rsidRPr="00B31DAE">
        <w:rPr>
          <w:rFonts w:ascii="Times New Roman" w:eastAsia="Times New Roman" w:hAnsi="Times New Roman" w:cs="Times New Roman"/>
          <w:i/>
          <w:color w:val="000000"/>
          <w:sz w:val="24"/>
          <w:szCs w:val="24"/>
          <w:lang w:eastAsia="ru-RU"/>
        </w:rPr>
        <w:t xml:space="preserve"> + 2</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8</w:t>
      </w:r>
      <w:r w:rsidRPr="00B31DAE">
        <w:rPr>
          <w:rFonts w:ascii="Times New Roman" w:eastAsia="Times New Roman" w:hAnsi="Times New Roman" w:cs="Times New Roman"/>
          <w:i/>
          <w:color w:val="000000"/>
          <w:sz w:val="24"/>
          <w:szCs w:val="24"/>
          <w:vertAlign w:val="superscript"/>
          <w:lang w:eastAsia="ru-RU"/>
        </w:rPr>
        <w:t>-1</w:t>
      </w:r>
      <w:r w:rsidRPr="00B31DAE">
        <w:rPr>
          <w:rFonts w:ascii="Times New Roman" w:eastAsia="Times New Roman" w:hAnsi="Times New Roman" w:cs="Times New Roman"/>
          <w:i/>
          <w:color w:val="000000"/>
          <w:sz w:val="24"/>
          <w:szCs w:val="24"/>
          <w:lang w:eastAsia="ru-RU"/>
        </w:rPr>
        <w:t>.</w:t>
      </w:r>
    </w:p>
    <w:p w14:paraId="15343240"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lang w:eastAsia="ru-RU"/>
        </w:rPr>
      </w:pPr>
      <w:r w:rsidRPr="00B31DAE">
        <w:rPr>
          <w:rFonts w:ascii="Times New Roman" w:eastAsia="Times New Roman" w:hAnsi="Times New Roman" w:cs="Times New Roman"/>
          <w:color w:val="000000"/>
          <w:sz w:val="24"/>
          <w:szCs w:val="24"/>
          <w:lang w:eastAsia="ru-RU"/>
        </w:rPr>
        <w:tab/>
        <w:t>В шестнадцатеричной системе основание равно шестнадцати (</w:t>
      </w:r>
      <w:r w:rsidRPr="00B31DAE">
        <w:rPr>
          <w:rFonts w:ascii="Times New Roman" w:eastAsia="Times New Roman" w:hAnsi="Times New Roman" w:cs="Times New Roman"/>
          <w:i/>
          <w:color w:val="000000"/>
          <w:sz w:val="24"/>
          <w:szCs w:val="24"/>
          <w:lang w:val="en-US" w:eastAsia="ru-RU"/>
        </w:rPr>
        <w:t>q</w:t>
      </w:r>
      <w:r w:rsidRPr="00B31DAE">
        <w:rPr>
          <w:rFonts w:ascii="Times New Roman" w:eastAsia="Times New Roman" w:hAnsi="Times New Roman" w:cs="Times New Roman"/>
          <w:i/>
          <w:color w:val="000000"/>
          <w:sz w:val="24"/>
          <w:szCs w:val="24"/>
          <w:lang w:eastAsia="ru-RU"/>
        </w:rPr>
        <w:t xml:space="preserve"> = 16</w:t>
      </w:r>
      <w:r w:rsidRPr="00B31DAE">
        <w:rPr>
          <w:rFonts w:ascii="Times New Roman" w:eastAsia="Times New Roman" w:hAnsi="Times New Roman" w:cs="Times New Roman"/>
          <w:color w:val="000000"/>
          <w:sz w:val="24"/>
          <w:szCs w:val="24"/>
          <w:lang w:eastAsia="ru-RU"/>
        </w:rPr>
        <w:t xml:space="preserve">), тогда записанное в свернутой форме шестнадцатеричное число </w:t>
      </w:r>
      <w:r w:rsidRPr="00B31DAE">
        <w:rPr>
          <w:rFonts w:ascii="Times New Roman" w:eastAsia="Times New Roman" w:hAnsi="Times New Roman" w:cs="Times New Roman"/>
          <w:i/>
          <w:color w:val="000000"/>
          <w:sz w:val="24"/>
          <w:szCs w:val="24"/>
          <w:lang w:eastAsia="ru-RU"/>
        </w:rPr>
        <w:t>A</w:t>
      </w:r>
      <w:r w:rsidRPr="00B31DAE">
        <w:rPr>
          <w:rFonts w:ascii="Times New Roman" w:eastAsia="Times New Roman" w:hAnsi="Times New Roman" w:cs="Times New Roman"/>
          <w:i/>
          <w:color w:val="000000"/>
          <w:sz w:val="24"/>
          <w:szCs w:val="24"/>
          <w:vertAlign w:val="subscript"/>
          <w:lang w:eastAsia="ru-RU"/>
        </w:rPr>
        <w:t>16</w:t>
      </w:r>
      <w:r w:rsidRPr="00B31DAE">
        <w:rPr>
          <w:rFonts w:ascii="Times New Roman" w:eastAsia="Times New Roman" w:hAnsi="Times New Roman" w:cs="Times New Roman"/>
          <w:i/>
          <w:color w:val="000000"/>
          <w:sz w:val="24"/>
          <w:szCs w:val="24"/>
          <w:lang w:eastAsia="ru-RU"/>
        </w:rPr>
        <w:t xml:space="preserve"> = 8</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lang w:eastAsia="ru-RU"/>
        </w:rPr>
        <w:t>,</w:t>
      </w:r>
      <w:r w:rsidRPr="00B31DAE">
        <w:rPr>
          <w:rFonts w:ascii="Times New Roman" w:eastAsia="Times New Roman" w:hAnsi="Times New Roman" w:cs="Times New Roman"/>
          <w:i/>
          <w:color w:val="000000"/>
          <w:sz w:val="24"/>
          <w:szCs w:val="24"/>
          <w:lang w:val="en-US" w:eastAsia="ru-RU"/>
        </w:rPr>
        <w:t>F</w:t>
      </w:r>
      <w:r w:rsidRPr="00B31DAE">
        <w:rPr>
          <w:rFonts w:ascii="Times New Roman" w:eastAsia="Times New Roman" w:hAnsi="Times New Roman" w:cs="Times New Roman"/>
          <w:i/>
          <w:color w:val="000000"/>
          <w:sz w:val="24"/>
          <w:szCs w:val="24"/>
          <w:vertAlign w:val="subscript"/>
          <w:lang w:eastAsia="ru-RU"/>
        </w:rPr>
        <w:t>16</w:t>
      </w:r>
      <w:r w:rsidRPr="00B31DAE">
        <w:rPr>
          <w:rFonts w:ascii="Times New Roman" w:eastAsia="Times New Roman" w:hAnsi="Times New Roman" w:cs="Times New Roman"/>
          <w:i/>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в развернутой форме будет иметь вид:</w:t>
      </w:r>
    </w:p>
    <w:p w14:paraId="0E787FD2" w14:textId="77777777" w:rsidR="00B31DAE" w:rsidRPr="00B31DAE" w:rsidRDefault="00B31DAE" w:rsidP="00B31DAE">
      <w:pPr>
        <w:spacing w:after="0" w:line="360" w:lineRule="auto"/>
        <w:ind w:firstLine="567"/>
        <w:jc w:val="both"/>
        <w:rPr>
          <w:rFonts w:ascii="Times New Roman" w:eastAsia="Times New Roman" w:hAnsi="Times New Roman" w:cs="Times New Roman"/>
          <w:i/>
          <w:color w:val="000000"/>
          <w:sz w:val="24"/>
          <w:szCs w:val="24"/>
          <w:lang w:eastAsia="ru-RU"/>
        </w:rPr>
      </w:pPr>
      <w:r w:rsidRPr="00B31DAE">
        <w:rPr>
          <w:rFonts w:ascii="Times New Roman" w:eastAsia="Times New Roman" w:hAnsi="Times New Roman" w:cs="Times New Roman"/>
          <w:i/>
          <w:color w:val="000000"/>
          <w:sz w:val="24"/>
          <w:szCs w:val="24"/>
          <w:lang w:eastAsia="ru-RU"/>
        </w:rPr>
        <w:t>A</w:t>
      </w:r>
      <w:r w:rsidRPr="00B31DAE">
        <w:rPr>
          <w:rFonts w:ascii="Times New Roman" w:eastAsia="Times New Roman" w:hAnsi="Times New Roman" w:cs="Times New Roman"/>
          <w:i/>
          <w:color w:val="000000"/>
          <w:sz w:val="24"/>
          <w:szCs w:val="24"/>
          <w:vertAlign w:val="subscript"/>
          <w:lang w:eastAsia="ru-RU"/>
        </w:rPr>
        <w:t>16</w:t>
      </w:r>
      <w:r w:rsidRPr="00B31DAE">
        <w:rPr>
          <w:rFonts w:ascii="Times New Roman" w:eastAsia="Times New Roman" w:hAnsi="Times New Roman" w:cs="Times New Roman"/>
          <w:i/>
          <w:color w:val="000000"/>
          <w:sz w:val="24"/>
          <w:szCs w:val="24"/>
          <w:lang w:eastAsia="ru-RU"/>
        </w:rPr>
        <w:t xml:space="preserve"> = 8</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16</w:t>
      </w:r>
      <w:r w:rsidRPr="00B31DAE">
        <w:rPr>
          <w:rFonts w:ascii="Times New Roman" w:eastAsia="Times New Roman" w:hAnsi="Times New Roman" w:cs="Times New Roman"/>
          <w:i/>
          <w:color w:val="000000"/>
          <w:sz w:val="24"/>
          <w:szCs w:val="24"/>
          <w:vertAlign w:val="superscript"/>
          <w:lang w:eastAsia="ru-RU"/>
        </w:rPr>
        <w:t>1</w:t>
      </w:r>
      <w:r w:rsidRPr="00B31DAE">
        <w:rPr>
          <w:rFonts w:ascii="Times New Roman" w:eastAsia="Times New Roman" w:hAnsi="Times New Roman" w:cs="Times New Roman"/>
          <w:i/>
          <w:color w:val="000000"/>
          <w:sz w:val="24"/>
          <w:szCs w:val="24"/>
          <w:lang w:eastAsia="ru-RU"/>
        </w:rPr>
        <w:t xml:space="preserve"> + A</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16</w:t>
      </w:r>
      <w:r w:rsidRPr="00B31DAE">
        <w:rPr>
          <w:rFonts w:ascii="Times New Roman" w:eastAsia="Times New Roman" w:hAnsi="Times New Roman" w:cs="Times New Roman"/>
          <w:i/>
          <w:color w:val="000000"/>
          <w:sz w:val="24"/>
          <w:szCs w:val="24"/>
          <w:vertAlign w:val="superscript"/>
          <w:lang w:eastAsia="ru-RU"/>
        </w:rPr>
        <w:t>0</w:t>
      </w:r>
      <w:r w:rsidRPr="00B31DAE">
        <w:rPr>
          <w:rFonts w:ascii="Times New Roman" w:eastAsia="Times New Roman" w:hAnsi="Times New Roman" w:cs="Times New Roman"/>
          <w:i/>
          <w:color w:val="000000"/>
          <w:sz w:val="24"/>
          <w:szCs w:val="24"/>
          <w:lang w:eastAsia="ru-RU"/>
        </w:rPr>
        <w:t xml:space="preserve"> + F</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16</w:t>
      </w:r>
      <w:r w:rsidRPr="00B31DAE">
        <w:rPr>
          <w:rFonts w:ascii="Times New Roman" w:eastAsia="Times New Roman" w:hAnsi="Times New Roman" w:cs="Times New Roman"/>
          <w:i/>
          <w:color w:val="000000"/>
          <w:sz w:val="24"/>
          <w:szCs w:val="24"/>
          <w:vertAlign w:val="superscript"/>
          <w:lang w:eastAsia="ru-RU"/>
        </w:rPr>
        <w:t>-1</w:t>
      </w:r>
      <w:r w:rsidRPr="00B31DAE">
        <w:rPr>
          <w:rFonts w:ascii="Times New Roman" w:eastAsia="Times New Roman" w:hAnsi="Times New Roman" w:cs="Times New Roman"/>
          <w:i/>
          <w:color w:val="000000"/>
          <w:sz w:val="24"/>
          <w:szCs w:val="24"/>
          <w:lang w:eastAsia="ru-RU"/>
        </w:rPr>
        <w:t>.</w:t>
      </w:r>
    </w:p>
    <w:p w14:paraId="3FCC421A"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lang w:eastAsia="ru-RU"/>
        </w:rPr>
      </w:pPr>
      <w:r w:rsidRPr="00B31DAE">
        <w:rPr>
          <w:rFonts w:ascii="Times New Roman" w:eastAsia="Times New Roman" w:hAnsi="Times New Roman" w:cs="Times New Roman"/>
          <w:color w:val="000000"/>
          <w:sz w:val="24"/>
          <w:szCs w:val="24"/>
          <w:lang w:eastAsia="ru-RU"/>
        </w:rPr>
        <w:t>Если выразить шестнадцатеричные цифры через их десятичные значения (</w:t>
      </w:r>
      <w:r w:rsidRPr="00B31DAE">
        <w:rPr>
          <w:rFonts w:ascii="Times New Roman" w:eastAsia="Times New Roman" w:hAnsi="Times New Roman" w:cs="Times New Roman"/>
          <w:i/>
          <w:color w:val="000000"/>
          <w:sz w:val="24"/>
          <w:szCs w:val="24"/>
          <w:lang w:eastAsia="ru-RU"/>
        </w:rPr>
        <w:t>A = 10</w:t>
      </w:r>
      <w:r w:rsidRPr="00B31DAE">
        <w:rPr>
          <w:rFonts w:ascii="Times New Roman" w:eastAsia="Times New Roman" w:hAnsi="Times New Roman" w:cs="Times New Roman"/>
          <w:color w:val="000000"/>
          <w:sz w:val="24"/>
          <w:szCs w:val="24"/>
          <w:lang w:eastAsia="ru-RU"/>
        </w:rPr>
        <w:t xml:space="preserve">, </w:t>
      </w:r>
      <w:r w:rsidRPr="00B31DAE">
        <w:rPr>
          <w:rFonts w:ascii="Times New Roman" w:eastAsia="Times New Roman" w:hAnsi="Times New Roman" w:cs="Times New Roman"/>
          <w:i/>
          <w:color w:val="000000"/>
          <w:sz w:val="24"/>
          <w:szCs w:val="24"/>
          <w:lang w:eastAsia="ru-RU"/>
        </w:rPr>
        <w:t>F = 15</w:t>
      </w:r>
      <w:r w:rsidRPr="00B31DAE">
        <w:rPr>
          <w:rFonts w:ascii="Times New Roman" w:eastAsia="Times New Roman" w:hAnsi="Times New Roman" w:cs="Times New Roman"/>
          <w:color w:val="000000"/>
          <w:sz w:val="24"/>
          <w:szCs w:val="24"/>
          <w:lang w:eastAsia="ru-RU"/>
        </w:rPr>
        <w:t>), то запись числа примет вид:</w:t>
      </w:r>
    </w:p>
    <w:p w14:paraId="1A10BCBC" w14:textId="77777777" w:rsidR="00B31DAE" w:rsidRPr="00B31DAE" w:rsidRDefault="00B31DAE" w:rsidP="00B31DAE">
      <w:pPr>
        <w:spacing w:after="0" w:line="360" w:lineRule="auto"/>
        <w:ind w:firstLine="567"/>
        <w:jc w:val="both"/>
        <w:rPr>
          <w:rFonts w:ascii="Times New Roman" w:eastAsia="Times New Roman" w:hAnsi="Times New Roman" w:cs="Times New Roman"/>
          <w:i/>
          <w:color w:val="000000"/>
          <w:sz w:val="24"/>
          <w:szCs w:val="24"/>
          <w:lang w:eastAsia="ru-RU"/>
        </w:rPr>
      </w:pPr>
      <w:r w:rsidRPr="00B31DAE">
        <w:rPr>
          <w:rFonts w:ascii="Times New Roman" w:eastAsia="Times New Roman" w:hAnsi="Times New Roman" w:cs="Times New Roman"/>
          <w:i/>
          <w:color w:val="000000"/>
          <w:sz w:val="24"/>
          <w:szCs w:val="24"/>
          <w:lang w:eastAsia="ru-RU"/>
        </w:rPr>
        <w:t>A</w:t>
      </w:r>
      <w:r w:rsidRPr="00B31DAE">
        <w:rPr>
          <w:rFonts w:ascii="Times New Roman" w:eastAsia="Times New Roman" w:hAnsi="Times New Roman" w:cs="Times New Roman"/>
          <w:i/>
          <w:color w:val="000000"/>
          <w:sz w:val="24"/>
          <w:szCs w:val="24"/>
          <w:vertAlign w:val="subscript"/>
          <w:lang w:eastAsia="ru-RU"/>
        </w:rPr>
        <w:t>16</w:t>
      </w:r>
      <w:r w:rsidRPr="00B31DAE">
        <w:rPr>
          <w:rFonts w:ascii="Times New Roman" w:eastAsia="Times New Roman" w:hAnsi="Times New Roman" w:cs="Times New Roman"/>
          <w:i/>
          <w:color w:val="000000"/>
          <w:sz w:val="24"/>
          <w:szCs w:val="24"/>
          <w:lang w:eastAsia="ru-RU"/>
        </w:rPr>
        <w:t xml:space="preserve"> = 8</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16</w:t>
      </w:r>
      <w:r w:rsidRPr="00B31DAE">
        <w:rPr>
          <w:rFonts w:ascii="Times New Roman" w:eastAsia="Times New Roman" w:hAnsi="Times New Roman" w:cs="Times New Roman"/>
          <w:i/>
          <w:color w:val="000000"/>
          <w:sz w:val="24"/>
          <w:szCs w:val="24"/>
          <w:vertAlign w:val="superscript"/>
          <w:lang w:eastAsia="ru-RU"/>
        </w:rPr>
        <w:t>1</w:t>
      </w:r>
      <w:r w:rsidRPr="00B31DAE">
        <w:rPr>
          <w:rFonts w:ascii="Times New Roman" w:eastAsia="Times New Roman" w:hAnsi="Times New Roman" w:cs="Times New Roman"/>
          <w:i/>
          <w:color w:val="000000"/>
          <w:sz w:val="24"/>
          <w:szCs w:val="24"/>
          <w:lang w:eastAsia="ru-RU"/>
        </w:rPr>
        <w:t xml:space="preserve"> + 10</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16</w:t>
      </w:r>
      <w:r w:rsidRPr="00B31DAE">
        <w:rPr>
          <w:rFonts w:ascii="Times New Roman" w:eastAsia="Times New Roman" w:hAnsi="Times New Roman" w:cs="Times New Roman"/>
          <w:i/>
          <w:color w:val="000000"/>
          <w:sz w:val="24"/>
          <w:szCs w:val="24"/>
          <w:vertAlign w:val="superscript"/>
          <w:lang w:eastAsia="ru-RU"/>
        </w:rPr>
        <w:t>0</w:t>
      </w:r>
      <w:r w:rsidRPr="00B31DAE">
        <w:rPr>
          <w:rFonts w:ascii="Times New Roman" w:eastAsia="Times New Roman" w:hAnsi="Times New Roman" w:cs="Times New Roman"/>
          <w:i/>
          <w:color w:val="000000"/>
          <w:sz w:val="24"/>
          <w:szCs w:val="24"/>
          <w:lang w:eastAsia="ru-RU"/>
        </w:rPr>
        <w:t xml:space="preserve"> + 15</w:t>
      </w:r>
      <w:r w:rsidRPr="00B31DAE">
        <w:rPr>
          <w:rFonts w:ascii="Times New Roman" w:eastAsia="Times New Roman" w:hAnsi="Times New Roman" w:cs="Times New Roman"/>
          <w:i/>
          <w:color w:val="000000"/>
          <w:sz w:val="24"/>
          <w:szCs w:val="24"/>
          <w:lang w:val="en-US" w:eastAsia="ru-RU"/>
        </w:rPr>
        <w:sym w:font="Symbol" w:char="00D7"/>
      </w:r>
      <w:r w:rsidRPr="00B31DAE">
        <w:rPr>
          <w:rFonts w:ascii="Times New Roman" w:eastAsia="Times New Roman" w:hAnsi="Times New Roman" w:cs="Times New Roman"/>
          <w:i/>
          <w:color w:val="000000"/>
          <w:sz w:val="24"/>
          <w:szCs w:val="24"/>
          <w:lang w:eastAsia="ru-RU"/>
        </w:rPr>
        <w:t>16</w:t>
      </w:r>
      <w:r w:rsidRPr="00B31DAE">
        <w:rPr>
          <w:rFonts w:ascii="Times New Roman" w:eastAsia="Times New Roman" w:hAnsi="Times New Roman" w:cs="Times New Roman"/>
          <w:i/>
          <w:color w:val="000000"/>
          <w:sz w:val="24"/>
          <w:szCs w:val="24"/>
          <w:vertAlign w:val="superscript"/>
          <w:lang w:eastAsia="ru-RU"/>
        </w:rPr>
        <w:t>-1</w:t>
      </w:r>
      <w:r w:rsidRPr="00B31DAE">
        <w:rPr>
          <w:rFonts w:ascii="Times New Roman" w:eastAsia="Times New Roman" w:hAnsi="Times New Roman" w:cs="Times New Roman"/>
          <w:i/>
          <w:color w:val="000000"/>
          <w:sz w:val="24"/>
          <w:szCs w:val="24"/>
          <w:lang w:eastAsia="ru-RU"/>
        </w:rPr>
        <w:t>.</w:t>
      </w:r>
    </w:p>
    <w:p w14:paraId="0F25313F" w14:textId="77777777" w:rsidR="00B31DAE" w:rsidRPr="00B31DAE" w:rsidRDefault="00B31DAE" w:rsidP="00B31DAE">
      <w:pPr>
        <w:shd w:val="clear" w:color="auto" w:fill="FFFFFF"/>
        <w:tabs>
          <w:tab w:val="left" w:pos="851"/>
        </w:tabs>
        <w:autoSpaceDE w:val="0"/>
        <w:autoSpaceDN w:val="0"/>
        <w:adjustRightInd w:val="0"/>
        <w:spacing w:after="0" w:line="360" w:lineRule="auto"/>
        <w:ind w:firstLine="567"/>
        <w:jc w:val="both"/>
        <w:rPr>
          <w:rFonts w:ascii="Times New Roman" w:hAnsi="Times New Roman" w:cs="Arial"/>
          <w:b/>
          <w:bCs/>
          <w:i/>
          <w:sz w:val="24"/>
          <w:szCs w:val="24"/>
          <w:lang w:eastAsia="ru-RU"/>
        </w:rPr>
      </w:pPr>
      <w:r w:rsidRPr="00B31DAE">
        <w:rPr>
          <w:rFonts w:ascii="Times New Roman" w:eastAsia="Times New Roman" w:hAnsi="Times New Roman" w:cs="Times New Roman"/>
          <w:b/>
          <w:i/>
          <w:color w:val="000000"/>
          <w:sz w:val="24"/>
          <w:szCs w:val="26"/>
          <w:lang w:eastAsia="ru-RU"/>
        </w:rPr>
        <w:t>Перевод</w:t>
      </w:r>
      <w:r w:rsidRPr="00B31DAE">
        <w:rPr>
          <w:rFonts w:ascii="Times New Roman" w:eastAsia="Times New Roman" w:hAnsi="Times New Roman" w:cs="Arial"/>
          <w:b/>
          <w:i/>
          <w:color w:val="000000"/>
          <w:sz w:val="24"/>
          <w:szCs w:val="26"/>
          <w:lang w:eastAsia="ru-RU"/>
        </w:rPr>
        <w:t xml:space="preserve"> </w:t>
      </w:r>
      <w:r w:rsidRPr="00B31DAE">
        <w:rPr>
          <w:rFonts w:ascii="Times New Roman" w:eastAsia="Times New Roman" w:hAnsi="Times New Roman" w:cs="Times New Roman"/>
          <w:b/>
          <w:i/>
          <w:color w:val="000000"/>
          <w:sz w:val="24"/>
          <w:szCs w:val="26"/>
          <w:lang w:eastAsia="ru-RU"/>
        </w:rPr>
        <w:t>чисел</w:t>
      </w:r>
      <w:r w:rsidRPr="00B31DAE">
        <w:rPr>
          <w:rFonts w:ascii="Times New Roman" w:eastAsia="Times New Roman" w:hAnsi="Times New Roman" w:cs="Arial"/>
          <w:b/>
          <w:i/>
          <w:color w:val="000000"/>
          <w:sz w:val="24"/>
          <w:szCs w:val="26"/>
          <w:lang w:eastAsia="ru-RU"/>
        </w:rPr>
        <w:t xml:space="preserve"> </w:t>
      </w:r>
      <w:r w:rsidRPr="00B31DAE">
        <w:rPr>
          <w:rFonts w:ascii="Times New Roman" w:eastAsia="Times New Roman" w:hAnsi="Times New Roman" w:cs="Times New Roman"/>
          <w:b/>
          <w:i/>
          <w:color w:val="000000"/>
          <w:sz w:val="24"/>
          <w:szCs w:val="26"/>
          <w:lang w:eastAsia="ru-RU"/>
        </w:rPr>
        <w:t>в</w:t>
      </w:r>
      <w:r w:rsidRPr="00B31DAE">
        <w:rPr>
          <w:rFonts w:ascii="Times New Roman" w:eastAsia="Times New Roman" w:hAnsi="Times New Roman" w:cs="Arial"/>
          <w:b/>
          <w:i/>
          <w:color w:val="000000"/>
          <w:sz w:val="24"/>
          <w:szCs w:val="26"/>
          <w:lang w:eastAsia="ru-RU"/>
        </w:rPr>
        <w:t xml:space="preserve"> </w:t>
      </w:r>
      <w:r w:rsidRPr="00B31DAE">
        <w:rPr>
          <w:rFonts w:ascii="Times New Roman" w:eastAsia="Times New Roman" w:hAnsi="Times New Roman" w:cs="Times New Roman"/>
          <w:b/>
          <w:i/>
          <w:color w:val="000000"/>
          <w:sz w:val="24"/>
          <w:szCs w:val="26"/>
          <w:lang w:eastAsia="ru-RU"/>
        </w:rPr>
        <w:t>десятичную</w:t>
      </w:r>
      <w:r w:rsidRPr="00B31DAE">
        <w:rPr>
          <w:rFonts w:ascii="Times New Roman" w:eastAsia="Times New Roman" w:hAnsi="Times New Roman" w:cs="Arial"/>
          <w:b/>
          <w:i/>
          <w:color w:val="000000"/>
          <w:sz w:val="24"/>
          <w:szCs w:val="26"/>
          <w:lang w:eastAsia="ru-RU"/>
        </w:rPr>
        <w:t xml:space="preserve"> </w:t>
      </w:r>
      <w:r w:rsidRPr="00B31DAE">
        <w:rPr>
          <w:rFonts w:ascii="Times New Roman" w:eastAsia="Times New Roman" w:hAnsi="Times New Roman" w:cs="Times New Roman"/>
          <w:b/>
          <w:i/>
          <w:color w:val="000000"/>
          <w:sz w:val="24"/>
          <w:szCs w:val="26"/>
          <w:lang w:eastAsia="ru-RU"/>
        </w:rPr>
        <w:t>систему счисления</w:t>
      </w:r>
      <w:r w:rsidRPr="00B31DAE">
        <w:rPr>
          <w:rFonts w:ascii="Times New Roman" w:eastAsia="Times New Roman" w:hAnsi="Times New Roman" w:cs="Arial"/>
          <w:b/>
          <w:i/>
          <w:sz w:val="24"/>
          <w:szCs w:val="24"/>
          <w:lang w:eastAsia="ru-RU"/>
        </w:rPr>
        <w:t>.</w:t>
      </w:r>
      <w:r w:rsidRPr="00B31DAE">
        <w:rPr>
          <w:rFonts w:ascii="Times New Roman" w:eastAsia="Times New Roman" w:hAnsi="Times New Roman" w:cs="Arial"/>
          <w:b/>
          <w:sz w:val="24"/>
          <w:szCs w:val="24"/>
          <w:lang w:eastAsia="ru-RU"/>
        </w:rPr>
        <w:t xml:space="preserve"> </w:t>
      </w:r>
      <w:r w:rsidRPr="00B31DAE">
        <w:rPr>
          <w:rFonts w:ascii="Times New Roman" w:eastAsia="Times New Roman" w:hAnsi="Times New Roman" w:cs="Times New Roman"/>
          <w:b/>
          <w:bCs/>
          <w:i/>
          <w:iCs/>
          <w:color w:val="000000"/>
          <w:sz w:val="24"/>
          <w:szCs w:val="20"/>
          <w:lang w:eastAsia="ru-RU"/>
        </w:rPr>
        <w:t xml:space="preserve">Чтобы перевести число, записанное в </w:t>
      </w:r>
      <w:r w:rsidRPr="00B31DAE">
        <w:rPr>
          <w:rFonts w:ascii="Times New Roman" w:eastAsia="Times New Roman" w:hAnsi="Times New Roman" w:cs="Times New Roman"/>
          <w:b/>
          <w:bCs/>
          <w:i/>
          <w:iCs/>
          <w:color w:val="000000"/>
          <w:sz w:val="24"/>
          <w:szCs w:val="20"/>
          <w:lang w:val="en-US" w:eastAsia="ru-RU"/>
        </w:rPr>
        <w:t>q</w:t>
      </w:r>
      <w:r w:rsidRPr="00B31DAE">
        <w:rPr>
          <w:rFonts w:ascii="Times New Roman" w:eastAsia="Times New Roman" w:hAnsi="Times New Roman" w:cs="Times New Roman"/>
          <w:b/>
          <w:bCs/>
          <w:i/>
          <w:iCs/>
          <w:color w:val="000000"/>
          <w:sz w:val="24"/>
          <w:szCs w:val="20"/>
          <w:lang w:eastAsia="ru-RU"/>
        </w:rPr>
        <w:t>-</w:t>
      </w:r>
      <w:proofErr w:type="spellStart"/>
      <w:r w:rsidRPr="00B31DAE">
        <w:rPr>
          <w:rFonts w:ascii="Times New Roman" w:eastAsia="Times New Roman" w:hAnsi="Times New Roman" w:cs="Times New Roman"/>
          <w:b/>
          <w:bCs/>
          <w:i/>
          <w:iCs/>
          <w:color w:val="000000"/>
          <w:sz w:val="24"/>
          <w:szCs w:val="20"/>
          <w:lang w:eastAsia="ru-RU"/>
        </w:rPr>
        <w:t>ичной</w:t>
      </w:r>
      <w:proofErr w:type="spellEnd"/>
      <w:r w:rsidRPr="00B31DAE">
        <w:rPr>
          <w:rFonts w:ascii="Times New Roman" w:eastAsia="Times New Roman" w:hAnsi="Times New Roman" w:cs="Times New Roman"/>
          <w:b/>
          <w:bCs/>
          <w:i/>
          <w:iCs/>
          <w:color w:val="000000"/>
          <w:sz w:val="24"/>
          <w:szCs w:val="20"/>
          <w:lang w:eastAsia="ru-RU"/>
        </w:rPr>
        <w:t xml:space="preserve"> системе счисления,  в десятичную систему, необходимо</w:t>
      </w:r>
      <w:r w:rsidRPr="00B31DAE">
        <w:rPr>
          <w:rFonts w:ascii="Times New Roman" w:eastAsia="Times New Roman" w:hAnsi="Times New Roman" w:cs="Times New Roman"/>
          <w:b/>
          <w:bCs/>
          <w:i/>
          <w:color w:val="000000"/>
          <w:sz w:val="24"/>
          <w:szCs w:val="20"/>
          <w:lang w:eastAsia="ru-RU"/>
        </w:rPr>
        <w:t xml:space="preserve"> записать число в развернутой форме и вычислить его значение.</w:t>
      </w:r>
    </w:p>
    <w:p w14:paraId="20DEF32A"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B31DAE">
        <w:rPr>
          <w:rFonts w:ascii="Times New Roman" w:eastAsia="Times New Roman" w:hAnsi="Times New Roman" w:cs="Times New Roman"/>
          <w:i/>
          <w:color w:val="000000"/>
          <w:sz w:val="24"/>
          <w:szCs w:val="20"/>
          <w:lang w:eastAsia="ru-RU"/>
        </w:rPr>
        <w:lastRenderedPageBreak/>
        <w:t>Перевод числа из двоичной системы в десятичную</w:t>
      </w:r>
      <w:r w:rsidRPr="00B31DAE">
        <w:rPr>
          <w:rFonts w:ascii="Times New Roman" w:eastAsia="Times New Roman" w:hAnsi="Times New Roman" w:cs="Times New Roman"/>
          <w:color w:val="000000"/>
          <w:sz w:val="24"/>
          <w:szCs w:val="20"/>
          <w:lang w:eastAsia="ru-RU"/>
        </w:rPr>
        <w:t xml:space="preserve">. Возьмем любое двоичное число, например </w:t>
      </w:r>
      <w:r w:rsidRPr="00B31DAE">
        <w:rPr>
          <w:rFonts w:ascii="Times New Roman" w:eastAsia="Times New Roman" w:hAnsi="Times New Roman" w:cs="Times New Roman"/>
          <w:i/>
          <w:color w:val="000000"/>
          <w:sz w:val="24"/>
          <w:szCs w:val="20"/>
          <w:lang w:eastAsia="ru-RU"/>
        </w:rPr>
        <w:t>10,11</w:t>
      </w:r>
      <w:r w:rsidRPr="00B31DAE">
        <w:rPr>
          <w:rFonts w:ascii="Times New Roman" w:eastAsia="Times New Roman" w:hAnsi="Times New Roman" w:cs="Times New Roman"/>
          <w:i/>
          <w:color w:val="000000"/>
          <w:sz w:val="24"/>
          <w:szCs w:val="20"/>
          <w:vertAlign w:val="subscript"/>
          <w:lang w:eastAsia="ru-RU"/>
        </w:rPr>
        <w:t>2</w:t>
      </w:r>
      <w:r w:rsidRPr="00B31DAE">
        <w:rPr>
          <w:rFonts w:ascii="Times New Roman" w:eastAsia="Times New Roman" w:hAnsi="Times New Roman" w:cs="Times New Roman"/>
          <w:color w:val="000000"/>
          <w:sz w:val="24"/>
          <w:szCs w:val="20"/>
          <w:lang w:eastAsia="ru-RU"/>
        </w:rPr>
        <w:t>. Запишем его в развернутой форме и произведем вычисления:</w:t>
      </w:r>
    </w:p>
    <w:p w14:paraId="24234B5B"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0"/>
          <w:lang w:eastAsia="ru-RU"/>
        </w:rPr>
      </w:pPr>
      <w:r w:rsidRPr="00B31DAE">
        <w:rPr>
          <w:rFonts w:ascii="Times New Roman" w:eastAsia="Times New Roman" w:hAnsi="Times New Roman" w:cs="Times New Roman"/>
          <w:i/>
          <w:color w:val="000000"/>
          <w:sz w:val="24"/>
          <w:szCs w:val="20"/>
          <w:lang w:eastAsia="ru-RU"/>
        </w:rPr>
        <w:t>10,11</w:t>
      </w:r>
      <w:r w:rsidRPr="00B31DAE">
        <w:rPr>
          <w:rFonts w:ascii="Times New Roman" w:eastAsia="Times New Roman" w:hAnsi="Times New Roman" w:cs="Times New Roman"/>
          <w:i/>
          <w:color w:val="000000"/>
          <w:sz w:val="24"/>
          <w:szCs w:val="20"/>
          <w:vertAlign w:val="subscript"/>
          <w:lang w:eastAsia="ru-RU"/>
        </w:rPr>
        <w:t>2</w:t>
      </w:r>
      <w:r w:rsidRPr="00B31DAE">
        <w:rPr>
          <w:rFonts w:ascii="Times New Roman" w:eastAsia="Times New Roman" w:hAnsi="Times New Roman" w:cs="Times New Roman"/>
          <w:i/>
          <w:color w:val="000000"/>
          <w:sz w:val="24"/>
          <w:szCs w:val="20"/>
          <w:lang w:eastAsia="ru-RU"/>
        </w:rPr>
        <w:t xml:space="preserve"> = 1</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2</w:t>
      </w:r>
      <w:r w:rsidRPr="00B31DAE">
        <w:rPr>
          <w:rFonts w:ascii="Times New Roman" w:eastAsia="Times New Roman" w:hAnsi="Times New Roman" w:cs="Times New Roman"/>
          <w:i/>
          <w:color w:val="000000"/>
          <w:sz w:val="24"/>
          <w:szCs w:val="20"/>
          <w:vertAlign w:val="superscript"/>
          <w:lang w:eastAsia="ru-RU"/>
        </w:rPr>
        <w:t>1</w:t>
      </w:r>
      <w:r w:rsidRPr="00B31DAE">
        <w:rPr>
          <w:rFonts w:ascii="Times New Roman" w:eastAsia="Times New Roman" w:hAnsi="Times New Roman" w:cs="Times New Roman"/>
          <w:i/>
          <w:color w:val="000000"/>
          <w:sz w:val="24"/>
          <w:szCs w:val="20"/>
          <w:lang w:eastAsia="ru-RU"/>
        </w:rPr>
        <w:t xml:space="preserve"> + 0</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2</w:t>
      </w:r>
      <w:r w:rsidRPr="00B31DAE">
        <w:rPr>
          <w:rFonts w:ascii="Times New Roman" w:eastAsia="Times New Roman" w:hAnsi="Times New Roman" w:cs="Times New Roman"/>
          <w:i/>
          <w:color w:val="000000"/>
          <w:sz w:val="24"/>
          <w:szCs w:val="20"/>
          <w:vertAlign w:val="superscript"/>
          <w:lang w:eastAsia="ru-RU"/>
        </w:rPr>
        <w:t>0</w:t>
      </w:r>
      <w:r w:rsidRPr="00B31DAE">
        <w:rPr>
          <w:rFonts w:ascii="Times New Roman" w:eastAsia="Times New Roman" w:hAnsi="Times New Roman" w:cs="Times New Roman"/>
          <w:i/>
          <w:color w:val="000000"/>
          <w:sz w:val="24"/>
          <w:szCs w:val="20"/>
          <w:lang w:eastAsia="ru-RU"/>
        </w:rPr>
        <w:t xml:space="preserve"> + 1</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 xml:space="preserve"> 2</w:t>
      </w:r>
      <w:r w:rsidRPr="00B31DAE">
        <w:rPr>
          <w:rFonts w:ascii="Times New Roman" w:eastAsia="Times New Roman" w:hAnsi="Times New Roman" w:cs="Times New Roman"/>
          <w:i/>
          <w:color w:val="000000"/>
          <w:sz w:val="24"/>
          <w:szCs w:val="20"/>
          <w:vertAlign w:val="superscript"/>
          <w:lang w:eastAsia="ru-RU"/>
        </w:rPr>
        <w:t>-1</w:t>
      </w:r>
      <w:r w:rsidRPr="00B31DAE">
        <w:rPr>
          <w:rFonts w:ascii="Times New Roman" w:eastAsia="Times New Roman" w:hAnsi="Times New Roman" w:cs="Times New Roman"/>
          <w:i/>
          <w:color w:val="000000"/>
          <w:sz w:val="24"/>
          <w:szCs w:val="20"/>
          <w:lang w:eastAsia="ru-RU"/>
        </w:rPr>
        <w:t xml:space="preserve"> + 1</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 xml:space="preserve"> 2</w:t>
      </w:r>
      <w:r w:rsidRPr="00B31DAE">
        <w:rPr>
          <w:rFonts w:ascii="Times New Roman" w:eastAsia="Times New Roman" w:hAnsi="Times New Roman" w:cs="Times New Roman"/>
          <w:i/>
          <w:color w:val="000000"/>
          <w:sz w:val="24"/>
          <w:szCs w:val="20"/>
          <w:vertAlign w:val="superscript"/>
          <w:lang w:eastAsia="ru-RU"/>
        </w:rPr>
        <w:t>-2</w:t>
      </w:r>
      <w:r w:rsidRPr="00B31DAE">
        <w:rPr>
          <w:rFonts w:ascii="Times New Roman" w:eastAsia="Times New Roman" w:hAnsi="Times New Roman" w:cs="Times New Roman"/>
          <w:i/>
          <w:color w:val="000000"/>
          <w:sz w:val="24"/>
          <w:szCs w:val="20"/>
          <w:lang w:eastAsia="ru-RU"/>
        </w:rPr>
        <w:t xml:space="preserve"> = 1</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2 + 0</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1 + 1</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0"/>
                <w:lang w:eastAsia="ru-RU"/>
              </w:rPr>
              <m:t>1</m:t>
            </m:r>
          </m:num>
          <m:den>
            <m:r>
              <w:rPr>
                <w:rFonts w:ascii="Cambria Math" w:eastAsia="Times New Roman" w:hAnsi="Cambria Math" w:cs="Times New Roman"/>
                <w:color w:val="000000"/>
                <w:sz w:val="24"/>
                <w:szCs w:val="20"/>
                <w:lang w:eastAsia="ru-RU"/>
              </w:rPr>
              <m:t>2</m:t>
            </m:r>
          </m:den>
        </m:f>
      </m:oMath>
      <w:r w:rsidRPr="00B31DAE">
        <w:rPr>
          <w:rFonts w:ascii="Times New Roman" w:eastAsia="Times New Roman" w:hAnsi="Times New Roman" w:cs="Times New Roman"/>
          <w:i/>
          <w:color w:val="000000"/>
          <w:sz w:val="24"/>
          <w:szCs w:val="20"/>
          <w:lang w:eastAsia="ru-RU"/>
        </w:rPr>
        <w:t xml:space="preserve"> + 1</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0"/>
                <w:lang w:eastAsia="ru-RU"/>
              </w:rPr>
              <m:t>1</m:t>
            </m:r>
          </m:num>
          <m:den>
            <m:r>
              <w:rPr>
                <w:rFonts w:ascii="Cambria Math" w:eastAsia="Times New Roman" w:hAnsi="Cambria Math" w:cs="Times New Roman"/>
                <w:color w:val="000000"/>
                <w:sz w:val="24"/>
                <w:szCs w:val="20"/>
                <w:lang w:eastAsia="ru-RU"/>
              </w:rPr>
              <m:t>4</m:t>
            </m:r>
          </m:den>
        </m:f>
      </m:oMath>
      <w:r w:rsidRPr="00B31DAE">
        <w:rPr>
          <w:rFonts w:ascii="Times New Roman" w:eastAsia="Times New Roman" w:hAnsi="Times New Roman" w:cs="Times New Roman"/>
          <w:i/>
          <w:color w:val="000000"/>
          <w:sz w:val="24"/>
          <w:szCs w:val="20"/>
          <w:lang w:eastAsia="ru-RU"/>
        </w:rPr>
        <w:t xml:space="preserve"> = 2,75</w:t>
      </w:r>
      <w:r w:rsidRPr="00B31DAE">
        <w:rPr>
          <w:rFonts w:ascii="Times New Roman" w:eastAsia="Times New Roman" w:hAnsi="Times New Roman" w:cs="Times New Roman"/>
          <w:i/>
          <w:color w:val="000000"/>
          <w:sz w:val="24"/>
          <w:szCs w:val="20"/>
          <w:vertAlign w:val="subscript"/>
          <w:lang w:eastAsia="ru-RU"/>
        </w:rPr>
        <w:t>10</w:t>
      </w:r>
      <w:r w:rsidRPr="00B31DAE">
        <w:rPr>
          <w:rFonts w:ascii="Times New Roman" w:eastAsia="Times New Roman" w:hAnsi="Times New Roman" w:cs="Times New Roman"/>
          <w:i/>
          <w:color w:val="000000"/>
          <w:sz w:val="24"/>
          <w:szCs w:val="20"/>
          <w:lang w:eastAsia="ru-RU"/>
        </w:rPr>
        <w:t>.</w:t>
      </w:r>
    </w:p>
    <w:p w14:paraId="790EA544"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B31DAE">
        <w:rPr>
          <w:rFonts w:ascii="Times New Roman" w:eastAsia="Times New Roman" w:hAnsi="Times New Roman" w:cs="Times New Roman"/>
          <w:i/>
          <w:color w:val="000000"/>
          <w:sz w:val="24"/>
          <w:szCs w:val="20"/>
          <w:lang w:eastAsia="ru-RU"/>
        </w:rPr>
        <w:t>Перевод чисел из восьмеричной системы в десятичную</w:t>
      </w:r>
      <w:r w:rsidRPr="00B31DAE">
        <w:rPr>
          <w:rFonts w:ascii="Times New Roman" w:eastAsia="Times New Roman" w:hAnsi="Times New Roman" w:cs="Times New Roman"/>
          <w:color w:val="000000"/>
          <w:sz w:val="24"/>
          <w:szCs w:val="20"/>
          <w:lang w:eastAsia="ru-RU"/>
        </w:rPr>
        <w:t xml:space="preserve">. Возьмем любое восьмеричное число, например </w:t>
      </w:r>
      <w:r w:rsidRPr="00B31DAE">
        <w:rPr>
          <w:rFonts w:ascii="Times New Roman" w:eastAsia="Times New Roman" w:hAnsi="Times New Roman" w:cs="Times New Roman"/>
          <w:i/>
          <w:color w:val="000000"/>
          <w:sz w:val="24"/>
          <w:szCs w:val="20"/>
          <w:lang w:eastAsia="ru-RU"/>
        </w:rPr>
        <w:t>67,5</w:t>
      </w:r>
      <w:r w:rsidRPr="00B31DAE">
        <w:rPr>
          <w:rFonts w:ascii="Times New Roman" w:eastAsia="Times New Roman" w:hAnsi="Times New Roman" w:cs="Times New Roman"/>
          <w:i/>
          <w:color w:val="000000"/>
          <w:sz w:val="24"/>
          <w:szCs w:val="20"/>
          <w:vertAlign w:val="subscript"/>
          <w:lang w:eastAsia="ru-RU"/>
        </w:rPr>
        <w:t>8</w:t>
      </w:r>
      <w:r w:rsidRPr="00B31DAE">
        <w:rPr>
          <w:rFonts w:ascii="Times New Roman" w:eastAsia="Times New Roman" w:hAnsi="Times New Roman" w:cs="Times New Roman"/>
          <w:color w:val="000000"/>
          <w:sz w:val="24"/>
          <w:szCs w:val="20"/>
          <w:lang w:eastAsia="ru-RU"/>
        </w:rPr>
        <w:t>. Запишем его в развернутой форме и произведем вычисления:</w:t>
      </w:r>
    </w:p>
    <w:p w14:paraId="41E71F48"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Arial"/>
          <w:i/>
          <w:sz w:val="24"/>
          <w:szCs w:val="24"/>
          <w:lang w:eastAsia="ru-RU"/>
        </w:rPr>
      </w:pPr>
      <w:r w:rsidRPr="00B31DAE">
        <w:rPr>
          <w:rFonts w:ascii="Times New Roman" w:eastAsia="Times New Roman" w:hAnsi="Times New Roman" w:cs="Times New Roman"/>
          <w:i/>
          <w:color w:val="000000"/>
          <w:sz w:val="24"/>
          <w:szCs w:val="20"/>
          <w:lang w:eastAsia="ru-RU"/>
        </w:rPr>
        <w:t>67,5</w:t>
      </w:r>
      <w:r w:rsidRPr="00B31DAE">
        <w:rPr>
          <w:rFonts w:ascii="Times New Roman" w:eastAsia="Times New Roman" w:hAnsi="Times New Roman" w:cs="Times New Roman"/>
          <w:i/>
          <w:color w:val="000000"/>
          <w:sz w:val="24"/>
          <w:szCs w:val="20"/>
          <w:vertAlign w:val="subscript"/>
          <w:lang w:eastAsia="ru-RU"/>
        </w:rPr>
        <w:t>8</w:t>
      </w:r>
      <w:r w:rsidRPr="00B31DAE">
        <w:rPr>
          <w:rFonts w:ascii="Times New Roman" w:eastAsia="Times New Roman" w:hAnsi="Times New Roman" w:cs="Times New Roman"/>
          <w:i/>
          <w:color w:val="000000"/>
          <w:sz w:val="24"/>
          <w:szCs w:val="20"/>
          <w:lang w:eastAsia="ru-RU"/>
        </w:rPr>
        <w:t xml:space="preserve"> = 6</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8</w:t>
      </w:r>
      <w:r w:rsidRPr="00B31DAE">
        <w:rPr>
          <w:rFonts w:ascii="Times New Roman" w:eastAsia="Times New Roman" w:hAnsi="Times New Roman" w:cs="Times New Roman"/>
          <w:i/>
          <w:color w:val="000000"/>
          <w:sz w:val="24"/>
          <w:szCs w:val="20"/>
          <w:vertAlign w:val="superscript"/>
          <w:lang w:eastAsia="ru-RU"/>
        </w:rPr>
        <w:t>1</w:t>
      </w:r>
      <w:r w:rsidRPr="00B31DAE">
        <w:rPr>
          <w:rFonts w:ascii="Times New Roman" w:eastAsia="Times New Roman" w:hAnsi="Times New Roman" w:cs="Times New Roman"/>
          <w:i/>
          <w:color w:val="000000"/>
          <w:sz w:val="24"/>
          <w:szCs w:val="20"/>
          <w:lang w:eastAsia="ru-RU"/>
        </w:rPr>
        <w:t xml:space="preserve"> + 7</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8</w:t>
      </w:r>
      <w:r w:rsidRPr="00B31DAE">
        <w:rPr>
          <w:rFonts w:ascii="Times New Roman" w:eastAsia="Times New Roman" w:hAnsi="Times New Roman" w:cs="Times New Roman"/>
          <w:i/>
          <w:color w:val="000000"/>
          <w:sz w:val="24"/>
          <w:szCs w:val="20"/>
          <w:vertAlign w:val="superscript"/>
          <w:lang w:eastAsia="ru-RU"/>
        </w:rPr>
        <w:t>0</w:t>
      </w:r>
      <w:r w:rsidRPr="00B31DAE">
        <w:rPr>
          <w:rFonts w:ascii="Times New Roman" w:eastAsia="Times New Roman" w:hAnsi="Times New Roman" w:cs="Times New Roman"/>
          <w:i/>
          <w:color w:val="000000"/>
          <w:sz w:val="24"/>
          <w:szCs w:val="20"/>
          <w:lang w:eastAsia="ru-RU"/>
        </w:rPr>
        <w:t xml:space="preserve"> + 5</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0"/>
                <w:lang w:eastAsia="ru-RU"/>
              </w:rPr>
              <m:t>1</m:t>
            </m:r>
          </m:num>
          <m:den>
            <m:r>
              <w:rPr>
                <w:rFonts w:ascii="Cambria Math" w:eastAsia="Times New Roman" w:hAnsi="Cambria Math" w:cs="Times New Roman"/>
                <w:color w:val="000000"/>
                <w:sz w:val="24"/>
                <w:szCs w:val="20"/>
                <w:lang w:eastAsia="ru-RU"/>
              </w:rPr>
              <m:t>8</m:t>
            </m:r>
          </m:den>
        </m:f>
      </m:oMath>
      <w:r w:rsidRPr="00B31DAE">
        <w:rPr>
          <w:rFonts w:ascii="Times New Roman" w:eastAsia="Times New Roman" w:hAnsi="Times New Roman" w:cs="Times New Roman"/>
          <w:i/>
          <w:color w:val="000000"/>
          <w:sz w:val="24"/>
          <w:szCs w:val="20"/>
          <w:lang w:eastAsia="ru-RU"/>
        </w:rPr>
        <w:t xml:space="preserve"> = 48 + 7 + 0, 625 = 55,625</w:t>
      </w:r>
      <w:r w:rsidRPr="00B31DAE">
        <w:rPr>
          <w:rFonts w:ascii="Times New Roman" w:eastAsia="Times New Roman" w:hAnsi="Times New Roman" w:cs="Times New Roman"/>
          <w:i/>
          <w:color w:val="000000"/>
          <w:sz w:val="24"/>
          <w:szCs w:val="20"/>
          <w:vertAlign w:val="subscript"/>
          <w:lang w:eastAsia="ru-RU"/>
        </w:rPr>
        <w:t>10</w:t>
      </w:r>
      <w:r w:rsidRPr="00B31DAE">
        <w:rPr>
          <w:rFonts w:ascii="Times New Roman" w:eastAsia="Times New Roman" w:hAnsi="Times New Roman" w:cs="Times New Roman"/>
          <w:i/>
          <w:color w:val="000000"/>
          <w:sz w:val="24"/>
          <w:szCs w:val="20"/>
          <w:lang w:eastAsia="ru-RU"/>
        </w:rPr>
        <w:t>.</w:t>
      </w:r>
    </w:p>
    <w:p w14:paraId="5AA7F77A"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0"/>
          <w:lang w:eastAsia="ru-RU"/>
        </w:rPr>
      </w:pPr>
      <w:r w:rsidRPr="00B31DAE">
        <w:rPr>
          <w:rFonts w:ascii="Times New Roman" w:eastAsia="Times New Roman" w:hAnsi="Times New Roman" w:cs="Times New Roman"/>
          <w:i/>
          <w:color w:val="000000"/>
          <w:sz w:val="24"/>
          <w:szCs w:val="20"/>
          <w:lang w:eastAsia="ru-RU"/>
        </w:rPr>
        <w:t>Перевод чисел из шестнадцатеричной системы в десятичную</w:t>
      </w:r>
      <w:r w:rsidRPr="00B31DAE">
        <w:rPr>
          <w:rFonts w:ascii="Times New Roman" w:eastAsia="Times New Roman" w:hAnsi="Times New Roman" w:cs="Times New Roman"/>
          <w:color w:val="000000"/>
          <w:sz w:val="24"/>
          <w:szCs w:val="20"/>
          <w:lang w:eastAsia="ru-RU"/>
        </w:rPr>
        <w:t xml:space="preserve">. Возьмем любое шестнадцатеричное число, например </w:t>
      </w:r>
      <w:r w:rsidRPr="00B31DAE">
        <w:rPr>
          <w:rFonts w:ascii="Times New Roman" w:eastAsia="Times New Roman" w:hAnsi="Times New Roman" w:cs="Times New Roman"/>
          <w:i/>
          <w:color w:val="000000"/>
          <w:sz w:val="24"/>
          <w:szCs w:val="20"/>
          <w:lang w:eastAsia="ru-RU"/>
        </w:rPr>
        <w:t>19</w:t>
      </w:r>
      <w:r w:rsidRPr="00B31DAE">
        <w:rPr>
          <w:rFonts w:ascii="Times New Roman" w:eastAsia="Times New Roman" w:hAnsi="Times New Roman" w:cs="Times New Roman"/>
          <w:i/>
          <w:color w:val="000000"/>
          <w:sz w:val="24"/>
          <w:szCs w:val="20"/>
          <w:lang w:val="en-US" w:eastAsia="ru-RU"/>
        </w:rPr>
        <w:t>F</w:t>
      </w:r>
      <w:r w:rsidRPr="00B31DAE">
        <w:rPr>
          <w:rFonts w:ascii="Times New Roman" w:eastAsia="Times New Roman" w:hAnsi="Times New Roman" w:cs="Times New Roman"/>
          <w:i/>
          <w:color w:val="000000"/>
          <w:sz w:val="24"/>
          <w:szCs w:val="20"/>
          <w:vertAlign w:val="subscript"/>
          <w:lang w:eastAsia="ru-RU"/>
        </w:rPr>
        <w:t>16</w:t>
      </w:r>
      <w:r w:rsidRPr="00B31DAE">
        <w:rPr>
          <w:rFonts w:ascii="Times New Roman" w:eastAsia="Times New Roman" w:hAnsi="Times New Roman" w:cs="Times New Roman"/>
          <w:color w:val="000000"/>
          <w:sz w:val="24"/>
          <w:szCs w:val="20"/>
          <w:lang w:eastAsia="ru-RU"/>
        </w:rPr>
        <w:t xml:space="preserve">. Запишем его в развернутой форме (при этом необходимо помнить, что шестнадцатеричная цифра </w:t>
      </w:r>
      <w:r w:rsidRPr="00B31DAE">
        <w:rPr>
          <w:rFonts w:ascii="Times New Roman" w:eastAsia="Times New Roman" w:hAnsi="Times New Roman" w:cs="Times New Roman"/>
          <w:i/>
          <w:color w:val="000000"/>
          <w:sz w:val="24"/>
          <w:szCs w:val="20"/>
          <w:lang w:val="en-US" w:eastAsia="ru-RU"/>
        </w:rPr>
        <w:t>F</w:t>
      </w:r>
      <w:r w:rsidRPr="00B31DAE">
        <w:rPr>
          <w:rFonts w:ascii="Times New Roman" w:eastAsia="Times New Roman" w:hAnsi="Times New Roman" w:cs="Times New Roman"/>
          <w:color w:val="000000"/>
          <w:sz w:val="24"/>
          <w:szCs w:val="20"/>
          <w:lang w:eastAsia="ru-RU"/>
        </w:rPr>
        <w:t xml:space="preserve"> соответствует десятичному числу </w:t>
      </w:r>
      <w:r w:rsidRPr="00B31DAE">
        <w:rPr>
          <w:rFonts w:ascii="Times New Roman" w:eastAsia="Times New Roman" w:hAnsi="Times New Roman" w:cs="Times New Roman"/>
          <w:i/>
          <w:color w:val="000000"/>
          <w:sz w:val="24"/>
          <w:szCs w:val="20"/>
          <w:lang w:eastAsia="ru-RU"/>
        </w:rPr>
        <w:t>15</w:t>
      </w:r>
      <w:r w:rsidRPr="00B31DAE">
        <w:rPr>
          <w:rFonts w:ascii="Times New Roman" w:eastAsia="Times New Roman" w:hAnsi="Times New Roman" w:cs="Times New Roman"/>
          <w:color w:val="000000"/>
          <w:sz w:val="24"/>
          <w:szCs w:val="20"/>
          <w:lang w:eastAsia="ru-RU"/>
        </w:rPr>
        <w:t>) и произведем вычисления:</w:t>
      </w:r>
    </w:p>
    <w:p w14:paraId="78CDF9DB"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0"/>
          <w:lang w:eastAsia="ru-RU"/>
        </w:rPr>
      </w:pPr>
      <w:r w:rsidRPr="00B31DAE">
        <w:rPr>
          <w:rFonts w:ascii="Times New Roman" w:eastAsia="Times New Roman" w:hAnsi="Times New Roman" w:cs="Times New Roman"/>
          <w:i/>
          <w:color w:val="000000"/>
          <w:sz w:val="24"/>
          <w:szCs w:val="20"/>
          <w:lang w:eastAsia="ru-RU"/>
        </w:rPr>
        <w:t>19</w:t>
      </w:r>
      <w:r w:rsidRPr="00B31DAE">
        <w:rPr>
          <w:rFonts w:ascii="Times New Roman" w:eastAsia="Times New Roman" w:hAnsi="Times New Roman" w:cs="Times New Roman"/>
          <w:i/>
          <w:color w:val="000000"/>
          <w:sz w:val="24"/>
          <w:szCs w:val="20"/>
          <w:lang w:val="en-US" w:eastAsia="ru-RU"/>
        </w:rPr>
        <w:t>F</w:t>
      </w:r>
      <w:r w:rsidRPr="00B31DAE">
        <w:rPr>
          <w:rFonts w:ascii="Times New Roman" w:eastAsia="Times New Roman" w:hAnsi="Times New Roman" w:cs="Times New Roman"/>
          <w:i/>
          <w:color w:val="000000"/>
          <w:sz w:val="24"/>
          <w:szCs w:val="20"/>
          <w:vertAlign w:val="subscript"/>
          <w:lang w:eastAsia="ru-RU"/>
        </w:rPr>
        <w:t xml:space="preserve">16 </w:t>
      </w:r>
      <w:r w:rsidRPr="00B31DAE">
        <w:rPr>
          <w:rFonts w:ascii="Times New Roman" w:eastAsia="Times New Roman" w:hAnsi="Times New Roman" w:cs="Times New Roman"/>
          <w:i/>
          <w:color w:val="000000"/>
          <w:sz w:val="24"/>
          <w:szCs w:val="20"/>
          <w:lang w:eastAsia="ru-RU"/>
        </w:rPr>
        <w:t>= 1</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16</w:t>
      </w:r>
      <w:r w:rsidRPr="00B31DAE">
        <w:rPr>
          <w:rFonts w:ascii="Times New Roman" w:eastAsia="Times New Roman" w:hAnsi="Times New Roman" w:cs="Times New Roman"/>
          <w:i/>
          <w:color w:val="000000"/>
          <w:sz w:val="24"/>
          <w:szCs w:val="20"/>
          <w:vertAlign w:val="superscript"/>
          <w:lang w:eastAsia="ru-RU"/>
        </w:rPr>
        <w:t>2</w:t>
      </w:r>
      <w:r w:rsidRPr="00B31DAE">
        <w:rPr>
          <w:rFonts w:ascii="Times New Roman" w:eastAsia="Times New Roman" w:hAnsi="Times New Roman" w:cs="Times New Roman"/>
          <w:i/>
          <w:color w:val="000000"/>
          <w:sz w:val="24"/>
          <w:szCs w:val="20"/>
          <w:lang w:eastAsia="ru-RU"/>
        </w:rPr>
        <w:t xml:space="preserve"> + 9</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16</w:t>
      </w:r>
      <w:r w:rsidRPr="00B31DAE">
        <w:rPr>
          <w:rFonts w:ascii="Times New Roman" w:eastAsia="Times New Roman" w:hAnsi="Times New Roman" w:cs="Times New Roman"/>
          <w:i/>
          <w:color w:val="000000"/>
          <w:sz w:val="24"/>
          <w:szCs w:val="20"/>
          <w:vertAlign w:val="superscript"/>
          <w:lang w:eastAsia="ru-RU"/>
        </w:rPr>
        <w:t>1</w:t>
      </w:r>
      <w:r w:rsidRPr="00B31DAE">
        <w:rPr>
          <w:rFonts w:ascii="Times New Roman" w:eastAsia="Times New Roman" w:hAnsi="Times New Roman" w:cs="Times New Roman"/>
          <w:i/>
          <w:color w:val="000000"/>
          <w:sz w:val="24"/>
          <w:szCs w:val="20"/>
          <w:lang w:eastAsia="ru-RU"/>
        </w:rPr>
        <w:t xml:space="preserve"> + </w:t>
      </w:r>
      <w:r w:rsidRPr="00B31DAE">
        <w:rPr>
          <w:rFonts w:ascii="Times New Roman" w:eastAsia="Times New Roman" w:hAnsi="Times New Roman" w:cs="Times New Roman"/>
          <w:i/>
          <w:color w:val="000000"/>
          <w:sz w:val="24"/>
          <w:szCs w:val="20"/>
          <w:lang w:val="en-US" w:eastAsia="ru-RU"/>
        </w:rPr>
        <w:t>F</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16</w:t>
      </w:r>
      <w:r w:rsidRPr="00B31DAE">
        <w:rPr>
          <w:rFonts w:ascii="Times New Roman" w:eastAsia="Times New Roman" w:hAnsi="Times New Roman" w:cs="Times New Roman"/>
          <w:i/>
          <w:color w:val="000000"/>
          <w:sz w:val="24"/>
          <w:szCs w:val="20"/>
          <w:vertAlign w:val="superscript"/>
          <w:lang w:eastAsia="ru-RU"/>
        </w:rPr>
        <w:t>0</w:t>
      </w:r>
      <w:r w:rsidRPr="00B31DAE">
        <w:rPr>
          <w:rFonts w:ascii="Times New Roman" w:eastAsia="Times New Roman" w:hAnsi="Times New Roman" w:cs="Times New Roman"/>
          <w:i/>
          <w:color w:val="000000"/>
          <w:sz w:val="24"/>
          <w:szCs w:val="20"/>
          <w:lang w:eastAsia="ru-RU"/>
        </w:rPr>
        <w:t xml:space="preserve"> = 1</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256 + 9</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16 + 15</w:t>
      </w:r>
      <w:r w:rsidRPr="00B31DAE">
        <w:rPr>
          <w:rFonts w:ascii="Times New Roman" w:eastAsia="Times New Roman" w:hAnsi="Times New Roman" w:cs="Times New Roman"/>
          <w:i/>
          <w:color w:val="000000"/>
          <w:sz w:val="24"/>
          <w:szCs w:val="20"/>
          <w:lang w:eastAsia="ru-RU"/>
        </w:rPr>
        <w:sym w:font="Symbol" w:char="00D7"/>
      </w:r>
      <w:r w:rsidRPr="00B31DAE">
        <w:rPr>
          <w:rFonts w:ascii="Times New Roman" w:eastAsia="Times New Roman" w:hAnsi="Times New Roman" w:cs="Times New Roman"/>
          <w:i/>
          <w:color w:val="000000"/>
          <w:sz w:val="24"/>
          <w:szCs w:val="20"/>
          <w:lang w:eastAsia="ru-RU"/>
        </w:rPr>
        <w:t>1 = 415</w:t>
      </w:r>
      <w:r w:rsidRPr="00B31DAE">
        <w:rPr>
          <w:rFonts w:ascii="Times New Roman" w:eastAsia="Times New Roman" w:hAnsi="Times New Roman" w:cs="Times New Roman"/>
          <w:i/>
          <w:color w:val="000000"/>
          <w:sz w:val="24"/>
          <w:szCs w:val="20"/>
          <w:vertAlign w:val="subscript"/>
          <w:lang w:eastAsia="ru-RU"/>
        </w:rPr>
        <w:t>10</w:t>
      </w:r>
      <w:r w:rsidRPr="00B31DAE">
        <w:rPr>
          <w:rFonts w:ascii="Times New Roman" w:eastAsia="Times New Roman" w:hAnsi="Times New Roman" w:cs="Times New Roman"/>
          <w:i/>
          <w:color w:val="000000"/>
          <w:sz w:val="24"/>
          <w:szCs w:val="20"/>
          <w:lang w:eastAsia="ru-RU"/>
        </w:rPr>
        <w:t>.</w:t>
      </w:r>
    </w:p>
    <w:p w14:paraId="10F72E0A"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lang w:eastAsia="ru-RU"/>
        </w:rPr>
      </w:pPr>
      <w:r w:rsidRPr="00B31DAE">
        <w:rPr>
          <w:rFonts w:ascii="Times New Roman" w:eastAsia="Times New Roman" w:hAnsi="Times New Roman" w:cs="Times New Roman"/>
          <w:color w:val="000000"/>
          <w:sz w:val="24"/>
          <w:szCs w:val="24"/>
          <w:lang w:eastAsia="ru-RU"/>
        </w:rPr>
        <w:t xml:space="preserve">Перевод чисел из десятичной системы в двоичную, восьмеричную и шестнадцатеричную более сложен </w:t>
      </w:r>
      <w:r w:rsidRPr="00B31DAE">
        <w:rPr>
          <w:rFonts w:ascii="Times New Roman" w:eastAsia="Times New Roman" w:hAnsi="Times New Roman" w:cs="Times New Roman"/>
          <w:iCs/>
          <w:color w:val="000000"/>
          <w:sz w:val="24"/>
          <w:szCs w:val="24"/>
          <w:lang w:eastAsia="ru-RU"/>
        </w:rPr>
        <w:t>и</w:t>
      </w:r>
      <w:r w:rsidRPr="00B31DAE">
        <w:rPr>
          <w:rFonts w:ascii="Times New Roman" w:eastAsia="Times New Roman" w:hAnsi="Times New Roman" w:cs="Times New Roman"/>
          <w:i/>
          <w:iCs/>
          <w:color w:val="000000"/>
          <w:sz w:val="24"/>
          <w:szCs w:val="24"/>
          <w:lang w:eastAsia="ru-RU"/>
        </w:rPr>
        <w:t xml:space="preserve"> </w:t>
      </w:r>
      <w:r w:rsidRPr="00B31DAE">
        <w:rPr>
          <w:rFonts w:ascii="Times New Roman" w:eastAsia="Times New Roman" w:hAnsi="Times New Roman" w:cs="Times New Roman"/>
          <w:color w:val="000000"/>
          <w:sz w:val="24"/>
          <w:szCs w:val="24"/>
          <w:lang w:eastAsia="ru-RU"/>
        </w:rPr>
        <w:t>может осуществляться различными способами.</w:t>
      </w:r>
    </w:p>
    <w:p w14:paraId="75ADE343"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hAnsi="Times New Roman" w:cs="Times New Roman"/>
          <w:b/>
          <w:i/>
          <w:sz w:val="24"/>
          <w:szCs w:val="24"/>
          <w:lang w:eastAsia="ru-RU"/>
        </w:rPr>
      </w:pPr>
      <w:r w:rsidRPr="00B31DAE">
        <w:rPr>
          <w:rFonts w:ascii="Times New Roman" w:eastAsia="Times New Roman" w:hAnsi="Times New Roman" w:cs="Times New Roman"/>
          <w:b/>
          <w:i/>
          <w:color w:val="000000"/>
          <w:sz w:val="24"/>
          <w:szCs w:val="24"/>
          <w:lang w:eastAsia="ru-RU"/>
        </w:rPr>
        <w:t>Алгоритм перевода целого десятичного числа в двоичное:</w:t>
      </w:r>
    </w:p>
    <w:p w14:paraId="2AF472EF" w14:textId="77777777" w:rsidR="00B31DAE" w:rsidRPr="00B31DAE" w:rsidRDefault="00B31DAE" w:rsidP="00B31DAE">
      <w:pPr>
        <w:numPr>
          <w:ilvl w:val="0"/>
          <w:numId w:val="27"/>
        </w:numPr>
        <w:shd w:val="clear" w:color="auto" w:fill="FFFFFF"/>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B31DAE">
        <w:rPr>
          <w:rFonts w:ascii="Times New Roman" w:eastAsia="Times New Roman" w:hAnsi="Times New Roman" w:cs="Times New Roman"/>
          <w:b/>
          <w:bCs/>
          <w:i/>
          <w:iCs/>
          <w:color w:val="000000"/>
          <w:sz w:val="24"/>
          <w:szCs w:val="24"/>
          <w:lang w:eastAsia="ru-RU"/>
        </w:rPr>
        <w:t xml:space="preserve">Последовательно выполнять деление исходного целого десятичного числа и получаемых целых частных на основание системы (на </w:t>
      </w:r>
      <w:r w:rsidRPr="00B31DAE">
        <w:rPr>
          <w:rFonts w:ascii="Times New Roman" w:eastAsia="Times New Roman" w:hAnsi="Times New Roman" w:cs="Times New Roman"/>
          <w:b/>
          <w:bCs/>
          <w:i/>
          <w:iCs/>
          <w:color w:val="000000"/>
          <w:sz w:val="24"/>
          <w:szCs w:val="24"/>
          <w:lang w:val="en-US" w:eastAsia="ru-RU"/>
        </w:rPr>
        <w:t>q</w:t>
      </w:r>
      <w:r w:rsidRPr="00B31DAE">
        <w:rPr>
          <w:rFonts w:ascii="Times New Roman" w:eastAsia="Times New Roman" w:hAnsi="Times New Roman" w:cs="Times New Roman"/>
          <w:b/>
          <w:bCs/>
          <w:i/>
          <w:iCs/>
          <w:color w:val="000000"/>
          <w:sz w:val="24"/>
          <w:szCs w:val="24"/>
          <w:lang w:eastAsia="ru-RU"/>
        </w:rPr>
        <w:t xml:space="preserve">) до тех пор, пока не получится частное, меньшее делителя, то есть меньшее </w:t>
      </w:r>
      <w:r w:rsidRPr="00B31DAE">
        <w:rPr>
          <w:rFonts w:ascii="Times New Roman" w:eastAsia="Times New Roman" w:hAnsi="Times New Roman" w:cs="Times New Roman"/>
          <w:b/>
          <w:bCs/>
          <w:i/>
          <w:iCs/>
          <w:color w:val="000000"/>
          <w:sz w:val="24"/>
          <w:szCs w:val="24"/>
          <w:lang w:val="en-US" w:eastAsia="ru-RU"/>
        </w:rPr>
        <w:t>q</w:t>
      </w:r>
      <w:r w:rsidRPr="00B31DAE">
        <w:rPr>
          <w:rFonts w:ascii="Times New Roman" w:eastAsia="Times New Roman" w:hAnsi="Times New Roman" w:cs="Times New Roman"/>
          <w:b/>
          <w:bCs/>
          <w:i/>
          <w:iCs/>
          <w:color w:val="000000"/>
          <w:sz w:val="24"/>
          <w:szCs w:val="24"/>
          <w:lang w:eastAsia="ru-RU"/>
        </w:rPr>
        <w:t>.</w:t>
      </w:r>
    </w:p>
    <w:p w14:paraId="7EE9FC62" w14:textId="77777777" w:rsidR="00B31DAE" w:rsidRPr="00B31DAE" w:rsidRDefault="00B31DAE" w:rsidP="00B31DAE">
      <w:pPr>
        <w:numPr>
          <w:ilvl w:val="0"/>
          <w:numId w:val="27"/>
        </w:numPr>
        <w:shd w:val="clear" w:color="auto" w:fill="FFFFFF"/>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B31DAE">
        <w:rPr>
          <w:rFonts w:ascii="Times New Roman" w:eastAsia="Times New Roman" w:hAnsi="Times New Roman" w:cs="Times New Roman"/>
          <w:b/>
          <w:bCs/>
          <w:i/>
          <w:iCs/>
          <w:color w:val="000000"/>
          <w:sz w:val="24"/>
          <w:szCs w:val="24"/>
          <w:lang w:eastAsia="ru-RU"/>
        </w:rPr>
        <w:t xml:space="preserve"> Записать полученные остатки в обратной последовательности.</w:t>
      </w:r>
    </w:p>
    <w:p w14:paraId="71843954"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lang w:eastAsia="ru-RU"/>
        </w:rPr>
      </w:pPr>
      <w:r w:rsidRPr="00B31DAE">
        <w:rPr>
          <w:rFonts w:ascii="Times New Roman" w:eastAsia="Times New Roman" w:hAnsi="Times New Roman" w:cs="Times New Roman"/>
          <w:color w:val="000000"/>
          <w:sz w:val="24"/>
          <w:szCs w:val="24"/>
          <w:lang w:eastAsia="ru-RU"/>
        </w:rPr>
        <w:t xml:space="preserve">В качестве примера рассмотрим перевод десятичного числа </w:t>
      </w:r>
      <w:r w:rsidRPr="00B31DAE">
        <w:rPr>
          <w:rFonts w:ascii="Times New Roman" w:eastAsia="Times New Roman" w:hAnsi="Times New Roman" w:cs="Times New Roman"/>
          <w:i/>
          <w:color w:val="000000"/>
          <w:sz w:val="24"/>
          <w:szCs w:val="24"/>
          <w:lang w:eastAsia="ru-RU"/>
        </w:rPr>
        <w:t>19</w:t>
      </w:r>
      <w:r w:rsidRPr="00B31DAE">
        <w:rPr>
          <w:rFonts w:ascii="Times New Roman" w:eastAsia="Times New Roman" w:hAnsi="Times New Roman" w:cs="Times New Roman"/>
          <w:color w:val="000000"/>
          <w:sz w:val="24"/>
          <w:szCs w:val="24"/>
          <w:lang w:eastAsia="ru-RU"/>
        </w:rPr>
        <w:t xml:space="preserve"> в двоичную систему, записывая результаты и таблицу:</w:t>
      </w:r>
    </w:p>
    <w:tbl>
      <w:tblPr>
        <w:tblStyle w:val="21"/>
        <w:tblW w:w="0" w:type="auto"/>
        <w:tblInd w:w="1016" w:type="dxa"/>
        <w:tblLook w:val="04A0" w:firstRow="1" w:lastRow="0" w:firstColumn="1" w:lastColumn="0" w:noHBand="0" w:noVBand="1"/>
      </w:tblPr>
      <w:tblGrid>
        <w:gridCol w:w="1951"/>
        <w:gridCol w:w="1931"/>
        <w:gridCol w:w="1838"/>
        <w:gridCol w:w="1910"/>
      </w:tblGrid>
      <w:tr w:rsidR="00B31DAE" w:rsidRPr="00B31DAE" w14:paraId="527FCE8A" w14:textId="77777777" w:rsidTr="00191866">
        <w:trPr>
          <w:trHeight w:val="44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F2ADE" w14:textId="77777777" w:rsidR="00B31DAE" w:rsidRPr="00B31DAE" w:rsidRDefault="00B31DAE" w:rsidP="00B31DAE">
            <w:pPr>
              <w:jc w:val="center"/>
              <w:rPr>
                <w:rFonts w:eastAsia="Times New Roman" w:cs="Times New Roman"/>
                <w:b/>
                <w:color w:val="000000"/>
                <w:sz w:val="20"/>
                <w:szCs w:val="20"/>
              </w:rPr>
            </w:pPr>
            <w:r w:rsidRPr="00B31DAE">
              <w:rPr>
                <w:rFonts w:eastAsia="Times New Roman" w:cs="Times New Roman"/>
                <w:b/>
                <w:color w:val="000000"/>
                <w:sz w:val="20"/>
                <w:szCs w:val="20"/>
                <w:lang w:eastAsia="ru-RU"/>
              </w:rPr>
              <w:t>Десятичное число / целое частное</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C63A3" w14:textId="77777777" w:rsidR="00B31DAE" w:rsidRPr="00B31DAE" w:rsidRDefault="00B31DAE" w:rsidP="00B31DAE">
            <w:pPr>
              <w:jc w:val="center"/>
              <w:rPr>
                <w:rFonts w:eastAsia="Times New Roman" w:cs="Times New Roman"/>
                <w:b/>
                <w:color w:val="000000"/>
                <w:sz w:val="20"/>
                <w:szCs w:val="20"/>
                <w:lang w:eastAsia="ru-RU"/>
              </w:rPr>
            </w:pPr>
            <w:r w:rsidRPr="00B31DAE">
              <w:rPr>
                <w:rFonts w:eastAsia="Times New Roman" w:cs="Times New Roman"/>
                <w:b/>
                <w:color w:val="000000"/>
                <w:sz w:val="20"/>
                <w:szCs w:val="20"/>
                <w:lang w:eastAsia="ru-RU"/>
              </w:rPr>
              <w:t>Делитель</w:t>
            </w:r>
          </w:p>
          <w:p w14:paraId="296727A7" w14:textId="77777777" w:rsidR="00B31DAE" w:rsidRPr="00B31DAE" w:rsidRDefault="00B31DAE" w:rsidP="00B31DAE">
            <w:pPr>
              <w:jc w:val="center"/>
              <w:rPr>
                <w:rFonts w:eastAsia="Times New Roman" w:cs="Times New Roman"/>
                <w:b/>
                <w:color w:val="000000"/>
                <w:sz w:val="20"/>
                <w:szCs w:val="20"/>
              </w:rPr>
            </w:pPr>
            <w:r w:rsidRPr="00B31DAE">
              <w:rPr>
                <w:rFonts w:eastAsia="Times New Roman" w:cs="Times New Roman"/>
                <w:b/>
                <w:color w:val="000000"/>
                <w:sz w:val="20"/>
                <w:szCs w:val="20"/>
                <w:lang w:eastAsia="ru-RU"/>
              </w:rPr>
              <w:t>(основание системы)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68F76C" w14:textId="77777777" w:rsidR="00B31DAE" w:rsidRPr="00B31DAE" w:rsidRDefault="00B31DAE" w:rsidP="00B31DAE">
            <w:pPr>
              <w:jc w:val="center"/>
              <w:rPr>
                <w:rFonts w:eastAsia="Times New Roman" w:cs="Times New Roman"/>
                <w:b/>
                <w:color w:val="000000"/>
                <w:sz w:val="20"/>
                <w:szCs w:val="20"/>
              </w:rPr>
            </w:pPr>
            <w:r w:rsidRPr="00B31DAE">
              <w:rPr>
                <w:rFonts w:eastAsia="Times New Roman" w:cs="Times New Roman"/>
                <w:b/>
                <w:color w:val="000000"/>
                <w:sz w:val="20"/>
                <w:szCs w:val="20"/>
                <w:lang w:eastAsia="ru-RU"/>
              </w:rPr>
              <w:t>Остаток</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E8EE8F" w14:textId="77777777" w:rsidR="00B31DAE" w:rsidRPr="00B31DAE" w:rsidRDefault="00B31DAE" w:rsidP="00B31DAE">
            <w:pPr>
              <w:jc w:val="center"/>
              <w:rPr>
                <w:rFonts w:eastAsia="Times New Roman" w:cs="Times New Roman"/>
                <w:b/>
                <w:color w:val="000000"/>
                <w:sz w:val="20"/>
                <w:szCs w:val="20"/>
                <w:lang w:eastAsia="ru-RU"/>
              </w:rPr>
            </w:pPr>
            <w:r w:rsidRPr="00B31DAE">
              <w:rPr>
                <w:rFonts w:eastAsia="Times New Roman" w:cs="Times New Roman"/>
                <w:b/>
                <w:color w:val="000000"/>
                <w:sz w:val="20"/>
                <w:szCs w:val="20"/>
                <w:lang w:eastAsia="ru-RU"/>
              </w:rPr>
              <w:t>Цифры</w:t>
            </w:r>
          </w:p>
          <w:p w14:paraId="4114B566" w14:textId="77777777" w:rsidR="00B31DAE" w:rsidRPr="00B31DAE" w:rsidRDefault="00B31DAE" w:rsidP="00B31DAE">
            <w:pPr>
              <w:jc w:val="center"/>
              <w:rPr>
                <w:rFonts w:eastAsia="Times New Roman" w:cs="Times New Roman"/>
                <w:b/>
                <w:color w:val="000000"/>
                <w:sz w:val="20"/>
                <w:szCs w:val="20"/>
              </w:rPr>
            </w:pPr>
            <w:r w:rsidRPr="00B31DAE">
              <w:rPr>
                <w:rFonts w:eastAsia="Times New Roman" w:cs="Times New Roman"/>
                <w:b/>
                <w:color w:val="000000"/>
                <w:sz w:val="20"/>
                <w:szCs w:val="20"/>
                <w:lang w:eastAsia="ru-RU"/>
              </w:rPr>
              <w:t>двоичного числа</w:t>
            </w:r>
          </w:p>
        </w:tc>
      </w:tr>
      <w:tr w:rsidR="00B31DAE" w:rsidRPr="00B31DAE" w14:paraId="19EB9FAD" w14:textId="77777777" w:rsidTr="00191866">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35EB9" w14:textId="77777777" w:rsidR="00B31DAE" w:rsidRPr="00B31DAE" w:rsidRDefault="00B31DAE" w:rsidP="00B31DAE">
            <w:pPr>
              <w:spacing w:line="360" w:lineRule="auto"/>
              <w:jc w:val="center"/>
              <w:rPr>
                <w:rFonts w:eastAsia="Times New Roman" w:cs="Times New Roman"/>
                <w:i/>
                <w:color w:val="000000"/>
                <w:sz w:val="20"/>
                <w:szCs w:val="20"/>
              </w:rPr>
            </w:pPr>
            <w:r w:rsidRPr="00B31DAE">
              <w:rPr>
                <w:rFonts w:eastAsia="Times New Roman" w:cs="Times New Roman"/>
                <w:i/>
                <w:color w:val="000000"/>
                <w:sz w:val="20"/>
                <w:szCs w:val="20"/>
                <w:lang w:eastAsia="ru-RU"/>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5A9D6" w14:textId="77777777" w:rsidR="00B31DAE" w:rsidRPr="00B31DAE" w:rsidRDefault="00B31DAE" w:rsidP="00B31DAE">
            <w:pPr>
              <w:spacing w:line="360" w:lineRule="auto"/>
              <w:jc w:val="center"/>
              <w:rPr>
                <w:rFonts w:eastAsia="Times New Roman" w:cs="Times New Roman"/>
                <w:i/>
                <w:color w:val="000000"/>
                <w:sz w:val="20"/>
                <w:szCs w:val="20"/>
              </w:rPr>
            </w:pPr>
            <w:r w:rsidRPr="00B31DA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14D49" w14:textId="77777777" w:rsidR="00B31DAE" w:rsidRPr="00B31DAE" w:rsidRDefault="00B31DAE" w:rsidP="00B31DAE">
            <w:pPr>
              <w:spacing w:line="360" w:lineRule="auto"/>
              <w:jc w:val="center"/>
              <w:rPr>
                <w:rFonts w:eastAsia="Times New Roman" w:cs="Times New Roman"/>
                <w:i/>
                <w:color w:val="000000"/>
                <w:sz w:val="20"/>
                <w:szCs w:val="20"/>
              </w:rPr>
            </w:pPr>
            <w:r w:rsidRPr="00B31DAE">
              <w:rPr>
                <w:rFonts w:eastAsia="Times New Roman" w:cs="Times New Roman"/>
                <w:i/>
                <w:color w:val="000000"/>
                <w:sz w:val="20"/>
                <w:szCs w:val="20"/>
                <w:lang w:eastAsia="ru-RU"/>
              </w:rPr>
              <w:t>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EBB7D" w14:textId="77777777" w:rsidR="00B31DAE" w:rsidRPr="00B31DAE" w:rsidRDefault="00B31DAE" w:rsidP="00B31DAE">
            <w:pPr>
              <w:spacing w:line="360" w:lineRule="auto"/>
              <w:jc w:val="center"/>
              <w:rPr>
                <w:rFonts w:eastAsia="Times New Roman" w:cs="Times New Roman"/>
                <w:i/>
                <w:color w:val="000000"/>
                <w:sz w:val="20"/>
                <w:szCs w:val="20"/>
                <w:vertAlign w:val="subscript"/>
                <w:lang w:val="en-US"/>
              </w:rPr>
            </w:pPr>
            <w:r w:rsidRPr="00B31DAE">
              <w:rPr>
                <w:rFonts w:eastAsia="Times New Roman" w:cs="Times New Roman"/>
                <w:noProof/>
                <w:szCs w:val="24"/>
                <w:lang w:eastAsia="ru-RU"/>
              </w:rPr>
              <mc:AlternateContent>
                <mc:Choice Requires="wps">
                  <w:drawing>
                    <wp:anchor distT="0" distB="0" distL="114300" distR="114300" simplePos="0" relativeHeight="251657216" behindDoc="0" locked="0" layoutInCell="1" allowOverlap="1" wp14:anchorId="1C7DB7BA" wp14:editId="1DFE0C40">
                      <wp:simplePos x="0" y="0"/>
                      <wp:positionH relativeFrom="column">
                        <wp:posOffset>765175</wp:posOffset>
                      </wp:positionH>
                      <wp:positionV relativeFrom="paragraph">
                        <wp:posOffset>57150</wp:posOffset>
                      </wp:positionV>
                      <wp:extent cx="0" cy="970280"/>
                      <wp:effectExtent l="57150" t="18415" r="5715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0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32B3D" id="_x0000_t32" coordsize="21600,21600" o:spt="32" o:oned="t" path="m,l21600,21600e" filled="f">
                      <v:path arrowok="t" fillok="f" o:connecttype="none"/>
                      <o:lock v:ext="edit" shapetype="t"/>
                    </v:shapetype>
                    <v:shape id="Прямая со стрелкой 14" o:spid="_x0000_s1026" type="#_x0000_t32" style="position:absolute;margin-left:60.25pt;margin-top:4.5pt;width:0;height:76.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">
                      <v:stroke endarrow="block"/>
                    </v:shape>
                  </w:pict>
                </mc:Fallback>
              </mc:AlternateContent>
            </w:r>
            <w:r w:rsidRPr="00B31DAE">
              <w:rPr>
                <w:rFonts w:eastAsia="Times New Roman" w:cs="Times New Roman"/>
                <w:i/>
                <w:color w:val="000000"/>
                <w:sz w:val="20"/>
                <w:szCs w:val="20"/>
                <w:lang w:val="en-US" w:eastAsia="ru-RU"/>
              </w:rPr>
              <w:t>a</w:t>
            </w:r>
            <w:r w:rsidRPr="00B31DAE">
              <w:rPr>
                <w:rFonts w:eastAsia="Times New Roman" w:cs="Times New Roman"/>
                <w:i/>
                <w:color w:val="000000"/>
                <w:sz w:val="20"/>
                <w:szCs w:val="20"/>
                <w:vertAlign w:val="subscript"/>
                <w:lang w:val="en-US" w:eastAsia="ru-RU"/>
              </w:rPr>
              <w:t>0</w:t>
            </w:r>
          </w:p>
        </w:tc>
      </w:tr>
      <w:tr w:rsidR="00B31DAE" w:rsidRPr="00B31DAE" w14:paraId="7DD8E387" w14:textId="77777777" w:rsidTr="00191866">
        <w:trPr>
          <w:trHeight w:val="328"/>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96DA9" w14:textId="77777777" w:rsidR="00B31DAE" w:rsidRPr="00B31DAE" w:rsidRDefault="00B31DAE" w:rsidP="00B31DAE">
            <w:pPr>
              <w:spacing w:line="360" w:lineRule="auto"/>
              <w:jc w:val="center"/>
              <w:rPr>
                <w:rFonts w:eastAsia="Times New Roman" w:cs="Times New Roman"/>
                <w:i/>
                <w:color w:val="000000"/>
                <w:sz w:val="20"/>
                <w:szCs w:val="20"/>
                <w:lang w:val="en-US"/>
              </w:rPr>
            </w:pPr>
            <w:r w:rsidRPr="00B31DAE">
              <w:rPr>
                <w:rFonts w:eastAsia="Times New Roman" w:cs="Times New Roman"/>
                <w:i/>
                <w:color w:val="000000"/>
                <w:sz w:val="20"/>
                <w:szCs w:val="20"/>
                <w:lang w:val="en-US" w:eastAsia="ru-RU"/>
              </w:rPr>
              <w:t>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0E6FB" w14:textId="77777777" w:rsidR="00B31DAE" w:rsidRPr="00B31DAE" w:rsidRDefault="00B31DAE" w:rsidP="00B31DAE">
            <w:pPr>
              <w:jc w:val="center"/>
              <w:rPr>
                <w:rFonts w:eastAsia="Times New Roman" w:cs="Times New Roman"/>
                <w:szCs w:val="24"/>
              </w:rPr>
            </w:pPr>
            <w:r w:rsidRPr="00B31DA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9E4F3" w14:textId="77777777" w:rsidR="00B31DAE" w:rsidRPr="00B31DAE" w:rsidRDefault="00B31DAE" w:rsidP="00B31DAE">
            <w:pPr>
              <w:spacing w:line="360" w:lineRule="auto"/>
              <w:jc w:val="center"/>
              <w:rPr>
                <w:rFonts w:eastAsia="Times New Roman" w:cs="Times New Roman"/>
                <w:i/>
                <w:color w:val="000000"/>
                <w:sz w:val="20"/>
                <w:szCs w:val="20"/>
              </w:rPr>
            </w:pPr>
            <w:r w:rsidRPr="00B31DAE">
              <w:rPr>
                <w:rFonts w:eastAsia="Times New Roman" w:cs="Times New Roman"/>
                <w:i/>
                <w:color w:val="000000"/>
                <w:sz w:val="20"/>
                <w:szCs w:val="20"/>
                <w:lang w:eastAsia="ru-RU"/>
              </w:rPr>
              <w:t>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14034" w14:textId="77777777" w:rsidR="00B31DAE" w:rsidRPr="00B31DAE" w:rsidRDefault="00B31DAE" w:rsidP="00B31DAE">
            <w:pPr>
              <w:jc w:val="center"/>
              <w:rPr>
                <w:rFonts w:eastAsia="Times New Roman" w:cs="Times New Roman"/>
                <w:szCs w:val="24"/>
              </w:rPr>
            </w:pPr>
            <w:r w:rsidRPr="00B31DAE">
              <w:rPr>
                <w:rFonts w:eastAsia="Times New Roman" w:cs="Times New Roman"/>
                <w:i/>
                <w:color w:val="000000"/>
                <w:sz w:val="20"/>
                <w:szCs w:val="20"/>
                <w:lang w:val="en-US" w:eastAsia="ru-RU"/>
              </w:rPr>
              <w:t>a</w:t>
            </w:r>
            <w:r w:rsidRPr="00B31DAE">
              <w:rPr>
                <w:rFonts w:eastAsia="Times New Roman" w:cs="Times New Roman"/>
                <w:i/>
                <w:color w:val="000000"/>
                <w:sz w:val="20"/>
                <w:szCs w:val="20"/>
                <w:vertAlign w:val="subscript"/>
                <w:lang w:val="en-US" w:eastAsia="ru-RU"/>
              </w:rPr>
              <w:t>1</w:t>
            </w:r>
          </w:p>
        </w:tc>
      </w:tr>
      <w:tr w:rsidR="00B31DAE" w:rsidRPr="00B31DAE" w14:paraId="196F7C08" w14:textId="77777777" w:rsidTr="00191866">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DADAE" w14:textId="77777777" w:rsidR="00B31DAE" w:rsidRPr="00B31DAE" w:rsidRDefault="00B31DAE" w:rsidP="00B31DAE">
            <w:pPr>
              <w:spacing w:line="360" w:lineRule="auto"/>
              <w:jc w:val="center"/>
              <w:rPr>
                <w:rFonts w:eastAsia="Times New Roman" w:cs="Times New Roman"/>
                <w:i/>
                <w:color w:val="000000"/>
                <w:sz w:val="20"/>
                <w:szCs w:val="20"/>
                <w:lang w:val="en-US"/>
              </w:rPr>
            </w:pPr>
            <w:r w:rsidRPr="00B31DAE">
              <w:rPr>
                <w:rFonts w:eastAsia="Times New Roman" w:cs="Times New Roman"/>
                <w:i/>
                <w:color w:val="000000"/>
                <w:sz w:val="20"/>
                <w:szCs w:val="20"/>
                <w:lang w:val="en-US" w:eastAsia="ru-RU"/>
              </w:rPr>
              <w:t>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C9499" w14:textId="77777777" w:rsidR="00B31DAE" w:rsidRPr="00B31DAE" w:rsidRDefault="00B31DAE" w:rsidP="00B31DAE">
            <w:pPr>
              <w:jc w:val="center"/>
              <w:rPr>
                <w:rFonts w:eastAsia="Times New Roman" w:cs="Times New Roman"/>
                <w:szCs w:val="24"/>
              </w:rPr>
            </w:pPr>
            <w:r w:rsidRPr="00B31DA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D87C0" w14:textId="77777777" w:rsidR="00B31DAE" w:rsidRPr="00B31DAE" w:rsidRDefault="00B31DAE" w:rsidP="00B31DAE">
            <w:pPr>
              <w:spacing w:line="360" w:lineRule="auto"/>
              <w:jc w:val="center"/>
              <w:rPr>
                <w:rFonts w:eastAsia="Times New Roman" w:cs="Times New Roman"/>
                <w:i/>
                <w:color w:val="000000"/>
                <w:sz w:val="20"/>
                <w:szCs w:val="20"/>
              </w:rPr>
            </w:pPr>
            <w:r w:rsidRPr="00B31DAE">
              <w:rPr>
                <w:rFonts w:eastAsia="Times New Roman" w:cs="Times New Roman"/>
                <w:i/>
                <w:color w:val="000000"/>
                <w:sz w:val="20"/>
                <w:szCs w:val="20"/>
                <w:lang w:eastAsia="ru-RU"/>
              </w:rPr>
              <w:t>0</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DA63F" w14:textId="77777777" w:rsidR="00B31DAE" w:rsidRPr="00B31DAE" w:rsidRDefault="00B31DAE" w:rsidP="00B31DAE">
            <w:pPr>
              <w:jc w:val="center"/>
              <w:rPr>
                <w:rFonts w:eastAsia="Times New Roman" w:cs="Times New Roman"/>
                <w:szCs w:val="24"/>
              </w:rPr>
            </w:pPr>
            <w:r w:rsidRPr="00B31DAE">
              <w:rPr>
                <w:rFonts w:eastAsia="Times New Roman" w:cs="Times New Roman"/>
                <w:i/>
                <w:color w:val="000000"/>
                <w:sz w:val="20"/>
                <w:szCs w:val="20"/>
                <w:lang w:val="en-US" w:eastAsia="ru-RU"/>
              </w:rPr>
              <w:t>a</w:t>
            </w:r>
            <w:r w:rsidRPr="00B31DAE">
              <w:rPr>
                <w:rFonts w:eastAsia="Times New Roman" w:cs="Times New Roman"/>
                <w:i/>
                <w:color w:val="000000"/>
                <w:sz w:val="20"/>
                <w:szCs w:val="20"/>
                <w:vertAlign w:val="subscript"/>
                <w:lang w:val="en-US" w:eastAsia="ru-RU"/>
              </w:rPr>
              <w:t>2</w:t>
            </w:r>
          </w:p>
        </w:tc>
      </w:tr>
      <w:tr w:rsidR="00B31DAE" w:rsidRPr="00B31DAE" w14:paraId="1542D809" w14:textId="77777777" w:rsidTr="00191866">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5FAC6" w14:textId="77777777" w:rsidR="00B31DAE" w:rsidRPr="00B31DAE" w:rsidRDefault="00B31DAE" w:rsidP="00B31DAE">
            <w:pPr>
              <w:spacing w:line="360" w:lineRule="auto"/>
              <w:jc w:val="center"/>
              <w:rPr>
                <w:rFonts w:eastAsia="Times New Roman" w:cs="Times New Roman"/>
                <w:i/>
                <w:color w:val="000000"/>
                <w:sz w:val="20"/>
                <w:szCs w:val="20"/>
                <w:lang w:val="en-US"/>
              </w:rPr>
            </w:pPr>
            <w:r w:rsidRPr="00B31DAE">
              <w:rPr>
                <w:rFonts w:eastAsia="Times New Roman" w:cs="Times New Roman"/>
                <w:i/>
                <w:color w:val="000000"/>
                <w:sz w:val="20"/>
                <w:szCs w:val="20"/>
                <w:lang w:val="en-US" w:eastAsia="ru-RU"/>
              </w:rPr>
              <w:t>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25CCA" w14:textId="77777777" w:rsidR="00B31DAE" w:rsidRPr="00B31DAE" w:rsidRDefault="00B31DAE" w:rsidP="00B31DAE">
            <w:pPr>
              <w:jc w:val="center"/>
              <w:rPr>
                <w:rFonts w:eastAsia="Times New Roman" w:cs="Times New Roman"/>
                <w:szCs w:val="24"/>
              </w:rPr>
            </w:pPr>
            <w:r w:rsidRPr="00B31DA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E8993" w14:textId="77777777" w:rsidR="00B31DAE" w:rsidRPr="00B31DAE" w:rsidRDefault="00B31DAE" w:rsidP="00B31DAE">
            <w:pPr>
              <w:spacing w:line="360" w:lineRule="auto"/>
              <w:jc w:val="center"/>
              <w:rPr>
                <w:rFonts w:eastAsia="Times New Roman" w:cs="Times New Roman"/>
                <w:i/>
                <w:color w:val="000000"/>
                <w:sz w:val="20"/>
                <w:szCs w:val="20"/>
              </w:rPr>
            </w:pPr>
            <w:r w:rsidRPr="00B31DAE">
              <w:rPr>
                <w:rFonts w:eastAsia="Times New Roman" w:cs="Times New Roman"/>
                <w:i/>
                <w:color w:val="000000"/>
                <w:sz w:val="20"/>
                <w:szCs w:val="20"/>
                <w:lang w:eastAsia="ru-RU"/>
              </w:rPr>
              <w:t>0</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09E39" w14:textId="77777777" w:rsidR="00B31DAE" w:rsidRPr="00B31DAE" w:rsidRDefault="00B31DAE" w:rsidP="00B31DAE">
            <w:pPr>
              <w:jc w:val="center"/>
              <w:rPr>
                <w:rFonts w:eastAsia="Times New Roman" w:cs="Times New Roman"/>
                <w:szCs w:val="24"/>
              </w:rPr>
            </w:pPr>
            <w:r w:rsidRPr="00B31DAE">
              <w:rPr>
                <w:rFonts w:eastAsia="Times New Roman" w:cs="Times New Roman"/>
                <w:i/>
                <w:color w:val="000000"/>
                <w:sz w:val="20"/>
                <w:szCs w:val="20"/>
                <w:lang w:val="en-US" w:eastAsia="ru-RU"/>
              </w:rPr>
              <w:t>a</w:t>
            </w:r>
            <w:r w:rsidRPr="00B31DAE">
              <w:rPr>
                <w:rFonts w:eastAsia="Times New Roman" w:cs="Times New Roman"/>
                <w:i/>
                <w:color w:val="000000"/>
                <w:sz w:val="20"/>
                <w:szCs w:val="20"/>
                <w:vertAlign w:val="subscript"/>
                <w:lang w:val="en-US" w:eastAsia="ru-RU"/>
              </w:rPr>
              <w:t>3</w:t>
            </w:r>
          </w:p>
        </w:tc>
      </w:tr>
      <w:tr w:rsidR="00B31DAE" w:rsidRPr="00B31DAE" w14:paraId="37FF53C6" w14:textId="77777777" w:rsidTr="00191866">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69741" w14:textId="77777777" w:rsidR="00B31DAE" w:rsidRPr="00B31DAE" w:rsidRDefault="00B31DAE" w:rsidP="00B31DAE">
            <w:pPr>
              <w:spacing w:line="360" w:lineRule="auto"/>
              <w:jc w:val="center"/>
              <w:rPr>
                <w:rFonts w:eastAsia="Times New Roman" w:cs="Times New Roman"/>
                <w:i/>
                <w:color w:val="000000"/>
                <w:sz w:val="20"/>
                <w:szCs w:val="20"/>
                <w:lang w:val="en-US"/>
              </w:rPr>
            </w:pPr>
            <w:r w:rsidRPr="00B31DAE">
              <w:rPr>
                <w:rFonts w:eastAsia="Times New Roman" w:cs="Times New Roman"/>
                <w:i/>
                <w:color w:val="000000"/>
                <w:sz w:val="20"/>
                <w:szCs w:val="20"/>
                <w:lang w:val="en-US" w:eastAsia="ru-RU"/>
              </w:rPr>
              <w:t>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5651E" w14:textId="77777777" w:rsidR="00B31DAE" w:rsidRPr="00B31DAE" w:rsidRDefault="00B31DAE" w:rsidP="00B31DAE">
            <w:pPr>
              <w:jc w:val="center"/>
              <w:rPr>
                <w:rFonts w:eastAsia="Times New Roman" w:cs="Times New Roman"/>
                <w:szCs w:val="24"/>
              </w:rPr>
            </w:pPr>
            <w:r w:rsidRPr="00B31DA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F4D5" w14:textId="77777777" w:rsidR="00B31DAE" w:rsidRPr="00B31DAE" w:rsidRDefault="00B31DAE" w:rsidP="00B31DAE">
            <w:pPr>
              <w:spacing w:line="360" w:lineRule="auto"/>
              <w:jc w:val="center"/>
              <w:rPr>
                <w:rFonts w:eastAsia="Times New Roman" w:cs="Times New Roman"/>
                <w:i/>
                <w:color w:val="000000"/>
                <w:sz w:val="20"/>
                <w:szCs w:val="20"/>
              </w:rPr>
            </w:pPr>
            <w:r w:rsidRPr="00B31DAE">
              <w:rPr>
                <w:rFonts w:eastAsia="Times New Roman" w:cs="Times New Roman"/>
                <w:i/>
                <w:color w:val="000000"/>
                <w:sz w:val="20"/>
                <w:szCs w:val="20"/>
                <w:lang w:eastAsia="ru-RU"/>
              </w:rPr>
              <w:t>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16D6A" w14:textId="77777777" w:rsidR="00B31DAE" w:rsidRPr="00B31DAE" w:rsidRDefault="00B31DAE" w:rsidP="00B31DAE">
            <w:pPr>
              <w:jc w:val="center"/>
              <w:rPr>
                <w:rFonts w:eastAsia="Times New Roman" w:cs="Times New Roman"/>
                <w:szCs w:val="24"/>
              </w:rPr>
            </w:pPr>
            <w:r w:rsidRPr="00B31DAE">
              <w:rPr>
                <w:rFonts w:eastAsia="Times New Roman" w:cs="Times New Roman"/>
                <w:i/>
                <w:color w:val="000000"/>
                <w:sz w:val="20"/>
                <w:szCs w:val="20"/>
                <w:lang w:val="en-US" w:eastAsia="ru-RU"/>
              </w:rPr>
              <w:t>a</w:t>
            </w:r>
            <w:r w:rsidRPr="00B31DAE">
              <w:rPr>
                <w:rFonts w:eastAsia="Times New Roman" w:cs="Times New Roman"/>
                <w:i/>
                <w:color w:val="000000"/>
                <w:sz w:val="20"/>
                <w:szCs w:val="20"/>
                <w:vertAlign w:val="subscript"/>
                <w:lang w:val="en-US" w:eastAsia="ru-RU"/>
              </w:rPr>
              <w:t>4</w:t>
            </w:r>
          </w:p>
        </w:tc>
      </w:tr>
    </w:tbl>
    <w:p w14:paraId="593DABB8"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rPr>
      </w:pPr>
      <w:r w:rsidRPr="00B31DAE">
        <w:rPr>
          <w:rFonts w:ascii="Times New Roman" w:eastAsia="Times New Roman" w:hAnsi="Times New Roman" w:cs="Times New Roman"/>
          <w:color w:val="000000"/>
          <w:sz w:val="24"/>
          <w:szCs w:val="24"/>
          <w:lang w:eastAsia="ru-RU"/>
        </w:rPr>
        <w:t>В результате получаем двоичное число:</w:t>
      </w:r>
    </w:p>
    <w:p w14:paraId="2DF1950D"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lang w:eastAsia="ru-RU"/>
        </w:rPr>
      </w:pP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 xml:space="preserve"> = </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4</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3</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1</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0</w:t>
      </w:r>
      <w:r w:rsidRPr="00B31DAE">
        <w:rPr>
          <w:rFonts w:ascii="Times New Roman" w:eastAsia="Times New Roman" w:hAnsi="Times New Roman" w:cs="Times New Roman"/>
          <w:i/>
          <w:color w:val="000000"/>
          <w:sz w:val="24"/>
          <w:szCs w:val="24"/>
          <w:lang w:eastAsia="ru-RU"/>
        </w:rPr>
        <w:t xml:space="preserve"> = 10011</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w:t>
      </w:r>
    </w:p>
    <w:p w14:paraId="27EFDA15"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hAnsi="Times New Roman" w:cs="Times New Roman"/>
          <w:b/>
          <w:i/>
          <w:sz w:val="24"/>
          <w:szCs w:val="24"/>
          <w:lang w:eastAsia="ru-RU"/>
        </w:rPr>
      </w:pPr>
      <w:r w:rsidRPr="00B31DAE">
        <w:rPr>
          <w:rFonts w:ascii="Times New Roman" w:eastAsia="Times New Roman" w:hAnsi="Times New Roman" w:cs="Times New Roman"/>
          <w:b/>
          <w:i/>
          <w:color w:val="000000"/>
          <w:sz w:val="24"/>
          <w:szCs w:val="24"/>
          <w:lang w:eastAsia="ru-RU"/>
        </w:rPr>
        <w:t>Алгоритм перевода правильной десятичной дроби в двоичную:</w:t>
      </w:r>
    </w:p>
    <w:p w14:paraId="378E209C" w14:textId="77777777" w:rsidR="00B31DAE" w:rsidRPr="00B31DAE" w:rsidRDefault="00B31DAE" w:rsidP="00B31DAE">
      <w:pPr>
        <w:numPr>
          <w:ilvl w:val="0"/>
          <w:numId w:val="28"/>
        </w:numPr>
        <w:shd w:val="clear" w:color="auto" w:fill="FFFFFF"/>
        <w:tabs>
          <w:tab w:val="left" w:pos="851"/>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color w:val="000000"/>
          <w:sz w:val="24"/>
          <w:szCs w:val="24"/>
          <w:lang w:eastAsia="ru-RU"/>
        </w:rPr>
        <w:t xml:space="preserve">Последовательно выполнять умножение исходной десятичной дроби и получаемых дробных частей произведений на основание системы (на </w:t>
      </w:r>
      <w:r w:rsidRPr="00B31DAE">
        <w:rPr>
          <w:rFonts w:ascii="Times New Roman" w:eastAsia="Times New Roman" w:hAnsi="Times New Roman" w:cs="Times New Roman"/>
          <w:i/>
          <w:color w:val="000000"/>
          <w:sz w:val="24"/>
          <w:szCs w:val="24"/>
          <w:lang w:eastAsia="ru-RU"/>
        </w:rPr>
        <w:t>2</w:t>
      </w:r>
      <w:r w:rsidRPr="00B31DAE">
        <w:rPr>
          <w:rFonts w:ascii="Times New Roman" w:eastAsia="Times New Roman" w:hAnsi="Times New Roman" w:cs="Times New Roman"/>
          <w:color w:val="000000"/>
          <w:sz w:val="24"/>
          <w:szCs w:val="24"/>
          <w:lang w:eastAsia="ru-RU"/>
        </w:rPr>
        <w:t>) до тех пор, пока не получится нулевая дробная часть или не будет достигнута требуемая точность вычислений.</w:t>
      </w:r>
    </w:p>
    <w:p w14:paraId="6285D75D" w14:textId="77777777" w:rsidR="00B31DAE" w:rsidRPr="00B31DAE" w:rsidRDefault="00B31DAE" w:rsidP="00B31DAE">
      <w:pPr>
        <w:numPr>
          <w:ilvl w:val="0"/>
          <w:numId w:val="28"/>
        </w:numPr>
        <w:shd w:val="clear" w:color="auto" w:fill="FFFFFF"/>
        <w:tabs>
          <w:tab w:val="left" w:pos="851"/>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B31DAE">
        <w:rPr>
          <w:rFonts w:ascii="Times New Roman" w:eastAsia="Times New Roman" w:hAnsi="Times New Roman" w:cs="Times New Roman"/>
          <w:color w:val="000000"/>
          <w:sz w:val="24"/>
          <w:szCs w:val="24"/>
          <w:lang w:eastAsia="ru-RU"/>
        </w:rPr>
        <w:lastRenderedPageBreak/>
        <w:t>Записать полученные целые части произведения в прямой последовательности.</w:t>
      </w:r>
    </w:p>
    <w:p w14:paraId="43A3EAB2"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lang w:eastAsia="ru-RU"/>
        </w:rPr>
      </w:pPr>
      <w:r w:rsidRPr="00B31DAE">
        <w:rPr>
          <w:rFonts w:ascii="Times New Roman" w:eastAsia="Times New Roman" w:hAnsi="Times New Roman" w:cs="Times New Roman"/>
          <w:color w:val="000000"/>
          <w:sz w:val="24"/>
          <w:szCs w:val="24"/>
          <w:lang w:eastAsia="ru-RU"/>
        </w:rPr>
        <w:t xml:space="preserve">В качестве примера рассмотрим перевод десятичной дроби </w:t>
      </w:r>
      <w:r w:rsidRPr="00B31DAE">
        <w:rPr>
          <w:rFonts w:ascii="Times New Roman" w:eastAsia="Times New Roman" w:hAnsi="Times New Roman" w:cs="Times New Roman"/>
          <w:i/>
          <w:color w:val="000000"/>
          <w:sz w:val="24"/>
          <w:szCs w:val="24"/>
          <w:lang w:eastAsia="ru-RU"/>
        </w:rPr>
        <w:t>0,75</w:t>
      </w:r>
      <w:r w:rsidRPr="00B31DAE">
        <w:rPr>
          <w:rFonts w:ascii="Times New Roman" w:eastAsia="Times New Roman" w:hAnsi="Times New Roman" w:cs="Times New Roman"/>
          <w:i/>
          <w:color w:val="000000"/>
          <w:sz w:val="24"/>
          <w:szCs w:val="24"/>
          <w:vertAlign w:val="subscript"/>
          <w:lang w:eastAsia="ru-RU"/>
        </w:rPr>
        <w:t>10</w:t>
      </w:r>
      <w:r w:rsidRPr="00B31DAE">
        <w:rPr>
          <w:rFonts w:ascii="Times New Roman" w:eastAsia="Times New Roman" w:hAnsi="Times New Roman" w:cs="Times New Roman"/>
          <w:color w:val="000000"/>
          <w:sz w:val="24"/>
          <w:szCs w:val="24"/>
          <w:lang w:eastAsia="ru-RU"/>
        </w:rPr>
        <w:t xml:space="preserve"> в двоичную систему, записывая результаты в таблицу:</w:t>
      </w:r>
    </w:p>
    <w:tbl>
      <w:tblPr>
        <w:tblStyle w:val="21"/>
        <w:tblW w:w="0" w:type="auto"/>
        <w:jc w:val="center"/>
        <w:tblLook w:val="04A0" w:firstRow="1" w:lastRow="0" w:firstColumn="1" w:lastColumn="0" w:noHBand="0" w:noVBand="1"/>
      </w:tblPr>
      <w:tblGrid>
        <w:gridCol w:w="2392"/>
        <w:gridCol w:w="2393"/>
        <w:gridCol w:w="2393"/>
        <w:gridCol w:w="2393"/>
      </w:tblGrid>
      <w:tr w:rsidR="00B31DAE" w:rsidRPr="00B31DAE" w14:paraId="5BC9E6B2" w14:textId="77777777" w:rsidTr="00191866">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6F7553" w14:textId="77777777" w:rsidR="00B31DAE" w:rsidRPr="00B31DAE" w:rsidRDefault="00B31DAE" w:rsidP="00B31DAE">
            <w:pPr>
              <w:jc w:val="center"/>
              <w:rPr>
                <w:rFonts w:eastAsia="Times New Roman" w:cs="Times New Roman"/>
                <w:b/>
                <w:color w:val="000000"/>
                <w:sz w:val="20"/>
                <w:szCs w:val="20"/>
              </w:rPr>
            </w:pPr>
            <w:r w:rsidRPr="00B31DAE">
              <w:rPr>
                <w:rFonts w:eastAsia="Times New Roman" w:cs="Times New Roman"/>
                <w:b/>
                <w:color w:val="000000"/>
                <w:sz w:val="20"/>
                <w:szCs w:val="20"/>
                <w:lang w:eastAsia="ru-RU"/>
              </w:rPr>
              <w:t>Десятичная дробь / дробная часть произведения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F4AFA5" w14:textId="77777777" w:rsidR="00B31DAE" w:rsidRPr="00B31DAE" w:rsidRDefault="00B31DAE" w:rsidP="00B31DAE">
            <w:pPr>
              <w:jc w:val="center"/>
              <w:rPr>
                <w:rFonts w:eastAsia="Times New Roman" w:cs="Times New Roman"/>
                <w:b/>
                <w:color w:val="000000"/>
                <w:sz w:val="20"/>
                <w:szCs w:val="20"/>
                <w:lang w:eastAsia="ru-RU"/>
              </w:rPr>
            </w:pPr>
            <w:r w:rsidRPr="00B31DAE">
              <w:rPr>
                <w:rFonts w:eastAsia="Times New Roman" w:cs="Times New Roman"/>
                <w:b/>
                <w:color w:val="000000"/>
                <w:sz w:val="20"/>
                <w:szCs w:val="20"/>
                <w:lang w:eastAsia="ru-RU"/>
              </w:rPr>
              <w:t>Множитель</w:t>
            </w:r>
          </w:p>
          <w:p w14:paraId="2E031327" w14:textId="77777777" w:rsidR="00B31DAE" w:rsidRPr="00B31DAE" w:rsidRDefault="00B31DAE" w:rsidP="00B31DAE">
            <w:pPr>
              <w:jc w:val="center"/>
              <w:rPr>
                <w:rFonts w:eastAsia="Times New Roman" w:cs="Times New Roman"/>
                <w:b/>
                <w:color w:val="000000"/>
                <w:sz w:val="20"/>
                <w:szCs w:val="20"/>
              </w:rPr>
            </w:pPr>
            <w:r w:rsidRPr="00B31DAE">
              <w:rPr>
                <w:rFonts w:eastAsia="Times New Roman" w:cs="Times New Roman"/>
                <w:b/>
                <w:color w:val="000000"/>
                <w:sz w:val="20"/>
                <w:szCs w:val="20"/>
                <w:lang w:eastAsia="ru-RU"/>
              </w:rPr>
              <w:t>(основание системы)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029134" w14:textId="77777777" w:rsidR="00B31DAE" w:rsidRPr="00B31DAE" w:rsidRDefault="00B31DAE" w:rsidP="00B31DAE">
            <w:pPr>
              <w:jc w:val="center"/>
              <w:rPr>
                <w:rFonts w:eastAsia="Times New Roman" w:cs="Times New Roman"/>
                <w:b/>
                <w:color w:val="000000"/>
                <w:sz w:val="20"/>
                <w:szCs w:val="20"/>
              </w:rPr>
            </w:pPr>
            <w:r w:rsidRPr="00B31DAE">
              <w:rPr>
                <w:rFonts w:eastAsia="Times New Roman" w:cs="Times New Roman"/>
                <w:b/>
                <w:color w:val="000000"/>
                <w:sz w:val="20"/>
                <w:szCs w:val="20"/>
                <w:lang w:eastAsia="ru-RU"/>
              </w:rPr>
              <w:t>Целая часть произведения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8964E0" w14:textId="77777777" w:rsidR="00B31DAE" w:rsidRPr="00B31DAE" w:rsidRDefault="00B31DAE" w:rsidP="00B31DAE">
            <w:pPr>
              <w:jc w:val="center"/>
              <w:rPr>
                <w:rFonts w:eastAsia="Times New Roman" w:cs="Times New Roman"/>
                <w:b/>
                <w:color w:val="000000"/>
                <w:sz w:val="20"/>
                <w:szCs w:val="20"/>
                <w:lang w:eastAsia="ru-RU"/>
              </w:rPr>
            </w:pPr>
            <w:r w:rsidRPr="00B31DAE">
              <w:rPr>
                <w:rFonts w:eastAsia="Times New Roman" w:cs="Times New Roman"/>
                <w:b/>
                <w:color w:val="000000"/>
                <w:sz w:val="20"/>
                <w:szCs w:val="20"/>
                <w:lang w:eastAsia="ru-RU"/>
              </w:rPr>
              <w:t>Цифры</w:t>
            </w:r>
          </w:p>
          <w:p w14:paraId="59EFB399" w14:textId="77777777" w:rsidR="00B31DAE" w:rsidRPr="00B31DAE" w:rsidRDefault="00B31DAE" w:rsidP="00B31DAE">
            <w:pPr>
              <w:jc w:val="center"/>
              <w:rPr>
                <w:rFonts w:eastAsia="Times New Roman" w:cs="Times New Roman"/>
                <w:b/>
                <w:color w:val="000000"/>
                <w:sz w:val="20"/>
                <w:szCs w:val="20"/>
              </w:rPr>
            </w:pPr>
            <w:r w:rsidRPr="00B31DAE">
              <w:rPr>
                <w:rFonts w:eastAsia="Times New Roman" w:cs="Times New Roman"/>
                <w:b/>
                <w:color w:val="000000"/>
                <w:sz w:val="20"/>
                <w:szCs w:val="20"/>
                <w:lang w:eastAsia="ru-RU"/>
              </w:rPr>
              <w:t>двоичного числа</w:t>
            </w:r>
          </w:p>
        </w:tc>
      </w:tr>
      <w:tr w:rsidR="00B31DAE" w:rsidRPr="00B31DAE" w14:paraId="53E27691" w14:textId="77777777" w:rsidTr="00191866">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42D01" w14:textId="77777777" w:rsidR="00B31DAE" w:rsidRPr="00B31DAE" w:rsidRDefault="00B31DAE" w:rsidP="00B31DAE">
            <w:pPr>
              <w:jc w:val="center"/>
              <w:rPr>
                <w:rFonts w:eastAsia="Times New Roman" w:cs="Times New Roman"/>
                <w:i/>
                <w:color w:val="000000"/>
                <w:sz w:val="20"/>
                <w:szCs w:val="20"/>
                <w:lang w:val="en-US"/>
              </w:rPr>
            </w:pPr>
            <w:r w:rsidRPr="00B31DAE">
              <w:rPr>
                <w:rFonts w:eastAsia="Times New Roman" w:cs="Times New Roman"/>
                <w:i/>
                <w:color w:val="000000"/>
                <w:sz w:val="20"/>
                <w:szCs w:val="20"/>
                <w:lang w:eastAsia="ru-RU"/>
              </w:rPr>
              <w:t>0,75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F6040" w14:textId="77777777" w:rsidR="00B31DAE" w:rsidRPr="00B31DAE" w:rsidRDefault="00B31DAE" w:rsidP="00B31DAE">
            <w:pPr>
              <w:jc w:val="center"/>
              <w:rPr>
                <w:rFonts w:eastAsia="Times New Roman" w:cs="Times New Roman"/>
                <w:i/>
                <w:color w:val="000000"/>
                <w:sz w:val="20"/>
                <w:szCs w:val="20"/>
              </w:rPr>
            </w:pPr>
            <w:r w:rsidRPr="00B31DAE">
              <w:rPr>
                <w:rFonts w:eastAsia="Times New Roman" w:cs="Times New Roman"/>
                <w:i/>
                <w:color w:val="000000"/>
                <w:sz w:val="20"/>
                <w:szCs w:val="20"/>
                <w:lang w:eastAsia="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C257C" w14:textId="77777777" w:rsidR="00B31DAE" w:rsidRPr="00B31DAE" w:rsidRDefault="00B31DAE" w:rsidP="00B31DAE">
            <w:pPr>
              <w:jc w:val="center"/>
              <w:rPr>
                <w:rFonts w:eastAsia="Times New Roman" w:cs="Times New Roman"/>
                <w:i/>
                <w:color w:val="000000"/>
                <w:sz w:val="20"/>
                <w:szCs w:val="20"/>
              </w:rPr>
            </w:pPr>
            <w:r w:rsidRPr="00B31DAE">
              <w:rPr>
                <w:rFonts w:eastAsia="Times New Roman" w:cs="Times New Roman"/>
                <w:i/>
                <w:color w:val="000000"/>
                <w:sz w:val="20"/>
                <w:szCs w:val="20"/>
                <w:lang w:eastAsia="ru-RU"/>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6BC4B" w14:textId="77777777" w:rsidR="00B31DAE" w:rsidRPr="00B31DAE" w:rsidRDefault="00B31DAE" w:rsidP="00B31DAE">
            <w:pPr>
              <w:jc w:val="center"/>
              <w:rPr>
                <w:rFonts w:eastAsia="Times New Roman" w:cs="Times New Roman"/>
                <w:i/>
                <w:color w:val="000000"/>
                <w:sz w:val="20"/>
                <w:szCs w:val="20"/>
                <w:vertAlign w:val="subscript"/>
                <w:lang w:val="en-US"/>
              </w:rPr>
            </w:pPr>
            <w:r w:rsidRPr="00B31DAE">
              <w:rPr>
                <w:rFonts w:eastAsia="Times New Roman" w:cs="Times New Roman"/>
                <w:noProof/>
                <w:szCs w:val="24"/>
                <w:lang w:eastAsia="ru-RU"/>
              </w:rPr>
              <mc:AlternateContent>
                <mc:Choice Requires="wps">
                  <w:drawing>
                    <wp:anchor distT="0" distB="0" distL="114300" distR="114300" simplePos="0" relativeHeight="251659264" behindDoc="0" locked="0" layoutInCell="1" allowOverlap="1" wp14:anchorId="3628B723" wp14:editId="530682EB">
                      <wp:simplePos x="0" y="0"/>
                      <wp:positionH relativeFrom="column">
                        <wp:posOffset>1152525</wp:posOffset>
                      </wp:positionH>
                      <wp:positionV relativeFrom="paragraph">
                        <wp:posOffset>62865</wp:posOffset>
                      </wp:positionV>
                      <wp:extent cx="0" cy="180340"/>
                      <wp:effectExtent l="57150" t="5080"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4C90F" id="Прямая со стрелкой 13" o:spid="_x0000_s1026" type="#_x0000_t32" style="position:absolute;margin-left:90.75pt;margin-top:4.95pt;width:0;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">
                      <v:stroke endarrow="block"/>
                    </v:shape>
                  </w:pict>
                </mc:Fallback>
              </mc:AlternateContent>
            </w:r>
            <w:r w:rsidRPr="00B31DAE">
              <w:rPr>
                <w:rFonts w:eastAsia="Times New Roman" w:cs="Times New Roman"/>
                <w:i/>
                <w:color w:val="000000"/>
                <w:sz w:val="20"/>
                <w:szCs w:val="20"/>
                <w:lang w:val="en-US" w:eastAsia="ru-RU"/>
              </w:rPr>
              <w:t>a</w:t>
            </w:r>
            <w:r w:rsidRPr="00B31DAE">
              <w:rPr>
                <w:rFonts w:eastAsia="Times New Roman" w:cs="Times New Roman"/>
                <w:i/>
                <w:color w:val="000000"/>
                <w:sz w:val="20"/>
                <w:szCs w:val="20"/>
                <w:vertAlign w:val="subscript"/>
                <w:lang w:val="en-US" w:eastAsia="ru-RU"/>
              </w:rPr>
              <w:t>-1</w:t>
            </w:r>
          </w:p>
        </w:tc>
      </w:tr>
      <w:tr w:rsidR="00B31DAE" w:rsidRPr="00B31DAE" w14:paraId="3D85CC0C" w14:textId="77777777" w:rsidTr="00191866">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B730A" w14:textId="77777777" w:rsidR="00B31DAE" w:rsidRPr="00B31DAE" w:rsidRDefault="00B31DAE" w:rsidP="00B31DAE">
            <w:pPr>
              <w:jc w:val="center"/>
              <w:rPr>
                <w:rFonts w:eastAsia="Times New Roman" w:cs="Times New Roman"/>
                <w:i/>
                <w:color w:val="000000"/>
                <w:sz w:val="20"/>
                <w:szCs w:val="20"/>
                <w:lang w:val="en-US"/>
              </w:rPr>
            </w:pPr>
            <w:r w:rsidRPr="00B31DAE">
              <w:rPr>
                <w:rFonts w:eastAsia="Times New Roman" w:cs="Times New Roman"/>
                <w:i/>
                <w:color w:val="000000"/>
                <w:sz w:val="20"/>
                <w:szCs w:val="20"/>
                <w:lang w:val="en-US" w:eastAsia="ru-RU"/>
              </w:rPr>
              <w:t>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922B9" w14:textId="77777777" w:rsidR="00B31DAE" w:rsidRPr="00B31DAE" w:rsidRDefault="00B31DAE" w:rsidP="00B31DAE">
            <w:pPr>
              <w:jc w:val="center"/>
              <w:rPr>
                <w:rFonts w:eastAsia="Times New Roman" w:cs="Times New Roman"/>
                <w:color w:val="000000"/>
                <w:sz w:val="20"/>
                <w:szCs w:val="20"/>
              </w:rPr>
            </w:pPr>
            <w:r w:rsidRPr="00B31DAE">
              <w:rPr>
                <w:rFonts w:eastAsia="Times New Roman" w:cs="Times New Roman"/>
                <w:i/>
                <w:color w:val="000000"/>
                <w:sz w:val="20"/>
                <w:szCs w:val="20"/>
                <w:lang w:eastAsia="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5CFBF" w14:textId="77777777" w:rsidR="00B31DAE" w:rsidRPr="00B31DAE" w:rsidRDefault="00B31DAE" w:rsidP="00B31DAE">
            <w:pPr>
              <w:jc w:val="center"/>
              <w:rPr>
                <w:rFonts w:eastAsia="Times New Roman" w:cs="Times New Roman"/>
                <w:i/>
                <w:color w:val="000000"/>
                <w:sz w:val="20"/>
                <w:szCs w:val="20"/>
              </w:rPr>
            </w:pPr>
            <w:r w:rsidRPr="00B31DAE">
              <w:rPr>
                <w:rFonts w:eastAsia="Times New Roman" w:cs="Times New Roman"/>
                <w:i/>
                <w:color w:val="000000"/>
                <w:sz w:val="20"/>
                <w:szCs w:val="20"/>
                <w:lang w:eastAsia="ru-RU"/>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FC998" w14:textId="77777777" w:rsidR="00B31DAE" w:rsidRPr="00B31DAE" w:rsidRDefault="00B31DAE" w:rsidP="00B31DAE">
            <w:pPr>
              <w:jc w:val="center"/>
              <w:rPr>
                <w:rFonts w:eastAsia="Times New Roman" w:cs="Times New Roman"/>
                <w:color w:val="000000"/>
                <w:sz w:val="20"/>
                <w:szCs w:val="20"/>
              </w:rPr>
            </w:pPr>
            <w:r w:rsidRPr="00B31DAE">
              <w:rPr>
                <w:rFonts w:eastAsia="Times New Roman" w:cs="Times New Roman"/>
                <w:i/>
                <w:color w:val="000000"/>
                <w:sz w:val="20"/>
                <w:szCs w:val="20"/>
                <w:lang w:val="en-US" w:eastAsia="ru-RU"/>
              </w:rPr>
              <w:t>a</w:t>
            </w:r>
            <w:r w:rsidRPr="00B31DAE">
              <w:rPr>
                <w:rFonts w:eastAsia="Times New Roman" w:cs="Times New Roman"/>
                <w:i/>
                <w:color w:val="000000"/>
                <w:sz w:val="20"/>
                <w:szCs w:val="20"/>
                <w:vertAlign w:val="subscript"/>
                <w:lang w:val="en-US" w:eastAsia="ru-RU"/>
              </w:rPr>
              <w:t>-2</w:t>
            </w:r>
          </w:p>
        </w:tc>
      </w:tr>
      <w:tr w:rsidR="00B31DAE" w:rsidRPr="00B31DAE" w14:paraId="1503E533" w14:textId="77777777" w:rsidTr="00191866">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1BDB4" w14:textId="77777777" w:rsidR="00B31DAE" w:rsidRPr="00B31DAE" w:rsidRDefault="00B31DAE" w:rsidP="00B31DAE">
            <w:pPr>
              <w:jc w:val="center"/>
              <w:rPr>
                <w:rFonts w:eastAsia="Times New Roman" w:cs="Times New Roman"/>
                <w:i/>
                <w:color w:val="000000"/>
                <w:sz w:val="20"/>
                <w:szCs w:val="20"/>
                <w:lang w:val="en-US"/>
              </w:rPr>
            </w:pPr>
            <w:r w:rsidRPr="00B31DAE">
              <w:rPr>
                <w:rFonts w:eastAsia="Times New Roman" w:cs="Times New Roman"/>
                <w:i/>
                <w:color w:val="000000"/>
                <w:sz w:val="20"/>
                <w:szCs w:val="20"/>
                <w:lang w:val="en-US" w:eastAsia="ru-RU"/>
              </w:rPr>
              <w:t>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777F5" w14:textId="77777777" w:rsidR="00B31DAE" w:rsidRPr="00B31DAE" w:rsidRDefault="00B31DAE" w:rsidP="00B31DAE">
            <w:pPr>
              <w:jc w:val="center"/>
              <w:rPr>
                <w:rFonts w:eastAsia="Times New Roman" w:cs="Times New Roman"/>
                <w:color w:val="000000"/>
                <w:sz w:val="20"/>
                <w:szCs w:val="20"/>
              </w:rPr>
            </w:pPr>
            <w:r w:rsidRPr="00B31DAE">
              <w:rPr>
                <w:rFonts w:eastAsia="Times New Roman" w:cs="Times New Roman"/>
                <w:i/>
                <w:color w:val="000000"/>
                <w:sz w:val="20"/>
                <w:szCs w:val="20"/>
                <w:lang w:eastAsia="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1DC7A" w14:textId="77777777" w:rsidR="00B31DAE" w:rsidRPr="00B31DAE" w:rsidRDefault="00B31DAE" w:rsidP="00B31DAE">
            <w:pPr>
              <w:jc w:val="center"/>
              <w:rPr>
                <w:rFonts w:eastAsia="Times New Roman" w:cs="Times New Roman"/>
                <w:i/>
                <w:color w:val="000000"/>
                <w:sz w:val="20"/>
                <w:szCs w:val="20"/>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4126D" w14:textId="77777777" w:rsidR="00B31DAE" w:rsidRPr="00B31DAE" w:rsidRDefault="00B31DAE" w:rsidP="00B31DAE">
            <w:pPr>
              <w:jc w:val="center"/>
              <w:rPr>
                <w:rFonts w:eastAsia="Times New Roman" w:cs="Times New Roman"/>
                <w:color w:val="000000"/>
                <w:sz w:val="20"/>
                <w:szCs w:val="20"/>
              </w:rPr>
            </w:pPr>
          </w:p>
        </w:tc>
      </w:tr>
    </w:tbl>
    <w:p w14:paraId="517C83E8"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rPr>
      </w:pPr>
      <w:r w:rsidRPr="00B31DAE">
        <w:rPr>
          <w:rFonts w:ascii="Times New Roman" w:eastAsia="Times New Roman" w:hAnsi="Times New Roman" w:cs="Times New Roman"/>
          <w:color w:val="000000"/>
          <w:sz w:val="24"/>
          <w:szCs w:val="24"/>
          <w:lang w:eastAsia="ru-RU"/>
        </w:rPr>
        <w:t>В результате получаем двоичную дробь:</w:t>
      </w:r>
    </w:p>
    <w:p w14:paraId="30DD45D5"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lang w:eastAsia="ru-RU"/>
        </w:rPr>
      </w:pP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 xml:space="preserve"> =0,</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-1</w:t>
      </w:r>
      <w:r w:rsidRPr="00B31DAE">
        <w:rPr>
          <w:rFonts w:ascii="Times New Roman" w:eastAsia="Times New Roman" w:hAnsi="Times New Roman" w:cs="Times New Roman"/>
          <w:i/>
          <w:color w:val="000000"/>
          <w:sz w:val="24"/>
          <w:szCs w:val="24"/>
          <w:lang w:val="en-US" w:eastAsia="ru-RU"/>
        </w:rPr>
        <w:t>a</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 xml:space="preserve"> = 0,11</w:t>
      </w:r>
      <w:r w:rsidRPr="00B31DAE">
        <w:rPr>
          <w:rFonts w:ascii="Times New Roman" w:eastAsia="Times New Roman" w:hAnsi="Times New Roman" w:cs="Times New Roman"/>
          <w:i/>
          <w:color w:val="000000"/>
          <w:sz w:val="24"/>
          <w:szCs w:val="24"/>
          <w:vertAlign w:val="subscript"/>
          <w:lang w:eastAsia="ru-RU"/>
        </w:rPr>
        <w:t>2</w:t>
      </w:r>
      <w:r w:rsidRPr="00B31DAE">
        <w:rPr>
          <w:rFonts w:ascii="Times New Roman" w:eastAsia="Times New Roman" w:hAnsi="Times New Roman" w:cs="Times New Roman"/>
          <w:i/>
          <w:color w:val="000000"/>
          <w:sz w:val="24"/>
          <w:szCs w:val="24"/>
          <w:lang w:eastAsia="ru-RU"/>
        </w:rPr>
        <w:t>.</w:t>
      </w:r>
    </w:p>
    <w:p w14:paraId="33CCBB18" w14:textId="77777777" w:rsidR="00B31DAE" w:rsidRPr="00B31DAE" w:rsidRDefault="00B31DAE" w:rsidP="00B31DAE">
      <w:pPr>
        <w:spacing w:after="0" w:line="360" w:lineRule="auto"/>
        <w:ind w:firstLine="567"/>
        <w:jc w:val="both"/>
        <w:rPr>
          <w:rFonts w:ascii="Times New Roman" w:eastAsia="Times New Roman" w:hAnsi="Times New Roman" w:cs="Times New Roman"/>
          <w:color w:val="000000"/>
          <w:sz w:val="24"/>
          <w:szCs w:val="24"/>
          <w:lang w:eastAsia="ru-RU"/>
        </w:rPr>
      </w:pPr>
      <w:r w:rsidRPr="00B31DAE">
        <w:rPr>
          <w:rFonts w:ascii="Times New Roman" w:eastAsia="Times New Roman" w:hAnsi="Times New Roman" w:cs="Times New Roman"/>
          <w:color w:val="000000"/>
          <w:sz w:val="24"/>
          <w:szCs w:val="24"/>
          <w:lang w:eastAsia="ru-RU"/>
        </w:rPr>
        <w:t>Перевод чисел, содержащих целую и дробную части, производится в два этапа. Отдельно переводится по соответствующему алгоритму целая часть и отдельно – дробная. В итоговой записи полученного числа целая часть от дробной отделяется запятой.</w:t>
      </w:r>
    </w:p>
    <w:bookmarkEnd w:id="2"/>
    <w:p w14:paraId="5FA334E2" w14:textId="1330A1DD" w:rsidR="0041679E" w:rsidRDefault="0041679E" w:rsidP="0041679E">
      <w:pPr>
        <w:spacing w:after="0"/>
        <w:rPr>
          <w:rFonts w:ascii="Times New Roman" w:hAnsi="Times New Roman" w:cs="Times New Roman"/>
          <w:sz w:val="28"/>
          <w:szCs w:val="28"/>
        </w:rPr>
      </w:pPr>
    </w:p>
    <w:p w14:paraId="5FA99775" w14:textId="6DB249EA" w:rsidR="0041679E" w:rsidRPr="005D1D57" w:rsidRDefault="0041679E" w:rsidP="0041679E">
      <w:pPr>
        <w:spacing w:after="0"/>
        <w:rPr>
          <w:rFonts w:ascii="Times New Roman" w:hAnsi="Times New Roman" w:cs="Times New Roman"/>
          <w:b/>
          <w:bCs/>
          <w:i/>
          <w:color w:val="FF0000"/>
          <w:sz w:val="28"/>
          <w:szCs w:val="28"/>
        </w:rPr>
      </w:pPr>
      <w:r w:rsidRPr="005D1D57">
        <w:rPr>
          <w:rFonts w:ascii="Times New Roman" w:hAnsi="Times New Roman" w:cs="Times New Roman"/>
          <w:b/>
          <w:bCs/>
          <w:i/>
          <w:color w:val="FF0000"/>
          <w:sz w:val="28"/>
          <w:szCs w:val="28"/>
        </w:rPr>
        <w:t>02.11.2021</w:t>
      </w:r>
    </w:p>
    <w:p w14:paraId="76F406B7" w14:textId="6059E0B4" w:rsidR="009A4618" w:rsidRPr="00CE1F81" w:rsidRDefault="009A4618" w:rsidP="009A4618">
      <w:pPr>
        <w:spacing w:after="0"/>
        <w:rPr>
          <w:rFonts w:ascii="Times New Roman" w:hAnsi="Times New Roman" w:cs="Times New Roman"/>
          <w:b/>
          <w:bCs/>
          <w:sz w:val="28"/>
          <w:szCs w:val="28"/>
        </w:rPr>
      </w:pPr>
      <w:r w:rsidRPr="005D1D57">
        <w:rPr>
          <w:rFonts w:ascii="Times New Roman" w:hAnsi="Times New Roman" w:cs="Times New Roman"/>
          <w:b/>
          <w:i/>
          <w:sz w:val="36"/>
          <w:szCs w:val="28"/>
          <w:highlight w:val="yellow"/>
        </w:rPr>
        <w:t>Математика</w:t>
      </w:r>
      <w:r w:rsidR="005A781C" w:rsidRPr="005D1D57">
        <w:rPr>
          <w:rFonts w:ascii="Times New Roman" w:hAnsi="Times New Roman" w:cs="Times New Roman"/>
          <w:b/>
          <w:i/>
          <w:sz w:val="36"/>
          <w:szCs w:val="28"/>
          <w:highlight w:val="yellow"/>
        </w:rPr>
        <w:t>:</w:t>
      </w:r>
      <w:r w:rsidRPr="005D1D57">
        <w:rPr>
          <w:rFonts w:ascii="Times New Roman" w:hAnsi="Times New Roman" w:cs="Times New Roman"/>
          <w:sz w:val="36"/>
          <w:szCs w:val="28"/>
          <w:highlight w:val="yellow"/>
        </w:rPr>
        <w:t xml:space="preserve"> </w:t>
      </w:r>
      <w:r w:rsidRPr="005D1D57">
        <w:rPr>
          <w:rFonts w:ascii="Times New Roman" w:hAnsi="Times New Roman" w:cs="Times New Roman"/>
          <w:b/>
          <w:bCs/>
          <w:sz w:val="28"/>
          <w:szCs w:val="28"/>
          <w:highlight w:val="yellow"/>
        </w:rPr>
        <w:t>Выполнить практическую работу</w:t>
      </w:r>
    </w:p>
    <w:p w14:paraId="0AB2876E" w14:textId="77777777" w:rsidR="009A4618" w:rsidRDefault="009A4618" w:rsidP="009A4618">
      <w:pPr>
        <w:spacing w:after="0"/>
        <w:rPr>
          <w:rFonts w:ascii="Times New Roman" w:hAnsi="Times New Roman" w:cs="Times New Roman"/>
          <w:sz w:val="28"/>
          <w:szCs w:val="28"/>
        </w:rPr>
      </w:pPr>
      <w:r>
        <w:rPr>
          <w:rFonts w:ascii="Times New Roman" w:hAnsi="Times New Roman" w:cs="Times New Roman"/>
          <w:sz w:val="28"/>
          <w:szCs w:val="28"/>
        </w:rPr>
        <w:t>Тема «Преобразование алгебраических выражений»</w:t>
      </w:r>
    </w:p>
    <w:p w14:paraId="7E023EA1" w14:textId="77777777" w:rsidR="009A4618" w:rsidRPr="00CE1F81" w:rsidRDefault="009A4618" w:rsidP="009A4618">
      <w:pPr>
        <w:pStyle w:val="a3"/>
        <w:numPr>
          <w:ilvl w:val="0"/>
          <w:numId w:val="4"/>
        </w:numPr>
        <w:tabs>
          <w:tab w:val="left" w:pos="426"/>
        </w:tabs>
        <w:ind w:left="0" w:firstLine="0"/>
        <w:rPr>
          <w:rFonts w:ascii="Times New Roman" w:hAnsi="Times New Roman" w:cs="Times New Roman"/>
          <w:noProof/>
          <w:sz w:val="28"/>
          <w:szCs w:val="28"/>
        </w:rPr>
      </w:pPr>
      <w:r w:rsidRPr="00CE1F81">
        <w:rPr>
          <w:rFonts w:ascii="Times New Roman" w:hAnsi="Times New Roman" w:cs="Times New Roman"/>
          <w:noProof/>
          <w:sz w:val="28"/>
          <w:szCs w:val="28"/>
        </w:rPr>
        <w:t>Найти числовое значение выражения</w:t>
      </w:r>
    </w:p>
    <w:p w14:paraId="3729A51E" w14:textId="77777777" w:rsidR="009A4618" w:rsidRPr="00CE1F81" w:rsidRDefault="009A4618" w:rsidP="009A4618">
      <w:pPr>
        <w:pStyle w:val="a3"/>
        <w:ind w:left="0"/>
        <w:rPr>
          <w:rFonts w:ascii="Times New Roman" w:hAnsi="Times New Roman" w:cs="Times New Roman"/>
          <w:noProof/>
          <w:sz w:val="28"/>
          <w:szCs w:val="28"/>
        </w:rPr>
      </w:pPr>
      <m:oMathPara>
        <m:oMathParaPr>
          <m:jc m:val="left"/>
        </m:oMathParaPr>
        <m:oMath>
          <m:r>
            <w:rPr>
              <w:rFonts w:ascii="Cambria Math" w:eastAsiaTheme="minorEastAsia" w:hAnsi="Cambria Math" w:cs="Times New Roman"/>
              <w:noProof/>
              <w:sz w:val="28"/>
              <w:szCs w:val="28"/>
            </w:rPr>
            <m:t xml:space="preserve">1) </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m:t>
                  </m:r>
                </m:sub>
              </m:sSub>
            </m:fName>
            <m:e>
              <m:r>
                <w:rPr>
                  <w:rFonts w:ascii="Cambria Math" w:hAnsi="Cambria Math" w:cs="Times New Roman"/>
                  <w:noProof/>
                  <w:sz w:val="28"/>
                  <w:szCs w:val="28"/>
                </w:rPr>
                <m:t>0</m:t>
              </m:r>
            </m:e>
          </m:func>
          <m:r>
            <w:rPr>
              <w:rFonts w:ascii="Cambria Math" w:hAnsi="Cambria Math" w:cs="Times New Roman"/>
              <w:noProof/>
              <w:sz w:val="28"/>
              <w:szCs w:val="28"/>
            </w:rPr>
            <m:t>,8-</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m:t>
                  </m:r>
                </m:sub>
              </m:sSub>
            </m:fName>
            <m:e>
              <m:r>
                <w:rPr>
                  <w:rFonts w:ascii="Cambria Math" w:hAnsi="Cambria Math" w:cs="Times New Roman"/>
                  <w:noProof/>
                  <w:sz w:val="28"/>
                  <w:szCs w:val="28"/>
                </w:rPr>
                <m:t>1</m:t>
              </m:r>
            </m:e>
          </m:func>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8</m:t>
              </m:r>
            </m:den>
          </m:f>
          <m:r>
            <w:rPr>
              <w:rFonts w:ascii="Cambria Math" w:hAnsi="Cambria Math" w:cs="Times New Roman"/>
              <w:noProof/>
              <w:sz w:val="28"/>
              <w:szCs w:val="28"/>
            </w:rPr>
            <m:t>+</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m:t>
                  </m:r>
                </m:sub>
              </m:sSub>
            </m:fName>
            <m:e>
              <m:r>
                <w:rPr>
                  <w:rFonts w:ascii="Cambria Math" w:hAnsi="Cambria Math" w:cs="Times New Roman"/>
                  <w:noProof/>
                  <w:sz w:val="28"/>
                  <w:szCs w:val="28"/>
                </w:rPr>
                <m:t>22</m:t>
              </m:r>
            </m:e>
          </m:func>
          <m:r>
            <w:rPr>
              <w:rFonts w:ascii="Cambria Math" w:hAnsi="Cambria Math" w:cs="Times New Roman"/>
              <w:noProof/>
              <w:sz w:val="28"/>
              <w:szCs w:val="28"/>
            </w:rPr>
            <m:t>,5</m:t>
          </m:r>
        </m:oMath>
      </m:oMathPara>
    </w:p>
    <w:p w14:paraId="53B048D6" w14:textId="77777777" w:rsidR="009A4618" w:rsidRPr="00CE1F81" w:rsidRDefault="009A4618" w:rsidP="009A4618">
      <w:pPr>
        <w:pStyle w:val="a3"/>
        <w:ind w:left="0"/>
        <w:rPr>
          <w:rFonts w:ascii="Times New Roman" w:hAnsi="Times New Roman" w:cs="Times New Roman"/>
          <w:noProof/>
          <w:sz w:val="28"/>
          <w:szCs w:val="28"/>
        </w:rPr>
      </w:pPr>
      <m:oMathPara>
        <m:oMathParaPr>
          <m:jc m:val="left"/>
        </m:oMathParaPr>
        <m:oMath>
          <m:r>
            <w:rPr>
              <w:rFonts w:ascii="Cambria Math" w:eastAsiaTheme="minorEastAsia" w:hAnsi="Cambria Math" w:cs="Times New Roman"/>
              <w:noProof/>
              <w:sz w:val="28"/>
              <w:szCs w:val="28"/>
            </w:rPr>
            <m:t xml:space="preserve">2) </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8</m:t>
                  </m:r>
                </m:sub>
              </m:sSub>
            </m:fName>
            <m:e>
              <m:r>
                <w:rPr>
                  <w:rFonts w:ascii="Cambria Math" w:hAnsi="Cambria Math" w:cs="Times New Roman"/>
                  <w:noProof/>
                  <w:sz w:val="28"/>
                  <w:szCs w:val="28"/>
                </w:rPr>
                <m:t>64</m:t>
              </m:r>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3</m:t>
                  </m:r>
                </m:e>
              </m:rad>
            </m:e>
          </m:func>
          <m:r>
            <w:rPr>
              <w:rFonts w:ascii="Cambria Math" w:hAnsi="Cambria Math" w:cs="Times New Roman"/>
              <w:noProof/>
              <w:sz w:val="28"/>
              <w:szCs w:val="28"/>
            </w:rPr>
            <m:t>-</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m:t>
                  </m:r>
                </m:sub>
              </m:sSub>
            </m:fName>
            <m:e>
              <m:sSup>
                <m:sSupPr>
                  <m:ctrlPr>
                    <w:rPr>
                      <w:rFonts w:ascii="Cambria Math" w:hAnsi="Cambria Math" w:cs="Times New Roman"/>
                      <w:i/>
                      <w:noProof/>
                      <w:sz w:val="28"/>
                      <w:szCs w:val="28"/>
                    </w:rPr>
                  </m:ctrlPr>
                </m:sSupPr>
                <m:e>
                  <m:r>
                    <w:rPr>
                      <w:rFonts w:ascii="Cambria Math" w:hAnsi="Cambria Math" w:cs="Times New Roman"/>
                      <w:noProof/>
                      <w:sz w:val="28"/>
                      <w:szCs w:val="28"/>
                    </w:rPr>
                    <m:t xml:space="preserve">2 </m:t>
                  </m:r>
                </m:e>
                <m:sup>
                  <m:r>
                    <w:rPr>
                      <w:rFonts w:ascii="Cambria Math" w:hAnsi="Cambria Math" w:cs="Times New Roman"/>
                      <w:noProof/>
                      <w:sz w:val="28"/>
                      <w:szCs w:val="28"/>
                    </w:rPr>
                    <m:t>6</m:t>
                  </m:r>
                </m:sup>
              </m:sSup>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3</m:t>
                  </m:r>
                </m:e>
              </m:rad>
            </m:e>
          </m:func>
        </m:oMath>
      </m:oMathPara>
    </w:p>
    <w:p w14:paraId="2CE72AE3" w14:textId="77777777" w:rsidR="009A4618" w:rsidRPr="00CE1F81" w:rsidRDefault="009A4618" w:rsidP="009A4618">
      <w:pPr>
        <w:tabs>
          <w:tab w:val="left" w:pos="426"/>
        </w:tabs>
        <w:rPr>
          <w:rFonts w:ascii="Times New Roman" w:hAnsi="Times New Roman" w:cs="Times New Roman"/>
          <w:noProof/>
          <w:sz w:val="28"/>
          <w:szCs w:val="28"/>
        </w:rPr>
      </w:pPr>
      <w:r w:rsidRPr="00CE1F81">
        <w:rPr>
          <w:rFonts w:ascii="Times New Roman" w:hAnsi="Times New Roman" w:cs="Times New Roman"/>
          <w:noProof/>
          <w:sz w:val="28"/>
          <w:szCs w:val="28"/>
        </w:rPr>
        <w:t>2. Упростить выражение</w:t>
      </w:r>
    </w:p>
    <w:p w14:paraId="3B650495" w14:textId="77777777" w:rsidR="009A4618" w:rsidRPr="00CE1F81" w:rsidRDefault="00564E2D" w:rsidP="009A4618">
      <w:pPr>
        <w:pStyle w:val="a3"/>
        <w:numPr>
          <w:ilvl w:val="0"/>
          <w:numId w:val="5"/>
        </w:numPr>
        <w:tabs>
          <w:tab w:val="left" w:pos="426"/>
        </w:tabs>
        <w:ind w:left="0" w:firstLine="0"/>
        <w:rPr>
          <w:rFonts w:ascii="Times New Roman" w:hAnsi="Times New Roman" w:cs="Times New Roman"/>
          <w:noProof/>
          <w:sz w:val="28"/>
          <w:szCs w:val="28"/>
        </w:rPr>
      </w:pPr>
      <m:oMath>
        <m:rad>
          <m:radPr>
            <m:ctrlPr>
              <w:rPr>
                <w:rFonts w:ascii="Cambria Math" w:hAnsi="Cambria Math" w:cs="Times New Roman"/>
                <w:i/>
                <w:noProof/>
                <w:sz w:val="28"/>
                <w:szCs w:val="28"/>
              </w:rPr>
            </m:ctrlPr>
          </m:radPr>
          <m:deg>
            <m:r>
              <w:rPr>
                <w:rFonts w:ascii="Cambria Math" w:hAnsi="Cambria Math" w:cs="Times New Roman"/>
                <w:noProof/>
                <w:sz w:val="28"/>
                <w:szCs w:val="28"/>
              </w:rPr>
              <m:t>7</m:t>
            </m:r>
          </m:deg>
          <m:e>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a</m:t>
                </m:r>
              </m:e>
            </m:rad>
            <m:r>
              <w:rPr>
                <w:rFonts w:ascii="Cambria Math" w:hAnsi="Cambria Math" w:cs="Times New Roman"/>
                <w:noProof/>
                <w:sz w:val="28"/>
                <w:szCs w:val="28"/>
              </w:rPr>
              <m:t>⋅</m:t>
            </m:r>
            <m:rad>
              <m:radPr>
                <m:ctrlPr>
                  <w:rPr>
                    <w:rFonts w:ascii="Cambria Math" w:hAnsi="Cambria Math" w:cs="Times New Roman"/>
                    <w:i/>
                    <w:noProof/>
                    <w:sz w:val="28"/>
                    <w:szCs w:val="28"/>
                  </w:rPr>
                </m:ctrlPr>
              </m:radPr>
              <m:deg>
                <m:r>
                  <w:rPr>
                    <w:rFonts w:ascii="Cambria Math" w:hAnsi="Cambria Math" w:cs="Times New Roman"/>
                    <w:noProof/>
                    <w:sz w:val="28"/>
                    <w:szCs w:val="28"/>
                  </w:rPr>
                  <m:t>3</m:t>
                </m:r>
              </m:deg>
              <m:e>
                <m:sSup>
                  <m:sSupPr>
                    <m:ctrlPr>
                      <w:rPr>
                        <w:rFonts w:ascii="Cambria Math" w:hAnsi="Cambria Math" w:cs="Times New Roman"/>
                        <w:i/>
                        <w:noProof/>
                        <w:sz w:val="28"/>
                        <w:szCs w:val="28"/>
                      </w:rPr>
                    </m:ctrlPr>
                  </m:sSupPr>
                  <m:e>
                    <m:r>
                      <w:rPr>
                        <w:rFonts w:ascii="Cambria Math" w:hAnsi="Cambria Math" w:cs="Times New Roman"/>
                        <w:noProof/>
                        <w:sz w:val="28"/>
                        <w:szCs w:val="28"/>
                      </w:rPr>
                      <m:t>a</m:t>
                    </m:r>
                  </m:e>
                  <m:sup>
                    <m:r>
                      <w:rPr>
                        <w:rFonts w:ascii="Cambria Math" w:hAnsi="Cambria Math" w:cs="Times New Roman"/>
                        <w:noProof/>
                        <w:sz w:val="28"/>
                        <w:szCs w:val="28"/>
                      </w:rPr>
                      <m:t>2</m:t>
                    </m:r>
                  </m:sup>
                </m:sSup>
              </m:e>
            </m:rad>
          </m:e>
        </m:rad>
        <m:r>
          <w:rPr>
            <w:rFonts w:ascii="Cambria Math" w:hAnsi="Cambria Math" w:cs="Times New Roman"/>
            <w:noProof/>
            <w:sz w:val="28"/>
            <w:szCs w:val="28"/>
          </w:rPr>
          <m:t>⋅</m:t>
        </m:r>
        <m:rad>
          <m:radPr>
            <m:ctrlPr>
              <w:rPr>
                <w:rFonts w:ascii="Cambria Math" w:hAnsi="Cambria Math" w:cs="Times New Roman"/>
                <w:i/>
                <w:noProof/>
                <w:sz w:val="28"/>
                <w:szCs w:val="28"/>
              </w:rPr>
            </m:ctrlPr>
          </m:radPr>
          <m:deg>
            <m:r>
              <w:rPr>
                <w:rFonts w:ascii="Cambria Math" w:hAnsi="Cambria Math" w:cs="Times New Roman"/>
                <w:noProof/>
                <w:sz w:val="28"/>
                <w:szCs w:val="28"/>
              </w:rPr>
              <m:t>3</m:t>
            </m:r>
          </m:deg>
          <m:e>
            <m:sSup>
              <m:sSupPr>
                <m:ctrlPr>
                  <w:rPr>
                    <w:rFonts w:ascii="Cambria Math" w:hAnsi="Cambria Math" w:cs="Times New Roman"/>
                    <w:i/>
                    <w:noProof/>
                    <w:sz w:val="28"/>
                    <w:szCs w:val="28"/>
                  </w:rPr>
                </m:ctrlPr>
              </m:sSupPr>
              <m:e>
                <m:r>
                  <w:rPr>
                    <w:rFonts w:ascii="Cambria Math" w:hAnsi="Cambria Math" w:cs="Times New Roman"/>
                    <w:noProof/>
                    <w:sz w:val="28"/>
                    <w:szCs w:val="28"/>
                  </w:rPr>
                  <m:t>a</m:t>
                </m:r>
              </m:e>
              <m:sup>
                <m:r>
                  <w:rPr>
                    <w:rFonts w:ascii="Cambria Math" w:hAnsi="Cambria Math" w:cs="Times New Roman"/>
                    <w:noProof/>
                    <w:sz w:val="28"/>
                    <w:szCs w:val="28"/>
                  </w:rPr>
                  <m:t>2</m:t>
                </m:r>
              </m:sup>
            </m:sSup>
            <m:r>
              <w:rPr>
                <w:rFonts w:ascii="Cambria Math" w:hAnsi="Cambria Math" w:cs="Times New Roman"/>
                <w:noProof/>
                <w:sz w:val="28"/>
                <w:szCs w:val="28"/>
              </w:rPr>
              <m:t>⋅</m:t>
            </m:r>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a</m:t>
                </m:r>
              </m:e>
            </m:rad>
          </m:e>
        </m:rad>
      </m:oMath>
    </w:p>
    <w:p w14:paraId="2D6D91DC" w14:textId="77777777" w:rsidR="009A4618" w:rsidRPr="00CE1F81" w:rsidRDefault="009A4618" w:rsidP="009A4618">
      <w:pPr>
        <w:rPr>
          <w:rFonts w:ascii="Times New Roman" w:hAnsi="Times New Roman" w:cs="Times New Roman"/>
          <w:noProof/>
          <w:sz w:val="28"/>
          <w:szCs w:val="28"/>
        </w:rPr>
      </w:pPr>
      <w:r w:rsidRPr="00CE1F81">
        <w:rPr>
          <w:rFonts w:ascii="Times New Roman" w:hAnsi="Times New Roman" w:cs="Times New Roman"/>
          <w:noProof/>
          <w:sz w:val="28"/>
          <w:szCs w:val="28"/>
        </w:rPr>
        <w:t>3. Вычислить</w:t>
      </w:r>
    </w:p>
    <w:p w14:paraId="5F817492" w14:textId="77777777" w:rsidR="009A4618" w:rsidRPr="00CE1F81" w:rsidRDefault="00564E2D" w:rsidP="009A4618">
      <w:pPr>
        <w:pStyle w:val="a3"/>
        <w:numPr>
          <w:ilvl w:val="0"/>
          <w:numId w:val="6"/>
        </w:numPr>
        <w:ind w:left="0" w:firstLine="0"/>
        <w:rPr>
          <w:rFonts w:ascii="Times New Roman" w:hAnsi="Times New Roman" w:cs="Times New Roman"/>
          <w:sz w:val="28"/>
          <w:szCs w:val="28"/>
        </w:rPr>
      </w:pP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5</m:t>
                    </m:r>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up>
                </m:sSup>
              </m:e>
            </m:d>
          </m:e>
          <m:sup>
            <m:r>
              <w:rPr>
                <w:rFonts w:ascii="Cambria Math" w:hAnsi="Cambria Math" w:cs="Times New Roman"/>
                <w:sz w:val="28"/>
                <w:szCs w:val="28"/>
              </w:rPr>
              <m:t>2</m:t>
            </m:r>
          </m:sup>
        </m:sSup>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3</m:t>
            </m:r>
          </m:deg>
          <m:e>
            <m:r>
              <w:rPr>
                <w:rFonts w:ascii="Cambria Math" w:hAnsi="Cambria Math" w:cs="Times New Roman"/>
                <w:sz w:val="28"/>
                <w:szCs w:val="28"/>
              </w:rPr>
              <m:t>125</m:t>
            </m:r>
          </m:e>
        </m:rad>
      </m:oMath>
    </w:p>
    <w:p w14:paraId="0461E21B" w14:textId="77777777" w:rsidR="009A4618" w:rsidRPr="00CE1F81" w:rsidRDefault="009A4618" w:rsidP="009A4618">
      <w:pPr>
        <w:pStyle w:val="a3"/>
        <w:numPr>
          <w:ilvl w:val="0"/>
          <w:numId w:val="6"/>
        </w:numPr>
        <w:ind w:left="0" w:firstLine="0"/>
        <w:rPr>
          <w:rFonts w:ascii="Times New Roman" w:hAnsi="Times New Roman" w:cs="Times New Roman"/>
          <w:sz w:val="28"/>
          <w:szCs w:val="28"/>
        </w:rPr>
      </w:pPr>
      <m:oMath>
        <m:r>
          <w:rPr>
            <w:rFonts w:ascii="Cambria Math" w:eastAsiaTheme="minorEastAsia" w:hAnsi="Cambria Math" w:cs="Times New Roman"/>
            <w:sz w:val="28"/>
            <w:szCs w:val="28"/>
          </w:rPr>
          <m:t>3</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0,5</m:t>
            </m:r>
          </m:sup>
        </m:sSup>
        <m:r>
          <w:rPr>
            <w:rFonts w:ascii="Cambria Math" w:eastAsiaTheme="minorEastAsia" w:hAnsi="Cambria Math" w:cs="Times New Roman"/>
            <w:sz w:val="28"/>
            <w:szCs w:val="28"/>
          </w:rPr>
          <m:t>-</m:t>
        </m:r>
        <m:rad>
          <m:radPr>
            <m:ctrlPr>
              <w:rPr>
                <w:rFonts w:ascii="Cambria Math" w:eastAsiaTheme="minorEastAsia" w:hAnsi="Cambria Math" w:cs="Times New Roman"/>
                <w:i/>
                <w:sz w:val="28"/>
                <w:szCs w:val="28"/>
              </w:rPr>
            </m:ctrlPr>
          </m:radPr>
          <m:deg>
            <m:r>
              <w:rPr>
                <w:rFonts w:ascii="Cambria Math" w:eastAsiaTheme="minorEastAsia" w:hAnsi="Cambria Math" w:cs="Times New Roman"/>
                <w:sz w:val="28"/>
                <w:szCs w:val="28"/>
              </w:rPr>
              <m:t>4</m:t>
            </m:r>
          </m:deg>
          <m:e>
            <m:r>
              <w:rPr>
                <w:rFonts w:ascii="Cambria Math" w:eastAsiaTheme="minorEastAsia" w:hAnsi="Cambria Math" w:cs="Times New Roman"/>
                <w:sz w:val="28"/>
                <w:szCs w:val="28"/>
              </w:rPr>
              <m:t>16</m:t>
            </m:r>
          </m:e>
        </m:rad>
      </m:oMath>
    </w:p>
    <w:p w14:paraId="3A2BC9DA" w14:textId="77777777" w:rsidR="009A4618" w:rsidRPr="00CE1F81" w:rsidRDefault="009A4618" w:rsidP="009A4618">
      <w:pPr>
        <w:tabs>
          <w:tab w:val="left" w:pos="426"/>
        </w:tabs>
        <w:rPr>
          <w:rFonts w:ascii="Times New Roman" w:hAnsi="Times New Roman" w:cs="Times New Roman"/>
          <w:sz w:val="28"/>
          <w:szCs w:val="28"/>
        </w:rPr>
      </w:pPr>
      <w:r w:rsidRPr="00CE1F81">
        <w:rPr>
          <w:rFonts w:ascii="Times New Roman" w:hAnsi="Times New Roman" w:cs="Times New Roman"/>
          <w:sz w:val="28"/>
          <w:szCs w:val="28"/>
        </w:rPr>
        <w:t>4.Упростить выражение</w:t>
      </w:r>
    </w:p>
    <w:p w14:paraId="3CEB71D5" w14:textId="77777777" w:rsidR="009A4618" w:rsidRPr="00CE1F81" w:rsidRDefault="00564E2D" w:rsidP="009A4618">
      <w:pPr>
        <w:pStyle w:val="a3"/>
        <w:ind w:left="0"/>
        <w:rPr>
          <w:rFonts w:ascii="Times New Roman" w:hAnsi="Times New Roman" w:cs="Times New Roman"/>
          <w:sz w:val="28"/>
          <w:szCs w:val="28"/>
        </w:rPr>
      </w:pPr>
      <m:oMathPara>
        <m:oMathParaPr>
          <m:jc m:val="left"/>
        </m:oMathParaPr>
        <m:oMath>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r>
                    <w:rPr>
                      <w:rFonts w:ascii="Cambria Math" w:eastAsiaTheme="minorEastAsia" w:hAnsi="Cambria Math" w:cs="Times New Roman"/>
                      <w:sz w:val="28"/>
                      <w:szCs w:val="28"/>
                    </w:rPr>
                    <m:t>-1</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r>
                    <w:rPr>
                      <w:rFonts w:ascii="Cambria Math" w:eastAsiaTheme="minorEastAsia" w:hAnsi="Cambria Math" w:cs="Times New Roman"/>
                      <w:sz w:val="28"/>
                      <w:szCs w:val="28"/>
                    </w:rPr>
                    <m:t>+1</m:t>
                  </m:r>
                </m:den>
              </m:f>
              <m:r>
                <w:rPr>
                  <w:rFonts w:ascii="Cambria Math" w:eastAsiaTheme="minorEastAsia" w:hAnsi="Cambria Math" w:cs="Times New Roman"/>
                  <w:sz w:val="28"/>
                  <w:szCs w:val="28"/>
                </w:rPr>
                <m:t>+4</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m:t>
                      </m:r>
                    </m:num>
                    <m:den>
                      <m:r>
                        <w:rPr>
                          <w:rFonts w:ascii="Cambria Math" w:eastAsiaTheme="minorEastAsia" w:hAnsi="Cambria Math" w:cs="Times New Roman"/>
                          <w:sz w:val="28"/>
                          <w:szCs w:val="28"/>
                        </w:rPr>
                        <m:t>4</m:t>
                      </m:r>
                    </m:den>
                  </m:f>
                </m:e>
              </m:ra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4a</m:t>
                      </m:r>
                    </m:e>
                  </m:rad>
                </m:den>
              </m:f>
            </m:e>
          </m:d>
        </m:oMath>
      </m:oMathPara>
    </w:p>
    <w:p w14:paraId="7C466D67" w14:textId="730E4F7A" w:rsidR="003B463C" w:rsidRPr="005A781C" w:rsidRDefault="003B463C" w:rsidP="003B463C">
      <w:pPr>
        <w:spacing w:after="0"/>
        <w:rPr>
          <w:rFonts w:ascii="Times New Roman" w:hAnsi="Times New Roman" w:cs="Times New Roman"/>
          <w:b/>
          <w:bCs/>
          <w:i/>
          <w:sz w:val="36"/>
          <w:szCs w:val="28"/>
        </w:rPr>
      </w:pPr>
      <w:r w:rsidRPr="005D1D57">
        <w:rPr>
          <w:rFonts w:ascii="Times New Roman" w:hAnsi="Times New Roman" w:cs="Times New Roman"/>
          <w:b/>
          <w:bCs/>
          <w:i/>
          <w:sz w:val="36"/>
          <w:szCs w:val="28"/>
          <w:highlight w:val="yellow"/>
        </w:rPr>
        <w:t>Обществознание</w:t>
      </w:r>
      <w:r w:rsidR="005A781C" w:rsidRPr="005D1D57">
        <w:rPr>
          <w:rFonts w:ascii="Times New Roman" w:hAnsi="Times New Roman" w:cs="Times New Roman"/>
          <w:b/>
          <w:bCs/>
          <w:i/>
          <w:sz w:val="36"/>
          <w:szCs w:val="28"/>
          <w:highlight w:val="yellow"/>
        </w:rPr>
        <w:t>:</w:t>
      </w:r>
    </w:p>
    <w:p w14:paraId="059BDAAC" w14:textId="77777777" w:rsidR="00311E6C" w:rsidRPr="005B1C9B" w:rsidRDefault="00311E6C" w:rsidP="00311E6C">
      <w:pPr>
        <w:spacing w:after="0" w:line="240" w:lineRule="auto"/>
        <w:ind w:firstLine="709"/>
        <w:jc w:val="center"/>
        <w:rPr>
          <w:rFonts w:ascii="Times New Roman" w:hAnsi="Times New Roman" w:cs="Times New Roman"/>
          <w:sz w:val="28"/>
          <w:szCs w:val="28"/>
        </w:rPr>
      </w:pPr>
      <w:r w:rsidRPr="005B1C9B">
        <w:rPr>
          <w:rFonts w:ascii="Times New Roman" w:hAnsi="Times New Roman" w:cs="Times New Roman"/>
          <w:sz w:val="28"/>
          <w:szCs w:val="28"/>
        </w:rPr>
        <w:t>Социальные отношения. Понятие о социальных общностях и группах.</w:t>
      </w:r>
    </w:p>
    <w:p w14:paraId="4720B673" w14:textId="77777777" w:rsidR="00311E6C" w:rsidRPr="005B1C9B" w:rsidRDefault="00311E6C" w:rsidP="00311E6C">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1. Ознакомьтесь с материалом по теме: «Социальные отношения. Понятие о социальных общностях и группах» (Приложение 1).</w:t>
      </w:r>
    </w:p>
    <w:p w14:paraId="4D043BEF" w14:textId="77777777" w:rsidR="00311E6C" w:rsidRDefault="00311E6C" w:rsidP="00311E6C">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2. Выполните задания для самопроверки</w:t>
      </w:r>
      <w:r>
        <w:rPr>
          <w:rFonts w:ascii="Times New Roman" w:hAnsi="Times New Roman" w:cs="Times New Roman"/>
          <w:sz w:val="28"/>
          <w:szCs w:val="28"/>
        </w:rPr>
        <w:t xml:space="preserve"> </w:t>
      </w:r>
      <w:r w:rsidRPr="005B1C9B">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5B1C9B">
        <w:rPr>
          <w:rFonts w:ascii="Times New Roman" w:hAnsi="Times New Roman" w:cs="Times New Roman"/>
          <w:sz w:val="28"/>
          <w:szCs w:val="28"/>
        </w:rPr>
        <w:t>).</w:t>
      </w:r>
    </w:p>
    <w:p w14:paraId="367C17B7" w14:textId="77777777" w:rsidR="00311E6C" w:rsidRDefault="00311E6C" w:rsidP="00311E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14:paraId="51A6A3CB" w14:textId="77777777" w:rsidR="00311E6C" w:rsidRPr="005B1C9B" w:rsidRDefault="00311E6C" w:rsidP="00311E6C">
      <w:pPr>
        <w:spacing w:after="0" w:line="240" w:lineRule="auto"/>
        <w:jc w:val="right"/>
        <w:rPr>
          <w:rFonts w:ascii="Times New Roman" w:hAnsi="Times New Roman" w:cs="Times New Roman"/>
          <w:sz w:val="28"/>
          <w:szCs w:val="28"/>
        </w:rPr>
      </w:pPr>
      <w:r w:rsidRPr="005B1C9B">
        <w:rPr>
          <w:rFonts w:ascii="Times New Roman" w:hAnsi="Times New Roman" w:cs="Times New Roman"/>
          <w:sz w:val="28"/>
          <w:szCs w:val="28"/>
        </w:rPr>
        <w:lastRenderedPageBreak/>
        <w:t>Социальные отношения. Понятие о социальных общностях и группах</w:t>
      </w:r>
    </w:p>
    <w:p w14:paraId="00E67433" w14:textId="77777777" w:rsidR="00311E6C" w:rsidRPr="005B1C9B" w:rsidRDefault="00311E6C" w:rsidP="00311E6C">
      <w:pPr>
        <w:shd w:val="clear" w:color="auto" w:fill="FFFFFF"/>
        <w:spacing w:after="0" w:line="240" w:lineRule="auto"/>
        <w:ind w:firstLine="709"/>
        <w:jc w:val="both"/>
        <w:rPr>
          <w:rFonts w:ascii="Times New Roman" w:hAnsi="Times New Roman" w:cs="Times New Roman"/>
          <w:sz w:val="28"/>
          <w:szCs w:val="28"/>
        </w:rPr>
      </w:pPr>
      <w:r w:rsidRPr="005B1C9B">
        <w:rPr>
          <w:rStyle w:val="a8"/>
          <w:rFonts w:ascii="Times New Roman" w:hAnsi="Times New Roman" w:cs="Times New Roman"/>
          <w:sz w:val="28"/>
          <w:szCs w:val="28"/>
        </w:rPr>
        <w:t>Социальная группа</w:t>
      </w:r>
      <w:r w:rsidRPr="005B1C9B">
        <w:rPr>
          <w:rFonts w:ascii="Times New Roman" w:hAnsi="Times New Roman" w:cs="Times New Roman"/>
          <w:sz w:val="28"/>
          <w:szCs w:val="28"/>
        </w:rPr>
        <w:t> — устойчивая совокупность людей, которая имеет отличные, только ей присущие признаки (со</w:t>
      </w:r>
      <w:r w:rsidRPr="005B1C9B">
        <w:rPr>
          <w:rFonts w:ascii="Times New Roman" w:hAnsi="Times New Roman" w:cs="Times New Roman"/>
          <w:sz w:val="28"/>
          <w:szCs w:val="28"/>
        </w:rPr>
        <w:softHyphen/>
        <w:t>циальное положение, интересы, ценностные ориентации).</w:t>
      </w:r>
    </w:p>
    <w:p w14:paraId="240466A7" w14:textId="77777777" w:rsidR="00311E6C" w:rsidRPr="005B1C9B" w:rsidRDefault="00311E6C" w:rsidP="00311E6C">
      <w:pPr>
        <w:shd w:val="clear" w:color="auto" w:fill="FFFFFF"/>
        <w:spacing w:after="0" w:line="240" w:lineRule="auto"/>
        <w:ind w:right="40" w:firstLine="709"/>
        <w:jc w:val="both"/>
        <w:rPr>
          <w:rFonts w:ascii="Times New Roman" w:hAnsi="Times New Roman" w:cs="Times New Roman"/>
          <w:sz w:val="28"/>
          <w:szCs w:val="28"/>
        </w:rPr>
      </w:pPr>
      <w:r w:rsidRPr="005B1C9B">
        <w:rPr>
          <w:rStyle w:val="a8"/>
          <w:rFonts w:ascii="Times New Roman" w:hAnsi="Times New Roman" w:cs="Times New Roman"/>
          <w:sz w:val="28"/>
          <w:szCs w:val="28"/>
        </w:rPr>
        <w:t>Социальная общность</w:t>
      </w:r>
      <w:r w:rsidRPr="005B1C9B">
        <w:rPr>
          <w:rFonts w:ascii="Times New Roman" w:hAnsi="Times New Roman" w:cs="Times New Roman"/>
          <w:sz w:val="28"/>
          <w:szCs w:val="28"/>
        </w:rPr>
        <w:t> — это реально существующая, эм</w:t>
      </w:r>
      <w:r w:rsidRPr="005B1C9B">
        <w:rPr>
          <w:rFonts w:ascii="Times New Roman" w:hAnsi="Times New Roman" w:cs="Times New Roman"/>
          <w:sz w:val="28"/>
          <w:szCs w:val="28"/>
        </w:rPr>
        <w:softHyphen/>
        <w:t>пирически фиксируемая совокупность людей, характеризую</w:t>
      </w:r>
      <w:r w:rsidRPr="005B1C9B">
        <w:rPr>
          <w:rFonts w:ascii="Times New Roman" w:hAnsi="Times New Roman" w:cs="Times New Roman"/>
          <w:sz w:val="28"/>
          <w:szCs w:val="28"/>
        </w:rPr>
        <w:softHyphen/>
        <w:t>щаяся относительной целостностью и выступающая само</w:t>
      </w:r>
      <w:r w:rsidRPr="005B1C9B">
        <w:rPr>
          <w:rFonts w:ascii="Times New Roman" w:hAnsi="Times New Roman" w:cs="Times New Roman"/>
          <w:sz w:val="28"/>
          <w:szCs w:val="28"/>
        </w:rPr>
        <w:softHyphen/>
        <w:t>стоятельным субъектом исторического и социального дей</w:t>
      </w:r>
      <w:r w:rsidRPr="005B1C9B">
        <w:rPr>
          <w:rFonts w:ascii="Times New Roman" w:hAnsi="Times New Roman" w:cs="Times New Roman"/>
          <w:sz w:val="28"/>
          <w:szCs w:val="28"/>
        </w:rPr>
        <w:softHyphen/>
        <w:t>ствия.</w:t>
      </w:r>
    </w:p>
    <w:p w14:paraId="57E2C8E5" w14:textId="77777777" w:rsidR="00311E6C" w:rsidRPr="005B1C9B" w:rsidRDefault="00311E6C" w:rsidP="00311E6C">
      <w:pPr>
        <w:shd w:val="clear" w:color="auto" w:fill="FFFFFF"/>
        <w:spacing w:after="0" w:line="240" w:lineRule="auto"/>
        <w:ind w:right="40" w:firstLine="709"/>
        <w:jc w:val="both"/>
        <w:rPr>
          <w:rFonts w:ascii="Times New Roman" w:hAnsi="Times New Roman" w:cs="Times New Roman"/>
          <w:sz w:val="28"/>
          <w:szCs w:val="28"/>
        </w:rPr>
      </w:pPr>
      <w:r w:rsidRPr="005B1C9B">
        <w:rPr>
          <w:rFonts w:ascii="Times New Roman" w:hAnsi="Times New Roman" w:cs="Times New Roman"/>
          <w:sz w:val="28"/>
          <w:szCs w:val="28"/>
        </w:rPr>
        <w:t> </w:t>
      </w:r>
      <w:r w:rsidRPr="005B1C9B">
        <w:rPr>
          <w:rStyle w:val="a7"/>
          <w:rFonts w:ascii="Times New Roman" w:hAnsi="Times New Roman" w:cs="Times New Roman"/>
          <w:sz w:val="28"/>
          <w:szCs w:val="28"/>
        </w:rPr>
        <w:t>Признаки социальной общности:</w:t>
      </w:r>
    </w:p>
    <w:p w14:paraId="3241CF53" w14:textId="77777777" w:rsidR="00311E6C" w:rsidRPr="005B1C9B" w:rsidRDefault="00311E6C" w:rsidP="00311E6C">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5B1C9B">
        <w:rPr>
          <w:rFonts w:ascii="Times New Roman" w:hAnsi="Times New Roman" w:cs="Times New Roman"/>
          <w:sz w:val="28"/>
          <w:szCs w:val="28"/>
        </w:rPr>
        <w:t>сходство условий жизнедеятельности;</w:t>
      </w:r>
    </w:p>
    <w:p w14:paraId="21BB61F2" w14:textId="77777777" w:rsidR="00311E6C" w:rsidRPr="005B1C9B" w:rsidRDefault="00311E6C" w:rsidP="00311E6C">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5B1C9B">
        <w:rPr>
          <w:rFonts w:ascii="Times New Roman" w:hAnsi="Times New Roman" w:cs="Times New Roman"/>
          <w:sz w:val="28"/>
          <w:szCs w:val="28"/>
        </w:rPr>
        <w:t>общность потребностей;</w:t>
      </w:r>
    </w:p>
    <w:p w14:paraId="2CA93CA2" w14:textId="77777777" w:rsidR="00311E6C" w:rsidRPr="005B1C9B" w:rsidRDefault="00311E6C" w:rsidP="00311E6C">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5B1C9B">
        <w:rPr>
          <w:rFonts w:ascii="Times New Roman" w:hAnsi="Times New Roman" w:cs="Times New Roman"/>
          <w:sz w:val="28"/>
          <w:szCs w:val="28"/>
        </w:rPr>
        <w:t>наличие совместной деятельности;</w:t>
      </w:r>
    </w:p>
    <w:p w14:paraId="7387E3C5" w14:textId="77777777" w:rsidR="00311E6C" w:rsidRPr="005B1C9B" w:rsidRDefault="00311E6C" w:rsidP="00311E6C">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5B1C9B">
        <w:rPr>
          <w:rFonts w:ascii="Times New Roman" w:hAnsi="Times New Roman" w:cs="Times New Roman"/>
          <w:sz w:val="28"/>
          <w:szCs w:val="28"/>
        </w:rPr>
        <w:t>формирование собственной культуры</w:t>
      </w:r>
    </w:p>
    <w:p w14:paraId="3F3A035D" w14:textId="77777777" w:rsidR="00311E6C" w:rsidRPr="005B1C9B" w:rsidRDefault="00311E6C" w:rsidP="00311E6C">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5B1C9B">
        <w:rPr>
          <w:rFonts w:ascii="Times New Roman" w:hAnsi="Times New Roman" w:cs="Times New Roman"/>
          <w:sz w:val="28"/>
          <w:szCs w:val="28"/>
        </w:rPr>
        <w:t xml:space="preserve">социальная идентификация членов общности, их </w:t>
      </w:r>
      <w:proofErr w:type="spellStart"/>
      <w:r w:rsidRPr="005B1C9B">
        <w:rPr>
          <w:rFonts w:ascii="Times New Roman" w:hAnsi="Times New Roman" w:cs="Times New Roman"/>
          <w:sz w:val="28"/>
          <w:szCs w:val="28"/>
        </w:rPr>
        <w:t>самопричисление</w:t>
      </w:r>
      <w:proofErr w:type="spellEnd"/>
      <w:r w:rsidRPr="005B1C9B">
        <w:rPr>
          <w:rFonts w:ascii="Times New Roman" w:hAnsi="Times New Roman" w:cs="Times New Roman"/>
          <w:sz w:val="28"/>
          <w:szCs w:val="28"/>
        </w:rPr>
        <w:t xml:space="preserve"> к ней. </w:t>
      </w:r>
    </w:p>
    <w:p w14:paraId="2F9FD7EF" w14:textId="77777777" w:rsidR="00311E6C" w:rsidRPr="005B1C9B" w:rsidRDefault="00311E6C" w:rsidP="00311E6C">
      <w:pPr>
        <w:shd w:val="clear" w:color="auto" w:fill="FFFFFF"/>
        <w:spacing w:after="0" w:line="240" w:lineRule="auto"/>
        <w:ind w:right="40" w:firstLine="709"/>
        <w:jc w:val="both"/>
        <w:rPr>
          <w:rFonts w:ascii="Times New Roman" w:hAnsi="Times New Roman" w:cs="Times New Roman"/>
          <w:sz w:val="28"/>
          <w:szCs w:val="28"/>
        </w:rPr>
      </w:pPr>
      <w:r w:rsidRPr="005B1C9B">
        <w:rPr>
          <w:rStyle w:val="a7"/>
          <w:rFonts w:ascii="Times New Roman" w:hAnsi="Times New Roman" w:cs="Times New Roman"/>
          <w:sz w:val="28"/>
          <w:szCs w:val="28"/>
        </w:rPr>
        <w:t>Появление социальных групп:</w:t>
      </w:r>
    </w:p>
    <w:p w14:paraId="222BBACD" w14:textId="77777777" w:rsidR="00311E6C" w:rsidRPr="005B1C9B" w:rsidRDefault="00311E6C" w:rsidP="00311E6C">
      <w:pPr>
        <w:numPr>
          <w:ilvl w:val="0"/>
          <w:numId w:val="10"/>
        </w:numPr>
        <w:shd w:val="clear" w:color="auto" w:fill="FFFFFF"/>
        <w:spacing w:after="0" w:line="240" w:lineRule="auto"/>
        <w:ind w:left="0" w:firstLine="709"/>
        <w:jc w:val="both"/>
        <w:rPr>
          <w:rFonts w:ascii="Times New Roman" w:hAnsi="Times New Roman" w:cs="Times New Roman"/>
          <w:sz w:val="28"/>
          <w:szCs w:val="28"/>
        </w:rPr>
      </w:pPr>
      <w:r w:rsidRPr="005B1C9B">
        <w:rPr>
          <w:rFonts w:ascii="Times New Roman" w:hAnsi="Times New Roman" w:cs="Times New Roman"/>
          <w:sz w:val="28"/>
          <w:szCs w:val="28"/>
        </w:rPr>
        <w:t>связано с общественным разде</w:t>
      </w:r>
      <w:r w:rsidRPr="005B1C9B">
        <w:rPr>
          <w:rFonts w:ascii="Times New Roman" w:hAnsi="Times New Roman" w:cs="Times New Roman"/>
          <w:sz w:val="28"/>
          <w:szCs w:val="28"/>
        </w:rPr>
        <w:softHyphen/>
        <w:t>лением труда и специализацией деятельности;</w:t>
      </w:r>
    </w:p>
    <w:p w14:paraId="02AA0F30" w14:textId="77777777" w:rsidR="00311E6C" w:rsidRPr="005B1C9B" w:rsidRDefault="00311E6C" w:rsidP="00311E6C">
      <w:pPr>
        <w:numPr>
          <w:ilvl w:val="0"/>
          <w:numId w:val="10"/>
        </w:numPr>
        <w:shd w:val="clear" w:color="auto" w:fill="FFFFFF"/>
        <w:spacing w:after="0" w:line="240" w:lineRule="auto"/>
        <w:ind w:left="0" w:firstLine="709"/>
        <w:jc w:val="both"/>
        <w:rPr>
          <w:rFonts w:ascii="Times New Roman" w:hAnsi="Times New Roman" w:cs="Times New Roman"/>
          <w:sz w:val="28"/>
          <w:szCs w:val="28"/>
        </w:rPr>
      </w:pPr>
      <w:r w:rsidRPr="005B1C9B">
        <w:rPr>
          <w:rFonts w:ascii="Times New Roman" w:hAnsi="Times New Roman" w:cs="Times New Roman"/>
          <w:sz w:val="28"/>
          <w:szCs w:val="28"/>
        </w:rPr>
        <w:t>вызвано истори</w:t>
      </w:r>
      <w:r w:rsidRPr="005B1C9B">
        <w:rPr>
          <w:rFonts w:ascii="Times New Roman" w:hAnsi="Times New Roman" w:cs="Times New Roman"/>
          <w:sz w:val="28"/>
          <w:szCs w:val="28"/>
        </w:rPr>
        <w:softHyphen/>
        <w:t>чески сложившимся разнообразием условий быта, культуры, соци</w:t>
      </w:r>
      <w:r w:rsidRPr="005B1C9B">
        <w:rPr>
          <w:rFonts w:ascii="Times New Roman" w:hAnsi="Times New Roman" w:cs="Times New Roman"/>
          <w:sz w:val="28"/>
          <w:szCs w:val="28"/>
        </w:rPr>
        <w:softHyphen/>
        <w:t>альных норм и ценностей.</w:t>
      </w:r>
    </w:p>
    <w:p w14:paraId="51154734" w14:textId="77777777" w:rsidR="00311E6C" w:rsidRPr="005B1C9B" w:rsidRDefault="00311E6C" w:rsidP="00311E6C">
      <w:pPr>
        <w:shd w:val="clear" w:color="auto" w:fill="FFFFFF"/>
        <w:spacing w:after="0" w:line="240" w:lineRule="auto"/>
        <w:ind w:right="40" w:firstLine="709"/>
        <w:jc w:val="both"/>
        <w:rPr>
          <w:rFonts w:ascii="Times New Roman" w:hAnsi="Times New Roman" w:cs="Times New Roman"/>
          <w:sz w:val="28"/>
          <w:szCs w:val="28"/>
        </w:rPr>
      </w:pPr>
      <w:r w:rsidRPr="005B1C9B">
        <w:rPr>
          <w:rFonts w:ascii="Times New Roman" w:hAnsi="Times New Roman" w:cs="Times New Roman"/>
          <w:sz w:val="28"/>
          <w:szCs w:val="28"/>
        </w:rPr>
        <w:t> </w:t>
      </w:r>
      <w:r w:rsidRPr="005B1C9B">
        <w:rPr>
          <w:rStyle w:val="a7"/>
          <w:rFonts w:ascii="Times New Roman" w:hAnsi="Times New Roman" w:cs="Times New Roman"/>
          <w:sz w:val="28"/>
          <w:szCs w:val="28"/>
        </w:rPr>
        <w:t>Виды социальных групп</w:t>
      </w:r>
    </w:p>
    <w:tbl>
      <w:tblPr>
        <w:tblStyle w:val="a9"/>
        <w:tblW w:w="5000" w:type="pct"/>
        <w:tblLook w:val="04A0" w:firstRow="1" w:lastRow="0" w:firstColumn="1" w:lastColumn="0" w:noHBand="0" w:noVBand="1"/>
      </w:tblPr>
      <w:tblGrid>
        <w:gridCol w:w="1938"/>
        <w:gridCol w:w="2210"/>
        <w:gridCol w:w="3575"/>
        <w:gridCol w:w="1848"/>
      </w:tblGrid>
      <w:tr w:rsidR="00311E6C" w:rsidRPr="005B1C9B" w14:paraId="292A16C1" w14:textId="77777777" w:rsidTr="00CA2768">
        <w:trPr>
          <w:trHeight w:val="657"/>
        </w:trPr>
        <w:tc>
          <w:tcPr>
            <w:tcW w:w="1021" w:type="pct"/>
            <w:hideMark/>
          </w:tcPr>
          <w:p w14:paraId="38597A86" w14:textId="77777777" w:rsidR="00311E6C" w:rsidRPr="005B1C9B" w:rsidRDefault="00311E6C" w:rsidP="00CA2768">
            <w:pPr>
              <w:jc w:val="center"/>
              <w:rPr>
                <w:rFonts w:ascii="Times New Roman" w:hAnsi="Times New Roman" w:cs="Times New Roman"/>
                <w:sz w:val="24"/>
                <w:szCs w:val="24"/>
              </w:rPr>
            </w:pPr>
            <w:r w:rsidRPr="005B1C9B">
              <w:rPr>
                <w:rStyle w:val="a7"/>
                <w:rFonts w:ascii="Times New Roman" w:hAnsi="Times New Roman" w:cs="Times New Roman"/>
                <w:sz w:val="24"/>
                <w:szCs w:val="24"/>
              </w:rPr>
              <w:t>Основания для классификации</w:t>
            </w:r>
          </w:p>
        </w:tc>
        <w:tc>
          <w:tcPr>
            <w:tcW w:w="1035" w:type="pct"/>
            <w:hideMark/>
          </w:tcPr>
          <w:p w14:paraId="5BBE2EFC" w14:textId="77777777" w:rsidR="00311E6C" w:rsidRPr="005B1C9B" w:rsidRDefault="00311E6C" w:rsidP="00CA2768">
            <w:pPr>
              <w:jc w:val="center"/>
              <w:rPr>
                <w:rFonts w:ascii="Times New Roman" w:hAnsi="Times New Roman" w:cs="Times New Roman"/>
                <w:sz w:val="24"/>
                <w:szCs w:val="24"/>
              </w:rPr>
            </w:pPr>
            <w:r w:rsidRPr="005B1C9B">
              <w:rPr>
                <w:rStyle w:val="a7"/>
                <w:rFonts w:ascii="Times New Roman" w:hAnsi="Times New Roman" w:cs="Times New Roman"/>
                <w:sz w:val="24"/>
                <w:szCs w:val="24"/>
              </w:rPr>
              <w:t>Наименование группы</w:t>
            </w:r>
          </w:p>
        </w:tc>
        <w:tc>
          <w:tcPr>
            <w:tcW w:w="1973" w:type="pct"/>
            <w:hideMark/>
          </w:tcPr>
          <w:p w14:paraId="2A1D5E41" w14:textId="77777777" w:rsidR="00311E6C" w:rsidRPr="005B1C9B" w:rsidRDefault="00311E6C" w:rsidP="00CA2768">
            <w:pPr>
              <w:jc w:val="center"/>
              <w:rPr>
                <w:rFonts w:ascii="Times New Roman" w:hAnsi="Times New Roman" w:cs="Times New Roman"/>
                <w:sz w:val="24"/>
                <w:szCs w:val="24"/>
              </w:rPr>
            </w:pPr>
            <w:r w:rsidRPr="005B1C9B">
              <w:rPr>
                <w:rStyle w:val="a7"/>
                <w:rFonts w:ascii="Times New Roman" w:hAnsi="Times New Roman" w:cs="Times New Roman"/>
                <w:sz w:val="24"/>
                <w:szCs w:val="24"/>
              </w:rPr>
              <w:t>Её сущность</w:t>
            </w:r>
          </w:p>
        </w:tc>
        <w:tc>
          <w:tcPr>
            <w:tcW w:w="971" w:type="pct"/>
            <w:hideMark/>
          </w:tcPr>
          <w:p w14:paraId="43B59BE2" w14:textId="77777777" w:rsidR="00311E6C" w:rsidRPr="005B1C9B" w:rsidRDefault="00311E6C" w:rsidP="00CA2768">
            <w:pPr>
              <w:jc w:val="center"/>
              <w:rPr>
                <w:rFonts w:ascii="Times New Roman" w:hAnsi="Times New Roman" w:cs="Times New Roman"/>
                <w:sz w:val="24"/>
                <w:szCs w:val="24"/>
              </w:rPr>
            </w:pPr>
            <w:r w:rsidRPr="005B1C9B">
              <w:rPr>
                <w:rStyle w:val="a7"/>
                <w:rFonts w:ascii="Times New Roman" w:hAnsi="Times New Roman" w:cs="Times New Roman"/>
                <w:sz w:val="24"/>
                <w:szCs w:val="24"/>
              </w:rPr>
              <w:t>Примеры социальных групп</w:t>
            </w:r>
          </w:p>
        </w:tc>
      </w:tr>
      <w:tr w:rsidR="00311E6C" w:rsidRPr="005B1C9B" w14:paraId="253EF53B" w14:textId="77777777" w:rsidTr="00CA2768">
        <w:trPr>
          <w:trHeight w:val="3261"/>
        </w:trPr>
        <w:tc>
          <w:tcPr>
            <w:tcW w:w="1021" w:type="pct"/>
            <w:hideMark/>
          </w:tcPr>
          <w:p w14:paraId="4EB7A1EF"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Численность</w:t>
            </w:r>
          </w:p>
        </w:tc>
        <w:tc>
          <w:tcPr>
            <w:tcW w:w="1035" w:type="pct"/>
            <w:hideMark/>
          </w:tcPr>
          <w:p w14:paraId="75CC3406"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Малая</w:t>
            </w:r>
          </w:p>
          <w:p w14:paraId="35F4C118"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группа</w:t>
            </w:r>
          </w:p>
        </w:tc>
        <w:tc>
          <w:tcPr>
            <w:tcW w:w="1973" w:type="pct"/>
            <w:hideMark/>
          </w:tcPr>
          <w:p w14:paraId="09A07363"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Небольшое число лю</w:t>
            </w:r>
            <w:r w:rsidRPr="005B1C9B">
              <w:rPr>
                <w:rFonts w:ascii="Times New Roman" w:hAnsi="Times New Roman" w:cs="Times New Roman"/>
                <w:sz w:val="24"/>
                <w:szCs w:val="24"/>
              </w:rPr>
              <w:softHyphen/>
              <w:t>дей (от 2−3 до 20−30 человек), которые хорошо знают друг друга, заняты каким- либо общим делом и находятся в прямых взаимоотношениях между собой. Харак</w:t>
            </w:r>
            <w:r w:rsidRPr="005B1C9B">
              <w:rPr>
                <w:rFonts w:ascii="Times New Roman" w:hAnsi="Times New Roman" w:cs="Times New Roman"/>
                <w:sz w:val="24"/>
                <w:szCs w:val="24"/>
              </w:rPr>
              <w:softHyphen/>
              <w:t>терны общие цели, задачи деятельности, психологические и по</w:t>
            </w:r>
            <w:r w:rsidRPr="005B1C9B">
              <w:rPr>
                <w:rFonts w:ascii="Times New Roman" w:hAnsi="Times New Roman" w:cs="Times New Roman"/>
                <w:sz w:val="24"/>
                <w:szCs w:val="24"/>
              </w:rPr>
              <w:softHyphen/>
              <w:t>веденческие особен</w:t>
            </w:r>
            <w:r w:rsidRPr="005B1C9B">
              <w:rPr>
                <w:rFonts w:ascii="Times New Roman" w:hAnsi="Times New Roman" w:cs="Times New Roman"/>
                <w:sz w:val="24"/>
                <w:szCs w:val="24"/>
              </w:rPr>
              <w:softHyphen/>
              <w:t>ности.</w:t>
            </w:r>
          </w:p>
          <w:p w14:paraId="6B77633F"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Представляет собой элементарную ячейку общества.</w:t>
            </w:r>
          </w:p>
        </w:tc>
        <w:tc>
          <w:tcPr>
            <w:tcW w:w="971" w:type="pct"/>
            <w:hideMark/>
          </w:tcPr>
          <w:p w14:paraId="5E275043"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Семья, школь</w:t>
            </w:r>
            <w:r w:rsidRPr="005B1C9B">
              <w:rPr>
                <w:rFonts w:ascii="Times New Roman" w:hAnsi="Times New Roman" w:cs="Times New Roman"/>
                <w:sz w:val="24"/>
                <w:szCs w:val="24"/>
              </w:rPr>
              <w:softHyphen/>
              <w:t>ный класс, эки</w:t>
            </w:r>
            <w:r w:rsidRPr="005B1C9B">
              <w:rPr>
                <w:rFonts w:ascii="Times New Roman" w:hAnsi="Times New Roman" w:cs="Times New Roman"/>
                <w:sz w:val="24"/>
                <w:szCs w:val="24"/>
              </w:rPr>
              <w:softHyphen/>
              <w:t>паж самолета, компания дру</w:t>
            </w:r>
            <w:r w:rsidRPr="005B1C9B">
              <w:rPr>
                <w:rFonts w:ascii="Times New Roman" w:hAnsi="Times New Roman" w:cs="Times New Roman"/>
                <w:sz w:val="24"/>
                <w:szCs w:val="24"/>
              </w:rPr>
              <w:softHyphen/>
              <w:t>зей и др.</w:t>
            </w:r>
          </w:p>
        </w:tc>
      </w:tr>
      <w:tr w:rsidR="00311E6C" w:rsidRPr="005B1C9B" w14:paraId="37B3131B" w14:textId="77777777" w:rsidTr="00CA2768">
        <w:trPr>
          <w:trHeight w:val="1772"/>
        </w:trPr>
        <w:tc>
          <w:tcPr>
            <w:tcW w:w="1021" w:type="pct"/>
            <w:hideMark/>
          </w:tcPr>
          <w:p w14:paraId="7B529892"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 </w:t>
            </w:r>
          </w:p>
        </w:tc>
        <w:tc>
          <w:tcPr>
            <w:tcW w:w="1035" w:type="pct"/>
            <w:hideMark/>
          </w:tcPr>
          <w:p w14:paraId="2AB40576"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Большая</w:t>
            </w:r>
          </w:p>
          <w:p w14:paraId="57425369"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группа</w:t>
            </w:r>
          </w:p>
        </w:tc>
        <w:tc>
          <w:tcPr>
            <w:tcW w:w="1973" w:type="pct"/>
            <w:hideMark/>
          </w:tcPr>
          <w:p w14:paraId="2686D14A"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Многочисленная со</w:t>
            </w:r>
            <w:r w:rsidRPr="005B1C9B">
              <w:rPr>
                <w:rFonts w:ascii="Times New Roman" w:hAnsi="Times New Roman" w:cs="Times New Roman"/>
                <w:sz w:val="24"/>
                <w:szCs w:val="24"/>
              </w:rPr>
              <w:softHyphen/>
              <w:t>вокупность людей, за</w:t>
            </w:r>
            <w:r w:rsidRPr="005B1C9B">
              <w:rPr>
                <w:rFonts w:ascii="Times New Roman" w:hAnsi="Times New Roman" w:cs="Times New Roman"/>
                <w:sz w:val="24"/>
                <w:szCs w:val="24"/>
              </w:rPr>
              <w:softHyphen/>
              <w:t>нимающих одинако</w:t>
            </w:r>
            <w:r w:rsidRPr="005B1C9B">
              <w:rPr>
                <w:rFonts w:ascii="Times New Roman" w:hAnsi="Times New Roman" w:cs="Times New Roman"/>
                <w:sz w:val="24"/>
                <w:szCs w:val="24"/>
              </w:rPr>
              <w:softHyphen/>
              <w:t>вое положение в структуре общества и имеющих вследствие этого общие интересы.</w:t>
            </w:r>
          </w:p>
        </w:tc>
        <w:tc>
          <w:tcPr>
            <w:tcW w:w="971" w:type="pct"/>
            <w:hideMark/>
          </w:tcPr>
          <w:p w14:paraId="1D17DE2D"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Нация, класс, страта и др.</w:t>
            </w:r>
          </w:p>
        </w:tc>
      </w:tr>
      <w:tr w:rsidR="00311E6C" w:rsidRPr="005B1C9B" w14:paraId="78E15F4B" w14:textId="77777777" w:rsidTr="00CA2768">
        <w:trPr>
          <w:trHeight w:val="1015"/>
        </w:trPr>
        <w:tc>
          <w:tcPr>
            <w:tcW w:w="1021" w:type="pct"/>
            <w:vMerge w:val="restart"/>
            <w:hideMark/>
          </w:tcPr>
          <w:p w14:paraId="6BF0B378"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Характер</w:t>
            </w:r>
          </w:p>
          <w:p w14:paraId="0C21F96F"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взаимодей</w:t>
            </w:r>
            <w:r w:rsidRPr="005B1C9B">
              <w:rPr>
                <w:rFonts w:ascii="Times New Roman" w:hAnsi="Times New Roman" w:cs="Times New Roman"/>
                <w:sz w:val="24"/>
                <w:szCs w:val="24"/>
              </w:rPr>
              <w:softHyphen/>
              <w:t>ствия</w:t>
            </w:r>
          </w:p>
        </w:tc>
        <w:tc>
          <w:tcPr>
            <w:tcW w:w="1035" w:type="pct"/>
            <w:hideMark/>
          </w:tcPr>
          <w:p w14:paraId="0E6ACE1A"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Первичная</w:t>
            </w:r>
          </w:p>
          <w:p w14:paraId="32716675"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группа</w:t>
            </w:r>
          </w:p>
        </w:tc>
        <w:tc>
          <w:tcPr>
            <w:tcW w:w="1973" w:type="pct"/>
            <w:hideMark/>
          </w:tcPr>
          <w:p w14:paraId="43745405"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Группа, в которой вза</w:t>
            </w:r>
            <w:r w:rsidRPr="005B1C9B">
              <w:rPr>
                <w:rFonts w:ascii="Times New Roman" w:hAnsi="Times New Roman" w:cs="Times New Roman"/>
                <w:sz w:val="24"/>
                <w:szCs w:val="24"/>
              </w:rPr>
              <w:softHyphen/>
              <w:t>имодействие носит не</w:t>
            </w:r>
            <w:r w:rsidRPr="005B1C9B">
              <w:rPr>
                <w:rFonts w:ascii="Times New Roman" w:hAnsi="Times New Roman" w:cs="Times New Roman"/>
                <w:sz w:val="24"/>
                <w:szCs w:val="24"/>
              </w:rPr>
              <w:softHyphen/>
              <w:t>посредственный, меж</w:t>
            </w:r>
            <w:r w:rsidRPr="005B1C9B">
              <w:rPr>
                <w:rFonts w:ascii="Times New Roman" w:hAnsi="Times New Roman" w:cs="Times New Roman"/>
                <w:sz w:val="24"/>
                <w:szCs w:val="24"/>
              </w:rPr>
              <w:softHyphen/>
              <w:t>личностный характер и предполагает взаим</w:t>
            </w:r>
            <w:r w:rsidRPr="005B1C9B">
              <w:rPr>
                <w:rFonts w:ascii="Times New Roman" w:hAnsi="Times New Roman" w:cs="Times New Roman"/>
                <w:sz w:val="24"/>
                <w:szCs w:val="24"/>
              </w:rPr>
              <w:softHyphen/>
              <w:t>ную поддержку.</w:t>
            </w:r>
          </w:p>
        </w:tc>
        <w:tc>
          <w:tcPr>
            <w:tcW w:w="971" w:type="pct"/>
            <w:hideMark/>
          </w:tcPr>
          <w:p w14:paraId="60C82286"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Группа друзей, сверстников, со</w:t>
            </w:r>
            <w:r w:rsidRPr="005B1C9B">
              <w:rPr>
                <w:rFonts w:ascii="Times New Roman" w:hAnsi="Times New Roman" w:cs="Times New Roman"/>
                <w:sz w:val="24"/>
                <w:szCs w:val="24"/>
              </w:rPr>
              <w:softHyphen/>
              <w:t>седей и др.</w:t>
            </w:r>
          </w:p>
        </w:tc>
      </w:tr>
      <w:tr w:rsidR="00311E6C" w:rsidRPr="005B1C9B" w14:paraId="670A5B34" w14:textId="77777777" w:rsidTr="00CA2768">
        <w:trPr>
          <w:trHeight w:val="1258"/>
        </w:trPr>
        <w:tc>
          <w:tcPr>
            <w:tcW w:w="1021" w:type="pct"/>
            <w:vMerge/>
            <w:hideMark/>
          </w:tcPr>
          <w:p w14:paraId="7911C0AC" w14:textId="77777777" w:rsidR="00311E6C" w:rsidRPr="005B1C9B" w:rsidRDefault="00311E6C" w:rsidP="00CA2768">
            <w:pPr>
              <w:jc w:val="both"/>
              <w:rPr>
                <w:rFonts w:ascii="Times New Roman" w:hAnsi="Times New Roman" w:cs="Times New Roman"/>
                <w:sz w:val="24"/>
                <w:szCs w:val="24"/>
              </w:rPr>
            </w:pPr>
          </w:p>
        </w:tc>
        <w:tc>
          <w:tcPr>
            <w:tcW w:w="1035" w:type="pct"/>
            <w:hideMark/>
          </w:tcPr>
          <w:p w14:paraId="39196D36"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Вторичная</w:t>
            </w:r>
          </w:p>
          <w:p w14:paraId="1F7F8BA8"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группа</w:t>
            </w:r>
          </w:p>
        </w:tc>
        <w:tc>
          <w:tcPr>
            <w:tcW w:w="1973" w:type="pct"/>
            <w:hideMark/>
          </w:tcPr>
          <w:p w14:paraId="7B1D7A1A"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Группа, взаимодей</w:t>
            </w:r>
            <w:r w:rsidRPr="005B1C9B">
              <w:rPr>
                <w:rFonts w:ascii="Times New Roman" w:hAnsi="Times New Roman" w:cs="Times New Roman"/>
                <w:sz w:val="24"/>
                <w:szCs w:val="24"/>
              </w:rPr>
              <w:softHyphen/>
              <w:t>ствие в которой обус</w:t>
            </w:r>
            <w:r w:rsidRPr="005B1C9B">
              <w:rPr>
                <w:rFonts w:ascii="Times New Roman" w:hAnsi="Times New Roman" w:cs="Times New Roman"/>
                <w:sz w:val="24"/>
                <w:szCs w:val="24"/>
              </w:rPr>
              <w:softHyphen/>
              <w:t>ловлено достижением конкретной цели и но</w:t>
            </w:r>
            <w:r w:rsidRPr="005B1C9B">
              <w:rPr>
                <w:rFonts w:ascii="Times New Roman" w:hAnsi="Times New Roman" w:cs="Times New Roman"/>
                <w:sz w:val="24"/>
                <w:szCs w:val="24"/>
              </w:rPr>
              <w:softHyphen/>
              <w:t>сит формально-дело</w:t>
            </w:r>
            <w:r w:rsidRPr="005B1C9B">
              <w:rPr>
                <w:rFonts w:ascii="Times New Roman" w:hAnsi="Times New Roman" w:cs="Times New Roman"/>
                <w:sz w:val="24"/>
                <w:szCs w:val="24"/>
              </w:rPr>
              <w:softHyphen/>
              <w:t>вой характер.</w:t>
            </w:r>
          </w:p>
        </w:tc>
        <w:tc>
          <w:tcPr>
            <w:tcW w:w="971" w:type="pct"/>
            <w:hideMark/>
          </w:tcPr>
          <w:p w14:paraId="34E241FD"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Производствен</w:t>
            </w:r>
            <w:r w:rsidRPr="005B1C9B">
              <w:rPr>
                <w:rFonts w:ascii="Times New Roman" w:hAnsi="Times New Roman" w:cs="Times New Roman"/>
                <w:sz w:val="24"/>
                <w:szCs w:val="24"/>
              </w:rPr>
              <w:softHyphen/>
              <w:t>но-хозяйствен</w:t>
            </w:r>
            <w:r w:rsidRPr="005B1C9B">
              <w:rPr>
                <w:rFonts w:ascii="Times New Roman" w:hAnsi="Times New Roman" w:cs="Times New Roman"/>
                <w:sz w:val="24"/>
                <w:szCs w:val="24"/>
              </w:rPr>
              <w:softHyphen/>
              <w:t>ные организа</w:t>
            </w:r>
            <w:r w:rsidRPr="005B1C9B">
              <w:rPr>
                <w:rFonts w:ascii="Times New Roman" w:hAnsi="Times New Roman" w:cs="Times New Roman"/>
                <w:sz w:val="24"/>
                <w:szCs w:val="24"/>
              </w:rPr>
              <w:softHyphen/>
              <w:t>ции, профсоюзы, политические партии и др.</w:t>
            </w:r>
          </w:p>
        </w:tc>
      </w:tr>
      <w:tr w:rsidR="00311E6C" w:rsidRPr="005B1C9B" w14:paraId="36BFC37F" w14:textId="77777777" w:rsidTr="00CA2768">
        <w:trPr>
          <w:trHeight w:val="1699"/>
        </w:trPr>
        <w:tc>
          <w:tcPr>
            <w:tcW w:w="1021" w:type="pct"/>
            <w:vMerge w:val="restart"/>
            <w:hideMark/>
          </w:tcPr>
          <w:p w14:paraId="1359C0FF"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Факт</w:t>
            </w:r>
          </w:p>
          <w:p w14:paraId="754DA7B6"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существова</w:t>
            </w:r>
            <w:r w:rsidRPr="005B1C9B">
              <w:rPr>
                <w:rFonts w:ascii="Times New Roman" w:hAnsi="Times New Roman" w:cs="Times New Roman"/>
                <w:sz w:val="24"/>
                <w:szCs w:val="24"/>
              </w:rPr>
              <w:softHyphen/>
              <w:t>ния</w:t>
            </w:r>
          </w:p>
        </w:tc>
        <w:tc>
          <w:tcPr>
            <w:tcW w:w="1035" w:type="pct"/>
            <w:hideMark/>
          </w:tcPr>
          <w:p w14:paraId="3F27F059" w14:textId="77777777" w:rsidR="00311E6C" w:rsidRPr="005B1C9B" w:rsidRDefault="00311E6C" w:rsidP="00CA2768">
            <w:pPr>
              <w:jc w:val="both"/>
              <w:rPr>
                <w:rFonts w:ascii="Times New Roman" w:hAnsi="Times New Roman" w:cs="Times New Roman"/>
                <w:sz w:val="24"/>
                <w:szCs w:val="24"/>
              </w:rPr>
            </w:pPr>
            <w:r w:rsidRPr="005B1C9B">
              <w:rPr>
                <w:rStyle w:val="a7"/>
                <w:rFonts w:ascii="Times New Roman" w:hAnsi="Times New Roman" w:cs="Times New Roman"/>
                <w:i/>
                <w:iCs/>
                <w:sz w:val="24"/>
                <w:szCs w:val="24"/>
              </w:rPr>
              <w:t>Номиналь</w:t>
            </w:r>
            <w:r w:rsidRPr="005B1C9B">
              <w:rPr>
                <w:rStyle w:val="a7"/>
                <w:rFonts w:ascii="Times New Roman" w:hAnsi="Times New Roman" w:cs="Times New Roman"/>
                <w:i/>
                <w:iCs/>
                <w:sz w:val="24"/>
                <w:szCs w:val="24"/>
              </w:rPr>
              <w:softHyphen/>
              <w:t>ная группа</w:t>
            </w:r>
            <w:r w:rsidRPr="005B1C9B">
              <w:rPr>
                <w:rStyle w:val="a8"/>
                <w:rFonts w:ascii="Times New Roman" w:hAnsi="Times New Roman" w:cs="Times New Roman"/>
                <w:sz w:val="24"/>
                <w:szCs w:val="24"/>
              </w:rPr>
              <w:t> (социальная категория)</w:t>
            </w:r>
          </w:p>
        </w:tc>
        <w:tc>
          <w:tcPr>
            <w:tcW w:w="1973" w:type="pct"/>
            <w:hideMark/>
          </w:tcPr>
          <w:p w14:paraId="7A3C4A4A"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Искусственно сконс</w:t>
            </w:r>
            <w:r w:rsidRPr="005B1C9B">
              <w:rPr>
                <w:rFonts w:ascii="Times New Roman" w:hAnsi="Times New Roman" w:cs="Times New Roman"/>
                <w:sz w:val="24"/>
                <w:szCs w:val="24"/>
              </w:rPr>
              <w:softHyphen/>
              <w:t>труированная группа, которая выделяется для целей статисти</w:t>
            </w:r>
            <w:r w:rsidRPr="005B1C9B">
              <w:rPr>
                <w:rFonts w:ascii="Times New Roman" w:hAnsi="Times New Roman" w:cs="Times New Roman"/>
                <w:sz w:val="24"/>
                <w:szCs w:val="24"/>
              </w:rPr>
              <w:softHyphen/>
              <w:t>ческого учёта населе</w:t>
            </w:r>
            <w:r w:rsidRPr="005B1C9B">
              <w:rPr>
                <w:rFonts w:ascii="Times New Roman" w:hAnsi="Times New Roman" w:cs="Times New Roman"/>
                <w:sz w:val="24"/>
                <w:szCs w:val="24"/>
              </w:rPr>
              <w:softHyphen/>
              <w:t>ния.</w:t>
            </w:r>
          </w:p>
        </w:tc>
        <w:tc>
          <w:tcPr>
            <w:tcW w:w="971" w:type="pct"/>
            <w:hideMark/>
          </w:tcPr>
          <w:p w14:paraId="75FAEF6B"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Проживающие в отдельных и коммунальных квартирах, пас</w:t>
            </w:r>
            <w:r w:rsidRPr="005B1C9B">
              <w:rPr>
                <w:rFonts w:ascii="Times New Roman" w:hAnsi="Times New Roman" w:cs="Times New Roman"/>
                <w:sz w:val="24"/>
                <w:szCs w:val="24"/>
              </w:rPr>
              <w:softHyphen/>
              <w:t>сажиры приго</w:t>
            </w:r>
            <w:r w:rsidRPr="005B1C9B">
              <w:rPr>
                <w:rFonts w:ascii="Times New Roman" w:hAnsi="Times New Roman" w:cs="Times New Roman"/>
                <w:sz w:val="24"/>
                <w:szCs w:val="24"/>
              </w:rPr>
              <w:softHyphen/>
              <w:t>родных поездов, покупатели сти</w:t>
            </w:r>
            <w:r w:rsidRPr="005B1C9B">
              <w:rPr>
                <w:rFonts w:ascii="Times New Roman" w:hAnsi="Times New Roman" w:cs="Times New Roman"/>
                <w:sz w:val="24"/>
                <w:szCs w:val="24"/>
              </w:rPr>
              <w:softHyphen/>
              <w:t>рального порош</w:t>
            </w:r>
            <w:r w:rsidRPr="005B1C9B">
              <w:rPr>
                <w:rFonts w:ascii="Times New Roman" w:hAnsi="Times New Roman" w:cs="Times New Roman"/>
                <w:sz w:val="24"/>
                <w:szCs w:val="24"/>
              </w:rPr>
              <w:softHyphen/>
              <w:t>ка «Аист» и др.</w:t>
            </w:r>
          </w:p>
        </w:tc>
      </w:tr>
      <w:tr w:rsidR="00311E6C" w:rsidRPr="005B1C9B" w14:paraId="7DA6A6BF" w14:textId="77777777" w:rsidTr="00CA2768">
        <w:trPr>
          <w:trHeight w:val="1576"/>
        </w:trPr>
        <w:tc>
          <w:tcPr>
            <w:tcW w:w="1021" w:type="pct"/>
            <w:vMerge/>
            <w:hideMark/>
          </w:tcPr>
          <w:p w14:paraId="75BBC111" w14:textId="77777777" w:rsidR="00311E6C" w:rsidRPr="005B1C9B" w:rsidRDefault="00311E6C" w:rsidP="00CA2768">
            <w:pPr>
              <w:jc w:val="both"/>
              <w:rPr>
                <w:rFonts w:ascii="Times New Roman" w:hAnsi="Times New Roman" w:cs="Times New Roman"/>
                <w:sz w:val="24"/>
                <w:szCs w:val="24"/>
              </w:rPr>
            </w:pPr>
          </w:p>
        </w:tc>
        <w:tc>
          <w:tcPr>
            <w:tcW w:w="1035" w:type="pct"/>
            <w:hideMark/>
          </w:tcPr>
          <w:p w14:paraId="3EEA9286"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Реальная</w:t>
            </w:r>
          </w:p>
          <w:p w14:paraId="48040781"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группа</w:t>
            </w:r>
          </w:p>
        </w:tc>
        <w:tc>
          <w:tcPr>
            <w:tcW w:w="1973" w:type="pct"/>
            <w:hideMark/>
          </w:tcPr>
          <w:p w14:paraId="5DA0BE1F"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Группа, критерием вы</w:t>
            </w:r>
            <w:r w:rsidRPr="005B1C9B">
              <w:rPr>
                <w:rFonts w:ascii="Times New Roman" w:hAnsi="Times New Roman" w:cs="Times New Roman"/>
                <w:sz w:val="24"/>
                <w:szCs w:val="24"/>
              </w:rPr>
              <w:softHyphen/>
              <w:t>деления которой слу</w:t>
            </w:r>
            <w:r w:rsidRPr="005B1C9B">
              <w:rPr>
                <w:rFonts w:ascii="Times New Roman" w:hAnsi="Times New Roman" w:cs="Times New Roman"/>
                <w:sz w:val="24"/>
                <w:szCs w:val="24"/>
              </w:rPr>
              <w:softHyphen/>
              <w:t>жат осознаваемые людьми реальные при</w:t>
            </w:r>
            <w:r w:rsidRPr="005B1C9B">
              <w:rPr>
                <w:rFonts w:ascii="Times New Roman" w:hAnsi="Times New Roman" w:cs="Times New Roman"/>
                <w:sz w:val="24"/>
                <w:szCs w:val="24"/>
              </w:rPr>
              <w:softHyphen/>
              <w:t>знаки (пол, возраст, национальность, до</w:t>
            </w:r>
            <w:r w:rsidRPr="005B1C9B">
              <w:rPr>
                <w:rFonts w:ascii="Times New Roman" w:hAnsi="Times New Roman" w:cs="Times New Roman"/>
                <w:sz w:val="24"/>
                <w:szCs w:val="24"/>
              </w:rPr>
              <w:softHyphen/>
              <w:t>ход, профессия, место жительства).</w:t>
            </w:r>
          </w:p>
        </w:tc>
        <w:tc>
          <w:tcPr>
            <w:tcW w:w="971" w:type="pct"/>
            <w:hideMark/>
          </w:tcPr>
          <w:p w14:paraId="7AAA986E"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Мужчины, жен</w:t>
            </w:r>
            <w:r w:rsidRPr="005B1C9B">
              <w:rPr>
                <w:rFonts w:ascii="Times New Roman" w:hAnsi="Times New Roman" w:cs="Times New Roman"/>
                <w:sz w:val="24"/>
                <w:szCs w:val="24"/>
              </w:rPr>
              <w:softHyphen/>
              <w:t>щины, русские, дети, учителя, горожане и др.</w:t>
            </w:r>
          </w:p>
        </w:tc>
      </w:tr>
      <w:tr w:rsidR="00311E6C" w:rsidRPr="005B1C9B" w14:paraId="0D9D89BB" w14:textId="77777777" w:rsidTr="00CA2768">
        <w:trPr>
          <w:trHeight w:val="1576"/>
        </w:trPr>
        <w:tc>
          <w:tcPr>
            <w:tcW w:w="1021" w:type="pct"/>
            <w:vMerge w:val="restart"/>
            <w:hideMark/>
          </w:tcPr>
          <w:p w14:paraId="7D57F813"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Способ организации и регулирова</w:t>
            </w:r>
            <w:r w:rsidRPr="005B1C9B">
              <w:rPr>
                <w:rFonts w:ascii="Times New Roman" w:hAnsi="Times New Roman" w:cs="Times New Roman"/>
                <w:sz w:val="24"/>
                <w:szCs w:val="24"/>
              </w:rPr>
              <w:softHyphen/>
              <w:t>ния взаимо</w:t>
            </w:r>
            <w:r w:rsidRPr="005B1C9B">
              <w:rPr>
                <w:rFonts w:ascii="Times New Roman" w:hAnsi="Times New Roman" w:cs="Times New Roman"/>
                <w:sz w:val="24"/>
                <w:szCs w:val="24"/>
              </w:rPr>
              <w:softHyphen/>
              <w:t>действия</w:t>
            </w:r>
          </w:p>
        </w:tc>
        <w:tc>
          <w:tcPr>
            <w:tcW w:w="1035" w:type="pct"/>
            <w:hideMark/>
          </w:tcPr>
          <w:p w14:paraId="32D4F97F"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Формальная (официаль</w:t>
            </w:r>
            <w:r w:rsidRPr="005B1C9B">
              <w:rPr>
                <w:rStyle w:val="a8"/>
                <w:rFonts w:ascii="Times New Roman" w:hAnsi="Times New Roman" w:cs="Times New Roman"/>
                <w:sz w:val="24"/>
                <w:szCs w:val="24"/>
              </w:rPr>
              <w:softHyphen/>
              <w:t>ная) группа</w:t>
            </w:r>
          </w:p>
        </w:tc>
        <w:tc>
          <w:tcPr>
            <w:tcW w:w="1973" w:type="pct"/>
            <w:hideMark/>
          </w:tcPr>
          <w:p w14:paraId="2F745C12"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Группа, создающаяся и существующая лишь в рамках официально признанных организа</w:t>
            </w:r>
            <w:r w:rsidRPr="005B1C9B">
              <w:rPr>
                <w:rFonts w:ascii="Times New Roman" w:hAnsi="Times New Roman" w:cs="Times New Roman"/>
                <w:sz w:val="24"/>
                <w:szCs w:val="24"/>
              </w:rPr>
              <w:softHyphen/>
              <w:t>ций.</w:t>
            </w:r>
          </w:p>
        </w:tc>
        <w:tc>
          <w:tcPr>
            <w:tcW w:w="971" w:type="pct"/>
            <w:hideMark/>
          </w:tcPr>
          <w:p w14:paraId="1DFCFDB3"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Школьный класс, спортив</w:t>
            </w:r>
            <w:r w:rsidRPr="005B1C9B">
              <w:rPr>
                <w:rFonts w:ascii="Times New Roman" w:hAnsi="Times New Roman" w:cs="Times New Roman"/>
                <w:sz w:val="24"/>
                <w:szCs w:val="24"/>
              </w:rPr>
              <w:softHyphen/>
              <w:t>ная команда «Спартак» и др.</w:t>
            </w:r>
          </w:p>
        </w:tc>
      </w:tr>
      <w:tr w:rsidR="00311E6C" w:rsidRPr="005B1C9B" w14:paraId="0AC2CE94" w14:textId="77777777" w:rsidTr="00CA2768">
        <w:trPr>
          <w:trHeight w:val="1576"/>
        </w:trPr>
        <w:tc>
          <w:tcPr>
            <w:tcW w:w="1021" w:type="pct"/>
            <w:vMerge/>
            <w:hideMark/>
          </w:tcPr>
          <w:p w14:paraId="6FB98C45" w14:textId="77777777" w:rsidR="00311E6C" w:rsidRPr="005B1C9B" w:rsidRDefault="00311E6C" w:rsidP="00CA2768">
            <w:pPr>
              <w:jc w:val="both"/>
              <w:rPr>
                <w:rFonts w:ascii="Times New Roman" w:hAnsi="Times New Roman" w:cs="Times New Roman"/>
                <w:sz w:val="24"/>
                <w:szCs w:val="24"/>
              </w:rPr>
            </w:pPr>
          </w:p>
        </w:tc>
        <w:tc>
          <w:tcPr>
            <w:tcW w:w="1035" w:type="pct"/>
            <w:hideMark/>
          </w:tcPr>
          <w:p w14:paraId="3C471BE4" w14:textId="77777777" w:rsidR="00311E6C" w:rsidRPr="005B1C9B" w:rsidRDefault="00311E6C" w:rsidP="00CA2768">
            <w:pPr>
              <w:jc w:val="both"/>
              <w:rPr>
                <w:rFonts w:ascii="Times New Roman" w:hAnsi="Times New Roman" w:cs="Times New Roman"/>
                <w:sz w:val="24"/>
                <w:szCs w:val="24"/>
              </w:rPr>
            </w:pPr>
            <w:r w:rsidRPr="005B1C9B">
              <w:rPr>
                <w:rStyle w:val="a8"/>
                <w:rFonts w:ascii="Times New Roman" w:hAnsi="Times New Roman" w:cs="Times New Roman"/>
                <w:sz w:val="24"/>
                <w:szCs w:val="24"/>
              </w:rPr>
              <w:t>Неформаль</w:t>
            </w:r>
            <w:r w:rsidRPr="005B1C9B">
              <w:rPr>
                <w:rStyle w:val="a8"/>
                <w:rFonts w:ascii="Times New Roman" w:hAnsi="Times New Roman" w:cs="Times New Roman"/>
                <w:sz w:val="24"/>
                <w:szCs w:val="24"/>
              </w:rPr>
              <w:softHyphen/>
              <w:t>ная (неофи</w:t>
            </w:r>
            <w:r w:rsidRPr="005B1C9B">
              <w:rPr>
                <w:rStyle w:val="a8"/>
                <w:rFonts w:ascii="Times New Roman" w:hAnsi="Times New Roman" w:cs="Times New Roman"/>
                <w:sz w:val="24"/>
                <w:szCs w:val="24"/>
              </w:rPr>
              <w:softHyphen/>
              <w:t>циальная) группа</w:t>
            </w:r>
          </w:p>
        </w:tc>
        <w:tc>
          <w:tcPr>
            <w:tcW w:w="1973" w:type="pct"/>
            <w:hideMark/>
          </w:tcPr>
          <w:p w14:paraId="0F05D82B"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Группа, обычно возни</w:t>
            </w:r>
            <w:r w:rsidRPr="005B1C9B">
              <w:rPr>
                <w:rFonts w:ascii="Times New Roman" w:hAnsi="Times New Roman" w:cs="Times New Roman"/>
                <w:sz w:val="24"/>
                <w:szCs w:val="24"/>
              </w:rPr>
              <w:softHyphen/>
              <w:t>кающая и существую</w:t>
            </w:r>
            <w:r w:rsidRPr="005B1C9B">
              <w:rPr>
                <w:rFonts w:ascii="Times New Roman" w:hAnsi="Times New Roman" w:cs="Times New Roman"/>
                <w:sz w:val="24"/>
                <w:szCs w:val="24"/>
              </w:rPr>
              <w:softHyphen/>
              <w:t>щая на базе личных интересов её участни</w:t>
            </w:r>
            <w:r w:rsidRPr="005B1C9B">
              <w:rPr>
                <w:rFonts w:ascii="Times New Roman" w:hAnsi="Times New Roman" w:cs="Times New Roman"/>
                <w:sz w:val="24"/>
                <w:szCs w:val="24"/>
              </w:rPr>
              <w:softHyphen/>
              <w:t>ков, которые могут совпадать или расхо</w:t>
            </w:r>
            <w:r w:rsidRPr="005B1C9B">
              <w:rPr>
                <w:rFonts w:ascii="Times New Roman" w:hAnsi="Times New Roman" w:cs="Times New Roman"/>
                <w:sz w:val="24"/>
                <w:szCs w:val="24"/>
              </w:rPr>
              <w:softHyphen/>
              <w:t>диться с целями официальных организаций.</w:t>
            </w:r>
          </w:p>
        </w:tc>
        <w:tc>
          <w:tcPr>
            <w:tcW w:w="971" w:type="pct"/>
            <w:hideMark/>
          </w:tcPr>
          <w:p w14:paraId="6E429108" w14:textId="77777777" w:rsidR="00311E6C" w:rsidRPr="005B1C9B" w:rsidRDefault="00311E6C" w:rsidP="00CA2768">
            <w:pPr>
              <w:jc w:val="both"/>
              <w:rPr>
                <w:rFonts w:ascii="Times New Roman" w:hAnsi="Times New Roman" w:cs="Times New Roman"/>
                <w:sz w:val="24"/>
                <w:szCs w:val="24"/>
              </w:rPr>
            </w:pPr>
            <w:r w:rsidRPr="005B1C9B">
              <w:rPr>
                <w:rFonts w:ascii="Times New Roman" w:hAnsi="Times New Roman" w:cs="Times New Roman"/>
                <w:sz w:val="24"/>
                <w:szCs w:val="24"/>
              </w:rPr>
              <w:t>Поэтический кружок, клуб любителей бардовской песни, организация бо</w:t>
            </w:r>
            <w:r w:rsidRPr="005B1C9B">
              <w:rPr>
                <w:rFonts w:ascii="Times New Roman" w:hAnsi="Times New Roman" w:cs="Times New Roman"/>
                <w:sz w:val="24"/>
                <w:szCs w:val="24"/>
              </w:rPr>
              <w:softHyphen/>
              <w:t>лельщиков фут</w:t>
            </w:r>
            <w:r w:rsidRPr="005B1C9B">
              <w:rPr>
                <w:rFonts w:ascii="Times New Roman" w:hAnsi="Times New Roman" w:cs="Times New Roman"/>
                <w:sz w:val="24"/>
                <w:szCs w:val="24"/>
              </w:rPr>
              <w:softHyphen/>
              <w:t>больного клуба «Зенит» и др.</w:t>
            </w:r>
          </w:p>
        </w:tc>
      </w:tr>
    </w:tbl>
    <w:p w14:paraId="6E7BC22E" w14:textId="77777777" w:rsidR="00311E6C" w:rsidRPr="005B1C9B" w:rsidRDefault="00311E6C" w:rsidP="00311E6C">
      <w:pPr>
        <w:shd w:val="clear" w:color="auto" w:fill="FFFFFF"/>
        <w:spacing w:after="0" w:line="240" w:lineRule="auto"/>
        <w:ind w:firstLine="709"/>
        <w:jc w:val="both"/>
        <w:rPr>
          <w:rFonts w:ascii="Times New Roman" w:hAnsi="Times New Roman" w:cs="Times New Roman"/>
          <w:sz w:val="28"/>
          <w:szCs w:val="28"/>
        </w:rPr>
      </w:pPr>
      <w:bookmarkStart w:id="3" w:name="bookmark0"/>
      <w:bookmarkEnd w:id="3"/>
      <w:r w:rsidRPr="005B1C9B">
        <w:rPr>
          <w:rFonts w:ascii="Times New Roman" w:hAnsi="Times New Roman" w:cs="Times New Roman"/>
          <w:sz w:val="28"/>
          <w:szCs w:val="28"/>
        </w:rPr>
        <w:t>Членство в группе оказывает непосредственное влияние на по</w:t>
      </w:r>
      <w:r w:rsidRPr="005B1C9B">
        <w:rPr>
          <w:rFonts w:ascii="Times New Roman" w:hAnsi="Times New Roman" w:cs="Times New Roman"/>
          <w:sz w:val="28"/>
          <w:szCs w:val="28"/>
        </w:rPr>
        <w:softHyphen/>
        <w:t>ведение человека, которое может быть как положительным, так и отрицательным.</w:t>
      </w:r>
    </w:p>
    <w:p w14:paraId="1CD54451"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В совокупности социальные группы образуют </w:t>
      </w:r>
      <w:r w:rsidRPr="005B1C9B">
        <w:rPr>
          <w:rStyle w:val="a8"/>
          <w:sz w:val="28"/>
          <w:szCs w:val="28"/>
        </w:rPr>
        <w:t>социальную структуру общества.</w:t>
      </w:r>
    </w:p>
    <w:p w14:paraId="3CAA9697" w14:textId="77777777" w:rsidR="00311E6C" w:rsidRPr="005B1C9B" w:rsidRDefault="00311E6C" w:rsidP="00311E6C">
      <w:pPr>
        <w:shd w:val="clear" w:color="auto" w:fill="FFFFFF"/>
        <w:spacing w:after="0" w:line="240" w:lineRule="auto"/>
        <w:ind w:firstLine="709"/>
        <w:jc w:val="both"/>
        <w:rPr>
          <w:rFonts w:ascii="Times New Roman" w:hAnsi="Times New Roman" w:cs="Times New Roman"/>
          <w:sz w:val="28"/>
          <w:szCs w:val="28"/>
        </w:rPr>
      </w:pPr>
      <w:r w:rsidRPr="005B1C9B">
        <w:rPr>
          <w:rStyle w:val="a8"/>
          <w:rFonts w:ascii="Times New Roman" w:hAnsi="Times New Roman" w:cs="Times New Roman"/>
          <w:sz w:val="28"/>
          <w:szCs w:val="28"/>
        </w:rPr>
        <w:t>Социальная структура общества</w:t>
      </w:r>
      <w:r w:rsidRPr="005B1C9B">
        <w:rPr>
          <w:rFonts w:ascii="Times New Roman" w:hAnsi="Times New Roman" w:cs="Times New Roman"/>
          <w:sz w:val="28"/>
          <w:szCs w:val="28"/>
        </w:rPr>
        <w:t> — это внутреннее устройство общества или социальной группы, упорядоченное определёнными нормами взаимодействия частей.</w:t>
      </w:r>
    </w:p>
    <w:p w14:paraId="775FFD69"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Социальная структура общества:</w:t>
      </w:r>
    </w:p>
    <w:p w14:paraId="3889AE30"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1) социальные группы;</w:t>
      </w:r>
    </w:p>
    <w:p w14:paraId="14EC49D2"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2) социальные слои;</w:t>
      </w:r>
    </w:p>
    <w:p w14:paraId="47D8C3B9"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3) социальные общности;</w:t>
      </w:r>
    </w:p>
    <w:p w14:paraId="61D96027"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lastRenderedPageBreak/>
        <w:t>4) социальные институты;</w:t>
      </w:r>
    </w:p>
    <w:p w14:paraId="6B4AB11A"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5) социальные отношения.</w:t>
      </w:r>
    </w:p>
    <w:p w14:paraId="2B7912BB"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rStyle w:val="a7"/>
          <w:i/>
          <w:iCs/>
          <w:sz w:val="28"/>
          <w:szCs w:val="28"/>
        </w:rPr>
        <w:t>Квазигруппа</w:t>
      </w:r>
      <w:r w:rsidRPr="005B1C9B">
        <w:rPr>
          <w:rStyle w:val="a8"/>
          <w:sz w:val="28"/>
          <w:szCs w:val="28"/>
        </w:rPr>
        <w:t> — </w:t>
      </w:r>
      <w:r w:rsidRPr="005B1C9B">
        <w:rPr>
          <w:sz w:val="28"/>
          <w:szCs w:val="28"/>
        </w:rPr>
        <w:t>малоустойчивая, неформальная совокупность людей, объединённая, как правило, одним или очень немногими типами взаимодействия, имеющая неопределённую структуру и систему ценностей и норм.</w:t>
      </w:r>
    </w:p>
    <w:p w14:paraId="5ED05325"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Разновидности квазигрупп:</w:t>
      </w:r>
    </w:p>
    <w:p w14:paraId="791289A8"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1) аудитория;</w:t>
      </w:r>
    </w:p>
    <w:p w14:paraId="5737DC5A"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2) фан-группа;</w:t>
      </w:r>
    </w:p>
    <w:p w14:paraId="150D5F4F"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3) толпа.</w:t>
      </w:r>
    </w:p>
    <w:p w14:paraId="3D0E21C8"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Основные свойства квазигрупп:</w:t>
      </w:r>
    </w:p>
    <w:p w14:paraId="6232C574"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1) анонимность;</w:t>
      </w:r>
    </w:p>
    <w:p w14:paraId="50CDDE23"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2) внушаемость (суггестия);</w:t>
      </w:r>
    </w:p>
    <w:p w14:paraId="04CFCD3E"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3) социальная заражаемость;</w:t>
      </w:r>
    </w:p>
    <w:p w14:paraId="330185E9" w14:textId="77777777" w:rsidR="00311E6C" w:rsidRDefault="00311E6C" w:rsidP="00311E6C">
      <w:pPr>
        <w:pStyle w:val="70"/>
        <w:shd w:val="clear" w:color="auto" w:fill="FFFFFF"/>
        <w:spacing w:before="0" w:beforeAutospacing="0" w:after="0" w:afterAutospacing="0"/>
        <w:ind w:firstLine="709"/>
        <w:jc w:val="both"/>
        <w:rPr>
          <w:sz w:val="28"/>
          <w:szCs w:val="28"/>
        </w:rPr>
      </w:pPr>
      <w:r w:rsidRPr="005B1C9B">
        <w:rPr>
          <w:sz w:val="28"/>
          <w:szCs w:val="28"/>
        </w:rPr>
        <w:t>4) бессознательность.</w:t>
      </w:r>
    </w:p>
    <w:p w14:paraId="5C7B12EF"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Социальная</w:t>
      </w:r>
      <w:r w:rsidRPr="00B34F4D">
        <w:rPr>
          <w:rFonts w:ascii="Times New Roman" w:eastAsia="Times New Roman" w:hAnsi="Times New Roman" w:cs="Times New Roman"/>
          <w:sz w:val="28"/>
          <w:szCs w:val="28"/>
          <w:lang w:eastAsia="ru-RU"/>
        </w:rPr>
        <w:t> структура (от лат.</w:t>
      </w:r>
      <w:r w:rsidRPr="00B34F4D">
        <w:rPr>
          <w:rFonts w:ascii="Times New Roman" w:eastAsia="Times New Roman" w:hAnsi="Times New Roman" w:cs="Times New Roman"/>
          <w:i/>
          <w:iCs/>
          <w:sz w:val="28"/>
          <w:szCs w:val="28"/>
          <w:lang w:eastAsia="ru-RU"/>
        </w:rPr>
        <w:t> </w:t>
      </w:r>
      <w:proofErr w:type="spellStart"/>
      <w:r w:rsidRPr="00B34F4D">
        <w:rPr>
          <w:rFonts w:ascii="Times New Roman" w:eastAsia="Times New Roman" w:hAnsi="Times New Roman" w:cs="Times New Roman"/>
          <w:i/>
          <w:iCs/>
          <w:sz w:val="28"/>
          <w:szCs w:val="28"/>
          <w:lang w:eastAsia="ru-RU"/>
        </w:rPr>
        <w:t>structure</w:t>
      </w:r>
      <w:proofErr w:type="spellEnd"/>
      <w:r w:rsidRPr="00B34F4D">
        <w:rPr>
          <w:rFonts w:ascii="Times New Roman" w:eastAsia="Times New Roman" w:hAnsi="Times New Roman" w:cs="Times New Roman"/>
          <w:sz w:val="28"/>
          <w:szCs w:val="28"/>
          <w:lang w:eastAsia="ru-RU"/>
        </w:rPr>
        <w:t> — строение, распо</w:t>
      </w:r>
      <w:r w:rsidRPr="00B34F4D">
        <w:rPr>
          <w:rFonts w:ascii="Times New Roman" w:eastAsia="Times New Roman" w:hAnsi="Times New Roman" w:cs="Times New Roman"/>
          <w:sz w:val="28"/>
          <w:szCs w:val="28"/>
          <w:lang w:eastAsia="ru-RU"/>
        </w:rPr>
        <w:softHyphen/>
        <w:t>ложение, порядок) общества — строение общества в целом, совокупность взаимосвязанных и взаимодействующих соци</w:t>
      </w:r>
      <w:r w:rsidRPr="00B34F4D">
        <w:rPr>
          <w:rFonts w:ascii="Times New Roman" w:eastAsia="Times New Roman" w:hAnsi="Times New Roman" w:cs="Times New Roman"/>
          <w:sz w:val="28"/>
          <w:szCs w:val="28"/>
          <w:lang w:eastAsia="ru-RU"/>
        </w:rPr>
        <w:softHyphen/>
        <w:t>альных групп, а также отношения между ними.</w:t>
      </w:r>
    </w:p>
    <w:p w14:paraId="78924C1D"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В основе социальной структуры лежит общественное разделение труда, наличие специфических потребностей и интересов, ценностей, норм и ролей, образа жизни и иных признаков различных социальных групп.</w:t>
      </w:r>
    </w:p>
    <w:p w14:paraId="1F7EE6F4"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Роль социальной структуры:</w:t>
      </w:r>
    </w:p>
    <w:p w14:paraId="626EE033"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1) организует общество в единое целое;</w:t>
      </w:r>
    </w:p>
    <w:p w14:paraId="529C0242"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2) способствует сохранению целостности и стабильности общества.</w:t>
      </w:r>
    </w:p>
    <w:p w14:paraId="460F6FE0"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Социальные отношения</w:t>
      </w:r>
      <w:r w:rsidRPr="00B34F4D">
        <w:rPr>
          <w:rFonts w:ascii="Times New Roman" w:eastAsia="Times New Roman" w:hAnsi="Times New Roman" w:cs="Times New Roman"/>
          <w:sz w:val="28"/>
          <w:szCs w:val="28"/>
          <w:lang w:eastAsia="ru-RU"/>
        </w:rPr>
        <w:t> — это определённые устойчи</w:t>
      </w:r>
      <w:r w:rsidRPr="00B34F4D">
        <w:rPr>
          <w:rFonts w:ascii="Times New Roman" w:eastAsia="Times New Roman" w:hAnsi="Times New Roman" w:cs="Times New Roman"/>
          <w:sz w:val="28"/>
          <w:szCs w:val="28"/>
          <w:lang w:eastAsia="ru-RU"/>
        </w:rPr>
        <w:softHyphen/>
        <w:t>вые связи между людьми как представителями социаль</w:t>
      </w:r>
      <w:r w:rsidRPr="00B34F4D">
        <w:rPr>
          <w:rFonts w:ascii="Times New Roman" w:eastAsia="Times New Roman" w:hAnsi="Times New Roman" w:cs="Times New Roman"/>
          <w:sz w:val="28"/>
          <w:szCs w:val="28"/>
          <w:lang w:eastAsia="ru-RU"/>
        </w:rPr>
        <w:softHyphen/>
        <w:t>ных групп.</w:t>
      </w:r>
    </w:p>
    <w:p w14:paraId="5943AC4E"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Два характера социальных отношений</w:t>
      </w:r>
    </w:p>
    <w:tbl>
      <w:tblPr>
        <w:tblStyle w:val="a9"/>
        <w:tblW w:w="5000" w:type="pct"/>
        <w:tblLook w:val="04A0" w:firstRow="1" w:lastRow="0" w:firstColumn="1" w:lastColumn="0" w:noHBand="0" w:noVBand="1"/>
      </w:tblPr>
      <w:tblGrid>
        <w:gridCol w:w="4720"/>
        <w:gridCol w:w="4851"/>
      </w:tblGrid>
      <w:tr w:rsidR="00311E6C" w:rsidRPr="00B34F4D" w14:paraId="48310A37" w14:textId="77777777" w:rsidTr="00CA2768">
        <w:trPr>
          <w:trHeight w:val="453"/>
        </w:trPr>
        <w:tc>
          <w:tcPr>
            <w:tcW w:w="2466" w:type="pct"/>
            <w:hideMark/>
          </w:tcPr>
          <w:p w14:paraId="14361490" w14:textId="77777777" w:rsidR="00311E6C" w:rsidRPr="00B34F4D" w:rsidRDefault="00311E6C" w:rsidP="00CA2768">
            <w:pPr>
              <w:jc w:val="center"/>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Сотрудничество</w:t>
            </w:r>
          </w:p>
        </w:tc>
        <w:tc>
          <w:tcPr>
            <w:tcW w:w="2534" w:type="pct"/>
            <w:hideMark/>
          </w:tcPr>
          <w:p w14:paraId="79BFA530" w14:textId="77777777" w:rsidR="00311E6C" w:rsidRPr="00B34F4D" w:rsidRDefault="00311E6C" w:rsidP="00CA2768">
            <w:pPr>
              <w:jc w:val="center"/>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Соперничество</w:t>
            </w:r>
          </w:p>
        </w:tc>
      </w:tr>
      <w:tr w:rsidR="00311E6C" w:rsidRPr="00B34F4D" w14:paraId="5FF23AE3" w14:textId="77777777" w:rsidTr="00CA2768">
        <w:trPr>
          <w:trHeight w:val="2133"/>
        </w:trPr>
        <w:tc>
          <w:tcPr>
            <w:tcW w:w="2466" w:type="pct"/>
            <w:hideMark/>
          </w:tcPr>
          <w:p w14:paraId="1C61A97D" w14:textId="77777777" w:rsidR="00311E6C" w:rsidRPr="00B34F4D" w:rsidRDefault="00311E6C" w:rsidP="00CA2768">
            <w:pPr>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1) Выражено в обоюдной заинтересованности, вы</w:t>
            </w:r>
            <w:r w:rsidRPr="00B34F4D">
              <w:rPr>
                <w:rFonts w:ascii="Times New Roman" w:eastAsia="Times New Roman" w:hAnsi="Times New Roman" w:cs="Times New Roman"/>
                <w:sz w:val="24"/>
                <w:szCs w:val="24"/>
                <w:lang w:eastAsia="ru-RU"/>
              </w:rPr>
              <w:softHyphen/>
              <w:t>годности отношений для обеих сторон.</w:t>
            </w:r>
          </w:p>
          <w:p w14:paraId="69AFDB27" w14:textId="77777777" w:rsidR="00311E6C" w:rsidRPr="00B34F4D" w:rsidRDefault="00311E6C" w:rsidP="00CA2768">
            <w:pPr>
              <w:ind w:right="57"/>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2) Направлено на дости</w:t>
            </w:r>
            <w:r w:rsidRPr="00B34F4D">
              <w:rPr>
                <w:rFonts w:ascii="Times New Roman" w:eastAsia="Times New Roman" w:hAnsi="Times New Roman" w:cs="Times New Roman"/>
                <w:sz w:val="24"/>
                <w:szCs w:val="24"/>
                <w:lang w:eastAsia="ru-RU"/>
              </w:rPr>
              <w:softHyphen/>
              <w:t>жение возникающей сов</w:t>
            </w:r>
            <w:r w:rsidRPr="00B34F4D">
              <w:rPr>
                <w:rFonts w:ascii="Times New Roman" w:eastAsia="Times New Roman" w:hAnsi="Times New Roman" w:cs="Times New Roman"/>
                <w:sz w:val="24"/>
                <w:szCs w:val="24"/>
                <w:lang w:eastAsia="ru-RU"/>
              </w:rPr>
              <w:softHyphen/>
              <w:t>местной цели, что содейс</w:t>
            </w:r>
            <w:r w:rsidRPr="00B34F4D">
              <w:rPr>
                <w:rFonts w:ascii="Times New Roman" w:eastAsia="Times New Roman" w:hAnsi="Times New Roman" w:cs="Times New Roman"/>
                <w:sz w:val="24"/>
                <w:szCs w:val="24"/>
                <w:lang w:eastAsia="ru-RU"/>
              </w:rPr>
              <w:softHyphen/>
              <w:t>твует также укреплению взаимопонимания, парт</w:t>
            </w:r>
            <w:r w:rsidRPr="00B34F4D">
              <w:rPr>
                <w:rFonts w:ascii="Times New Roman" w:eastAsia="Times New Roman" w:hAnsi="Times New Roman" w:cs="Times New Roman"/>
                <w:sz w:val="24"/>
                <w:szCs w:val="24"/>
                <w:lang w:eastAsia="ru-RU"/>
              </w:rPr>
              <w:softHyphen/>
              <w:t>нёрства, дружбы.</w:t>
            </w:r>
          </w:p>
          <w:p w14:paraId="1A775098" w14:textId="77777777" w:rsidR="00311E6C" w:rsidRPr="00B34F4D" w:rsidRDefault="00311E6C" w:rsidP="00CA2768">
            <w:pPr>
              <w:ind w:right="57"/>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3) Связано с такими ка</w:t>
            </w:r>
            <w:r w:rsidRPr="00B34F4D">
              <w:rPr>
                <w:rFonts w:ascii="Times New Roman" w:eastAsia="Times New Roman" w:hAnsi="Times New Roman" w:cs="Times New Roman"/>
                <w:sz w:val="24"/>
                <w:szCs w:val="24"/>
                <w:lang w:eastAsia="ru-RU"/>
              </w:rPr>
              <w:softHyphen/>
              <w:t>чествами, как верность, признательность, уваже</w:t>
            </w:r>
            <w:r w:rsidRPr="00B34F4D">
              <w:rPr>
                <w:rFonts w:ascii="Times New Roman" w:eastAsia="Times New Roman" w:hAnsi="Times New Roman" w:cs="Times New Roman"/>
                <w:sz w:val="24"/>
                <w:szCs w:val="24"/>
                <w:lang w:eastAsia="ru-RU"/>
              </w:rPr>
              <w:softHyphen/>
              <w:t>ние, поддержка и т. п.</w:t>
            </w:r>
          </w:p>
        </w:tc>
        <w:tc>
          <w:tcPr>
            <w:tcW w:w="2534" w:type="pct"/>
            <w:hideMark/>
          </w:tcPr>
          <w:p w14:paraId="6E5BA07F" w14:textId="77777777" w:rsidR="00311E6C" w:rsidRPr="00B34F4D" w:rsidRDefault="00311E6C" w:rsidP="00CA2768">
            <w:pPr>
              <w:ind w:right="57"/>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1) Выражено в стремлении опередить, отстранить, подчинить или уничто</w:t>
            </w:r>
            <w:r w:rsidRPr="00B34F4D">
              <w:rPr>
                <w:rFonts w:ascii="Times New Roman" w:eastAsia="Times New Roman" w:hAnsi="Times New Roman" w:cs="Times New Roman"/>
                <w:sz w:val="24"/>
                <w:szCs w:val="24"/>
                <w:lang w:eastAsia="ru-RU"/>
              </w:rPr>
              <w:softHyphen/>
              <w:t>жить соперника.</w:t>
            </w:r>
          </w:p>
          <w:p w14:paraId="4C291AB4" w14:textId="77777777" w:rsidR="00311E6C" w:rsidRPr="00B34F4D" w:rsidRDefault="00311E6C" w:rsidP="00CA2768">
            <w:pPr>
              <w:ind w:right="57"/>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2) Связано с отсутствием общих, совместных целей; каждая сторона счи</w:t>
            </w:r>
            <w:r w:rsidRPr="00B34F4D">
              <w:rPr>
                <w:rFonts w:ascii="Times New Roman" w:eastAsia="Times New Roman" w:hAnsi="Times New Roman" w:cs="Times New Roman"/>
                <w:sz w:val="24"/>
                <w:szCs w:val="24"/>
                <w:lang w:eastAsia="ru-RU"/>
              </w:rPr>
              <w:softHyphen/>
              <w:t>тает соперника, его соци</w:t>
            </w:r>
            <w:r w:rsidRPr="00B34F4D">
              <w:rPr>
                <w:rFonts w:ascii="Times New Roman" w:eastAsia="Times New Roman" w:hAnsi="Times New Roman" w:cs="Times New Roman"/>
                <w:sz w:val="24"/>
                <w:szCs w:val="24"/>
                <w:lang w:eastAsia="ru-RU"/>
              </w:rPr>
              <w:softHyphen/>
              <w:t>альные позиции, дейс</w:t>
            </w:r>
            <w:r w:rsidRPr="00B34F4D">
              <w:rPr>
                <w:rFonts w:ascii="Times New Roman" w:eastAsia="Times New Roman" w:hAnsi="Times New Roman" w:cs="Times New Roman"/>
                <w:sz w:val="24"/>
                <w:szCs w:val="24"/>
                <w:lang w:eastAsia="ru-RU"/>
              </w:rPr>
              <w:softHyphen/>
              <w:t>твия препятствием на пути достижения цели.</w:t>
            </w:r>
          </w:p>
        </w:tc>
      </w:tr>
    </w:tbl>
    <w:p w14:paraId="6ACA0BF3"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Соперничество в социальных отношениях часто приводит к </w:t>
      </w:r>
      <w:r w:rsidRPr="00B34F4D">
        <w:rPr>
          <w:rFonts w:ascii="Times New Roman" w:eastAsia="Times New Roman" w:hAnsi="Times New Roman" w:cs="Times New Roman"/>
          <w:i/>
          <w:iCs/>
          <w:sz w:val="28"/>
          <w:szCs w:val="28"/>
          <w:lang w:eastAsia="ru-RU"/>
        </w:rPr>
        <w:t>социальным конфликтам</w:t>
      </w:r>
      <w:r w:rsidRPr="00B34F4D">
        <w:rPr>
          <w:rFonts w:ascii="Times New Roman" w:eastAsia="Times New Roman" w:hAnsi="Times New Roman" w:cs="Times New Roman"/>
          <w:sz w:val="28"/>
          <w:szCs w:val="28"/>
          <w:lang w:eastAsia="ru-RU"/>
        </w:rPr>
        <w:t>.</w:t>
      </w:r>
    </w:p>
    <w:p w14:paraId="64396249"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В зависимости от состава участников социальные от</w:t>
      </w:r>
      <w:r w:rsidRPr="00B34F4D">
        <w:rPr>
          <w:rFonts w:ascii="Times New Roman" w:eastAsia="Times New Roman" w:hAnsi="Times New Roman" w:cs="Times New Roman"/>
          <w:sz w:val="28"/>
          <w:szCs w:val="28"/>
          <w:lang w:eastAsia="ru-RU"/>
        </w:rPr>
        <w:softHyphen/>
        <w:t>ношения подразделяются на следующие виды:</w:t>
      </w:r>
    </w:p>
    <w:p w14:paraId="087C71D9"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1) Социально-групповые — </w:t>
      </w:r>
      <w:r w:rsidRPr="00B34F4D">
        <w:rPr>
          <w:rFonts w:ascii="Times New Roman" w:eastAsia="Times New Roman" w:hAnsi="Times New Roman" w:cs="Times New Roman"/>
          <w:sz w:val="28"/>
          <w:szCs w:val="28"/>
          <w:lang w:eastAsia="ru-RU"/>
        </w:rPr>
        <w:t>отношения между классами, социальными слоями и др.</w:t>
      </w:r>
    </w:p>
    <w:p w14:paraId="292857D1"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lastRenderedPageBreak/>
        <w:t>2) Социально-демографические — </w:t>
      </w:r>
      <w:r w:rsidRPr="00B34F4D">
        <w:rPr>
          <w:rFonts w:ascii="Times New Roman" w:eastAsia="Times New Roman" w:hAnsi="Times New Roman" w:cs="Times New Roman"/>
          <w:sz w:val="28"/>
          <w:szCs w:val="28"/>
          <w:lang w:eastAsia="ru-RU"/>
        </w:rPr>
        <w:t>отношения между мужчинами, женщина</w:t>
      </w:r>
      <w:r w:rsidRPr="00B34F4D">
        <w:rPr>
          <w:rFonts w:ascii="Times New Roman" w:eastAsia="Times New Roman" w:hAnsi="Times New Roman" w:cs="Times New Roman"/>
          <w:sz w:val="28"/>
          <w:szCs w:val="28"/>
          <w:lang w:eastAsia="ru-RU"/>
        </w:rPr>
        <w:softHyphen/>
        <w:t>ми, детьми, молодежью, пенсионерами и др.</w:t>
      </w:r>
    </w:p>
    <w:p w14:paraId="0BBDB96E"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3)</w:t>
      </w:r>
      <w:r w:rsidRPr="00B34F4D">
        <w:rPr>
          <w:rFonts w:ascii="Times New Roman" w:eastAsia="Times New Roman" w:hAnsi="Times New Roman" w:cs="Times New Roman"/>
          <w:sz w:val="28"/>
          <w:szCs w:val="28"/>
          <w:lang w:eastAsia="ru-RU"/>
        </w:rPr>
        <w:t> </w:t>
      </w:r>
      <w:r w:rsidRPr="00B34F4D">
        <w:rPr>
          <w:rFonts w:ascii="Times New Roman" w:eastAsia="Times New Roman" w:hAnsi="Times New Roman" w:cs="Times New Roman"/>
          <w:i/>
          <w:iCs/>
          <w:sz w:val="28"/>
          <w:szCs w:val="28"/>
          <w:lang w:eastAsia="ru-RU"/>
        </w:rPr>
        <w:t>Социально-этнические</w:t>
      </w:r>
      <w:r w:rsidRPr="00B34F4D">
        <w:rPr>
          <w:rFonts w:ascii="Times New Roman" w:eastAsia="Times New Roman" w:hAnsi="Times New Roman" w:cs="Times New Roman"/>
          <w:sz w:val="28"/>
          <w:szCs w:val="28"/>
          <w:lang w:eastAsia="ru-RU"/>
        </w:rPr>
        <w:t> —</w:t>
      </w:r>
      <w:r w:rsidRPr="00B34F4D">
        <w:rPr>
          <w:rFonts w:ascii="Times New Roman" w:eastAsia="Times New Roman" w:hAnsi="Times New Roman" w:cs="Times New Roman"/>
          <w:i/>
          <w:iCs/>
          <w:sz w:val="28"/>
          <w:szCs w:val="28"/>
          <w:lang w:eastAsia="ru-RU"/>
        </w:rPr>
        <w:t> </w:t>
      </w:r>
      <w:r w:rsidRPr="00B34F4D">
        <w:rPr>
          <w:rFonts w:ascii="Times New Roman" w:eastAsia="Times New Roman" w:hAnsi="Times New Roman" w:cs="Times New Roman"/>
          <w:sz w:val="28"/>
          <w:szCs w:val="28"/>
          <w:lang w:eastAsia="ru-RU"/>
        </w:rPr>
        <w:t>отношения между нациями, народностя</w:t>
      </w:r>
      <w:r w:rsidRPr="00B34F4D">
        <w:rPr>
          <w:rFonts w:ascii="Times New Roman" w:eastAsia="Times New Roman" w:hAnsi="Times New Roman" w:cs="Times New Roman"/>
          <w:sz w:val="28"/>
          <w:szCs w:val="28"/>
          <w:lang w:eastAsia="ru-RU"/>
        </w:rPr>
        <w:softHyphen/>
        <w:t>ми, национальными и этнографическими группами и др.</w:t>
      </w:r>
    </w:p>
    <w:p w14:paraId="087F75E6"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4) Социально-профессиональные — </w:t>
      </w:r>
      <w:r w:rsidRPr="00B34F4D">
        <w:rPr>
          <w:rFonts w:ascii="Times New Roman" w:eastAsia="Times New Roman" w:hAnsi="Times New Roman" w:cs="Times New Roman"/>
          <w:sz w:val="28"/>
          <w:szCs w:val="28"/>
          <w:lang w:eastAsia="ru-RU"/>
        </w:rPr>
        <w:t>отношения между трудовыми коллекти</w:t>
      </w:r>
      <w:r w:rsidRPr="00B34F4D">
        <w:rPr>
          <w:rFonts w:ascii="Times New Roman" w:eastAsia="Times New Roman" w:hAnsi="Times New Roman" w:cs="Times New Roman"/>
          <w:sz w:val="28"/>
          <w:szCs w:val="28"/>
          <w:lang w:eastAsia="ru-RU"/>
        </w:rPr>
        <w:softHyphen/>
        <w:t>вами, профессиональными объединениями.</w:t>
      </w:r>
    </w:p>
    <w:p w14:paraId="1CDAB03B" w14:textId="77777777" w:rsidR="00311E6C" w:rsidRPr="00B34F4D" w:rsidRDefault="00311E6C" w:rsidP="00311E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5) Межличностные — </w:t>
      </w:r>
      <w:r w:rsidRPr="00B34F4D">
        <w:rPr>
          <w:rFonts w:ascii="Times New Roman" w:eastAsia="Times New Roman" w:hAnsi="Times New Roman" w:cs="Times New Roman"/>
          <w:sz w:val="28"/>
          <w:szCs w:val="28"/>
          <w:lang w:eastAsia="ru-RU"/>
        </w:rPr>
        <w:t>отношения человека с окружающими его людьми.</w:t>
      </w:r>
    </w:p>
    <w:p w14:paraId="0CA77957" w14:textId="77777777" w:rsidR="00311E6C" w:rsidRPr="005B1C9B" w:rsidRDefault="00311E6C" w:rsidP="00311E6C">
      <w:pPr>
        <w:pStyle w:val="70"/>
        <w:shd w:val="clear" w:color="auto" w:fill="FFFFFF"/>
        <w:spacing w:before="0" w:beforeAutospacing="0" w:after="0" w:afterAutospacing="0"/>
        <w:ind w:firstLine="709"/>
        <w:jc w:val="both"/>
        <w:rPr>
          <w:sz w:val="28"/>
          <w:szCs w:val="28"/>
        </w:rPr>
      </w:pPr>
    </w:p>
    <w:p w14:paraId="0FE6B109" w14:textId="77777777" w:rsidR="00311E6C" w:rsidRPr="005B1C9B" w:rsidRDefault="00311E6C" w:rsidP="00311E6C">
      <w:pPr>
        <w:pStyle w:val="4"/>
        <w:shd w:val="clear" w:color="auto" w:fill="FFFFFF"/>
        <w:spacing w:before="0" w:line="240" w:lineRule="auto"/>
        <w:ind w:firstLine="709"/>
        <w:jc w:val="right"/>
        <w:rPr>
          <w:rStyle w:val="a7"/>
          <w:rFonts w:ascii="Times New Roman" w:hAnsi="Times New Roman" w:cs="Times New Roman"/>
          <w:b w:val="0"/>
          <w:bCs w:val="0"/>
          <w:i w:val="0"/>
          <w:iCs w:val="0"/>
          <w:color w:val="auto"/>
          <w:sz w:val="28"/>
          <w:szCs w:val="28"/>
        </w:rPr>
      </w:pPr>
      <w:r>
        <w:rPr>
          <w:rStyle w:val="a7"/>
          <w:rFonts w:ascii="Times New Roman" w:hAnsi="Times New Roman" w:cs="Times New Roman"/>
          <w:i w:val="0"/>
          <w:iCs w:val="0"/>
          <w:color w:val="auto"/>
          <w:sz w:val="28"/>
          <w:szCs w:val="28"/>
        </w:rPr>
        <w:t>Приложение 2.</w:t>
      </w:r>
    </w:p>
    <w:p w14:paraId="2022631D" w14:textId="77777777" w:rsidR="00311E6C" w:rsidRPr="005B1C9B" w:rsidRDefault="00311E6C" w:rsidP="00311E6C">
      <w:pPr>
        <w:pStyle w:val="4"/>
        <w:shd w:val="clear" w:color="auto" w:fill="FFFFFF"/>
        <w:spacing w:before="0" w:line="240" w:lineRule="auto"/>
        <w:ind w:firstLine="709"/>
        <w:jc w:val="center"/>
        <w:rPr>
          <w:rFonts w:ascii="Times New Roman" w:hAnsi="Times New Roman" w:cs="Times New Roman"/>
          <w:i w:val="0"/>
          <w:iCs w:val="0"/>
          <w:color w:val="auto"/>
          <w:sz w:val="28"/>
          <w:szCs w:val="28"/>
        </w:rPr>
      </w:pPr>
      <w:r w:rsidRPr="005B1C9B">
        <w:rPr>
          <w:rStyle w:val="a7"/>
          <w:rFonts w:ascii="Times New Roman" w:hAnsi="Times New Roman" w:cs="Times New Roman"/>
          <w:i w:val="0"/>
          <w:iCs w:val="0"/>
          <w:color w:val="auto"/>
          <w:sz w:val="28"/>
          <w:szCs w:val="28"/>
        </w:rPr>
        <w:t>Вопросы для самопроверки</w:t>
      </w:r>
    </w:p>
    <w:p w14:paraId="624115E4" w14:textId="77777777" w:rsidR="00311E6C" w:rsidRPr="005B1C9B" w:rsidRDefault="00311E6C" w:rsidP="00311E6C">
      <w:pPr>
        <w:shd w:val="clear" w:color="auto" w:fill="FFFFFF"/>
        <w:spacing w:after="0" w:line="240" w:lineRule="auto"/>
        <w:ind w:firstLine="709"/>
        <w:jc w:val="both"/>
        <w:rPr>
          <w:rFonts w:ascii="Times New Roman" w:hAnsi="Times New Roman" w:cs="Times New Roman"/>
          <w:sz w:val="28"/>
          <w:szCs w:val="28"/>
        </w:rPr>
      </w:pPr>
      <w:r w:rsidRPr="005B1C9B">
        <w:rPr>
          <w:rStyle w:val="a7"/>
          <w:rFonts w:ascii="Times New Roman" w:hAnsi="Times New Roman" w:cs="Times New Roman"/>
          <w:sz w:val="28"/>
          <w:szCs w:val="28"/>
        </w:rPr>
        <w:t>1.</w:t>
      </w:r>
      <w:r w:rsidRPr="005B1C9B">
        <w:rPr>
          <w:rFonts w:ascii="Times New Roman" w:hAnsi="Times New Roman" w:cs="Times New Roman"/>
          <w:sz w:val="28"/>
          <w:szCs w:val="28"/>
        </w:rPr>
        <w:t> Установите соответствие между социальными группами и критериями их выделения: к каждой позиции, данной в первом столбце, подберите соответствующую позицию второго столбца.</w:t>
      </w:r>
    </w:p>
    <w:tbl>
      <w:tblPr>
        <w:tblStyle w:val="a9"/>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4600"/>
        <w:gridCol w:w="1418"/>
        <w:gridCol w:w="3262"/>
      </w:tblGrid>
      <w:tr w:rsidR="00311E6C" w:rsidRPr="005B1C9B" w14:paraId="13BC3919" w14:textId="77777777" w:rsidTr="00CA2768">
        <w:trPr>
          <w:trHeight w:val="383"/>
        </w:trPr>
        <w:tc>
          <w:tcPr>
            <w:tcW w:w="241" w:type="pct"/>
            <w:hideMark/>
          </w:tcPr>
          <w:p w14:paraId="75F1BB2B" w14:textId="77777777" w:rsidR="00311E6C" w:rsidRPr="005B1C9B" w:rsidRDefault="00311E6C" w:rsidP="00CA2768">
            <w:pPr>
              <w:spacing w:line="360" w:lineRule="auto"/>
              <w:jc w:val="both"/>
              <w:rPr>
                <w:rFonts w:ascii="Times New Roman" w:hAnsi="Times New Roman" w:cs="Times New Roman"/>
                <w:sz w:val="24"/>
                <w:szCs w:val="24"/>
              </w:rPr>
            </w:pPr>
          </w:p>
        </w:tc>
        <w:tc>
          <w:tcPr>
            <w:tcW w:w="2359" w:type="pct"/>
            <w:hideMark/>
          </w:tcPr>
          <w:p w14:paraId="55A65DAD" w14:textId="77777777" w:rsidR="00311E6C" w:rsidRPr="005B1C9B" w:rsidRDefault="00311E6C"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КРИТЕРИИ ВЫДЕЛЕНИЯ</w:t>
            </w:r>
          </w:p>
        </w:tc>
        <w:tc>
          <w:tcPr>
            <w:tcW w:w="727" w:type="pct"/>
            <w:hideMark/>
          </w:tcPr>
          <w:p w14:paraId="6A6495D4" w14:textId="77777777" w:rsidR="00311E6C" w:rsidRPr="005B1C9B" w:rsidRDefault="00311E6C" w:rsidP="00CA2768">
            <w:pPr>
              <w:spacing w:line="360" w:lineRule="auto"/>
              <w:ind w:firstLine="709"/>
              <w:jc w:val="both"/>
              <w:rPr>
                <w:rFonts w:ascii="Times New Roman" w:hAnsi="Times New Roman" w:cs="Times New Roman"/>
                <w:sz w:val="24"/>
                <w:szCs w:val="24"/>
              </w:rPr>
            </w:pPr>
          </w:p>
        </w:tc>
        <w:tc>
          <w:tcPr>
            <w:tcW w:w="1673" w:type="pct"/>
            <w:hideMark/>
          </w:tcPr>
          <w:p w14:paraId="2FD4DA02" w14:textId="77777777" w:rsidR="00311E6C" w:rsidRPr="005B1C9B" w:rsidRDefault="00311E6C"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СОЦИАЛЬНЫЕ ГРУППЫ</w:t>
            </w:r>
          </w:p>
        </w:tc>
      </w:tr>
      <w:tr w:rsidR="00311E6C" w:rsidRPr="005B1C9B" w14:paraId="2F8CAA8A" w14:textId="77777777" w:rsidTr="00CA2768">
        <w:trPr>
          <w:trHeight w:val="383"/>
        </w:trPr>
        <w:tc>
          <w:tcPr>
            <w:tcW w:w="241" w:type="pct"/>
            <w:hideMark/>
          </w:tcPr>
          <w:p w14:paraId="36E73AAA" w14:textId="77777777" w:rsidR="00311E6C" w:rsidRPr="005B1C9B" w:rsidRDefault="00311E6C"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А)</w:t>
            </w:r>
          </w:p>
        </w:tc>
        <w:tc>
          <w:tcPr>
            <w:tcW w:w="2359" w:type="pct"/>
            <w:hideMark/>
          </w:tcPr>
          <w:p w14:paraId="5FC269A4" w14:textId="77777777" w:rsidR="00311E6C" w:rsidRPr="005B1C9B" w:rsidRDefault="00311E6C"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образ жизни</w:t>
            </w:r>
          </w:p>
        </w:tc>
        <w:tc>
          <w:tcPr>
            <w:tcW w:w="727" w:type="pct"/>
            <w:hideMark/>
          </w:tcPr>
          <w:p w14:paraId="405BA945" w14:textId="77777777" w:rsidR="00311E6C" w:rsidRPr="005B1C9B" w:rsidRDefault="00311E6C" w:rsidP="00CA2768">
            <w:pPr>
              <w:spacing w:line="360" w:lineRule="auto"/>
              <w:ind w:firstLine="709"/>
              <w:jc w:val="both"/>
              <w:rPr>
                <w:rFonts w:ascii="Times New Roman" w:hAnsi="Times New Roman" w:cs="Times New Roman"/>
                <w:sz w:val="24"/>
                <w:szCs w:val="24"/>
              </w:rPr>
            </w:pPr>
            <w:r w:rsidRPr="005B1C9B">
              <w:rPr>
                <w:rFonts w:ascii="Times New Roman" w:hAnsi="Times New Roman" w:cs="Times New Roman"/>
                <w:sz w:val="24"/>
                <w:szCs w:val="24"/>
              </w:rPr>
              <w:t>1)</w:t>
            </w:r>
          </w:p>
        </w:tc>
        <w:tc>
          <w:tcPr>
            <w:tcW w:w="1673" w:type="pct"/>
            <w:hideMark/>
          </w:tcPr>
          <w:p w14:paraId="17799D1A" w14:textId="77777777" w:rsidR="00311E6C" w:rsidRPr="005B1C9B" w:rsidRDefault="00311E6C" w:rsidP="00CA2768">
            <w:pPr>
              <w:spacing w:line="360" w:lineRule="auto"/>
              <w:ind w:firstLine="26"/>
              <w:jc w:val="both"/>
              <w:rPr>
                <w:rFonts w:ascii="Times New Roman" w:hAnsi="Times New Roman" w:cs="Times New Roman"/>
                <w:sz w:val="24"/>
                <w:szCs w:val="24"/>
              </w:rPr>
            </w:pPr>
            <w:r w:rsidRPr="005B1C9B">
              <w:rPr>
                <w:rFonts w:ascii="Times New Roman" w:hAnsi="Times New Roman" w:cs="Times New Roman"/>
                <w:sz w:val="24"/>
                <w:szCs w:val="24"/>
              </w:rPr>
              <w:t>страта</w:t>
            </w:r>
          </w:p>
        </w:tc>
      </w:tr>
      <w:tr w:rsidR="00311E6C" w:rsidRPr="005B1C9B" w14:paraId="29D21A9A" w14:textId="77777777" w:rsidTr="00CA2768">
        <w:trPr>
          <w:trHeight w:val="383"/>
        </w:trPr>
        <w:tc>
          <w:tcPr>
            <w:tcW w:w="241" w:type="pct"/>
            <w:hideMark/>
          </w:tcPr>
          <w:p w14:paraId="42773D89" w14:textId="77777777" w:rsidR="00311E6C" w:rsidRPr="005B1C9B" w:rsidRDefault="00311E6C"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Б)</w:t>
            </w:r>
          </w:p>
        </w:tc>
        <w:tc>
          <w:tcPr>
            <w:tcW w:w="2359" w:type="pct"/>
            <w:hideMark/>
          </w:tcPr>
          <w:p w14:paraId="73807C98" w14:textId="77777777" w:rsidR="00311E6C" w:rsidRPr="005B1C9B" w:rsidRDefault="00311E6C"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включённость во властные структуры</w:t>
            </w:r>
          </w:p>
        </w:tc>
        <w:tc>
          <w:tcPr>
            <w:tcW w:w="727" w:type="pct"/>
            <w:hideMark/>
          </w:tcPr>
          <w:p w14:paraId="2338CC88" w14:textId="77777777" w:rsidR="00311E6C" w:rsidRPr="005B1C9B" w:rsidRDefault="00311E6C" w:rsidP="00CA2768">
            <w:pPr>
              <w:spacing w:line="360" w:lineRule="auto"/>
              <w:ind w:firstLine="709"/>
              <w:jc w:val="both"/>
              <w:rPr>
                <w:rFonts w:ascii="Times New Roman" w:hAnsi="Times New Roman" w:cs="Times New Roman"/>
                <w:sz w:val="24"/>
                <w:szCs w:val="24"/>
              </w:rPr>
            </w:pPr>
            <w:r w:rsidRPr="005B1C9B">
              <w:rPr>
                <w:rFonts w:ascii="Times New Roman" w:hAnsi="Times New Roman" w:cs="Times New Roman"/>
                <w:sz w:val="24"/>
                <w:szCs w:val="24"/>
              </w:rPr>
              <w:t>2)</w:t>
            </w:r>
          </w:p>
        </w:tc>
        <w:tc>
          <w:tcPr>
            <w:tcW w:w="1673" w:type="pct"/>
            <w:hideMark/>
          </w:tcPr>
          <w:p w14:paraId="550B33E1" w14:textId="77777777" w:rsidR="00311E6C" w:rsidRPr="005B1C9B" w:rsidRDefault="00311E6C" w:rsidP="00CA2768">
            <w:pPr>
              <w:spacing w:line="360" w:lineRule="auto"/>
              <w:ind w:firstLine="26"/>
              <w:jc w:val="both"/>
              <w:rPr>
                <w:rFonts w:ascii="Times New Roman" w:hAnsi="Times New Roman" w:cs="Times New Roman"/>
                <w:sz w:val="24"/>
                <w:szCs w:val="24"/>
              </w:rPr>
            </w:pPr>
            <w:r w:rsidRPr="005B1C9B">
              <w:rPr>
                <w:rFonts w:ascii="Times New Roman" w:hAnsi="Times New Roman" w:cs="Times New Roman"/>
                <w:sz w:val="24"/>
                <w:szCs w:val="24"/>
              </w:rPr>
              <w:t>класс</w:t>
            </w:r>
          </w:p>
        </w:tc>
      </w:tr>
      <w:tr w:rsidR="00311E6C" w:rsidRPr="005B1C9B" w14:paraId="4A4A747E" w14:textId="77777777" w:rsidTr="00CA2768">
        <w:trPr>
          <w:trHeight w:val="383"/>
        </w:trPr>
        <w:tc>
          <w:tcPr>
            <w:tcW w:w="241" w:type="pct"/>
            <w:hideMark/>
          </w:tcPr>
          <w:p w14:paraId="7C5353F1" w14:textId="77777777" w:rsidR="00311E6C" w:rsidRPr="005B1C9B" w:rsidRDefault="00311E6C"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В)</w:t>
            </w:r>
          </w:p>
        </w:tc>
        <w:tc>
          <w:tcPr>
            <w:tcW w:w="2359" w:type="pct"/>
            <w:hideMark/>
          </w:tcPr>
          <w:p w14:paraId="23C84820" w14:textId="77777777" w:rsidR="00311E6C" w:rsidRPr="005B1C9B" w:rsidRDefault="00311E6C"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отношение к средствам производства</w:t>
            </w:r>
          </w:p>
        </w:tc>
        <w:tc>
          <w:tcPr>
            <w:tcW w:w="727" w:type="pct"/>
          </w:tcPr>
          <w:p w14:paraId="5583CBF7" w14:textId="77777777" w:rsidR="00311E6C" w:rsidRPr="005B1C9B" w:rsidRDefault="00311E6C" w:rsidP="00CA2768">
            <w:pPr>
              <w:spacing w:line="360" w:lineRule="auto"/>
              <w:ind w:firstLine="709"/>
              <w:jc w:val="both"/>
              <w:rPr>
                <w:rFonts w:ascii="Times New Roman" w:hAnsi="Times New Roman" w:cs="Times New Roman"/>
                <w:sz w:val="24"/>
                <w:szCs w:val="24"/>
              </w:rPr>
            </w:pPr>
          </w:p>
        </w:tc>
        <w:tc>
          <w:tcPr>
            <w:tcW w:w="1673" w:type="pct"/>
          </w:tcPr>
          <w:p w14:paraId="3C34A27D" w14:textId="77777777" w:rsidR="00311E6C" w:rsidRPr="005B1C9B" w:rsidRDefault="00311E6C" w:rsidP="00CA2768">
            <w:pPr>
              <w:spacing w:line="360" w:lineRule="auto"/>
              <w:ind w:firstLine="709"/>
              <w:jc w:val="both"/>
              <w:rPr>
                <w:rFonts w:ascii="Times New Roman" w:hAnsi="Times New Roman" w:cs="Times New Roman"/>
                <w:sz w:val="24"/>
                <w:szCs w:val="24"/>
              </w:rPr>
            </w:pPr>
          </w:p>
        </w:tc>
      </w:tr>
      <w:tr w:rsidR="00311E6C" w:rsidRPr="005B1C9B" w14:paraId="776E3EB4" w14:textId="77777777" w:rsidTr="00CA2768">
        <w:trPr>
          <w:trHeight w:val="383"/>
        </w:trPr>
        <w:tc>
          <w:tcPr>
            <w:tcW w:w="241" w:type="pct"/>
            <w:hideMark/>
          </w:tcPr>
          <w:p w14:paraId="2563F2DF" w14:textId="77777777" w:rsidR="00311E6C" w:rsidRPr="005B1C9B" w:rsidRDefault="00311E6C"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Г)</w:t>
            </w:r>
          </w:p>
        </w:tc>
        <w:tc>
          <w:tcPr>
            <w:tcW w:w="2359" w:type="pct"/>
            <w:hideMark/>
          </w:tcPr>
          <w:p w14:paraId="06691A79" w14:textId="77777777" w:rsidR="00311E6C" w:rsidRPr="005B1C9B" w:rsidRDefault="00311E6C"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образование</w:t>
            </w:r>
          </w:p>
        </w:tc>
        <w:tc>
          <w:tcPr>
            <w:tcW w:w="727" w:type="pct"/>
          </w:tcPr>
          <w:p w14:paraId="0929560C" w14:textId="77777777" w:rsidR="00311E6C" w:rsidRPr="005B1C9B" w:rsidRDefault="00311E6C" w:rsidP="00CA2768">
            <w:pPr>
              <w:spacing w:line="360" w:lineRule="auto"/>
              <w:ind w:firstLine="709"/>
              <w:jc w:val="both"/>
              <w:rPr>
                <w:rFonts w:ascii="Times New Roman" w:hAnsi="Times New Roman" w:cs="Times New Roman"/>
                <w:sz w:val="24"/>
                <w:szCs w:val="24"/>
              </w:rPr>
            </w:pPr>
          </w:p>
        </w:tc>
        <w:tc>
          <w:tcPr>
            <w:tcW w:w="1673" w:type="pct"/>
          </w:tcPr>
          <w:p w14:paraId="11D6C5C8" w14:textId="77777777" w:rsidR="00311E6C" w:rsidRPr="005B1C9B" w:rsidRDefault="00311E6C" w:rsidP="00CA2768">
            <w:pPr>
              <w:spacing w:line="360" w:lineRule="auto"/>
              <w:ind w:firstLine="709"/>
              <w:jc w:val="both"/>
              <w:rPr>
                <w:rFonts w:ascii="Times New Roman" w:hAnsi="Times New Roman" w:cs="Times New Roman"/>
                <w:sz w:val="24"/>
                <w:szCs w:val="24"/>
              </w:rPr>
            </w:pPr>
          </w:p>
        </w:tc>
      </w:tr>
      <w:tr w:rsidR="00311E6C" w:rsidRPr="005B1C9B" w14:paraId="061B52B9" w14:textId="77777777" w:rsidTr="00CA2768">
        <w:trPr>
          <w:trHeight w:val="383"/>
        </w:trPr>
        <w:tc>
          <w:tcPr>
            <w:tcW w:w="241" w:type="pct"/>
            <w:hideMark/>
          </w:tcPr>
          <w:p w14:paraId="5B68704E" w14:textId="77777777" w:rsidR="00311E6C" w:rsidRPr="005B1C9B" w:rsidRDefault="00311E6C"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Д)</w:t>
            </w:r>
          </w:p>
        </w:tc>
        <w:tc>
          <w:tcPr>
            <w:tcW w:w="2359" w:type="pct"/>
            <w:hideMark/>
          </w:tcPr>
          <w:p w14:paraId="50A95659" w14:textId="77777777" w:rsidR="00311E6C" w:rsidRPr="005B1C9B" w:rsidRDefault="00311E6C"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роль в общественной организации труда</w:t>
            </w:r>
          </w:p>
        </w:tc>
        <w:tc>
          <w:tcPr>
            <w:tcW w:w="727" w:type="pct"/>
          </w:tcPr>
          <w:p w14:paraId="0B627166" w14:textId="77777777" w:rsidR="00311E6C" w:rsidRPr="005B1C9B" w:rsidRDefault="00311E6C" w:rsidP="00CA2768">
            <w:pPr>
              <w:spacing w:line="360" w:lineRule="auto"/>
              <w:ind w:firstLine="709"/>
              <w:jc w:val="both"/>
              <w:rPr>
                <w:rFonts w:ascii="Times New Roman" w:hAnsi="Times New Roman" w:cs="Times New Roman"/>
                <w:sz w:val="24"/>
                <w:szCs w:val="24"/>
              </w:rPr>
            </w:pPr>
          </w:p>
        </w:tc>
        <w:tc>
          <w:tcPr>
            <w:tcW w:w="1673" w:type="pct"/>
          </w:tcPr>
          <w:p w14:paraId="5AA4FA18" w14:textId="77777777" w:rsidR="00311E6C" w:rsidRPr="005B1C9B" w:rsidRDefault="00311E6C" w:rsidP="00CA2768">
            <w:pPr>
              <w:spacing w:line="360" w:lineRule="auto"/>
              <w:ind w:firstLine="709"/>
              <w:jc w:val="both"/>
              <w:rPr>
                <w:rFonts w:ascii="Times New Roman" w:hAnsi="Times New Roman" w:cs="Times New Roman"/>
                <w:sz w:val="24"/>
                <w:szCs w:val="24"/>
              </w:rPr>
            </w:pPr>
          </w:p>
        </w:tc>
      </w:tr>
    </w:tbl>
    <w:p w14:paraId="61413B2D" w14:textId="77777777" w:rsidR="00311E6C" w:rsidRPr="002A4674" w:rsidRDefault="00311E6C" w:rsidP="00311E6C">
      <w:pPr>
        <w:pStyle w:val="a6"/>
        <w:shd w:val="clear" w:color="auto" w:fill="FFFFFF"/>
        <w:spacing w:before="0" w:beforeAutospacing="0" w:after="0" w:afterAutospacing="0"/>
        <w:ind w:firstLine="709"/>
        <w:jc w:val="both"/>
        <w:rPr>
          <w:sz w:val="28"/>
          <w:szCs w:val="28"/>
        </w:rPr>
      </w:pPr>
      <w:r w:rsidRPr="002A4674">
        <w:rPr>
          <w:rStyle w:val="a7"/>
          <w:sz w:val="28"/>
          <w:szCs w:val="28"/>
        </w:rPr>
        <w:t>2.</w:t>
      </w:r>
      <w:r w:rsidRPr="002A4674">
        <w:rPr>
          <w:sz w:val="28"/>
          <w:szCs w:val="28"/>
        </w:rPr>
        <w:t> Найдите в приведённом ниже списке социальные группы, выделенные по признаку религиозной принадлежности. Запишите цифры, под которыми они указаны. Укажите все правильные ответы.</w:t>
      </w:r>
    </w:p>
    <w:tbl>
      <w:tblPr>
        <w:tblStyle w:val="a9"/>
        <w:tblW w:w="5000" w:type="pct"/>
        <w:tblLook w:val="04A0" w:firstRow="1" w:lastRow="0" w:firstColumn="1" w:lastColumn="0" w:noHBand="0" w:noVBand="1"/>
      </w:tblPr>
      <w:tblGrid>
        <w:gridCol w:w="632"/>
        <w:gridCol w:w="8939"/>
      </w:tblGrid>
      <w:tr w:rsidR="00311E6C" w:rsidRPr="002A4674" w14:paraId="3B4BD12F" w14:textId="77777777" w:rsidTr="00CA2768">
        <w:tc>
          <w:tcPr>
            <w:tcW w:w="330" w:type="pct"/>
            <w:hideMark/>
          </w:tcPr>
          <w:p w14:paraId="1E88217D"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1)</w:t>
            </w:r>
          </w:p>
        </w:tc>
        <w:tc>
          <w:tcPr>
            <w:tcW w:w="4670" w:type="pct"/>
            <w:hideMark/>
          </w:tcPr>
          <w:p w14:paraId="677980B7"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христианские демократы</w:t>
            </w:r>
          </w:p>
        </w:tc>
      </w:tr>
      <w:tr w:rsidR="00311E6C" w:rsidRPr="002A4674" w14:paraId="5D67989A" w14:textId="77777777" w:rsidTr="00CA2768">
        <w:tc>
          <w:tcPr>
            <w:tcW w:w="330" w:type="pct"/>
            <w:hideMark/>
          </w:tcPr>
          <w:p w14:paraId="66A4D6B5"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2)</w:t>
            </w:r>
          </w:p>
        </w:tc>
        <w:tc>
          <w:tcPr>
            <w:tcW w:w="4670" w:type="pct"/>
            <w:hideMark/>
          </w:tcPr>
          <w:p w14:paraId="5CCDC767"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синтоисты</w:t>
            </w:r>
          </w:p>
        </w:tc>
      </w:tr>
      <w:tr w:rsidR="00311E6C" w:rsidRPr="002A4674" w14:paraId="1EB6DCA7" w14:textId="77777777" w:rsidTr="00CA2768">
        <w:tc>
          <w:tcPr>
            <w:tcW w:w="330" w:type="pct"/>
            <w:hideMark/>
          </w:tcPr>
          <w:p w14:paraId="6A563225"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3)</w:t>
            </w:r>
          </w:p>
        </w:tc>
        <w:tc>
          <w:tcPr>
            <w:tcW w:w="4670" w:type="pct"/>
            <w:hideMark/>
          </w:tcPr>
          <w:p w14:paraId="07CEAC5B"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протестанты</w:t>
            </w:r>
          </w:p>
        </w:tc>
      </w:tr>
      <w:tr w:rsidR="00311E6C" w:rsidRPr="002A4674" w14:paraId="7463ABA6" w14:textId="77777777" w:rsidTr="00CA2768">
        <w:tc>
          <w:tcPr>
            <w:tcW w:w="330" w:type="pct"/>
            <w:hideMark/>
          </w:tcPr>
          <w:p w14:paraId="683BB1FB"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4)</w:t>
            </w:r>
          </w:p>
        </w:tc>
        <w:tc>
          <w:tcPr>
            <w:tcW w:w="4670" w:type="pct"/>
            <w:hideMark/>
          </w:tcPr>
          <w:p w14:paraId="5527D6AE"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дзен-буддисты</w:t>
            </w:r>
          </w:p>
        </w:tc>
      </w:tr>
      <w:tr w:rsidR="00311E6C" w:rsidRPr="002A4674" w14:paraId="2BE0FC38" w14:textId="77777777" w:rsidTr="00CA2768">
        <w:tc>
          <w:tcPr>
            <w:tcW w:w="330" w:type="pct"/>
            <w:hideMark/>
          </w:tcPr>
          <w:p w14:paraId="2EBCE25C"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5)</w:t>
            </w:r>
          </w:p>
        </w:tc>
        <w:tc>
          <w:tcPr>
            <w:tcW w:w="4670" w:type="pct"/>
            <w:hideMark/>
          </w:tcPr>
          <w:p w14:paraId="1F44C25C"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пацифисты</w:t>
            </w:r>
          </w:p>
        </w:tc>
      </w:tr>
      <w:tr w:rsidR="00311E6C" w:rsidRPr="002A4674" w14:paraId="2431FC7E" w14:textId="77777777" w:rsidTr="00CA2768">
        <w:tc>
          <w:tcPr>
            <w:tcW w:w="330" w:type="pct"/>
            <w:hideMark/>
          </w:tcPr>
          <w:p w14:paraId="7138BE0B"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6)</w:t>
            </w:r>
          </w:p>
        </w:tc>
        <w:tc>
          <w:tcPr>
            <w:tcW w:w="4670" w:type="pct"/>
            <w:hideMark/>
          </w:tcPr>
          <w:p w14:paraId="28DF93B3" w14:textId="77777777" w:rsidR="00311E6C" w:rsidRPr="002A4674" w:rsidRDefault="00311E6C" w:rsidP="00CA2768">
            <w:pPr>
              <w:jc w:val="both"/>
              <w:rPr>
                <w:rFonts w:ascii="Times New Roman" w:hAnsi="Times New Roman" w:cs="Times New Roman"/>
                <w:sz w:val="24"/>
                <w:szCs w:val="24"/>
              </w:rPr>
            </w:pPr>
            <w:r w:rsidRPr="002A4674">
              <w:rPr>
                <w:rFonts w:ascii="Times New Roman" w:hAnsi="Times New Roman" w:cs="Times New Roman"/>
                <w:sz w:val="24"/>
                <w:szCs w:val="24"/>
              </w:rPr>
              <w:t>арабские националисты</w:t>
            </w:r>
          </w:p>
        </w:tc>
      </w:tr>
    </w:tbl>
    <w:p w14:paraId="2CB025AC" w14:textId="77777777" w:rsidR="00311E6C" w:rsidRPr="002A4674" w:rsidRDefault="00311E6C" w:rsidP="00311E6C">
      <w:pPr>
        <w:pStyle w:val="a6"/>
        <w:shd w:val="clear" w:color="auto" w:fill="FFFFFF"/>
        <w:spacing w:before="0" w:beforeAutospacing="0" w:after="0" w:afterAutospacing="0"/>
        <w:ind w:firstLine="709"/>
        <w:jc w:val="both"/>
        <w:rPr>
          <w:sz w:val="28"/>
          <w:szCs w:val="28"/>
        </w:rPr>
      </w:pPr>
      <w:r w:rsidRPr="002A4674">
        <w:rPr>
          <w:rStyle w:val="a7"/>
          <w:sz w:val="28"/>
          <w:szCs w:val="28"/>
        </w:rPr>
        <w:t>3.</w:t>
      </w:r>
      <w:r w:rsidRPr="002A4674">
        <w:rPr>
          <w:sz w:val="28"/>
          <w:szCs w:val="28"/>
        </w:rPr>
        <w:t> Раскройте на трёх примерах многообразие критериев, выделения социальных групп.</w:t>
      </w:r>
    </w:p>
    <w:p w14:paraId="7CA1FE4A" w14:textId="77777777" w:rsidR="00311E6C" w:rsidRPr="002A4674" w:rsidRDefault="00311E6C" w:rsidP="00311E6C">
      <w:pPr>
        <w:shd w:val="clear" w:color="auto" w:fill="FFFFFF"/>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 </w:t>
      </w:r>
      <w:r w:rsidRPr="002A4674">
        <w:rPr>
          <w:rStyle w:val="a7"/>
          <w:rFonts w:ascii="Times New Roman" w:hAnsi="Times New Roman" w:cs="Times New Roman"/>
          <w:sz w:val="28"/>
          <w:szCs w:val="28"/>
        </w:rPr>
        <w:t>4. </w:t>
      </w:r>
      <w:r w:rsidRPr="002A4674">
        <w:rPr>
          <w:rFonts w:ascii="Times New Roman" w:hAnsi="Times New Roman" w:cs="Times New Roman"/>
          <w:sz w:val="28"/>
          <w:szCs w:val="28"/>
        </w:rPr>
        <w:t>Вам поручено подготовить развёрнутый ответ по теме «Социальная группа».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14:paraId="6DA54FAC" w14:textId="77777777" w:rsidR="00311E6C" w:rsidRPr="002A4674" w:rsidRDefault="00311E6C" w:rsidP="00311E6C">
      <w:pPr>
        <w:spacing w:after="0" w:line="240" w:lineRule="auto"/>
        <w:rPr>
          <w:rFonts w:ascii="Times New Roman" w:hAnsi="Times New Roman" w:cs="Times New Roman"/>
          <w:sz w:val="28"/>
          <w:szCs w:val="28"/>
        </w:rPr>
      </w:pPr>
    </w:p>
    <w:p w14:paraId="79EE5DCF" w14:textId="77777777" w:rsidR="00311E6C" w:rsidRPr="002A4674" w:rsidRDefault="00311E6C" w:rsidP="00311E6C">
      <w:pPr>
        <w:spacing w:after="0" w:line="240" w:lineRule="auto"/>
        <w:rPr>
          <w:rFonts w:ascii="Times New Roman" w:hAnsi="Times New Roman" w:cs="Times New Roman"/>
          <w:sz w:val="28"/>
          <w:szCs w:val="28"/>
        </w:rPr>
      </w:pPr>
    </w:p>
    <w:p w14:paraId="15E25F10" w14:textId="51A447AB" w:rsidR="0041679E" w:rsidRPr="005A781C" w:rsidRDefault="0041679E" w:rsidP="0041679E">
      <w:pPr>
        <w:spacing w:after="0"/>
        <w:rPr>
          <w:rFonts w:ascii="Times New Roman" w:hAnsi="Times New Roman" w:cs="Times New Roman"/>
          <w:b/>
          <w:i/>
          <w:sz w:val="36"/>
          <w:szCs w:val="28"/>
        </w:rPr>
      </w:pPr>
      <w:r w:rsidRPr="002E198A">
        <w:rPr>
          <w:rFonts w:ascii="Times New Roman" w:hAnsi="Times New Roman" w:cs="Times New Roman"/>
          <w:b/>
          <w:i/>
          <w:sz w:val="36"/>
          <w:szCs w:val="28"/>
          <w:highlight w:val="yellow"/>
        </w:rPr>
        <w:t>Право</w:t>
      </w:r>
      <w:r w:rsidR="005A781C" w:rsidRPr="002E198A">
        <w:rPr>
          <w:rFonts w:ascii="Times New Roman" w:hAnsi="Times New Roman" w:cs="Times New Roman"/>
          <w:b/>
          <w:i/>
          <w:sz w:val="36"/>
          <w:szCs w:val="28"/>
          <w:highlight w:val="yellow"/>
        </w:rPr>
        <w:t>:</w:t>
      </w:r>
      <w:r w:rsidR="002E198A" w:rsidRPr="002E198A">
        <w:rPr>
          <w:rFonts w:ascii="Times New Roman" w:hAnsi="Times New Roman" w:cs="Times New Roman"/>
          <w:b/>
          <w:i/>
          <w:sz w:val="36"/>
          <w:szCs w:val="28"/>
          <w:highlight w:val="yellow"/>
        </w:rPr>
        <w:t xml:space="preserve"> См. задание на 01.11.2021</w:t>
      </w:r>
    </w:p>
    <w:p w14:paraId="286593F9" w14:textId="06805012" w:rsidR="0041679E" w:rsidRDefault="003B463C" w:rsidP="0041679E">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t>Экономика</w:t>
      </w:r>
      <w:r w:rsidR="005A781C" w:rsidRPr="005D1D57">
        <w:rPr>
          <w:rFonts w:ascii="Times New Roman" w:hAnsi="Times New Roman" w:cs="Times New Roman"/>
          <w:b/>
          <w:i/>
          <w:sz w:val="36"/>
          <w:szCs w:val="28"/>
          <w:highlight w:val="yellow"/>
        </w:rPr>
        <w:t>:</w:t>
      </w:r>
    </w:p>
    <w:p w14:paraId="66EBA775" w14:textId="77777777" w:rsidR="006B6621" w:rsidRPr="000F16D3" w:rsidRDefault="006B6621" w:rsidP="006B6621">
      <w:pPr>
        <w:pStyle w:val="book-paragraph"/>
        <w:shd w:val="clear" w:color="auto" w:fill="FFFFFF"/>
        <w:spacing w:before="0" w:beforeAutospacing="0" w:line="384" w:lineRule="atLeast"/>
        <w:jc w:val="center"/>
        <w:rPr>
          <w:b/>
          <w:bCs/>
          <w:color w:val="000000"/>
          <w:sz w:val="28"/>
          <w:szCs w:val="28"/>
        </w:rPr>
      </w:pPr>
      <w:r w:rsidRPr="000F16D3">
        <w:rPr>
          <w:b/>
          <w:bCs/>
          <w:color w:val="000000"/>
          <w:sz w:val="28"/>
          <w:szCs w:val="28"/>
        </w:rPr>
        <w:t>Товар: понятие, классификация, свойства, стоимость.</w:t>
      </w:r>
    </w:p>
    <w:p w14:paraId="79841DD3"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b/>
          <w:bCs/>
          <w:color w:val="000000"/>
          <w:sz w:val="28"/>
          <w:szCs w:val="28"/>
        </w:rPr>
      </w:pPr>
      <w:r w:rsidRPr="000F16D3">
        <w:rPr>
          <w:b/>
          <w:bCs/>
          <w:color w:val="000000"/>
          <w:sz w:val="28"/>
          <w:szCs w:val="28"/>
        </w:rPr>
        <w:t>Задание: прочитать, сделать конспект в тетради.</w:t>
      </w:r>
    </w:p>
    <w:p w14:paraId="5C791E30"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b/>
          <w:bCs/>
          <w:color w:val="000000"/>
          <w:sz w:val="28"/>
          <w:szCs w:val="28"/>
        </w:rPr>
        <w:lastRenderedPageBreak/>
        <w:t>Товар </w:t>
      </w:r>
      <w:r w:rsidRPr="000F16D3">
        <w:rPr>
          <w:color w:val="000000"/>
          <w:sz w:val="28"/>
          <w:szCs w:val="28"/>
        </w:rPr>
        <w:t>— это продукт труда, способный удовлетворять какую-либо потребность человека и созданный для обмена. Товар обладает </w:t>
      </w:r>
      <w:r w:rsidRPr="000F16D3">
        <w:rPr>
          <w:b/>
          <w:bCs/>
          <w:color w:val="000000"/>
          <w:sz w:val="28"/>
          <w:szCs w:val="28"/>
        </w:rPr>
        <w:t>двумя свойствами:</w:t>
      </w:r>
    </w:p>
    <w:p w14:paraId="2D87FEEA"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способностью удовлетворять какую-нибудь потребность людей (потребительной стоимостью);</w:t>
      </w:r>
    </w:p>
    <w:p w14:paraId="554B2AED"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способностью обмениваться на другие товары (стоимостью).</w:t>
      </w:r>
    </w:p>
    <w:p w14:paraId="3FBAB0B9"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b/>
          <w:bCs/>
          <w:color w:val="000000"/>
          <w:sz w:val="28"/>
          <w:szCs w:val="28"/>
        </w:rPr>
        <w:t>Потребительная стоимость </w:t>
      </w:r>
      <w:r w:rsidRPr="000F16D3">
        <w:rPr>
          <w:color w:val="000000"/>
          <w:sz w:val="28"/>
          <w:szCs w:val="28"/>
        </w:rPr>
        <w:t>— это способность блага удовлетворять какую-либо человеческую потребность независимо от того, пользу (хлеб, пальто, машины) или вред (наркотики, табак) оно приносит людям.</w:t>
      </w:r>
    </w:p>
    <w:p w14:paraId="781A6EE3"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Многие потребительные стоимости могут удовлетворять не одну, а ряд общественных потребностей (зерно используется и как корм животным, и как химическое сырье).</w:t>
      </w:r>
    </w:p>
    <w:p w14:paraId="291CF7D2"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Потребительные стоимости существуют в любую историческую эпоху, зависят от естественных свойств вещей и не зависят от количества труда, затраченного на изготовление данной вещи.</w:t>
      </w:r>
    </w:p>
    <w:p w14:paraId="575C08C8"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Товаром могут быть не только вещи, но и услуги, обладающие следующими основными особенностями:</w:t>
      </w:r>
    </w:p>
    <w:p w14:paraId="00C9C42A"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услуги как потребительные стоимости не выступают в вещественной форме;</w:t>
      </w:r>
    </w:p>
    <w:p w14:paraId="57773B20"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потребительная стоимость услуги принимает форму полезного эффекта живого труда.</w:t>
      </w:r>
    </w:p>
    <w:p w14:paraId="1424197D"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Наличие у блага потребительной стоимости не делает его товаром. Чтобы стать товаром благо должно обладать </w:t>
      </w:r>
      <w:r w:rsidRPr="000F16D3">
        <w:rPr>
          <w:b/>
          <w:bCs/>
          <w:color w:val="000000"/>
          <w:sz w:val="28"/>
          <w:szCs w:val="28"/>
        </w:rPr>
        <w:t>меновой стоимостью, </w:t>
      </w:r>
      <w:r w:rsidRPr="000F16D3">
        <w:rPr>
          <w:color w:val="000000"/>
          <w:sz w:val="28"/>
          <w:szCs w:val="28"/>
        </w:rPr>
        <w:t>т. е. способностью обмениваться в определенных количественных пропорциях на другие товары. Приравнивание товаров друг к другу при обмене предполагает объективное равенство их до процесса обмена, т. е. равенство общественного (неиндивидуального) труда, затраченного на их производство.</w:t>
      </w:r>
    </w:p>
    <w:p w14:paraId="47F28DB4" w14:textId="77777777" w:rsidR="006B6621" w:rsidRPr="000F16D3" w:rsidRDefault="006B6621" w:rsidP="006B6621">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xml:space="preserve">Что лежит в основе соизмеримости товаров? Может ли ею стать потребительная стоимость. Ответ на этот вопрос должен быть отрицательным, поскольку товары как потребительные стоимости качественно разнообразны и количественно не равны (один товар имеет одну потребительную стоимость, другой — другую). Все товары обладают одним общим свойством — они продукты труда, т. е. на их производство расходуется общественный труд, который делает товары соизмеримыми. Таким образом, объективной основой соизмеримости товаров </w:t>
      </w:r>
      <w:r w:rsidRPr="000F16D3">
        <w:rPr>
          <w:color w:val="000000"/>
          <w:sz w:val="28"/>
          <w:szCs w:val="28"/>
        </w:rPr>
        <w:lastRenderedPageBreak/>
        <w:t>является </w:t>
      </w:r>
      <w:r w:rsidRPr="000F16D3">
        <w:rPr>
          <w:b/>
          <w:bCs/>
          <w:color w:val="000000"/>
          <w:sz w:val="28"/>
          <w:szCs w:val="28"/>
        </w:rPr>
        <w:t>меновая стоимость, </w:t>
      </w:r>
      <w:r w:rsidRPr="000F16D3">
        <w:rPr>
          <w:color w:val="000000"/>
          <w:sz w:val="28"/>
          <w:szCs w:val="28"/>
        </w:rPr>
        <w:t>являющаяся выражением общественного труда.</w:t>
      </w:r>
    </w:p>
    <w:p w14:paraId="3F32FC32" w14:textId="77777777" w:rsidR="006B6621" w:rsidRPr="000F16D3" w:rsidRDefault="006B6621" w:rsidP="006B6621">
      <w:pPr>
        <w:pStyle w:val="a6"/>
        <w:shd w:val="clear" w:color="auto" w:fill="FFFFFF"/>
        <w:spacing w:before="0" w:beforeAutospacing="0" w:after="0" w:afterAutospacing="0" w:line="300" w:lineRule="auto"/>
        <w:ind w:firstLine="709"/>
        <w:jc w:val="both"/>
        <w:rPr>
          <w:sz w:val="28"/>
          <w:szCs w:val="28"/>
        </w:rPr>
      </w:pPr>
      <w:r w:rsidRPr="000F16D3">
        <w:rPr>
          <w:sz w:val="28"/>
          <w:szCs w:val="28"/>
        </w:rPr>
        <w:t>В меновой стоимости проявляется стоимость. Что же такое</w:t>
      </w:r>
      <w:r w:rsidRPr="000F16D3">
        <w:rPr>
          <w:rStyle w:val="a7"/>
          <w:sz w:val="28"/>
          <w:szCs w:val="28"/>
        </w:rPr>
        <w:t> стоимость?</w:t>
      </w:r>
    </w:p>
    <w:p w14:paraId="2201E0C9" w14:textId="77777777" w:rsidR="006B6621" w:rsidRPr="000F16D3" w:rsidRDefault="006B6621" w:rsidP="006B6621">
      <w:pPr>
        <w:pStyle w:val="a6"/>
        <w:shd w:val="clear" w:color="auto" w:fill="FFFFFF"/>
        <w:spacing w:before="0" w:beforeAutospacing="0" w:after="0" w:afterAutospacing="0" w:line="300" w:lineRule="auto"/>
        <w:ind w:firstLine="709"/>
        <w:jc w:val="both"/>
        <w:rPr>
          <w:sz w:val="28"/>
          <w:szCs w:val="28"/>
        </w:rPr>
      </w:pPr>
      <w:r w:rsidRPr="000F16D3">
        <w:rPr>
          <w:sz w:val="28"/>
          <w:szCs w:val="28"/>
        </w:rPr>
        <w:t>Вопрос, </w:t>
      </w:r>
      <w:r w:rsidRPr="000F16D3">
        <w:rPr>
          <w:rStyle w:val="a8"/>
          <w:sz w:val="28"/>
          <w:szCs w:val="28"/>
        </w:rPr>
        <w:t>что</w:t>
      </w:r>
      <w:r w:rsidRPr="000F16D3">
        <w:rPr>
          <w:sz w:val="28"/>
          <w:szCs w:val="28"/>
        </w:rPr>
        <w:t> лежит в основе обмена и определяет количественную пропорцию, в которой один товар обменивается на другой, впервые поставил Аристотель. В дальнейшем разные экономисты отвечали на него по-разному.</w:t>
      </w:r>
    </w:p>
    <w:p w14:paraId="3D193199" w14:textId="77777777" w:rsidR="006B6621" w:rsidRPr="000F16D3" w:rsidRDefault="006B6621" w:rsidP="006B6621">
      <w:pPr>
        <w:pStyle w:val="a6"/>
        <w:shd w:val="clear" w:color="auto" w:fill="FFFFFF"/>
        <w:spacing w:before="0" w:beforeAutospacing="0" w:after="0" w:afterAutospacing="0" w:line="300" w:lineRule="auto"/>
        <w:ind w:firstLine="709"/>
        <w:jc w:val="both"/>
        <w:rPr>
          <w:sz w:val="28"/>
          <w:szCs w:val="28"/>
        </w:rPr>
      </w:pPr>
      <w:r w:rsidRPr="000F16D3">
        <w:rPr>
          <w:sz w:val="28"/>
          <w:szCs w:val="28"/>
        </w:rPr>
        <w:t>По мнению сторонников трудовой теории стоимости, обмениваемые товары имеют общую основу в лице </w:t>
      </w:r>
      <w:r w:rsidRPr="000F16D3">
        <w:rPr>
          <w:rStyle w:val="a8"/>
          <w:sz w:val="28"/>
          <w:szCs w:val="28"/>
        </w:rPr>
        <w:t>трудовых затрат, </w:t>
      </w:r>
      <w:r w:rsidRPr="000F16D3">
        <w:rPr>
          <w:sz w:val="28"/>
          <w:szCs w:val="28"/>
        </w:rPr>
        <w:t>которые и определяют стоимость.</w:t>
      </w:r>
    </w:p>
    <w:p w14:paraId="0A90855D" w14:textId="77777777" w:rsidR="006B6621" w:rsidRPr="000F16D3" w:rsidRDefault="006B6621" w:rsidP="006B6621">
      <w:pPr>
        <w:pStyle w:val="a6"/>
        <w:shd w:val="clear" w:color="auto" w:fill="FFFFFF"/>
        <w:spacing w:before="0" w:beforeAutospacing="0" w:after="0" w:afterAutospacing="0" w:line="300" w:lineRule="auto"/>
        <w:ind w:firstLine="709"/>
        <w:jc w:val="both"/>
        <w:rPr>
          <w:sz w:val="28"/>
          <w:szCs w:val="28"/>
        </w:rPr>
      </w:pPr>
      <w:r w:rsidRPr="000F16D3">
        <w:rPr>
          <w:sz w:val="28"/>
          <w:szCs w:val="28"/>
        </w:rPr>
        <w:t>По мнению сторонников теории предельной полезности, в основе обмена лежит </w:t>
      </w:r>
      <w:r w:rsidRPr="000F16D3">
        <w:rPr>
          <w:rStyle w:val="a8"/>
          <w:sz w:val="28"/>
          <w:szCs w:val="28"/>
        </w:rPr>
        <w:t>полезность.</w:t>
      </w:r>
    </w:p>
    <w:p w14:paraId="6558FEE6" w14:textId="77777777" w:rsidR="006B6621" w:rsidRPr="000F16D3" w:rsidRDefault="006B6621" w:rsidP="006B6621">
      <w:pPr>
        <w:pStyle w:val="a6"/>
        <w:shd w:val="clear" w:color="auto" w:fill="FFFFFF"/>
        <w:spacing w:before="0" w:beforeAutospacing="0" w:after="0" w:afterAutospacing="0" w:line="300" w:lineRule="auto"/>
        <w:ind w:firstLine="709"/>
        <w:jc w:val="both"/>
        <w:rPr>
          <w:sz w:val="28"/>
          <w:szCs w:val="28"/>
        </w:rPr>
      </w:pPr>
      <w:r w:rsidRPr="000F16D3">
        <w:rPr>
          <w:rStyle w:val="a7"/>
          <w:sz w:val="28"/>
          <w:szCs w:val="28"/>
        </w:rPr>
        <w:t>Полезность</w:t>
      </w:r>
      <w:r w:rsidRPr="000F16D3">
        <w:rPr>
          <w:sz w:val="28"/>
          <w:szCs w:val="28"/>
        </w:rPr>
        <w:t> (</w:t>
      </w:r>
      <w:proofErr w:type="spellStart"/>
      <w:r w:rsidRPr="000F16D3">
        <w:rPr>
          <w:sz w:val="28"/>
          <w:szCs w:val="28"/>
        </w:rPr>
        <w:t>utility</w:t>
      </w:r>
      <w:proofErr w:type="spellEnd"/>
      <w:r w:rsidRPr="000F16D3">
        <w:rPr>
          <w:sz w:val="28"/>
          <w:szCs w:val="28"/>
        </w:rPr>
        <w:t>) – это удовлетворение или удовольствие, которое индивид получает от потребления товара или услуги.</w:t>
      </w:r>
    </w:p>
    <w:p w14:paraId="2237ADA6" w14:textId="77777777" w:rsidR="006B6621" w:rsidRPr="000F16D3" w:rsidRDefault="006B6621" w:rsidP="006B6621">
      <w:pPr>
        <w:spacing w:after="0" w:line="300" w:lineRule="auto"/>
        <w:ind w:firstLine="709"/>
        <w:jc w:val="both"/>
        <w:rPr>
          <w:rFonts w:ascii="Times New Roman" w:hAnsi="Times New Roman" w:cs="Times New Roman"/>
          <w:sz w:val="28"/>
          <w:szCs w:val="28"/>
        </w:rPr>
      </w:pPr>
      <w:r w:rsidRPr="000F16D3">
        <w:rPr>
          <w:rFonts w:ascii="Times New Roman" w:hAnsi="Times New Roman" w:cs="Times New Roman"/>
          <w:sz w:val="28"/>
          <w:szCs w:val="28"/>
        </w:rPr>
        <w:t>Различают:</w:t>
      </w:r>
    </w:p>
    <w:p w14:paraId="4D0D88F4" w14:textId="77777777" w:rsidR="006B6621" w:rsidRPr="000F16D3" w:rsidRDefault="006B6621" w:rsidP="006B6621">
      <w:pPr>
        <w:numPr>
          <w:ilvl w:val="1"/>
          <w:numId w:val="30"/>
        </w:numPr>
        <w:spacing w:after="0" w:line="300" w:lineRule="auto"/>
        <w:ind w:left="0" w:firstLine="709"/>
        <w:jc w:val="both"/>
        <w:rPr>
          <w:rFonts w:ascii="Times New Roman" w:hAnsi="Times New Roman" w:cs="Times New Roman"/>
          <w:sz w:val="28"/>
          <w:szCs w:val="28"/>
        </w:rPr>
      </w:pPr>
      <w:r w:rsidRPr="000F16D3">
        <w:rPr>
          <w:rFonts w:ascii="Times New Roman" w:hAnsi="Times New Roman" w:cs="Times New Roman"/>
          <w:sz w:val="28"/>
          <w:szCs w:val="28"/>
        </w:rPr>
        <w:t xml:space="preserve">Общая полезность </w:t>
      </w:r>
    </w:p>
    <w:p w14:paraId="1B4BD5B4" w14:textId="77777777" w:rsidR="006B6621" w:rsidRPr="000F16D3" w:rsidRDefault="006B6621" w:rsidP="006B6621">
      <w:pPr>
        <w:numPr>
          <w:ilvl w:val="1"/>
          <w:numId w:val="30"/>
        </w:numPr>
        <w:spacing w:after="0" w:line="300" w:lineRule="auto"/>
        <w:ind w:left="0" w:firstLine="709"/>
        <w:jc w:val="both"/>
        <w:rPr>
          <w:rFonts w:ascii="Times New Roman" w:hAnsi="Times New Roman" w:cs="Times New Roman"/>
          <w:sz w:val="28"/>
          <w:szCs w:val="28"/>
        </w:rPr>
      </w:pPr>
      <w:r w:rsidRPr="000F16D3">
        <w:rPr>
          <w:rFonts w:ascii="Times New Roman" w:hAnsi="Times New Roman" w:cs="Times New Roman"/>
          <w:sz w:val="28"/>
          <w:szCs w:val="28"/>
        </w:rPr>
        <w:t>Предельная полезность</w:t>
      </w:r>
    </w:p>
    <w:p w14:paraId="475224CB" w14:textId="77777777" w:rsidR="006B6621" w:rsidRPr="000F16D3" w:rsidRDefault="006B6621" w:rsidP="006B6621">
      <w:pPr>
        <w:spacing w:after="0" w:line="300" w:lineRule="auto"/>
        <w:ind w:firstLine="709"/>
        <w:jc w:val="both"/>
        <w:rPr>
          <w:rFonts w:ascii="Times New Roman" w:hAnsi="Times New Roman" w:cs="Times New Roman"/>
          <w:b/>
          <w:bCs/>
          <w:sz w:val="28"/>
          <w:szCs w:val="28"/>
        </w:rPr>
      </w:pPr>
      <w:r w:rsidRPr="000F16D3">
        <w:rPr>
          <w:rFonts w:ascii="Times New Roman" w:hAnsi="Times New Roman" w:cs="Times New Roman"/>
          <w:b/>
          <w:bCs/>
          <w:sz w:val="28"/>
          <w:szCs w:val="28"/>
        </w:rPr>
        <w:t>Предельная полезность (</w:t>
      </w:r>
      <w:r w:rsidRPr="000F16D3">
        <w:rPr>
          <w:rFonts w:ascii="Times New Roman" w:hAnsi="Times New Roman" w:cs="Times New Roman"/>
          <w:b/>
          <w:bCs/>
          <w:sz w:val="28"/>
          <w:szCs w:val="28"/>
          <w:lang w:val="en-US"/>
        </w:rPr>
        <w:t>Marginal</w:t>
      </w:r>
      <w:r w:rsidRPr="000F16D3">
        <w:rPr>
          <w:rFonts w:ascii="Times New Roman" w:hAnsi="Times New Roman" w:cs="Times New Roman"/>
          <w:b/>
          <w:bCs/>
          <w:sz w:val="28"/>
          <w:szCs w:val="28"/>
        </w:rPr>
        <w:t xml:space="preserve"> </w:t>
      </w:r>
      <w:r w:rsidRPr="000F16D3">
        <w:rPr>
          <w:rFonts w:ascii="Times New Roman" w:hAnsi="Times New Roman" w:cs="Times New Roman"/>
          <w:b/>
          <w:bCs/>
          <w:sz w:val="28"/>
          <w:szCs w:val="28"/>
          <w:lang w:val="en-US"/>
        </w:rPr>
        <w:t>utility</w:t>
      </w:r>
      <w:r w:rsidRPr="000F16D3">
        <w:rPr>
          <w:rFonts w:ascii="Times New Roman" w:hAnsi="Times New Roman" w:cs="Times New Roman"/>
          <w:b/>
          <w:bCs/>
          <w:sz w:val="28"/>
          <w:szCs w:val="28"/>
        </w:rPr>
        <w:t>)  (</w:t>
      </w:r>
      <w:r w:rsidRPr="000F16D3">
        <w:rPr>
          <w:rFonts w:ascii="Times New Roman" w:hAnsi="Times New Roman" w:cs="Times New Roman"/>
          <w:b/>
          <w:bCs/>
          <w:sz w:val="28"/>
          <w:szCs w:val="28"/>
          <w:lang w:val="en-US"/>
        </w:rPr>
        <w:t>MU</w:t>
      </w:r>
      <w:r w:rsidRPr="000F16D3">
        <w:rPr>
          <w:rFonts w:ascii="Times New Roman" w:hAnsi="Times New Roman" w:cs="Times New Roman"/>
          <w:b/>
          <w:bCs/>
          <w:sz w:val="28"/>
          <w:szCs w:val="28"/>
        </w:rPr>
        <w:t>)</w:t>
      </w:r>
    </w:p>
    <w:p w14:paraId="355A67BF" w14:textId="77777777" w:rsidR="006B6621" w:rsidRPr="000F16D3" w:rsidRDefault="006B6621" w:rsidP="006B6621">
      <w:pPr>
        <w:numPr>
          <w:ilvl w:val="0"/>
          <w:numId w:val="31"/>
        </w:numPr>
        <w:spacing w:after="0" w:line="300" w:lineRule="auto"/>
        <w:ind w:left="0" w:firstLine="709"/>
        <w:jc w:val="both"/>
        <w:rPr>
          <w:rFonts w:ascii="Times New Roman" w:hAnsi="Times New Roman" w:cs="Times New Roman"/>
          <w:sz w:val="28"/>
          <w:szCs w:val="28"/>
        </w:rPr>
      </w:pPr>
      <w:r w:rsidRPr="000F16D3">
        <w:rPr>
          <w:rFonts w:ascii="Times New Roman" w:hAnsi="Times New Roman" w:cs="Times New Roman"/>
          <w:sz w:val="28"/>
          <w:szCs w:val="28"/>
        </w:rPr>
        <w:t>добавочная полезность, которую приносит потребителю использование дополнительной единицы данного блага.</w:t>
      </w:r>
    </w:p>
    <w:p w14:paraId="684AE8B8" w14:textId="77777777" w:rsidR="006B6621" w:rsidRPr="000F16D3" w:rsidRDefault="006B6621" w:rsidP="006B6621">
      <w:pPr>
        <w:spacing w:after="0" w:line="300" w:lineRule="auto"/>
        <w:ind w:firstLine="709"/>
        <w:jc w:val="both"/>
        <w:rPr>
          <w:rFonts w:ascii="Times New Roman" w:hAnsi="Times New Roman" w:cs="Times New Roman"/>
          <w:sz w:val="28"/>
          <w:szCs w:val="28"/>
        </w:rPr>
      </w:pPr>
      <w:proofErr w:type="spellStart"/>
      <w:r w:rsidRPr="000F16D3">
        <w:rPr>
          <w:rFonts w:ascii="Times New Roman" w:hAnsi="Times New Roman" w:cs="Times New Roman"/>
          <w:b/>
          <w:bCs/>
          <w:sz w:val="28"/>
          <w:szCs w:val="28"/>
          <w:lang w:val="en-US"/>
        </w:rPr>
        <w:t>MUn</w:t>
      </w:r>
      <w:proofErr w:type="spellEnd"/>
      <w:r w:rsidRPr="000F16D3">
        <w:rPr>
          <w:rFonts w:ascii="Times New Roman" w:hAnsi="Times New Roman" w:cs="Times New Roman"/>
          <w:b/>
          <w:bCs/>
          <w:sz w:val="28"/>
          <w:szCs w:val="28"/>
        </w:rPr>
        <w:t xml:space="preserve"> = </w:t>
      </w:r>
      <w:proofErr w:type="spellStart"/>
      <w:r w:rsidRPr="000F16D3">
        <w:rPr>
          <w:rFonts w:ascii="Times New Roman" w:hAnsi="Times New Roman" w:cs="Times New Roman"/>
          <w:b/>
          <w:bCs/>
          <w:sz w:val="28"/>
          <w:szCs w:val="28"/>
          <w:lang w:val="en-US"/>
        </w:rPr>
        <w:t>TUn</w:t>
      </w:r>
      <w:proofErr w:type="spellEnd"/>
      <w:r w:rsidRPr="000F16D3">
        <w:rPr>
          <w:rFonts w:ascii="Times New Roman" w:hAnsi="Times New Roman" w:cs="Times New Roman"/>
          <w:b/>
          <w:bCs/>
          <w:sz w:val="28"/>
          <w:szCs w:val="28"/>
        </w:rPr>
        <w:t xml:space="preserve"> – </w:t>
      </w:r>
      <w:proofErr w:type="spellStart"/>
      <w:r w:rsidRPr="000F16D3">
        <w:rPr>
          <w:rFonts w:ascii="Times New Roman" w:hAnsi="Times New Roman" w:cs="Times New Roman"/>
          <w:b/>
          <w:bCs/>
          <w:sz w:val="28"/>
          <w:szCs w:val="28"/>
          <w:lang w:val="en-US"/>
        </w:rPr>
        <w:t>TUn</w:t>
      </w:r>
      <w:proofErr w:type="spellEnd"/>
      <w:r w:rsidRPr="000F16D3">
        <w:rPr>
          <w:rFonts w:ascii="Times New Roman" w:hAnsi="Times New Roman" w:cs="Times New Roman"/>
          <w:b/>
          <w:bCs/>
          <w:sz w:val="28"/>
          <w:szCs w:val="28"/>
        </w:rPr>
        <w:t>-1</w:t>
      </w:r>
    </w:p>
    <w:p w14:paraId="1CCECEFC" w14:textId="77777777" w:rsidR="006B6621" w:rsidRPr="000F16D3" w:rsidRDefault="006B6621" w:rsidP="006B6621">
      <w:pPr>
        <w:spacing w:after="0" w:line="300" w:lineRule="auto"/>
        <w:ind w:firstLine="709"/>
        <w:jc w:val="both"/>
        <w:rPr>
          <w:rFonts w:ascii="Times New Roman" w:hAnsi="Times New Roman" w:cs="Times New Roman"/>
          <w:sz w:val="28"/>
          <w:szCs w:val="28"/>
        </w:rPr>
      </w:pPr>
      <w:r w:rsidRPr="000F16D3">
        <w:rPr>
          <w:rFonts w:ascii="Times New Roman" w:hAnsi="Times New Roman" w:cs="Times New Roman"/>
          <w:b/>
          <w:bCs/>
          <w:sz w:val="28"/>
          <w:szCs w:val="28"/>
        </w:rPr>
        <w:t>Общая полезность (</w:t>
      </w:r>
      <w:proofErr w:type="spellStart"/>
      <w:r w:rsidRPr="000F16D3">
        <w:rPr>
          <w:rFonts w:ascii="Times New Roman" w:hAnsi="Times New Roman" w:cs="Times New Roman"/>
          <w:b/>
          <w:bCs/>
          <w:sz w:val="28"/>
          <w:szCs w:val="28"/>
        </w:rPr>
        <w:t>total</w:t>
      </w:r>
      <w:proofErr w:type="spellEnd"/>
      <w:r w:rsidRPr="000F16D3">
        <w:rPr>
          <w:rFonts w:ascii="Times New Roman" w:hAnsi="Times New Roman" w:cs="Times New Roman"/>
          <w:b/>
          <w:bCs/>
          <w:sz w:val="28"/>
          <w:szCs w:val="28"/>
        </w:rPr>
        <w:t xml:space="preserve"> </w:t>
      </w:r>
      <w:proofErr w:type="spellStart"/>
      <w:r w:rsidRPr="000F16D3">
        <w:rPr>
          <w:rFonts w:ascii="Times New Roman" w:hAnsi="Times New Roman" w:cs="Times New Roman"/>
          <w:b/>
          <w:bCs/>
          <w:sz w:val="28"/>
          <w:szCs w:val="28"/>
        </w:rPr>
        <w:t>utility</w:t>
      </w:r>
      <w:proofErr w:type="spellEnd"/>
      <w:r w:rsidRPr="000F16D3">
        <w:rPr>
          <w:rFonts w:ascii="Times New Roman" w:hAnsi="Times New Roman" w:cs="Times New Roman"/>
          <w:b/>
          <w:bCs/>
          <w:sz w:val="28"/>
          <w:szCs w:val="28"/>
        </w:rPr>
        <w:t xml:space="preserve"> – T</w:t>
      </w:r>
      <w:r w:rsidRPr="000F16D3">
        <w:rPr>
          <w:rFonts w:ascii="Times New Roman" w:hAnsi="Times New Roman" w:cs="Times New Roman"/>
          <w:b/>
          <w:bCs/>
          <w:sz w:val="28"/>
          <w:szCs w:val="28"/>
          <w:lang w:val="en-US"/>
        </w:rPr>
        <w:t>U</w:t>
      </w:r>
      <w:r w:rsidRPr="000F16D3">
        <w:rPr>
          <w:rFonts w:ascii="Times New Roman" w:hAnsi="Times New Roman" w:cs="Times New Roman"/>
          <w:b/>
          <w:bCs/>
          <w:sz w:val="28"/>
          <w:szCs w:val="28"/>
        </w:rPr>
        <w:t>) </w:t>
      </w:r>
      <w:r w:rsidRPr="000F16D3">
        <w:rPr>
          <w:rFonts w:ascii="Times New Roman" w:hAnsi="Times New Roman" w:cs="Times New Roman"/>
          <w:sz w:val="28"/>
          <w:szCs w:val="28"/>
        </w:rPr>
        <w:t xml:space="preserve">– это </w:t>
      </w:r>
      <w:r w:rsidRPr="000F16D3">
        <w:rPr>
          <w:rFonts w:ascii="Times New Roman" w:hAnsi="Times New Roman" w:cs="Times New Roman"/>
          <w:b/>
          <w:bCs/>
          <w:sz w:val="28"/>
          <w:szCs w:val="28"/>
        </w:rPr>
        <w:t>совокупная полезность (совокупное удовлетворение)</w:t>
      </w:r>
      <w:r w:rsidRPr="000F16D3">
        <w:rPr>
          <w:rFonts w:ascii="Times New Roman" w:hAnsi="Times New Roman" w:cs="Times New Roman"/>
          <w:sz w:val="28"/>
          <w:szCs w:val="28"/>
        </w:rPr>
        <w:t xml:space="preserve"> от потребления всех наличных единиц блага.</w:t>
      </w:r>
    </w:p>
    <w:p w14:paraId="44E761DA" w14:textId="77777777" w:rsidR="006B6621" w:rsidRPr="000F16D3" w:rsidRDefault="006B6621" w:rsidP="006B6621">
      <w:pPr>
        <w:spacing w:after="0" w:line="300" w:lineRule="auto"/>
        <w:ind w:firstLine="709"/>
        <w:jc w:val="both"/>
        <w:rPr>
          <w:rFonts w:ascii="Times New Roman" w:hAnsi="Times New Roman" w:cs="Times New Roman"/>
          <w:sz w:val="28"/>
          <w:szCs w:val="28"/>
        </w:rPr>
      </w:pPr>
      <w:r w:rsidRPr="000F16D3">
        <w:rPr>
          <w:rFonts w:ascii="Times New Roman" w:hAnsi="Times New Roman" w:cs="Times New Roman"/>
          <w:b/>
          <w:bCs/>
          <w:sz w:val="28"/>
          <w:szCs w:val="28"/>
        </w:rPr>
        <w:t>T</w:t>
      </w:r>
      <w:r w:rsidRPr="000F16D3">
        <w:rPr>
          <w:rFonts w:ascii="Times New Roman" w:hAnsi="Times New Roman" w:cs="Times New Roman"/>
          <w:b/>
          <w:bCs/>
          <w:sz w:val="28"/>
          <w:szCs w:val="28"/>
          <w:lang w:val="en-US"/>
        </w:rPr>
        <w:t>U</w:t>
      </w:r>
      <w:r w:rsidRPr="000F16D3">
        <w:rPr>
          <w:rFonts w:ascii="Times New Roman" w:hAnsi="Times New Roman" w:cs="Times New Roman"/>
          <w:b/>
          <w:bCs/>
          <w:sz w:val="28"/>
          <w:szCs w:val="28"/>
        </w:rPr>
        <w:t xml:space="preserve">= </w:t>
      </w:r>
      <w:r w:rsidRPr="000F16D3">
        <w:rPr>
          <w:rFonts w:ascii="Times New Roman" w:hAnsi="Times New Roman" w:cs="Times New Roman"/>
          <w:b/>
          <w:bCs/>
          <w:sz w:val="28"/>
          <w:szCs w:val="28"/>
          <w:lang w:val="en-US"/>
        </w:rPr>
        <w:t>MU</w:t>
      </w:r>
      <w:r w:rsidRPr="000F16D3">
        <w:rPr>
          <w:rFonts w:ascii="Times New Roman" w:hAnsi="Times New Roman" w:cs="Times New Roman"/>
          <w:b/>
          <w:bCs/>
          <w:sz w:val="28"/>
          <w:szCs w:val="28"/>
        </w:rPr>
        <w:t xml:space="preserve">1 + </w:t>
      </w:r>
      <w:r w:rsidRPr="000F16D3">
        <w:rPr>
          <w:rFonts w:ascii="Times New Roman" w:hAnsi="Times New Roman" w:cs="Times New Roman"/>
          <w:b/>
          <w:bCs/>
          <w:sz w:val="28"/>
          <w:szCs w:val="28"/>
          <w:lang w:val="en-US"/>
        </w:rPr>
        <w:t>MU</w:t>
      </w:r>
      <w:r w:rsidRPr="000F16D3">
        <w:rPr>
          <w:rFonts w:ascii="Times New Roman" w:hAnsi="Times New Roman" w:cs="Times New Roman"/>
          <w:b/>
          <w:bCs/>
          <w:sz w:val="28"/>
          <w:szCs w:val="28"/>
        </w:rPr>
        <w:t xml:space="preserve">2+ </w:t>
      </w:r>
      <w:r w:rsidRPr="000F16D3">
        <w:rPr>
          <w:rFonts w:ascii="Times New Roman" w:hAnsi="Times New Roman" w:cs="Times New Roman"/>
          <w:b/>
          <w:bCs/>
          <w:sz w:val="28"/>
          <w:szCs w:val="28"/>
          <w:lang w:val="en-US"/>
        </w:rPr>
        <w:t>MU</w:t>
      </w:r>
      <w:r w:rsidRPr="000F16D3">
        <w:rPr>
          <w:rFonts w:ascii="Times New Roman" w:hAnsi="Times New Roman" w:cs="Times New Roman"/>
          <w:b/>
          <w:bCs/>
          <w:sz w:val="28"/>
          <w:szCs w:val="28"/>
        </w:rPr>
        <w:t>3+…</w:t>
      </w:r>
    </w:p>
    <w:p w14:paraId="7BA1CCE5" w14:textId="77777777" w:rsidR="006B6621" w:rsidRPr="000F16D3" w:rsidRDefault="006B6621" w:rsidP="006B6621">
      <w:pPr>
        <w:spacing w:after="0" w:line="300" w:lineRule="auto"/>
        <w:ind w:firstLine="709"/>
        <w:jc w:val="both"/>
        <w:rPr>
          <w:rFonts w:ascii="Times New Roman" w:hAnsi="Times New Roman" w:cs="Times New Roman"/>
          <w:sz w:val="28"/>
          <w:szCs w:val="28"/>
        </w:rPr>
      </w:pPr>
      <w:r w:rsidRPr="000F16D3">
        <w:rPr>
          <w:rFonts w:ascii="Times New Roman" w:hAnsi="Times New Roman" w:cs="Times New Roman"/>
          <w:b/>
          <w:bCs/>
          <w:sz w:val="28"/>
          <w:szCs w:val="28"/>
        </w:rPr>
        <w:t xml:space="preserve">Общую полезность </w:t>
      </w:r>
      <w:r w:rsidRPr="000F16D3">
        <w:rPr>
          <w:rFonts w:ascii="Times New Roman" w:hAnsi="Times New Roman" w:cs="Times New Roman"/>
          <w:sz w:val="28"/>
          <w:szCs w:val="28"/>
        </w:rPr>
        <w:t xml:space="preserve">любого количества продукта определяют путем суммирования показателей </w:t>
      </w:r>
      <w:r w:rsidRPr="000F16D3">
        <w:rPr>
          <w:rFonts w:ascii="Times New Roman" w:hAnsi="Times New Roman" w:cs="Times New Roman"/>
          <w:sz w:val="28"/>
          <w:szCs w:val="28"/>
          <w:u w:val="single"/>
        </w:rPr>
        <w:t>предельной полезности</w:t>
      </w:r>
      <w:r w:rsidRPr="000F16D3">
        <w:rPr>
          <w:rFonts w:ascii="Times New Roman" w:hAnsi="Times New Roman" w:cs="Times New Roman"/>
          <w:sz w:val="28"/>
          <w:szCs w:val="28"/>
        </w:rPr>
        <w:t>.</w:t>
      </w:r>
    </w:p>
    <w:p w14:paraId="093E7231" w14:textId="77777777" w:rsidR="006B6621" w:rsidRDefault="006B6621" w:rsidP="006B6621">
      <w:pPr>
        <w:rPr>
          <w:rFonts w:ascii="Times New Roman" w:hAnsi="Times New Roman" w:cs="Times New Roman"/>
          <w:b/>
          <w:bCs/>
          <w:sz w:val="28"/>
          <w:szCs w:val="28"/>
        </w:rPr>
      </w:pPr>
    </w:p>
    <w:p w14:paraId="3BAF8529" w14:textId="77777777" w:rsidR="006B6621" w:rsidRDefault="006B6621" w:rsidP="006B6621">
      <w:pPr>
        <w:rPr>
          <w:rFonts w:ascii="Times New Roman" w:hAnsi="Times New Roman" w:cs="Times New Roman"/>
          <w:b/>
          <w:bCs/>
          <w:sz w:val="28"/>
          <w:szCs w:val="28"/>
        </w:rPr>
      </w:pPr>
    </w:p>
    <w:p w14:paraId="57945B0C" w14:textId="77777777" w:rsidR="006B6621" w:rsidRDefault="006B6621" w:rsidP="006B6621">
      <w:pPr>
        <w:rPr>
          <w:rFonts w:ascii="Times New Roman" w:hAnsi="Times New Roman" w:cs="Times New Roman"/>
          <w:b/>
          <w:bCs/>
          <w:sz w:val="28"/>
          <w:szCs w:val="28"/>
        </w:rPr>
      </w:pPr>
    </w:p>
    <w:p w14:paraId="6D194494" w14:textId="77777777" w:rsidR="006B6621" w:rsidRDefault="006B6621" w:rsidP="006B6621">
      <w:pPr>
        <w:rPr>
          <w:rFonts w:ascii="Times New Roman" w:hAnsi="Times New Roman" w:cs="Times New Roman"/>
          <w:b/>
          <w:bCs/>
          <w:sz w:val="28"/>
          <w:szCs w:val="28"/>
        </w:rPr>
      </w:pPr>
    </w:p>
    <w:p w14:paraId="7D68E26A" w14:textId="77777777" w:rsidR="006B6621" w:rsidRDefault="006B6621" w:rsidP="006B6621">
      <w:pPr>
        <w:rPr>
          <w:rFonts w:ascii="Times New Roman" w:hAnsi="Times New Roman" w:cs="Times New Roman"/>
          <w:b/>
          <w:bCs/>
          <w:sz w:val="28"/>
          <w:szCs w:val="28"/>
        </w:rPr>
      </w:pPr>
    </w:p>
    <w:p w14:paraId="3BC2F811" w14:textId="77777777" w:rsidR="006B6621" w:rsidRDefault="006B6621" w:rsidP="006B6621">
      <w:pPr>
        <w:rPr>
          <w:rFonts w:ascii="Times New Roman" w:hAnsi="Times New Roman" w:cs="Times New Roman"/>
          <w:b/>
          <w:bCs/>
          <w:sz w:val="28"/>
          <w:szCs w:val="28"/>
        </w:rPr>
      </w:pPr>
    </w:p>
    <w:p w14:paraId="41B36BE2" w14:textId="77777777" w:rsidR="006B6621" w:rsidRDefault="006B6621" w:rsidP="006B6621">
      <w:pPr>
        <w:rPr>
          <w:rFonts w:ascii="Times New Roman" w:hAnsi="Times New Roman" w:cs="Times New Roman"/>
          <w:b/>
          <w:bCs/>
          <w:sz w:val="28"/>
          <w:szCs w:val="28"/>
        </w:rPr>
      </w:pPr>
    </w:p>
    <w:p w14:paraId="1B3E906D" w14:textId="77777777" w:rsidR="006B6621" w:rsidRDefault="006B6621" w:rsidP="006B6621">
      <w:pPr>
        <w:rPr>
          <w:rFonts w:ascii="Times New Roman" w:hAnsi="Times New Roman" w:cs="Times New Roman"/>
          <w:b/>
          <w:bCs/>
          <w:sz w:val="28"/>
          <w:szCs w:val="28"/>
        </w:rPr>
      </w:pPr>
    </w:p>
    <w:p w14:paraId="7175BD70" w14:textId="77777777" w:rsidR="006B6621" w:rsidRDefault="006B6621" w:rsidP="006B6621">
      <w:pPr>
        <w:rPr>
          <w:rFonts w:ascii="Times New Roman" w:hAnsi="Times New Roman" w:cs="Times New Roman"/>
          <w:b/>
          <w:bCs/>
          <w:sz w:val="28"/>
          <w:szCs w:val="28"/>
        </w:rPr>
      </w:pPr>
    </w:p>
    <w:p w14:paraId="4CF168F9" w14:textId="77777777" w:rsidR="006B6621" w:rsidRDefault="006B6621" w:rsidP="006B6621">
      <w:pPr>
        <w:rPr>
          <w:rFonts w:ascii="Times New Roman" w:hAnsi="Times New Roman" w:cs="Times New Roman"/>
          <w:b/>
          <w:bCs/>
          <w:sz w:val="28"/>
          <w:szCs w:val="28"/>
        </w:rPr>
      </w:pPr>
    </w:p>
    <w:p w14:paraId="6454F8E3" w14:textId="77777777" w:rsidR="006B6621" w:rsidRDefault="006B6621" w:rsidP="006B6621">
      <w:pPr>
        <w:rPr>
          <w:rFonts w:ascii="Times New Roman" w:hAnsi="Times New Roman" w:cs="Times New Roman"/>
          <w:b/>
          <w:bCs/>
          <w:sz w:val="28"/>
          <w:szCs w:val="28"/>
        </w:rPr>
      </w:pPr>
    </w:p>
    <w:p w14:paraId="2ADD13E7" w14:textId="77777777" w:rsidR="006B6621" w:rsidRPr="000F16D3" w:rsidRDefault="006B6621" w:rsidP="006B6621">
      <w:pPr>
        <w:rPr>
          <w:rFonts w:ascii="Times New Roman" w:hAnsi="Times New Roman" w:cs="Times New Roman"/>
          <w:b/>
          <w:bCs/>
          <w:sz w:val="28"/>
          <w:szCs w:val="28"/>
        </w:rPr>
      </w:pPr>
      <w:r w:rsidRPr="000F16D3">
        <w:rPr>
          <w:rFonts w:ascii="Times New Roman" w:hAnsi="Times New Roman" w:cs="Times New Roman"/>
          <w:b/>
          <w:bCs/>
          <w:sz w:val="28"/>
          <w:szCs w:val="28"/>
        </w:rPr>
        <w:t>Графики общей и предельной полезности</w:t>
      </w:r>
    </w:p>
    <w:p w14:paraId="7E514CEC" w14:textId="77777777" w:rsidR="006B6621" w:rsidRPr="000F16D3" w:rsidRDefault="006B6621" w:rsidP="006B6621">
      <w:pPr>
        <w:rPr>
          <w:rFonts w:ascii="Times New Roman" w:hAnsi="Times New Roman" w:cs="Times New Roman"/>
          <w:sz w:val="28"/>
          <w:szCs w:val="28"/>
        </w:rPr>
      </w:pPr>
      <w:r w:rsidRPr="000F16D3">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397BD74B" wp14:editId="5EFF18E8">
                <wp:simplePos x="0" y="0"/>
                <wp:positionH relativeFrom="column">
                  <wp:posOffset>-851535</wp:posOffset>
                </wp:positionH>
                <wp:positionV relativeFrom="paragraph">
                  <wp:posOffset>222250</wp:posOffset>
                </wp:positionV>
                <wp:extent cx="575945" cy="2524125"/>
                <wp:effectExtent l="0" t="0" r="0" b="9525"/>
                <wp:wrapNone/>
                <wp:docPr id="31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07A5C"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30</w:t>
                            </w:r>
                          </w:p>
                          <w:p w14:paraId="5E82D2F1"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25</w:t>
                            </w:r>
                          </w:p>
                          <w:p w14:paraId="5BE3583E"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20</w:t>
                            </w:r>
                          </w:p>
                          <w:p w14:paraId="3BBD238E"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15</w:t>
                            </w:r>
                          </w:p>
                          <w:p w14:paraId="6209E10A"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10</w:t>
                            </w:r>
                          </w:p>
                          <w:p w14:paraId="300B3066" w14:textId="77777777" w:rsidR="006B6621" w:rsidRDefault="006B6621" w:rsidP="006B6621">
                            <w:pPr>
                              <w:pStyle w:val="a6"/>
                              <w:spacing w:before="120" w:beforeAutospacing="0" w:after="0" w:afterAutospacing="0" w:line="216" w:lineRule="auto"/>
                              <w:ind w:left="547" w:hanging="547"/>
                              <w:textAlignment w:val="baseline"/>
                            </w:pPr>
                            <w:r w:rsidRPr="000F16D3">
                              <w:rPr>
                                <w:rFonts w:ascii="Arial" w:hAnsi="Arial" w:cs="Arial"/>
                                <w:color w:val="000000" w:themeColor="text1"/>
                                <w:kern w:val="24"/>
                                <w:sz w:val="32"/>
                                <w:szCs w:val="32"/>
                              </w:rPr>
                              <w:t xml:space="preserve">  5 </w:t>
                            </w:r>
                          </w:p>
                        </w:txbxContent>
                      </wps:txbx>
                      <wps:bodyPr>
                        <a:noAutofit/>
                      </wps:bodyPr>
                    </wps:wsp>
                  </a:graphicData>
                </a:graphic>
                <wp14:sizeRelV relativeFrom="margin">
                  <wp14:pctHeight>0</wp14:pctHeight>
                </wp14:sizeRelV>
              </wp:anchor>
            </w:drawing>
          </mc:Choice>
          <mc:Fallback>
            <w:pict>
              <v:rect w14:anchorId="397BD74B" id="Rectangle 29" o:spid="_x0000_s1026" style="position:absolute;margin-left:-67.05pt;margin-top:17.5pt;width:45.35pt;height:19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" filled="f" stroked="f">
                <v:textbox>
                  <w:txbxContent>
                    <w:p w14:paraId="23A07A5C"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30</w:t>
                      </w:r>
                    </w:p>
                    <w:p w14:paraId="5E82D2F1"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25</w:t>
                      </w:r>
                    </w:p>
                    <w:p w14:paraId="5BE3583E"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20</w:t>
                      </w:r>
                    </w:p>
                    <w:p w14:paraId="3BBD238E"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15</w:t>
                      </w:r>
                    </w:p>
                    <w:p w14:paraId="6209E10A" w14:textId="77777777" w:rsidR="006B6621" w:rsidRPr="000F16D3" w:rsidRDefault="006B6621" w:rsidP="006B6621">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10</w:t>
                      </w:r>
                    </w:p>
                    <w:p w14:paraId="300B3066" w14:textId="77777777" w:rsidR="006B6621" w:rsidRDefault="006B6621" w:rsidP="006B6621">
                      <w:pPr>
                        <w:pStyle w:val="a6"/>
                        <w:spacing w:before="120" w:beforeAutospacing="0" w:after="0" w:afterAutospacing="0" w:line="216" w:lineRule="auto"/>
                        <w:ind w:left="547" w:hanging="547"/>
                        <w:textAlignment w:val="baseline"/>
                      </w:pPr>
                      <w:r w:rsidRPr="000F16D3">
                        <w:rPr>
                          <w:rFonts w:ascii="Arial" w:hAnsi="Arial" w:cs="Arial"/>
                          <w:color w:val="000000" w:themeColor="text1"/>
                          <w:kern w:val="24"/>
                          <w:sz w:val="32"/>
                          <w:szCs w:val="32"/>
                        </w:rPr>
                        <w:t xml:space="preserve">  5 </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7B6B731D" wp14:editId="642C22E2">
                <wp:simplePos x="0" y="0"/>
                <wp:positionH relativeFrom="column">
                  <wp:posOffset>3683635</wp:posOffset>
                </wp:positionH>
                <wp:positionV relativeFrom="paragraph">
                  <wp:posOffset>299085</wp:posOffset>
                </wp:positionV>
                <wp:extent cx="1439545" cy="1800225"/>
                <wp:effectExtent l="0" t="0" r="0" b="9525"/>
                <wp:wrapNone/>
                <wp:docPr id="3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A50B"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1</w:t>
                            </w:r>
                            <w:r>
                              <w:rPr>
                                <w:rFonts w:ascii="Arial" w:hAnsi="Arial" w:cs="Arial"/>
                                <w:color w:val="000000" w:themeColor="text1"/>
                                <w:kern w:val="24"/>
                                <w:sz w:val="40"/>
                                <w:szCs w:val="40"/>
                                <w:lang w:val="en-US"/>
                              </w:rPr>
                              <w:t>=14</w:t>
                            </w:r>
                          </w:p>
                          <w:p w14:paraId="16D29A20"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2</w:t>
                            </w:r>
                            <w:r>
                              <w:rPr>
                                <w:rFonts w:ascii="Arial" w:hAnsi="Arial" w:cs="Arial"/>
                                <w:color w:val="000000" w:themeColor="text1"/>
                                <w:kern w:val="24"/>
                                <w:sz w:val="40"/>
                                <w:szCs w:val="40"/>
                                <w:lang w:val="en-US"/>
                              </w:rPr>
                              <w:t>=24</w:t>
                            </w:r>
                          </w:p>
                          <w:p w14:paraId="286F6C28"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3</w:t>
                            </w:r>
                            <w:r>
                              <w:rPr>
                                <w:rFonts w:ascii="Arial" w:hAnsi="Arial" w:cs="Arial"/>
                                <w:color w:val="000000" w:themeColor="text1"/>
                                <w:kern w:val="24"/>
                                <w:sz w:val="40"/>
                                <w:szCs w:val="40"/>
                                <w:lang w:val="en-US"/>
                              </w:rPr>
                              <w:t>=30</w:t>
                            </w:r>
                          </w:p>
                          <w:p w14:paraId="55950CA7"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4</w:t>
                            </w:r>
                            <w:r>
                              <w:rPr>
                                <w:rFonts w:ascii="Arial" w:hAnsi="Arial" w:cs="Arial"/>
                                <w:color w:val="000000" w:themeColor="text1"/>
                                <w:kern w:val="24"/>
                                <w:sz w:val="40"/>
                                <w:szCs w:val="40"/>
                                <w:lang w:val="en-US"/>
                              </w:rPr>
                              <w:t>=32</w:t>
                            </w:r>
                          </w:p>
                          <w:p w14:paraId="52133F81"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5</w:t>
                            </w:r>
                            <w:r>
                              <w:rPr>
                                <w:rFonts w:ascii="Arial" w:hAnsi="Arial" w:cs="Arial"/>
                                <w:color w:val="000000" w:themeColor="text1"/>
                                <w:kern w:val="24"/>
                                <w:sz w:val="40"/>
                                <w:szCs w:val="40"/>
                                <w:lang w:val="en-US"/>
                              </w:rPr>
                              <w:t>=32</w:t>
                            </w:r>
                          </w:p>
                        </w:txbxContent>
                      </wps:txbx>
                      <wps:bodyPr/>
                    </wps:wsp>
                  </a:graphicData>
                </a:graphic>
              </wp:anchor>
            </w:drawing>
          </mc:Choice>
          <mc:Fallback>
            <w:pict>
              <v:rect w14:anchorId="7B6B731D" id="Rectangle 44" o:spid="_x0000_s1027" style="position:absolute;margin-left:290.05pt;margin-top:23.55pt;width:113.35pt;height:141.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" filled="f" stroked="f">
                <v:textbox>
                  <w:txbxContent>
                    <w:p w14:paraId="6A92A50B"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1</w:t>
                      </w:r>
                      <w:r>
                        <w:rPr>
                          <w:rFonts w:ascii="Arial" w:hAnsi="Arial" w:cs="Arial"/>
                          <w:color w:val="000000" w:themeColor="text1"/>
                          <w:kern w:val="24"/>
                          <w:sz w:val="40"/>
                          <w:szCs w:val="40"/>
                          <w:lang w:val="en-US"/>
                        </w:rPr>
                        <w:t>=14</w:t>
                      </w:r>
                    </w:p>
                    <w:p w14:paraId="16D29A20"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2</w:t>
                      </w:r>
                      <w:r>
                        <w:rPr>
                          <w:rFonts w:ascii="Arial" w:hAnsi="Arial" w:cs="Arial"/>
                          <w:color w:val="000000" w:themeColor="text1"/>
                          <w:kern w:val="24"/>
                          <w:sz w:val="40"/>
                          <w:szCs w:val="40"/>
                          <w:lang w:val="en-US"/>
                        </w:rPr>
                        <w:t>=24</w:t>
                      </w:r>
                    </w:p>
                    <w:p w14:paraId="286F6C28"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3</w:t>
                      </w:r>
                      <w:r>
                        <w:rPr>
                          <w:rFonts w:ascii="Arial" w:hAnsi="Arial" w:cs="Arial"/>
                          <w:color w:val="000000" w:themeColor="text1"/>
                          <w:kern w:val="24"/>
                          <w:sz w:val="40"/>
                          <w:szCs w:val="40"/>
                          <w:lang w:val="en-US"/>
                        </w:rPr>
                        <w:t>=30</w:t>
                      </w:r>
                    </w:p>
                    <w:p w14:paraId="55950CA7"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4</w:t>
                      </w:r>
                      <w:r>
                        <w:rPr>
                          <w:rFonts w:ascii="Arial" w:hAnsi="Arial" w:cs="Arial"/>
                          <w:color w:val="000000" w:themeColor="text1"/>
                          <w:kern w:val="24"/>
                          <w:sz w:val="40"/>
                          <w:szCs w:val="40"/>
                          <w:lang w:val="en-US"/>
                        </w:rPr>
                        <w:t>=32</w:t>
                      </w:r>
                    </w:p>
                    <w:p w14:paraId="52133F81"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5</w:t>
                      </w:r>
                      <w:r>
                        <w:rPr>
                          <w:rFonts w:ascii="Arial" w:hAnsi="Arial" w:cs="Arial"/>
                          <w:color w:val="000000" w:themeColor="text1"/>
                          <w:kern w:val="24"/>
                          <w:sz w:val="40"/>
                          <w:szCs w:val="40"/>
                          <w:lang w:val="en-US"/>
                        </w:rPr>
                        <w:t>=32</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0C4321FB" wp14:editId="067B408D">
                <wp:simplePos x="0" y="0"/>
                <wp:positionH relativeFrom="column">
                  <wp:posOffset>3828415</wp:posOffset>
                </wp:positionH>
                <wp:positionV relativeFrom="paragraph">
                  <wp:posOffset>3294380</wp:posOffset>
                </wp:positionV>
                <wp:extent cx="1439545" cy="1755775"/>
                <wp:effectExtent l="0" t="0" r="0" b="0"/>
                <wp:wrapNone/>
                <wp:docPr id="31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75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9492"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1</w:t>
                            </w:r>
                            <w:r>
                              <w:rPr>
                                <w:rFonts w:ascii="Arial" w:hAnsi="Arial" w:cs="Arial"/>
                                <w:color w:val="000000" w:themeColor="text1"/>
                                <w:kern w:val="24"/>
                                <w:sz w:val="40"/>
                                <w:szCs w:val="40"/>
                                <w:lang w:val="en-US"/>
                              </w:rPr>
                              <w:t>=14</w:t>
                            </w:r>
                          </w:p>
                          <w:p w14:paraId="72E5823F"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2</w:t>
                            </w:r>
                            <w:r>
                              <w:rPr>
                                <w:rFonts w:ascii="Arial" w:hAnsi="Arial" w:cs="Arial"/>
                                <w:color w:val="000000" w:themeColor="text1"/>
                                <w:kern w:val="24"/>
                                <w:sz w:val="40"/>
                                <w:szCs w:val="40"/>
                                <w:lang w:val="en-US"/>
                              </w:rPr>
                              <w:t>=10</w:t>
                            </w:r>
                          </w:p>
                          <w:p w14:paraId="69C2A997"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3</w:t>
                            </w:r>
                            <w:r>
                              <w:rPr>
                                <w:rFonts w:ascii="Arial" w:hAnsi="Arial" w:cs="Arial"/>
                                <w:color w:val="000000" w:themeColor="text1"/>
                                <w:kern w:val="24"/>
                                <w:sz w:val="40"/>
                                <w:szCs w:val="40"/>
                                <w:lang w:val="en-US"/>
                              </w:rPr>
                              <w:t>=6</w:t>
                            </w:r>
                          </w:p>
                          <w:p w14:paraId="6BF0E5B0"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4</w:t>
                            </w:r>
                            <w:r>
                              <w:rPr>
                                <w:rFonts w:ascii="Arial" w:hAnsi="Arial" w:cs="Arial"/>
                                <w:color w:val="000000" w:themeColor="text1"/>
                                <w:kern w:val="24"/>
                                <w:sz w:val="40"/>
                                <w:szCs w:val="40"/>
                                <w:lang w:val="en-US"/>
                              </w:rPr>
                              <w:t>=2</w:t>
                            </w:r>
                          </w:p>
                          <w:p w14:paraId="13A876FE"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5</w:t>
                            </w:r>
                            <w:r>
                              <w:rPr>
                                <w:rFonts w:ascii="Arial" w:hAnsi="Arial" w:cs="Arial"/>
                                <w:color w:val="000000" w:themeColor="text1"/>
                                <w:kern w:val="24"/>
                                <w:sz w:val="40"/>
                                <w:szCs w:val="40"/>
                                <w:lang w:val="en-US"/>
                              </w:rPr>
                              <w:t>=0</w:t>
                            </w:r>
                            <w:r w:rsidRPr="000F16D3">
                              <w:rPr>
                                <w:rFonts w:ascii="Arial" w:hAnsi="Arial" w:cs="Arial"/>
                                <w:color w:val="000000" w:themeColor="text1"/>
                                <w:kern w:val="24"/>
                                <w:sz w:val="40"/>
                                <w:szCs w:val="40"/>
                                <w:lang w:val="en-US"/>
                              </w:rPr>
                              <w:t xml:space="preserve"> </w:t>
                            </w:r>
                          </w:p>
                        </w:txbxContent>
                      </wps:txbx>
                      <wps:bodyPr/>
                    </wps:wsp>
                  </a:graphicData>
                </a:graphic>
              </wp:anchor>
            </w:drawing>
          </mc:Choice>
          <mc:Fallback>
            <w:pict>
              <v:rect w14:anchorId="0C4321FB" id="Rectangle 43" o:spid="_x0000_s1028" style="position:absolute;margin-left:301.45pt;margin-top:259.4pt;width:113.35pt;height:138.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" filled="f" stroked="f">
                <v:textbox>
                  <w:txbxContent>
                    <w:p w14:paraId="64999492"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1</w:t>
                      </w:r>
                      <w:r>
                        <w:rPr>
                          <w:rFonts w:ascii="Arial" w:hAnsi="Arial" w:cs="Arial"/>
                          <w:color w:val="000000" w:themeColor="text1"/>
                          <w:kern w:val="24"/>
                          <w:sz w:val="40"/>
                          <w:szCs w:val="40"/>
                          <w:lang w:val="en-US"/>
                        </w:rPr>
                        <w:t>=14</w:t>
                      </w:r>
                    </w:p>
                    <w:p w14:paraId="72E5823F"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2</w:t>
                      </w:r>
                      <w:r>
                        <w:rPr>
                          <w:rFonts w:ascii="Arial" w:hAnsi="Arial" w:cs="Arial"/>
                          <w:color w:val="000000" w:themeColor="text1"/>
                          <w:kern w:val="24"/>
                          <w:sz w:val="40"/>
                          <w:szCs w:val="40"/>
                          <w:lang w:val="en-US"/>
                        </w:rPr>
                        <w:t>=10</w:t>
                      </w:r>
                    </w:p>
                    <w:p w14:paraId="69C2A997"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3</w:t>
                      </w:r>
                      <w:r>
                        <w:rPr>
                          <w:rFonts w:ascii="Arial" w:hAnsi="Arial" w:cs="Arial"/>
                          <w:color w:val="000000" w:themeColor="text1"/>
                          <w:kern w:val="24"/>
                          <w:sz w:val="40"/>
                          <w:szCs w:val="40"/>
                          <w:lang w:val="en-US"/>
                        </w:rPr>
                        <w:t>=6</w:t>
                      </w:r>
                    </w:p>
                    <w:p w14:paraId="6BF0E5B0"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4</w:t>
                      </w:r>
                      <w:r>
                        <w:rPr>
                          <w:rFonts w:ascii="Arial" w:hAnsi="Arial" w:cs="Arial"/>
                          <w:color w:val="000000" w:themeColor="text1"/>
                          <w:kern w:val="24"/>
                          <w:sz w:val="40"/>
                          <w:szCs w:val="40"/>
                          <w:lang w:val="en-US"/>
                        </w:rPr>
                        <w:t>=2</w:t>
                      </w:r>
                    </w:p>
                    <w:p w14:paraId="13A876FE" w14:textId="77777777" w:rsidR="006B6621" w:rsidRPr="000F16D3" w:rsidRDefault="006B6621" w:rsidP="006B6621">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5</w:t>
                      </w:r>
                      <w:r>
                        <w:rPr>
                          <w:rFonts w:ascii="Arial" w:hAnsi="Arial" w:cs="Arial"/>
                          <w:color w:val="000000" w:themeColor="text1"/>
                          <w:kern w:val="24"/>
                          <w:sz w:val="40"/>
                          <w:szCs w:val="40"/>
                          <w:lang w:val="en-US"/>
                        </w:rPr>
                        <w:t>=0</w:t>
                      </w:r>
                      <w:r w:rsidRPr="000F16D3">
                        <w:rPr>
                          <w:rFonts w:ascii="Arial" w:hAnsi="Arial" w:cs="Arial"/>
                          <w:color w:val="000000" w:themeColor="text1"/>
                          <w:kern w:val="24"/>
                          <w:sz w:val="40"/>
                          <w:szCs w:val="40"/>
                          <w:lang w:val="en-US"/>
                        </w:rPr>
                        <w:t xml:space="preserve"> </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416814B3" wp14:editId="50EEE8B3">
                <wp:simplePos x="0" y="0"/>
                <wp:positionH relativeFrom="column">
                  <wp:posOffset>1883410</wp:posOffset>
                </wp:positionH>
                <wp:positionV relativeFrom="paragraph">
                  <wp:posOffset>4691380</wp:posOffset>
                </wp:positionV>
                <wp:extent cx="431800" cy="215900"/>
                <wp:effectExtent l="76200" t="76200" r="101600" b="107950"/>
                <wp:wrapNone/>
                <wp:docPr id="3114" name="Line 42"/>
                <wp:cNvGraphicFramePr/>
                <a:graphic xmlns:a="http://schemas.openxmlformats.org/drawingml/2006/main">
                  <a:graphicData uri="http://schemas.microsoft.com/office/word/2010/wordprocessingShape">
                    <wps:wsp>
                      <wps:cNvCnPr/>
                      <wps:spPr bwMode="auto">
                        <a:xfrm>
                          <a:off x="0" y="0"/>
                          <a:ext cx="431800" cy="215900"/>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7E13387C" id="Line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3pt,369.4pt" to="182.3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7861F46A" wp14:editId="60EA7B18">
                <wp:simplePos x="0" y="0"/>
                <wp:positionH relativeFrom="column">
                  <wp:posOffset>1451610</wp:posOffset>
                </wp:positionH>
                <wp:positionV relativeFrom="paragraph">
                  <wp:posOffset>4475480</wp:posOffset>
                </wp:positionV>
                <wp:extent cx="431800" cy="215900"/>
                <wp:effectExtent l="76200" t="76200" r="101600" b="107950"/>
                <wp:wrapNone/>
                <wp:docPr id="3113" name="Line 41"/>
                <wp:cNvGraphicFramePr/>
                <a:graphic xmlns:a="http://schemas.openxmlformats.org/drawingml/2006/main">
                  <a:graphicData uri="http://schemas.microsoft.com/office/word/2010/wordprocessingShape">
                    <wps:wsp>
                      <wps:cNvCnPr/>
                      <wps:spPr bwMode="auto">
                        <a:xfrm>
                          <a:off x="0" y="0"/>
                          <a:ext cx="431800" cy="215900"/>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20608CE5" id="Line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14.3pt,352.4pt" to="148.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1E8139D6" wp14:editId="5E9492B8">
                <wp:simplePos x="0" y="0"/>
                <wp:positionH relativeFrom="column">
                  <wp:posOffset>1019810</wp:posOffset>
                </wp:positionH>
                <wp:positionV relativeFrom="paragraph">
                  <wp:posOffset>4042410</wp:posOffset>
                </wp:positionV>
                <wp:extent cx="431800" cy="433070"/>
                <wp:effectExtent l="76200" t="76200" r="101600" b="100330"/>
                <wp:wrapNone/>
                <wp:docPr id="3112" name="Line 40"/>
                <wp:cNvGraphicFramePr/>
                <a:graphic xmlns:a="http://schemas.openxmlformats.org/drawingml/2006/main">
                  <a:graphicData uri="http://schemas.microsoft.com/office/word/2010/wordprocessingShape">
                    <wps:wsp>
                      <wps:cNvCnPr/>
                      <wps:spPr bwMode="auto">
                        <a:xfrm>
                          <a:off x="0" y="0"/>
                          <a:ext cx="431800" cy="433070"/>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564726D0" id="Line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0.3pt,318.3pt" to="114.3pt,3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04CD7DBB" wp14:editId="5A5D1D17">
                <wp:simplePos x="0" y="0"/>
                <wp:positionH relativeFrom="column">
                  <wp:posOffset>588010</wp:posOffset>
                </wp:positionH>
                <wp:positionV relativeFrom="paragraph">
                  <wp:posOffset>3538855</wp:posOffset>
                </wp:positionV>
                <wp:extent cx="431800" cy="502920"/>
                <wp:effectExtent l="76200" t="76200" r="101600" b="106680"/>
                <wp:wrapNone/>
                <wp:docPr id="3111" name="Line 39"/>
                <wp:cNvGraphicFramePr/>
                <a:graphic xmlns:a="http://schemas.openxmlformats.org/drawingml/2006/main">
                  <a:graphicData uri="http://schemas.microsoft.com/office/word/2010/wordprocessingShape">
                    <wps:wsp>
                      <wps:cNvCnPr/>
                      <wps:spPr bwMode="auto">
                        <a:xfrm>
                          <a:off x="0" y="0"/>
                          <a:ext cx="431800" cy="502920"/>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10439F76" id="Line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6.3pt,278.65pt" to="80.3pt,3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4131D100" wp14:editId="2F2BB814">
                <wp:simplePos x="0" y="0"/>
                <wp:positionH relativeFrom="column">
                  <wp:posOffset>156210</wp:posOffset>
                </wp:positionH>
                <wp:positionV relativeFrom="paragraph">
                  <wp:posOffset>3034030</wp:posOffset>
                </wp:positionV>
                <wp:extent cx="431800" cy="504825"/>
                <wp:effectExtent l="76200" t="76200" r="101600" b="104775"/>
                <wp:wrapNone/>
                <wp:docPr id="3110" name="Line 38"/>
                <wp:cNvGraphicFramePr/>
                <a:graphic xmlns:a="http://schemas.openxmlformats.org/drawingml/2006/main">
                  <a:graphicData uri="http://schemas.microsoft.com/office/word/2010/wordprocessingShape">
                    <wps:wsp>
                      <wps:cNvCnPr/>
                      <wps:spPr bwMode="auto">
                        <a:xfrm>
                          <a:off x="0" y="0"/>
                          <a:ext cx="431800" cy="504825"/>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01B226D1" id="Line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3pt,238.9pt" to="46.3pt,2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B41B141" wp14:editId="6239EA38">
                <wp:simplePos x="0" y="0"/>
                <wp:positionH relativeFrom="column">
                  <wp:posOffset>1451610</wp:posOffset>
                </wp:positionH>
                <wp:positionV relativeFrom="paragraph">
                  <wp:posOffset>299085</wp:posOffset>
                </wp:positionV>
                <wp:extent cx="431800" cy="0"/>
                <wp:effectExtent l="76200" t="76200" r="101600" b="95250"/>
                <wp:wrapNone/>
                <wp:docPr id="3108" name="Line 36"/>
                <wp:cNvGraphicFramePr/>
                <a:graphic xmlns:a="http://schemas.openxmlformats.org/drawingml/2006/main">
                  <a:graphicData uri="http://schemas.microsoft.com/office/word/2010/wordprocessingShape">
                    <wps:wsp>
                      <wps:cNvCnPr/>
                      <wps:spPr bwMode="auto">
                        <a:xfrm flipH="1">
                          <a:off x="0" y="0"/>
                          <a:ext cx="431800" cy="0"/>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3433D3BC" id="Line 36"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114.3pt,23.55pt" to="148.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62DB5DDA" wp14:editId="14AC6989">
                <wp:simplePos x="0" y="0"/>
                <wp:positionH relativeFrom="column">
                  <wp:posOffset>1019810</wp:posOffset>
                </wp:positionH>
                <wp:positionV relativeFrom="paragraph">
                  <wp:posOffset>299085</wp:posOffset>
                </wp:positionV>
                <wp:extent cx="431800" cy="142875"/>
                <wp:effectExtent l="76200" t="76200" r="101600" b="104775"/>
                <wp:wrapNone/>
                <wp:docPr id="3107" name="Line 35"/>
                <wp:cNvGraphicFramePr/>
                <a:graphic xmlns:a="http://schemas.openxmlformats.org/drawingml/2006/main">
                  <a:graphicData uri="http://schemas.microsoft.com/office/word/2010/wordprocessingShape">
                    <wps:wsp>
                      <wps:cNvCnPr/>
                      <wps:spPr bwMode="auto">
                        <a:xfrm flipH="1">
                          <a:off x="0" y="0"/>
                          <a:ext cx="431800" cy="142875"/>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2F83CDD3" id="Line 35"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80.3pt,23.55pt" to="114.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3559717B" wp14:editId="436344D0">
                <wp:simplePos x="0" y="0"/>
                <wp:positionH relativeFrom="column">
                  <wp:posOffset>588010</wp:posOffset>
                </wp:positionH>
                <wp:positionV relativeFrom="paragraph">
                  <wp:posOffset>441960</wp:posOffset>
                </wp:positionV>
                <wp:extent cx="431800" cy="433070"/>
                <wp:effectExtent l="76200" t="76200" r="101600" b="100330"/>
                <wp:wrapNone/>
                <wp:docPr id="3106" name="Line 34"/>
                <wp:cNvGraphicFramePr/>
                <a:graphic xmlns:a="http://schemas.openxmlformats.org/drawingml/2006/main">
                  <a:graphicData uri="http://schemas.microsoft.com/office/word/2010/wordprocessingShape">
                    <wps:wsp>
                      <wps:cNvCnPr/>
                      <wps:spPr bwMode="auto">
                        <a:xfrm flipV="1">
                          <a:off x="0" y="0"/>
                          <a:ext cx="431800" cy="433070"/>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40413ACD" id="Line 3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46.3pt,34.8pt" to="80.3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253C431" wp14:editId="729A6377">
                <wp:simplePos x="0" y="0"/>
                <wp:positionH relativeFrom="column">
                  <wp:posOffset>156210</wp:posOffset>
                </wp:positionH>
                <wp:positionV relativeFrom="paragraph">
                  <wp:posOffset>875030</wp:posOffset>
                </wp:positionV>
                <wp:extent cx="431800" cy="718820"/>
                <wp:effectExtent l="76200" t="76200" r="101600" b="100330"/>
                <wp:wrapNone/>
                <wp:docPr id="3105" name="Line 33"/>
                <wp:cNvGraphicFramePr/>
                <a:graphic xmlns:a="http://schemas.openxmlformats.org/drawingml/2006/main">
                  <a:graphicData uri="http://schemas.microsoft.com/office/word/2010/wordprocessingShape">
                    <wps:wsp>
                      <wps:cNvCnPr/>
                      <wps:spPr bwMode="auto">
                        <a:xfrm flipV="1">
                          <a:off x="0" y="0"/>
                          <a:ext cx="431800" cy="718820"/>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35EC7EBD" id="Line 3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2.3pt,68.9pt" to="46.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7E6BA01" wp14:editId="597A6FE2">
                <wp:simplePos x="0" y="0"/>
                <wp:positionH relativeFrom="column">
                  <wp:posOffset>-275590</wp:posOffset>
                </wp:positionH>
                <wp:positionV relativeFrom="paragraph">
                  <wp:posOffset>1594485</wp:posOffset>
                </wp:positionV>
                <wp:extent cx="431800" cy="1007745"/>
                <wp:effectExtent l="76200" t="76200" r="101600" b="97155"/>
                <wp:wrapNone/>
                <wp:docPr id="3104" name="Line 32"/>
                <wp:cNvGraphicFramePr/>
                <a:graphic xmlns:a="http://schemas.openxmlformats.org/drawingml/2006/main">
                  <a:graphicData uri="http://schemas.microsoft.com/office/word/2010/wordprocessingShape">
                    <wps:wsp>
                      <wps:cNvCnPr/>
                      <wps:spPr bwMode="auto">
                        <a:xfrm flipV="1">
                          <a:off x="0" y="0"/>
                          <a:ext cx="431800" cy="1007745"/>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05F0C4E6" id="Line 3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1.7pt,125.55pt" to="12.3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492321CB" wp14:editId="63D449C7">
                <wp:simplePos x="0" y="0"/>
                <wp:positionH relativeFrom="column">
                  <wp:posOffset>-275590</wp:posOffset>
                </wp:positionH>
                <wp:positionV relativeFrom="paragraph">
                  <wp:posOffset>2962910</wp:posOffset>
                </wp:positionV>
                <wp:extent cx="3455670" cy="0"/>
                <wp:effectExtent l="0" t="0" r="0" b="19050"/>
                <wp:wrapNone/>
                <wp:docPr id="3103" name="Line 31"/>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4FB65E5" id="Line 3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1.7pt,233.3pt" to="250.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621F39BF" wp14:editId="62F74826">
                <wp:simplePos x="0" y="0"/>
                <wp:positionH relativeFrom="column">
                  <wp:posOffset>-851535</wp:posOffset>
                </wp:positionH>
                <wp:positionV relativeFrom="paragraph">
                  <wp:posOffset>2747010</wp:posOffset>
                </wp:positionV>
                <wp:extent cx="575945" cy="1655445"/>
                <wp:effectExtent l="0" t="0" r="0" b="1905"/>
                <wp:wrapNone/>
                <wp:docPr id="310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65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3BA4C" w14:textId="77777777" w:rsidR="006B6621" w:rsidRDefault="006B6621" w:rsidP="006B6621">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1</w:t>
                            </w:r>
                            <w:r>
                              <w:rPr>
                                <w:rFonts w:ascii="Arial" w:hAnsi="Arial" w:cs="Arial"/>
                                <w:color w:val="000000" w:themeColor="text1"/>
                                <w:kern w:val="24"/>
                                <w:sz w:val="44"/>
                                <w:szCs w:val="44"/>
                              </w:rPr>
                              <w:t>5</w:t>
                            </w:r>
                          </w:p>
                          <w:p w14:paraId="3B7EDA8A" w14:textId="77777777" w:rsidR="006B6621" w:rsidRDefault="006B6621" w:rsidP="006B6621">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1</w:t>
                            </w:r>
                            <w:r>
                              <w:rPr>
                                <w:rFonts w:ascii="Arial" w:hAnsi="Arial" w:cs="Arial"/>
                                <w:color w:val="000000" w:themeColor="text1"/>
                                <w:kern w:val="24"/>
                                <w:sz w:val="44"/>
                                <w:szCs w:val="44"/>
                              </w:rPr>
                              <w:t>0</w:t>
                            </w:r>
                          </w:p>
                          <w:p w14:paraId="0C92AD50" w14:textId="77777777" w:rsidR="006B6621" w:rsidRDefault="006B6621" w:rsidP="006B6621">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 xml:space="preserve"> </w:t>
                            </w:r>
                            <w:r>
                              <w:rPr>
                                <w:rFonts w:ascii="Arial" w:hAnsi="Arial" w:cs="Arial"/>
                                <w:color w:val="000000" w:themeColor="text1"/>
                                <w:kern w:val="24"/>
                                <w:sz w:val="44"/>
                                <w:szCs w:val="44"/>
                              </w:rPr>
                              <w:t>5</w:t>
                            </w:r>
                          </w:p>
                        </w:txbxContent>
                      </wps:txbx>
                      <wps:bodyPr/>
                    </wps:wsp>
                  </a:graphicData>
                </a:graphic>
              </wp:anchor>
            </w:drawing>
          </mc:Choice>
          <mc:Fallback>
            <w:pict>
              <v:rect w14:anchorId="621F39BF" id="Rectangle 30" o:spid="_x0000_s1029" style="position:absolute;margin-left:-67.05pt;margin-top:216.3pt;width:45.35pt;height:130.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" filled="f" stroked="f">
                <v:textbox>
                  <w:txbxContent>
                    <w:p w14:paraId="6033BA4C" w14:textId="77777777" w:rsidR="006B6621" w:rsidRDefault="006B6621" w:rsidP="006B6621">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1</w:t>
                      </w:r>
                      <w:r>
                        <w:rPr>
                          <w:rFonts w:ascii="Arial" w:hAnsi="Arial" w:cs="Arial"/>
                          <w:color w:val="000000" w:themeColor="text1"/>
                          <w:kern w:val="24"/>
                          <w:sz w:val="44"/>
                          <w:szCs w:val="44"/>
                        </w:rPr>
                        <w:t>5</w:t>
                      </w:r>
                    </w:p>
                    <w:p w14:paraId="3B7EDA8A" w14:textId="77777777" w:rsidR="006B6621" w:rsidRDefault="006B6621" w:rsidP="006B6621">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1</w:t>
                      </w:r>
                      <w:r>
                        <w:rPr>
                          <w:rFonts w:ascii="Arial" w:hAnsi="Arial" w:cs="Arial"/>
                          <w:color w:val="000000" w:themeColor="text1"/>
                          <w:kern w:val="24"/>
                          <w:sz w:val="44"/>
                          <w:szCs w:val="44"/>
                        </w:rPr>
                        <w:t>0</w:t>
                      </w:r>
                    </w:p>
                    <w:p w14:paraId="0C92AD50" w14:textId="77777777" w:rsidR="006B6621" w:rsidRDefault="006B6621" w:rsidP="006B6621">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 xml:space="preserve"> </w:t>
                      </w:r>
                      <w:r>
                        <w:rPr>
                          <w:rFonts w:ascii="Arial" w:hAnsi="Arial" w:cs="Arial"/>
                          <w:color w:val="000000" w:themeColor="text1"/>
                          <w:kern w:val="24"/>
                          <w:sz w:val="44"/>
                          <w:szCs w:val="44"/>
                        </w:rPr>
                        <w:t>5</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4397CBFF" wp14:editId="3179C895">
                <wp:simplePos x="0" y="0"/>
                <wp:positionH relativeFrom="column">
                  <wp:posOffset>-275590</wp:posOffset>
                </wp:positionH>
                <wp:positionV relativeFrom="paragraph">
                  <wp:posOffset>2675255</wp:posOffset>
                </wp:positionV>
                <wp:extent cx="0" cy="2016125"/>
                <wp:effectExtent l="95250" t="38100" r="76200" b="60325"/>
                <wp:wrapNone/>
                <wp:docPr id="3096" name="Line 24"/>
                <wp:cNvGraphicFramePr/>
                <a:graphic xmlns:a="http://schemas.openxmlformats.org/drawingml/2006/main">
                  <a:graphicData uri="http://schemas.microsoft.com/office/word/2010/wordprocessingShape">
                    <wps:wsp>
                      <wps:cNvCnPr/>
                      <wps:spPr bwMode="auto">
                        <a:xfrm flipV="1">
                          <a:off x="0" y="0"/>
                          <a:ext cx="0" cy="2016125"/>
                        </a:xfrm>
                        <a:prstGeom prst="line">
                          <a:avLst/>
                        </a:prstGeom>
                        <a:noFill/>
                        <a:ln w="57150" cap="sq">
                          <a:solidFill>
                            <a:schemeClr val="tx1"/>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13BA6328" id="Line 24"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1.7pt,210.65pt" to="-21.7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" strokecolor="black [3213]" strokeweight="4.5pt">
                <v:stroke startarrowwidth="narrow" startarrowlength="short" endarrow="block" endarrowwidth="narrow" endarrowlength="short"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810D8E4" wp14:editId="295D77B9">
                <wp:simplePos x="0" y="0"/>
                <wp:positionH relativeFrom="column">
                  <wp:posOffset>-275590</wp:posOffset>
                </wp:positionH>
                <wp:positionV relativeFrom="paragraph">
                  <wp:posOffset>441960</wp:posOffset>
                </wp:positionV>
                <wp:extent cx="3455670" cy="0"/>
                <wp:effectExtent l="0" t="0" r="0" b="19050"/>
                <wp:wrapNone/>
                <wp:docPr id="3095" name="Line 23"/>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AC907B6" id="Line 2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1.7pt,34.8pt" to="250.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01C6C655" wp14:editId="41B3615A">
                <wp:simplePos x="0" y="0"/>
                <wp:positionH relativeFrom="column">
                  <wp:posOffset>-275590</wp:posOffset>
                </wp:positionH>
                <wp:positionV relativeFrom="paragraph">
                  <wp:posOffset>802005</wp:posOffset>
                </wp:positionV>
                <wp:extent cx="3455670" cy="0"/>
                <wp:effectExtent l="0" t="0" r="0" b="19050"/>
                <wp:wrapNone/>
                <wp:docPr id="3094" name="Line 22"/>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D98BA3A" id="Line 22"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1.7pt,63.15pt" to="250.4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19AA9590" wp14:editId="403873F4">
                <wp:simplePos x="0" y="0"/>
                <wp:positionH relativeFrom="column">
                  <wp:posOffset>-275590</wp:posOffset>
                </wp:positionH>
                <wp:positionV relativeFrom="paragraph">
                  <wp:posOffset>1162685</wp:posOffset>
                </wp:positionV>
                <wp:extent cx="3455670" cy="0"/>
                <wp:effectExtent l="0" t="0" r="0" b="19050"/>
                <wp:wrapNone/>
                <wp:docPr id="3093" name="Line 21"/>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21C041E" id="Line 2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1.7pt,91.55pt" to="250.4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50C52BC9" wp14:editId="372D972F">
                <wp:simplePos x="0" y="0"/>
                <wp:positionH relativeFrom="column">
                  <wp:posOffset>-275590</wp:posOffset>
                </wp:positionH>
                <wp:positionV relativeFrom="paragraph">
                  <wp:posOffset>1522730</wp:posOffset>
                </wp:positionV>
                <wp:extent cx="3455670" cy="0"/>
                <wp:effectExtent l="0" t="0" r="0" b="19050"/>
                <wp:wrapNone/>
                <wp:docPr id="3092" name="Line 20"/>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BAE8A39" id="Line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1.7pt,119.9pt" to="250.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6B0DC5C1" wp14:editId="0A687B99">
                <wp:simplePos x="0" y="0"/>
                <wp:positionH relativeFrom="column">
                  <wp:posOffset>-275590</wp:posOffset>
                </wp:positionH>
                <wp:positionV relativeFrom="paragraph">
                  <wp:posOffset>1883410</wp:posOffset>
                </wp:positionV>
                <wp:extent cx="3455670" cy="0"/>
                <wp:effectExtent l="0" t="0" r="0" b="19050"/>
                <wp:wrapNone/>
                <wp:docPr id="3091" name="Line 19"/>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014B598" id="Line 1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1.7pt,148.3pt" to="250.4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55A4112" wp14:editId="527F3AFC">
                <wp:simplePos x="0" y="0"/>
                <wp:positionH relativeFrom="column">
                  <wp:posOffset>-275590</wp:posOffset>
                </wp:positionH>
                <wp:positionV relativeFrom="paragraph">
                  <wp:posOffset>2242185</wp:posOffset>
                </wp:positionV>
                <wp:extent cx="3455670" cy="0"/>
                <wp:effectExtent l="0" t="0" r="0" b="19050"/>
                <wp:wrapNone/>
                <wp:docPr id="3090" name="Line 18"/>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B833996" id="Line 1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1.7pt,176.55pt" to="250.4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606C184" wp14:editId="7C3ADB56">
                <wp:simplePos x="0" y="0"/>
                <wp:positionH relativeFrom="column">
                  <wp:posOffset>-275590</wp:posOffset>
                </wp:positionH>
                <wp:positionV relativeFrom="paragraph">
                  <wp:posOffset>3249930</wp:posOffset>
                </wp:positionV>
                <wp:extent cx="3455670" cy="0"/>
                <wp:effectExtent l="0" t="0" r="0" b="19050"/>
                <wp:wrapNone/>
                <wp:docPr id="3089" name="Line 17"/>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071EE94" id="Line 1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1.7pt,255.9pt" to="250.4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8FD7224" wp14:editId="2E10D1AE">
                <wp:simplePos x="0" y="0"/>
                <wp:positionH relativeFrom="column">
                  <wp:posOffset>-275590</wp:posOffset>
                </wp:positionH>
                <wp:positionV relativeFrom="paragraph">
                  <wp:posOffset>3538855</wp:posOffset>
                </wp:positionV>
                <wp:extent cx="3455670" cy="0"/>
                <wp:effectExtent l="0" t="0" r="0" b="19050"/>
                <wp:wrapNone/>
                <wp:docPr id="3088" name="Line 16"/>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168C97B" id="Line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1.7pt,278.65pt" to="250.4pt,2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648CAC3" wp14:editId="419790C7">
                <wp:simplePos x="0" y="0"/>
                <wp:positionH relativeFrom="column">
                  <wp:posOffset>-275590</wp:posOffset>
                </wp:positionH>
                <wp:positionV relativeFrom="paragraph">
                  <wp:posOffset>3826510</wp:posOffset>
                </wp:positionV>
                <wp:extent cx="3455670" cy="0"/>
                <wp:effectExtent l="0" t="0" r="0" b="19050"/>
                <wp:wrapNone/>
                <wp:docPr id="3087" name="Line 15"/>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CB72C98" id="Line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1.7pt,301.3pt" to="250.4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E99F862" wp14:editId="23DABC7E">
                <wp:simplePos x="0" y="0"/>
                <wp:positionH relativeFrom="column">
                  <wp:posOffset>-275590</wp:posOffset>
                </wp:positionH>
                <wp:positionV relativeFrom="paragraph">
                  <wp:posOffset>4115435</wp:posOffset>
                </wp:positionV>
                <wp:extent cx="3455670" cy="0"/>
                <wp:effectExtent l="0" t="0" r="0" b="19050"/>
                <wp:wrapNone/>
                <wp:docPr id="3086" name="Line 14"/>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41A7593" id="Line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1.7pt,324.05pt" to="250.4pt,3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97DEF0A" wp14:editId="0F480E21">
                <wp:simplePos x="0" y="0"/>
                <wp:positionH relativeFrom="column">
                  <wp:posOffset>-275590</wp:posOffset>
                </wp:positionH>
                <wp:positionV relativeFrom="paragraph">
                  <wp:posOffset>4402455</wp:posOffset>
                </wp:positionV>
                <wp:extent cx="3455670" cy="0"/>
                <wp:effectExtent l="0" t="0" r="0" b="19050"/>
                <wp:wrapNone/>
                <wp:docPr id="3085" name="Line 13"/>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CE90445" id="Line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1.7pt,346.65pt" to="250.4pt,3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A52C401" wp14:editId="34364729">
                <wp:simplePos x="0" y="0"/>
                <wp:positionH relativeFrom="column">
                  <wp:posOffset>2748915</wp:posOffset>
                </wp:positionH>
                <wp:positionV relativeFrom="paragraph">
                  <wp:posOffset>370205</wp:posOffset>
                </wp:positionV>
                <wp:extent cx="0" cy="4321175"/>
                <wp:effectExtent l="0" t="0" r="19050" b="22225"/>
                <wp:wrapNone/>
                <wp:docPr id="3084" name="Line 12"/>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E0F5C76" id="Line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6.45pt,29.15pt" to="216.45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154BFD8" wp14:editId="4B50940A">
                <wp:simplePos x="0" y="0"/>
                <wp:positionH relativeFrom="column">
                  <wp:posOffset>2315210</wp:posOffset>
                </wp:positionH>
                <wp:positionV relativeFrom="paragraph">
                  <wp:posOffset>370205</wp:posOffset>
                </wp:positionV>
                <wp:extent cx="0" cy="4321175"/>
                <wp:effectExtent l="0" t="0" r="19050" b="22225"/>
                <wp:wrapNone/>
                <wp:docPr id="3083" name="Line 11"/>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591050ED" id="Line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2.3pt,29.15pt" to="182.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D4C23EA" wp14:editId="1D0AB182">
                <wp:simplePos x="0" y="0"/>
                <wp:positionH relativeFrom="column">
                  <wp:posOffset>1883410</wp:posOffset>
                </wp:positionH>
                <wp:positionV relativeFrom="paragraph">
                  <wp:posOffset>370205</wp:posOffset>
                </wp:positionV>
                <wp:extent cx="0" cy="4321175"/>
                <wp:effectExtent l="0" t="0" r="19050" b="22225"/>
                <wp:wrapNone/>
                <wp:docPr id="3082" name="Line 10"/>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281D264" id="Line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8.3pt,29.15pt" to="148.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E48987A" wp14:editId="020E4868">
                <wp:simplePos x="0" y="0"/>
                <wp:positionH relativeFrom="column">
                  <wp:posOffset>1451610</wp:posOffset>
                </wp:positionH>
                <wp:positionV relativeFrom="paragraph">
                  <wp:posOffset>370205</wp:posOffset>
                </wp:positionV>
                <wp:extent cx="0" cy="4321175"/>
                <wp:effectExtent l="0" t="0" r="19050" b="22225"/>
                <wp:wrapNone/>
                <wp:docPr id="3081" name="Line 9"/>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C71E1E0" id="Line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4.3pt,29.15pt" to="114.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8FC6737" wp14:editId="061093FC">
                <wp:simplePos x="0" y="0"/>
                <wp:positionH relativeFrom="column">
                  <wp:posOffset>1019810</wp:posOffset>
                </wp:positionH>
                <wp:positionV relativeFrom="paragraph">
                  <wp:posOffset>370205</wp:posOffset>
                </wp:positionV>
                <wp:extent cx="0" cy="4321175"/>
                <wp:effectExtent l="0" t="0" r="19050" b="22225"/>
                <wp:wrapNone/>
                <wp:docPr id="3080" name="Line 8"/>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5D7C6F2" id="Line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0.3pt,29.15pt" to="80.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509DD46" wp14:editId="267A9F26">
                <wp:simplePos x="0" y="0"/>
                <wp:positionH relativeFrom="column">
                  <wp:posOffset>588010</wp:posOffset>
                </wp:positionH>
                <wp:positionV relativeFrom="paragraph">
                  <wp:posOffset>370205</wp:posOffset>
                </wp:positionV>
                <wp:extent cx="0" cy="4321175"/>
                <wp:effectExtent l="0" t="0" r="19050" b="22225"/>
                <wp:wrapNone/>
                <wp:docPr id="3079" name="Line 7"/>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247F36C" id="Line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3pt,29.15pt" to="46.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9382AAE" wp14:editId="0ACA1FB1">
                <wp:simplePos x="0" y="0"/>
                <wp:positionH relativeFrom="column">
                  <wp:posOffset>156210</wp:posOffset>
                </wp:positionH>
                <wp:positionV relativeFrom="paragraph">
                  <wp:posOffset>370205</wp:posOffset>
                </wp:positionV>
                <wp:extent cx="0" cy="4321175"/>
                <wp:effectExtent l="0" t="0" r="19050" b="22225"/>
                <wp:wrapNone/>
                <wp:docPr id="3078" name="Line 6"/>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0213B20" id="Line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3pt,29.15pt" to="12.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72E91E9" wp14:editId="20A04B7F">
                <wp:simplePos x="0" y="0"/>
                <wp:positionH relativeFrom="column">
                  <wp:posOffset>-275590</wp:posOffset>
                </wp:positionH>
                <wp:positionV relativeFrom="paragraph">
                  <wp:posOffset>2602230</wp:posOffset>
                </wp:positionV>
                <wp:extent cx="3455670" cy="0"/>
                <wp:effectExtent l="0" t="95250" r="0" b="114300"/>
                <wp:wrapNone/>
                <wp:docPr id="3077" name="Line 5"/>
                <wp:cNvGraphicFramePr/>
                <a:graphic xmlns:a="http://schemas.openxmlformats.org/drawingml/2006/main">
                  <a:graphicData uri="http://schemas.microsoft.com/office/word/2010/wordprocessingShape">
                    <wps:wsp>
                      <wps:cNvCnPr/>
                      <wps:spPr bwMode="auto">
                        <a:xfrm>
                          <a:off x="0" y="0"/>
                          <a:ext cx="3455670" cy="0"/>
                        </a:xfrm>
                        <a:prstGeom prst="line">
                          <a:avLst/>
                        </a:prstGeom>
                        <a:noFill/>
                        <a:ln w="57150" cap="sq">
                          <a:solidFill>
                            <a:schemeClr val="tx1"/>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3749FE11" id="Line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pt,204.9pt" to="250.4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" strokecolor="black [3213]" strokeweight="4.5pt">
                <v:stroke startarrowwidth="narrow" startarrowlength="short" endarrow="block" endarrowwidth="narrow" endarrowlength="short"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07D154A" wp14:editId="19A67CAB">
                <wp:simplePos x="0" y="0"/>
                <wp:positionH relativeFrom="column">
                  <wp:posOffset>-275590</wp:posOffset>
                </wp:positionH>
                <wp:positionV relativeFrom="paragraph">
                  <wp:posOffset>4691380</wp:posOffset>
                </wp:positionV>
                <wp:extent cx="3600450" cy="0"/>
                <wp:effectExtent l="0" t="95250" r="0" b="114300"/>
                <wp:wrapNone/>
                <wp:docPr id="3076" name="Line 4"/>
                <wp:cNvGraphicFramePr/>
                <a:graphic xmlns:a="http://schemas.openxmlformats.org/drawingml/2006/main">
                  <a:graphicData uri="http://schemas.microsoft.com/office/word/2010/wordprocessingShape">
                    <wps:wsp>
                      <wps:cNvCnPr/>
                      <wps:spPr bwMode="auto">
                        <a:xfrm>
                          <a:off x="0" y="0"/>
                          <a:ext cx="3600450" cy="0"/>
                        </a:xfrm>
                        <a:prstGeom prst="line">
                          <a:avLst/>
                        </a:prstGeom>
                        <a:noFill/>
                        <a:ln w="57150" cap="sq">
                          <a:solidFill>
                            <a:schemeClr val="tx1"/>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255CDA3B" id="Lin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7pt,369.4pt" to="261.8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" strokecolor="black [3213]" strokeweight="4.5pt">
                <v:stroke startarrowwidth="narrow" startarrowlength="short" endarrow="block" endarrowwidth="narrow" endarrowlength="short"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3097C39" wp14:editId="3DEF50DA">
                <wp:simplePos x="0" y="0"/>
                <wp:positionH relativeFrom="column">
                  <wp:posOffset>-275590</wp:posOffset>
                </wp:positionH>
                <wp:positionV relativeFrom="paragraph">
                  <wp:posOffset>226060</wp:posOffset>
                </wp:positionV>
                <wp:extent cx="0" cy="2376487"/>
                <wp:effectExtent l="95250" t="38100" r="76200" b="62230"/>
                <wp:wrapNone/>
                <wp:docPr id="3075" name="Line 3"/>
                <wp:cNvGraphicFramePr/>
                <a:graphic xmlns:a="http://schemas.openxmlformats.org/drawingml/2006/main">
                  <a:graphicData uri="http://schemas.microsoft.com/office/word/2010/wordprocessingShape">
                    <wps:wsp>
                      <wps:cNvCnPr/>
                      <wps:spPr bwMode="auto">
                        <a:xfrm flipH="1" flipV="1">
                          <a:off x="0" y="0"/>
                          <a:ext cx="0" cy="2376487"/>
                        </a:xfrm>
                        <a:prstGeom prst="line">
                          <a:avLst/>
                        </a:prstGeom>
                        <a:noFill/>
                        <a:ln w="57150" cap="sq">
                          <a:solidFill>
                            <a:schemeClr val="tx1"/>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6F011691" id="Line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21.7pt,17.8pt" to="-21.7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" strokecolor="black [3213]" strokeweight="4.5pt">
                <v:stroke startarrowwidth="narrow" startarrowlength="short" endarrow="block" endarrowwidth="narrow" endarrowlength="short" endcap="square"/>
              </v:line>
            </w:pict>
          </mc:Fallback>
        </mc:AlternateContent>
      </w:r>
    </w:p>
    <w:p w14:paraId="1000E8EE" w14:textId="77777777" w:rsidR="006B6621" w:rsidRPr="000F16D3" w:rsidRDefault="006B6621" w:rsidP="006B6621">
      <w:pPr>
        <w:rPr>
          <w:rFonts w:ascii="Times New Roman" w:hAnsi="Times New Roman" w:cs="Times New Roman"/>
          <w:sz w:val="28"/>
          <w:szCs w:val="28"/>
        </w:rPr>
      </w:pPr>
    </w:p>
    <w:p w14:paraId="0DF4BB38" w14:textId="77777777" w:rsidR="006B6621" w:rsidRPr="000F16D3" w:rsidRDefault="006B6621" w:rsidP="006B6621">
      <w:pPr>
        <w:rPr>
          <w:rFonts w:ascii="Times New Roman" w:hAnsi="Times New Roman" w:cs="Times New Roman"/>
          <w:sz w:val="28"/>
          <w:szCs w:val="28"/>
        </w:rPr>
      </w:pPr>
    </w:p>
    <w:p w14:paraId="00BF1523" w14:textId="77777777" w:rsidR="006B6621" w:rsidRPr="000F16D3" w:rsidRDefault="006B6621" w:rsidP="006B6621">
      <w:pPr>
        <w:rPr>
          <w:rFonts w:ascii="Times New Roman" w:hAnsi="Times New Roman" w:cs="Times New Roman"/>
          <w:sz w:val="28"/>
          <w:szCs w:val="28"/>
        </w:rPr>
      </w:pPr>
    </w:p>
    <w:p w14:paraId="3D9A7F43" w14:textId="77777777" w:rsidR="006B6621" w:rsidRPr="000F16D3" w:rsidRDefault="006B6621" w:rsidP="006B6621">
      <w:pPr>
        <w:rPr>
          <w:rFonts w:ascii="Times New Roman" w:hAnsi="Times New Roman" w:cs="Times New Roman"/>
          <w:sz w:val="28"/>
          <w:szCs w:val="28"/>
        </w:rPr>
      </w:pPr>
    </w:p>
    <w:p w14:paraId="6B10F2DF" w14:textId="77777777" w:rsidR="006B6621" w:rsidRPr="000F16D3" w:rsidRDefault="006B6621" w:rsidP="006B6621">
      <w:pPr>
        <w:rPr>
          <w:rFonts w:ascii="Times New Roman" w:hAnsi="Times New Roman" w:cs="Times New Roman"/>
          <w:sz w:val="28"/>
          <w:szCs w:val="28"/>
        </w:rPr>
      </w:pPr>
    </w:p>
    <w:p w14:paraId="04424FE6" w14:textId="77777777" w:rsidR="006B6621" w:rsidRPr="000F16D3" w:rsidRDefault="006B6621" w:rsidP="006B6621">
      <w:pPr>
        <w:rPr>
          <w:rFonts w:ascii="Times New Roman" w:hAnsi="Times New Roman" w:cs="Times New Roman"/>
          <w:sz w:val="28"/>
          <w:szCs w:val="28"/>
        </w:rPr>
      </w:pPr>
    </w:p>
    <w:p w14:paraId="7EFFD9D5" w14:textId="77777777" w:rsidR="006B6621" w:rsidRPr="000F16D3" w:rsidRDefault="006B6621" w:rsidP="006B6621">
      <w:pPr>
        <w:rPr>
          <w:rFonts w:ascii="Times New Roman" w:hAnsi="Times New Roman" w:cs="Times New Roman"/>
          <w:sz w:val="28"/>
          <w:szCs w:val="28"/>
        </w:rPr>
      </w:pPr>
    </w:p>
    <w:p w14:paraId="3854B1D2" w14:textId="77777777" w:rsidR="006B6621" w:rsidRPr="000F16D3" w:rsidRDefault="006B6621" w:rsidP="006B6621">
      <w:pPr>
        <w:rPr>
          <w:rFonts w:ascii="Times New Roman" w:hAnsi="Times New Roman" w:cs="Times New Roman"/>
          <w:sz w:val="28"/>
          <w:szCs w:val="28"/>
        </w:rPr>
      </w:pPr>
    </w:p>
    <w:p w14:paraId="24369F48" w14:textId="77777777" w:rsidR="006B6621" w:rsidRPr="000F16D3" w:rsidRDefault="006B6621" w:rsidP="006B6621">
      <w:pPr>
        <w:rPr>
          <w:rFonts w:ascii="Times New Roman" w:hAnsi="Times New Roman" w:cs="Times New Roman"/>
          <w:sz w:val="28"/>
          <w:szCs w:val="28"/>
        </w:rPr>
      </w:pPr>
    </w:p>
    <w:p w14:paraId="5E894666" w14:textId="77777777" w:rsidR="006B6621" w:rsidRPr="000F16D3" w:rsidRDefault="006B6621" w:rsidP="006B6621">
      <w:pPr>
        <w:rPr>
          <w:rFonts w:ascii="Times New Roman" w:hAnsi="Times New Roman" w:cs="Times New Roman"/>
          <w:sz w:val="28"/>
          <w:szCs w:val="28"/>
        </w:rPr>
      </w:pPr>
    </w:p>
    <w:p w14:paraId="535EAE91" w14:textId="77777777" w:rsidR="006B6621" w:rsidRPr="000F16D3" w:rsidRDefault="006B6621" w:rsidP="006B6621">
      <w:pPr>
        <w:rPr>
          <w:rFonts w:ascii="Times New Roman" w:hAnsi="Times New Roman" w:cs="Times New Roman"/>
          <w:sz w:val="28"/>
          <w:szCs w:val="28"/>
        </w:rPr>
      </w:pPr>
    </w:p>
    <w:p w14:paraId="725BBFA6" w14:textId="77777777" w:rsidR="006B6621" w:rsidRPr="000F16D3" w:rsidRDefault="006B6621" w:rsidP="006B6621">
      <w:pPr>
        <w:rPr>
          <w:rFonts w:ascii="Times New Roman" w:hAnsi="Times New Roman" w:cs="Times New Roman"/>
          <w:sz w:val="28"/>
          <w:szCs w:val="28"/>
        </w:rPr>
      </w:pPr>
    </w:p>
    <w:p w14:paraId="44D42E61" w14:textId="77777777" w:rsidR="006B6621" w:rsidRPr="000F16D3" w:rsidRDefault="006B6621" w:rsidP="006B6621">
      <w:pPr>
        <w:rPr>
          <w:rFonts w:ascii="Times New Roman" w:hAnsi="Times New Roman" w:cs="Times New Roman"/>
          <w:sz w:val="28"/>
          <w:szCs w:val="28"/>
        </w:rPr>
      </w:pPr>
      <w:r w:rsidRPr="000F16D3">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0FD933D" wp14:editId="3B064F0C">
                <wp:simplePos x="0" y="0"/>
                <wp:positionH relativeFrom="column">
                  <wp:posOffset>3110865</wp:posOffset>
                </wp:positionH>
                <wp:positionV relativeFrom="paragraph">
                  <wp:posOffset>57785</wp:posOffset>
                </wp:positionV>
                <wp:extent cx="648970" cy="523875"/>
                <wp:effectExtent l="0" t="0" r="0" b="9525"/>
                <wp:wrapNone/>
                <wp:docPr id="309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7EDB" w14:textId="77777777" w:rsidR="006B6621" w:rsidRDefault="006B6621" w:rsidP="006B6621">
                            <w:pPr>
                              <w:pStyle w:val="a6"/>
                              <w:spacing w:before="144" w:beforeAutospacing="0" w:after="0" w:afterAutospacing="0" w:line="216" w:lineRule="auto"/>
                              <w:ind w:left="547" w:hanging="547"/>
                              <w:textAlignment w:val="baseline"/>
                            </w:pPr>
                            <w:r>
                              <w:rPr>
                                <w:rFonts w:ascii="Arial" w:hAnsi="Arial" w:cs="Arial"/>
                                <w:b/>
                                <w:bCs/>
                                <w:color w:val="000000" w:themeColor="text1"/>
                                <w:kern w:val="24"/>
                                <w:sz w:val="60"/>
                                <w:szCs w:val="60"/>
                                <w:lang w:val="en-US"/>
                              </w:rPr>
                              <w:t>Q</w:t>
                            </w:r>
                            <w:r>
                              <w:rPr>
                                <w:rFonts w:ascii="Arial" w:hAnsi="Arial" w:cs="Arial"/>
                                <w:color w:val="000000" w:themeColor="text1"/>
                                <w:kern w:val="24"/>
                                <w:sz w:val="52"/>
                                <w:szCs w:val="52"/>
                              </w:rPr>
                              <w:t xml:space="preserve"> </w:t>
                            </w:r>
                          </w:p>
                        </w:txbxContent>
                      </wps:txbx>
                      <wps:bodyPr>
                        <a:noAutofit/>
                      </wps:bodyPr>
                    </wps:wsp>
                  </a:graphicData>
                </a:graphic>
                <wp14:sizeRelV relativeFrom="margin">
                  <wp14:pctHeight>0</wp14:pctHeight>
                </wp14:sizeRelV>
              </wp:anchor>
            </w:drawing>
          </mc:Choice>
          <mc:Fallback>
            <w:pict>
              <v:rect w14:anchorId="20FD933D" id="Rectangle 26" o:spid="_x0000_s1030" style="position:absolute;margin-left:244.95pt;margin-top:4.55pt;width:51.1pt;height:4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" filled="f" stroked="f">
                <v:textbox>
                  <w:txbxContent>
                    <w:p w14:paraId="59A07EDB" w14:textId="77777777" w:rsidR="006B6621" w:rsidRDefault="006B6621" w:rsidP="006B6621">
                      <w:pPr>
                        <w:pStyle w:val="a6"/>
                        <w:spacing w:before="144" w:beforeAutospacing="0" w:after="0" w:afterAutospacing="0" w:line="216" w:lineRule="auto"/>
                        <w:ind w:left="547" w:hanging="547"/>
                        <w:textAlignment w:val="baseline"/>
                      </w:pPr>
                      <w:r>
                        <w:rPr>
                          <w:rFonts w:ascii="Arial" w:hAnsi="Arial" w:cs="Arial"/>
                          <w:b/>
                          <w:bCs/>
                          <w:color w:val="000000" w:themeColor="text1"/>
                          <w:kern w:val="24"/>
                          <w:sz w:val="60"/>
                          <w:szCs w:val="60"/>
                          <w:lang w:val="en-US"/>
                        </w:rPr>
                        <w:t>Q</w:t>
                      </w:r>
                      <w:r>
                        <w:rPr>
                          <w:rFonts w:ascii="Arial" w:hAnsi="Arial" w:cs="Arial"/>
                          <w:color w:val="000000" w:themeColor="text1"/>
                          <w:kern w:val="24"/>
                          <w:sz w:val="52"/>
                          <w:szCs w:val="52"/>
                        </w:rPr>
                        <w:t xml:space="preserve"> </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C134890" wp14:editId="0AD3A7EA">
                <wp:simplePos x="0" y="0"/>
                <wp:positionH relativeFrom="column">
                  <wp:posOffset>-353060</wp:posOffset>
                </wp:positionH>
                <wp:positionV relativeFrom="paragraph">
                  <wp:posOffset>15875</wp:posOffset>
                </wp:positionV>
                <wp:extent cx="3528695" cy="561975"/>
                <wp:effectExtent l="0" t="0" r="0" b="9525"/>
                <wp:wrapNone/>
                <wp:docPr id="309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24A0" w14:textId="77777777" w:rsidR="006B6621" w:rsidRDefault="006B6621" w:rsidP="006B6621">
                            <w:pPr>
                              <w:pStyle w:val="a6"/>
                              <w:spacing w:before="125" w:beforeAutospacing="0" w:after="0" w:afterAutospacing="0" w:line="216" w:lineRule="auto"/>
                              <w:ind w:left="547" w:hanging="547"/>
                              <w:textAlignment w:val="baseline"/>
                            </w:pPr>
                            <w:r>
                              <w:rPr>
                                <w:rFonts w:ascii="Arial" w:hAnsi="Arial" w:cs="Arial"/>
                                <w:color w:val="000000" w:themeColor="text1"/>
                                <w:kern w:val="24"/>
                                <w:sz w:val="52"/>
                                <w:szCs w:val="52"/>
                              </w:rPr>
                              <w:t xml:space="preserve">0  </w:t>
                            </w:r>
                            <w:r>
                              <w:rPr>
                                <w:rFonts w:ascii="Arial" w:hAnsi="Arial" w:cs="Arial"/>
                                <w:color w:val="000000" w:themeColor="text1"/>
                                <w:kern w:val="24"/>
                                <w:sz w:val="52"/>
                                <w:szCs w:val="52"/>
                                <w:lang w:val="en-US"/>
                              </w:rPr>
                              <w:t xml:space="preserve"> </w:t>
                            </w:r>
                            <w:r>
                              <w:rPr>
                                <w:rFonts w:ascii="Arial" w:hAnsi="Arial" w:cs="Arial"/>
                                <w:color w:val="000000" w:themeColor="text1"/>
                                <w:kern w:val="24"/>
                                <w:sz w:val="52"/>
                                <w:szCs w:val="52"/>
                              </w:rPr>
                              <w:t xml:space="preserve">1  2  3  </w:t>
                            </w:r>
                            <w:r>
                              <w:rPr>
                                <w:rFonts w:ascii="Arial" w:hAnsi="Arial" w:cs="Arial"/>
                                <w:color w:val="000000" w:themeColor="text1"/>
                                <w:kern w:val="24"/>
                                <w:sz w:val="52"/>
                                <w:szCs w:val="52"/>
                                <w:lang w:val="en-US"/>
                              </w:rPr>
                              <w:t xml:space="preserve"> </w:t>
                            </w:r>
                            <w:r>
                              <w:rPr>
                                <w:rFonts w:ascii="Arial" w:hAnsi="Arial" w:cs="Arial"/>
                                <w:color w:val="000000" w:themeColor="text1"/>
                                <w:kern w:val="24"/>
                                <w:sz w:val="52"/>
                                <w:szCs w:val="52"/>
                              </w:rPr>
                              <w:t xml:space="preserve">4  5  6 </w:t>
                            </w:r>
                            <w:r>
                              <w:rPr>
                                <w:rFonts w:ascii="Arial" w:hAnsi="Arial" w:cs="Arial"/>
                                <w:color w:val="000000" w:themeColor="text1"/>
                                <w:kern w:val="24"/>
                                <w:sz w:val="52"/>
                                <w:szCs w:val="52"/>
                                <w:lang w:val="en-US"/>
                              </w:rPr>
                              <w:t xml:space="preserve"> 7</w:t>
                            </w:r>
                          </w:p>
                        </w:txbxContent>
                      </wps:txbx>
                      <wps:bodyPr>
                        <a:noAutofit/>
                      </wps:bodyPr>
                    </wps:wsp>
                  </a:graphicData>
                </a:graphic>
                <wp14:sizeRelV relativeFrom="margin">
                  <wp14:pctHeight>0</wp14:pctHeight>
                </wp14:sizeRelV>
              </wp:anchor>
            </w:drawing>
          </mc:Choice>
          <mc:Fallback>
            <w:pict>
              <v:rect w14:anchorId="7C134890" id="Rectangle 25" o:spid="_x0000_s1031" style="position:absolute;margin-left:-27.8pt;margin-top:1.25pt;width:277.85pt;height:4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" filled="f" stroked="f">
                <v:textbox>
                  <w:txbxContent>
                    <w:p w14:paraId="206324A0" w14:textId="77777777" w:rsidR="006B6621" w:rsidRDefault="006B6621" w:rsidP="006B6621">
                      <w:pPr>
                        <w:pStyle w:val="a6"/>
                        <w:spacing w:before="125" w:beforeAutospacing="0" w:after="0" w:afterAutospacing="0" w:line="216" w:lineRule="auto"/>
                        <w:ind w:left="547" w:hanging="547"/>
                        <w:textAlignment w:val="baseline"/>
                      </w:pPr>
                      <w:r>
                        <w:rPr>
                          <w:rFonts w:ascii="Arial" w:hAnsi="Arial" w:cs="Arial"/>
                          <w:color w:val="000000" w:themeColor="text1"/>
                          <w:kern w:val="24"/>
                          <w:sz w:val="52"/>
                          <w:szCs w:val="52"/>
                        </w:rPr>
                        <w:t xml:space="preserve">0  </w:t>
                      </w:r>
                      <w:r>
                        <w:rPr>
                          <w:rFonts w:ascii="Arial" w:hAnsi="Arial" w:cs="Arial"/>
                          <w:color w:val="000000" w:themeColor="text1"/>
                          <w:kern w:val="24"/>
                          <w:sz w:val="52"/>
                          <w:szCs w:val="52"/>
                          <w:lang w:val="en-US"/>
                        </w:rPr>
                        <w:t xml:space="preserve"> </w:t>
                      </w:r>
                      <w:r>
                        <w:rPr>
                          <w:rFonts w:ascii="Arial" w:hAnsi="Arial" w:cs="Arial"/>
                          <w:color w:val="000000" w:themeColor="text1"/>
                          <w:kern w:val="24"/>
                          <w:sz w:val="52"/>
                          <w:szCs w:val="52"/>
                        </w:rPr>
                        <w:t xml:space="preserve">1  2  3  </w:t>
                      </w:r>
                      <w:r>
                        <w:rPr>
                          <w:rFonts w:ascii="Arial" w:hAnsi="Arial" w:cs="Arial"/>
                          <w:color w:val="000000" w:themeColor="text1"/>
                          <w:kern w:val="24"/>
                          <w:sz w:val="52"/>
                          <w:szCs w:val="52"/>
                          <w:lang w:val="en-US"/>
                        </w:rPr>
                        <w:t xml:space="preserve"> </w:t>
                      </w:r>
                      <w:r>
                        <w:rPr>
                          <w:rFonts w:ascii="Arial" w:hAnsi="Arial" w:cs="Arial"/>
                          <w:color w:val="000000" w:themeColor="text1"/>
                          <w:kern w:val="24"/>
                          <w:sz w:val="52"/>
                          <w:szCs w:val="52"/>
                        </w:rPr>
                        <w:t xml:space="preserve">4  5  6 </w:t>
                      </w:r>
                      <w:r>
                        <w:rPr>
                          <w:rFonts w:ascii="Arial" w:hAnsi="Arial" w:cs="Arial"/>
                          <w:color w:val="000000" w:themeColor="text1"/>
                          <w:kern w:val="24"/>
                          <w:sz w:val="52"/>
                          <w:szCs w:val="52"/>
                          <w:lang w:val="en-US"/>
                        </w:rPr>
                        <w:t xml:space="preserve"> 7</w:t>
                      </w:r>
                    </w:p>
                  </w:txbxContent>
                </v:textbox>
              </v:rect>
            </w:pict>
          </mc:Fallback>
        </mc:AlternateContent>
      </w:r>
    </w:p>
    <w:p w14:paraId="1B040872" w14:textId="77777777" w:rsidR="006B6621" w:rsidRPr="000F16D3" w:rsidRDefault="006B6621" w:rsidP="006B6621">
      <w:pPr>
        <w:rPr>
          <w:rFonts w:ascii="Times New Roman" w:hAnsi="Times New Roman" w:cs="Times New Roman"/>
          <w:sz w:val="28"/>
          <w:szCs w:val="28"/>
        </w:rPr>
      </w:pPr>
    </w:p>
    <w:p w14:paraId="04C4C2A7" w14:textId="77777777" w:rsidR="006B6621" w:rsidRPr="000F16D3" w:rsidRDefault="006B6621" w:rsidP="006B6621">
      <w:pPr>
        <w:rPr>
          <w:rFonts w:ascii="Times New Roman" w:hAnsi="Times New Roman" w:cs="Times New Roman"/>
          <w:sz w:val="28"/>
          <w:szCs w:val="28"/>
        </w:rPr>
      </w:pPr>
    </w:p>
    <w:p w14:paraId="0B6C2DDA" w14:textId="77777777" w:rsidR="006B6621" w:rsidRPr="000F16D3" w:rsidRDefault="006B6621" w:rsidP="006B6621">
      <w:pPr>
        <w:jc w:val="both"/>
        <w:rPr>
          <w:rFonts w:ascii="Times New Roman" w:hAnsi="Times New Roman" w:cs="Times New Roman"/>
          <w:b/>
          <w:bCs/>
          <w:sz w:val="28"/>
          <w:szCs w:val="28"/>
        </w:rPr>
      </w:pPr>
      <w:r w:rsidRPr="000F16D3">
        <w:rPr>
          <w:rFonts w:ascii="Times New Roman" w:hAnsi="Times New Roman" w:cs="Times New Roman"/>
          <w:b/>
          <w:bCs/>
          <w:sz w:val="28"/>
          <w:szCs w:val="28"/>
        </w:rPr>
        <w:t>Закон убывающей предельной полезности</w:t>
      </w:r>
    </w:p>
    <w:p w14:paraId="5027CBFA" w14:textId="77777777" w:rsidR="006B6621" w:rsidRPr="000F16D3" w:rsidRDefault="006B6621" w:rsidP="006B6621">
      <w:pPr>
        <w:numPr>
          <w:ilvl w:val="0"/>
          <w:numId w:val="32"/>
        </w:numPr>
        <w:tabs>
          <w:tab w:val="clear" w:pos="720"/>
          <w:tab w:val="num" w:pos="993"/>
        </w:tabs>
        <w:spacing w:after="200" w:line="276" w:lineRule="auto"/>
        <w:ind w:left="0" w:firstLine="709"/>
        <w:jc w:val="both"/>
        <w:rPr>
          <w:rFonts w:ascii="Times New Roman" w:hAnsi="Times New Roman" w:cs="Times New Roman"/>
          <w:sz w:val="28"/>
          <w:szCs w:val="28"/>
        </w:rPr>
      </w:pPr>
      <w:r w:rsidRPr="000F16D3">
        <w:rPr>
          <w:rFonts w:ascii="Times New Roman" w:hAnsi="Times New Roman" w:cs="Times New Roman"/>
          <w:sz w:val="28"/>
          <w:szCs w:val="28"/>
        </w:rPr>
        <w:t xml:space="preserve">Последовательное потребление какого-либо блага постепенно приводит человека к </w:t>
      </w:r>
      <w:r w:rsidRPr="000F16D3">
        <w:rPr>
          <w:rFonts w:ascii="Times New Roman" w:hAnsi="Times New Roman" w:cs="Times New Roman"/>
          <w:b/>
          <w:bCs/>
          <w:sz w:val="28"/>
          <w:szCs w:val="28"/>
        </w:rPr>
        <w:t>состоянию насыщенности</w:t>
      </w:r>
      <w:r w:rsidRPr="000F16D3">
        <w:rPr>
          <w:rFonts w:ascii="Times New Roman" w:hAnsi="Times New Roman" w:cs="Times New Roman"/>
          <w:sz w:val="28"/>
          <w:szCs w:val="28"/>
        </w:rPr>
        <w:t>.</w:t>
      </w:r>
    </w:p>
    <w:p w14:paraId="21C9101C" w14:textId="77777777" w:rsidR="006B6621" w:rsidRPr="000F16D3" w:rsidRDefault="006B6621" w:rsidP="006B6621">
      <w:pPr>
        <w:numPr>
          <w:ilvl w:val="0"/>
          <w:numId w:val="32"/>
        </w:numPr>
        <w:tabs>
          <w:tab w:val="clear" w:pos="720"/>
          <w:tab w:val="num" w:pos="993"/>
        </w:tabs>
        <w:spacing w:after="200" w:line="276" w:lineRule="auto"/>
        <w:ind w:left="0" w:firstLine="709"/>
        <w:jc w:val="both"/>
        <w:rPr>
          <w:rFonts w:ascii="Times New Roman" w:hAnsi="Times New Roman" w:cs="Times New Roman"/>
          <w:sz w:val="28"/>
          <w:szCs w:val="28"/>
        </w:rPr>
      </w:pPr>
      <w:r w:rsidRPr="000F16D3">
        <w:rPr>
          <w:rFonts w:ascii="Times New Roman" w:hAnsi="Times New Roman" w:cs="Times New Roman"/>
          <w:b/>
          <w:bCs/>
          <w:sz w:val="28"/>
          <w:szCs w:val="28"/>
        </w:rPr>
        <w:t>Закон убывающей предельной полезности</w:t>
      </w:r>
      <w:r w:rsidRPr="000F16D3">
        <w:rPr>
          <w:rFonts w:ascii="Times New Roman" w:hAnsi="Times New Roman" w:cs="Times New Roman"/>
          <w:sz w:val="28"/>
          <w:szCs w:val="28"/>
        </w:rPr>
        <w:t xml:space="preserve"> (первый закон </w:t>
      </w:r>
      <w:proofErr w:type="spellStart"/>
      <w:r w:rsidRPr="000F16D3">
        <w:rPr>
          <w:rFonts w:ascii="Times New Roman" w:hAnsi="Times New Roman" w:cs="Times New Roman"/>
          <w:sz w:val="28"/>
          <w:szCs w:val="28"/>
        </w:rPr>
        <w:t>Госсена</w:t>
      </w:r>
      <w:proofErr w:type="spellEnd"/>
      <w:r w:rsidRPr="000F16D3">
        <w:rPr>
          <w:rFonts w:ascii="Times New Roman" w:hAnsi="Times New Roman" w:cs="Times New Roman"/>
          <w:sz w:val="28"/>
          <w:szCs w:val="28"/>
        </w:rPr>
        <w:t xml:space="preserve">) – с увеличением количества потребляемого блага предельная полезность блага уменьшается          </w:t>
      </w:r>
    </w:p>
    <w:p w14:paraId="691520AA" w14:textId="77777777" w:rsidR="006B6621" w:rsidRPr="005A781C" w:rsidRDefault="006B6621" w:rsidP="0041679E">
      <w:pPr>
        <w:spacing w:after="0"/>
        <w:rPr>
          <w:rFonts w:ascii="Times New Roman" w:hAnsi="Times New Roman" w:cs="Times New Roman"/>
          <w:b/>
          <w:i/>
          <w:sz w:val="36"/>
          <w:szCs w:val="28"/>
        </w:rPr>
      </w:pPr>
    </w:p>
    <w:p w14:paraId="34E69FB8" w14:textId="20F37A96" w:rsidR="003B463C" w:rsidRDefault="003B463C" w:rsidP="0041679E">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t>Обществознание</w:t>
      </w:r>
      <w:r w:rsidR="00D86450" w:rsidRPr="005D1D57">
        <w:rPr>
          <w:rFonts w:ascii="Times New Roman" w:hAnsi="Times New Roman" w:cs="Times New Roman"/>
          <w:b/>
          <w:i/>
          <w:sz w:val="36"/>
          <w:szCs w:val="28"/>
          <w:highlight w:val="yellow"/>
        </w:rPr>
        <w:t>:</w:t>
      </w:r>
    </w:p>
    <w:p w14:paraId="558822E7" w14:textId="77777777" w:rsidR="00564E2D" w:rsidRPr="002A4674" w:rsidRDefault="00564E2D" w:rsidP="00564E2D">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Социальная стратификация. Социальная мобильность.</w:t>
      </w:r>
    </w:p>
    <w:p w14:paraId="62AFE217" w14:textId="77777777" w:rsidR="00564E2D" w:rsidRPr="002A4674" w:rsidRDefault="00564E2D" w:rsidP="00564E2D">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1. Ознакомьтесь с материалом по теме: «Социальная стратификация. Социальная мобильность» (Приложение 1).</w:t>
      </w:r>
    </w:p>
    <w:p w14:paraId="108174F5" w14:textId="77777777" w:rsidR="00564E2D" w:rsidRPr="002A4674" w:rsidRDefault="00564E2D" w:rsidP="00564E2D">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lastRenderedPageBreak/>
        <w:t>2. Выполните задания письменно в тетради (Приложение 2).</w:t>
      </w:r>
    </w:p>
    <w:p w14:paraId="5170A45C"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i/>
          <w:iCs/>
          <w:sz w:val="28"/>
          <w:szCs w:val="28"/>
          <w:lang w:eastAsia="ru-RU"/>
        </w:rPr>
        <w:t>Социальная стратификация </w:t>
      </w:r>
      <w:r w:rsidRPr="003276AB">
        <w:rPr>
          <w:rFonts w:ascii="Times New Roman" w:eastAsia="Times New Roman" w:hAnsi="Times New Roman" w:cs="Times New Roman"/>
          <w:sz w:val="28"/>
          <w:szCs w:val="28"/>
          <w:lang w:eastAsia="ru-RU"/>
        </w:rPr>
        <w:t>(от лат. </w:t>
      </w:r>
      <w:proofErr w:type="spellStart"/>
      <w:r w:rsidRPr="003276AB">
        <w:rPr>
          <w:rFonts w:ascii="Times New Roman" w:eastAsia="Times New Roman" w:hAnsi="Times New Roman" w:cs="Times New Roman"/>
          <w:i/>
          <w:iCs/>
          <w:sz w:val="28"/>
          <w:szCs w:val="28"/>
          <w:lang w:eastAsia="ru-RU"/>
        </w:rPr>
        <w:t>stratum</w:t>
      </w:r>
      <w:proofErr w:type="spellEnd"/>
      <w:r w:rsidRPr="003276AB">
        <w:rPr>
          <w:rFonts w:ascii="Times New Roman" w:eastAsia="Times New Roman" w:hAnsi="Times New Roman" w:cs="Times New Roman"/>
          <w:sz w:val="28"/>
          <w:szCs w:val="28"/>
          <w:lang w:eastAsia="ru-RU"/>
        </w:rPr>
        <w:t> — слой, настил и</w:t>
      </w:r>
      <w:r w:rsidRPr="003276AB">
        <w:rPr>
          <w:rFonts w:ascii="Times New Roman" w:eastAsia="Times New Roman" w:hAnsi="Times New Roman" w:cs="Times New Roman"/>
          <w:i/>
          <w:iCs/>
          <w:sz w:val="28"/>
          <w:szCs w:val="28"/>
          <w:lang w:eastAsia="ru-RU"/>
        </w:rPr>
        <w:t> </w:t>
      </w:r>
      <w:proofErr w:type="spellStart"/>
      <w:r w:rsidRPr="003276AB">
        <w:rPr>
          <w:rFonts w:ascii="Times New Roman" w:eastAsia="Times New Roman" w:hAnsi="Times New Roman" w:cs="Times New Roman"/>
          <w:i/>
          <w:iCs/>
          <w:sz w:val="28"/>
          <w:szCs w:val="28"/>
          <w:lang w:eastAsia="ru-RU"/>
        </w:rPr>
        <w:t>facere</w:t>
      </w:r>
      <w:proofErr w:type="spellEnd"/>
      <w:r w:rsidRPr="003276AB">
        <w:rPr>
          <w:rFonts w:ascii="Times New Roman" w:eastAsia="Times New Roman" w:hAnsi="Times New Roman" w:cs="Times New Roman"/>
          <w:sz w:val="28"/>
          <w:szCs w:val="28"/>
          <w:lang w:eastAsia="ru-RU"/>
        </w:rPr>
        <w:t> — делать)</w:t>
      </w:r>
      <w:r w:rsidRPr="003276AB">
        <w:rPr>
          <w:rFonts w:ascii="Times New Roman" w:eastAsia="Times New Roman" w:hAnsi="Times New Roman" w:cs="Times New Roman"/>
          <w:i/>
          <w:iCs/>
          <w:sz w:val="28"/>
          <w:szCs w:val="28"/>
          <w:lang w:eastAsia="ru-RU"/>
        </w:rPr>
        <w:t> — </w:t>
      </w:r>
      <w:r w:rsidRPr="003276AB">
        <w:rPr>
          <w:rFonts w:ascii="Times New Roman" w:eastAsia="Times New Roman" w:hAnsi="Times New Roman" w:cs="Times New Roman"/>
          <w:sz w:val="28"/>
          <w:szCs w:val="28"/>
          <w:lang w:eastAsia="ru-RU"/>
        </w:rPr>
        <w:t>это система, включающая множество социальных образований, представители которых различаются между собой неравным объёмом власти и материального богатства, прав и обязанностей, привилегий и престижа.</w:t>
      </w:r>
    </w:p>
    <w:p w14:paraId="695E3097"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i/>
          <w:iCs/>
          <w:sz w:val="28"/>
          <w:szCs w:val="28"/>
          <w:lang w:eastAsia="ru-RU"/>
        </w:rPr>
        <w:t>Страта — </w:t>
      </w:r>
      <w:r w:rsidRPr="003276AB">
        <w:rPr>
          <w:rFonts w:ascii="Times New Roman" w:eastAsia="Times New Roman" w:hAnsi="Times New Roman" w:cs="Times New Roman"/>
          <w:sz w:val="28"/>
          <w:szCs w:val="28"/>
          <w:lang w:eastAsia="ru-RU"/>
        </w:rPr>
        <w:t>это реальная, эмпирически фиксируемая общность, социальный слой, группа людей, объединённая каким-либо общим социальным признаком (имущественным, профессиональным, уровнем образования, властью, престижем и др.).</w:t>
      </w:r>
    </w:p>
    <w:p w14:paraId="5D7B0285"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i/>
          <w:iCs/>
          <w:sz w:val="28"/>
          <w:szCs w:val="28"/>
          <w:lang w:eastAsia="ru-RU"/>
        </w:rPr>
        <w:t>Социальная дифференциация </w:t>
      </w:r>
      <w:r w:rsidRPr="003276AB">
        <w:rPr>
          <w:rFonts w:ascii="Times New Roman" w:eastAsia="Times New Roman" w:hAnsi="Times New Roman" w:cs="Times New Roman"/>
          <w:sz w:val="28"/>
          <w:szCs w:val="28"/>
          <w:lang w:eastAsia="ru-RU"/>
        </w:rPr>
        <w:t>(от лат </w:t>
      </w:r>
      <w:proofErr w:type="spellStart"/>
      <w:r w:rsidRPr="003276AB">
        <w:rPr>
          <w:rFonts w:ascii="Times New Roman" w:eastAsia="Times New Roman" w:hAnsi="Times New Roman" w:cs="Times New Roman"/>
          <w:i/>
          <w:iCs/>
          <w:sz w:val="28"/>
          <w:szCs w:val="28"/>
          <w:lang w:eastAsia="ru-RU"/>
        </w:rPr>
        <w:t>differentia</w:t>
      </w:r>
      <w:proofErr w:type="spellEnd"/>
      <w:r w:rsidRPr="003276AB">
        <w:rPr>
          <w:rFonts w:ascii="Times New Roman" w:eastAsia="Times New Roman" w:hAnsi="Times New Roman" w:cs="Times New Roman"/>
          <w:sz w:val="28"/>
          <w:szCs w:val="28"/>
          <w:lang w:eastAsia="ru-RU"/>
        </w:rPr>
        <w:t> — различие)</w:t>
      </w:r>
      <w:r w:rsidRPr="003276AB">
        <w:rPr>
          <w:rFonts w:ascii="Times New Roman" w:eastAsia="Times New Roman" w:hAnsi="Times New Roman" w:cs="Times New Roman"/>
          <w:i/>
          <w:iCs/>
          <w:sz w:val="28"/>
          <w:szCs w:val="28"/>
          <w:lang w:eastAsia="ru-RU"/>
        </w:rPr>
        <w:t> — </w:t>
      </w:r>
      <w:r w:rsidRPr="003276AB">
        <w:rPr>
          <w:rFonts w:ascii="Times New Roman" w:eastAsia="Times New Roman" w:hAnsi="Times New Roman" w:cs="Times New Roman"/>
          <w:sz w:val="28"/>
          <w:szCs w:val="28"/>
          <w:lang w:eastAsia="ru-RU"/>
        </w:rPr>
        <w:t>это разделение общества на различные социальные группы, которые занимают в нём разное положение.</w:t>
      </w:r>
    </w:p>
    <w:p w14:paraId="531C9736"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Согласно теории стратификации современное общество является слоистым, многоуровневым, внешне напоминающим геологические наслоения.</w:t>
      </w:r>
    </w:p>
    <w:p w14:paraId="0AE1C5DE"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Стратификация имеет две существенные характеристики:</w:t>
      </w:r>
    </w:p>
    <w:p w14:paraId="1270818F"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1) верхние слои находятся в более привилегированном положении (в отношении обладания ресурсами или возможностями получения вознаграждения) по отношению к нижним слоям;</w:t>
      </w:r>
    </w:p>
    <w:p w14:paraId="01270F5D"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2) верхние слои значительно меньше нижних по количеству входящих в них членов общества.</w:t>
      </w:r>
    </w:p>
    <w:p w14:paraId="5285100B"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 Различные социальные группы занимают разное по</w:t>
      </w:r>
      <w:r w:rsidRPr="003276AB">
        <w:rPr>
          <w:rFonts w:ascii="Times New Roman" w:eastAsia="Times New Roman" w:hAnsi="Times New Roman" w:cs="Times New Roman"/>
          <w:sz w:val="28"/>
          <w:szCs w:val="28"/>
          <w:lang w:eastAsia="ru-RU"/>
        </w:rPr>
        <w:softHyphen/>
        <w:t>ложение в обществе, которое определяется неодинаковыми правами и привилегиями, ответственностью и обязан</w:t>
      </w:r>
      <w:r w:rsidRPr="003276AB">
        <w:rPr>
          <w:rFonts w:ascii="Times New Roman" w:eastAsia="Times New Roman" w:hAnsi="Times New Roman" w:cs="Times New Roman"/>
          <w:sz w:val="28"/>
          <w:szCs w:val="28"/>
          <w:lang w:eastAsia="ru-RU"/>
        </w:rPr>
        <w:softHyphen/>
        <w:t>ностями, собственностью и доходами, отношением к власти и влиянием среди членов своего сообщества.</w:t>
      </w:r>
    </w:p>
    <w:p w14:paraId="55C544BF"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 xml:space="preserve">Исторические типы </w:t>
      </w:r>
      <w:proofErr w:type="spellStart"/>
      <w:r w:rsidRPr="003276AB">
        <w:rPr>
          <w:rFonts w:ascii="Times New Roman" w:eastAsia="Times New Roman" w:hAnsi="Times New Roman" w:cs="Times New Roman"/>
          <w:sz w:val="28"/>
          <w:szCs w:val="28"/>
          <w:lang w:eastAsia="ru-RU"/>
        </w:rPr>
        <w:t>стратификационных</w:t>
      </w:r>
      <w:proofErr w:type="spellEnd"/>
      <w:r w:rsidRPr="003276AB">
        <w:rPr>
          <w:rFonts w:ascii="Times New Roman" w:eastAsia="Times New Roman" w:hAnsi="Times New Roman" w:cs="Times New Roman"/>
          <w:sz w:val="28"/>
          <w:szCs w:val="28"/>
          <w:lang w:eastAsia="ru-RU"/>
        </w:rPr>
        <w:t xml:space="preserve"> систем</w:t>
      </w:r>
    </w:p>
    <w:tbl>
      <w:tblPr>
        <w:tblStyle w:val="a9"/>
        <w:tblW w:w="9750" w:type="dxa"/>
        <w:tblLook w:val="04A0" w:firstRow="1" w:lastRow="0" w:firstColumn="1" w:lastColumn="0" w:noHBand="0" w:noVBand="1"/>
      </w:tblPr>
      <w:tblGrid>
        <w:gridCol w:w="2173"/>
        <w:gridCol w:w="7577"/>
      </w:tblGrid>
      <w:tr w:rsidR="00564E2D" w:rsidRPr="002A4674" w14:paraId="22E902D3" w14:textId="77777777" w:rsidTr="0087731D">
        <w:tc>
          <w:tcPr>
            <w:tcW w:w="0" w:type="auto"/>
            <w:hideMark/>
          </w:tcPr>
          <w:p w14:paraId="0BEB3506" w14:textId="77777777" w:rsidR="00564E2D" w:rsidRPr="003276AB" w:rsidRDefault="00564E2D" w:rsidP="0087731D">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Наименование</w:t>
            </w:r>
          </w:p>
          <w:p w14:paraId="595DCE4B" w14:textId="77777777" w:rsidR="00564E2D" w:rsidRPr="003276AB" w:rsidRDefault="00564E2D" w:rsidP="0087731D">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системы</w:t>
            </w:r>
          </w:p>
        </w:tc>
        <w:tc>
          <w:tcPr>
            <w:tcW w:w="0" w:type="auto"/>
            <w:hideMark/>
          </w:tcPr>
          <w:p w14:paraId="7EBFE60A"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                                                 Её сущность</w:t>
            </w:r>
          </w:p>
        </w:tc>
      </w:tr>
      <w:tr w:rsidR="00564E2D" w:rsidRPr="002A4674" w14:paraId="2219A2FA" w14:textId="77777777" w:rsidTr="0087731D">
        <w:tc>
          <w:tcPr>
            <w:tcW w:w="0" w:type="auto"/>
            <w:hideMark/>
          </w:tcPr>
          <w:p w14:paraId="601E0F6C"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 Рабство</w:t>
            </w:r>
          </w:p>
        </w:tc>
        <w:tc>
          <w:tcPr>
            <w:tcW w:w="0" w:type="auto"/>
            <w:hideMark/>
          </w:tcPr>
          <w:p w14:paraId="7C4299F7"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i/>
                <w:iCs/>
                <w:sz w:val="24"/>
                <w:szCs w:val="24"/>
                <w:lang w:eastAsia="ru-RU"/>
              </w:rPr>
              <w:t>Рабство —</w:t>
            </w:r>
            <w:r w:rsidRPr="003276AB">
              <w:rPr>
                <w:rFonts w:ascii="Times New Roman" w:eastAsia="Times New Roman" w:hAnsi="Times New Roman" w:cs="Times New Roman"/>
                <w:sz w:val="24"/>
                <w:szCs w:val="24"/>
                <w:lang w:eastAsia="ru-RU"/>
              </w:rPr>
              <w:t> это единственная в истории форма социальных отношений, когда один человек выступает собственностью другого, лишённый всяких прав и свобод. Форма максимально жёсткого закрепления людей в низших стратах.</w:t>
            </w:r>
          </w:p>
        </w:tc>
      </w:tr>
      <w:tr w:rsidR="00564E2D" w:rsidRPr="002A4674" w14:paraId="695D5554" w14:textId="77777777" w:rsidTr="0087731D">
        <w:tc>
          <w:tcPr>
            <w:tcW w:w="0" w:type="auto"/>
            <w:hideMark/>
          </w:tcPr>
          <w:p w14:paraId="4C8E093E"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Кастовая система</w:t>
            </w:r>
          </w:p>
        </w:tc>
        <w:tc>
          <w:tcPr>
            <w:tcW w:w="0" w:type="auto"/>
            <w:hideMark/>
          </w:tcPr>
          <w:p w14:paraId="000560C0"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i/>
                <w:iCs/>
                <w:sz w:val="24"/>
                <w:szCs w:val="24"/>
                <w:lang w:eastAsia="ru-RU"/>
              </w:rPr>
              <w:t>Каста —</w:t>
            </w:r>
            <w:r w:rsidRPr="003276AB">
              <w:rPr>
                <w:rFonts w:ascii="Times New Roman" w:eastAsia="Times New Roman" w:hAnsi="Times New Roman" w:cs="Times New Roman"/>
                <w:sz w:val="24"/>
                <w:szCs w:val="24"/>
                <w:lang w:eastAsia="ru-RU"/>
              </w:rPr>
              <w:t> социальная группа, членством в которой человек обязан исключительно своему рождению. Существует детальная регламентация в деятельности каждой касты.</w:t>
            </w:r>
          </w:p>
        </w:tc>
      </w:tr>
      <w:tr w:rsidR="00564E2D" w:rsidRPr="002A4674" w14:paraId="6C16C743" w14:textId="77777777" w:rsidTr="0087731D">
        <w:tc>
          <w:tcPr>
            <w:tcW w:w="0" w:type="auto"/>
            <w:hideMark/>
          </w:tcPr>
          <w:p w14:paraId="3C9F5E78"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Сословная система</w:t>
            </w:r>
          </w:p>
        </w:tc>
        <w:tc>
          <w:tcPr>
            <w:tcW w:w="0" w:type="auto"/>
            <w:hideMark/>
          </w:tcPr>
          <w:p w14:paraId="48F7F8F6"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i/>
                <w:iCs/>
                <w:sz w:val="24"/>
                <w:szCs w:val="24"/>
                <w:lang w:eastAsia="ru-RU"/>
              </w:rPr>
              <w:t>Сословие —</w:t>
            </w:r>
            <w:r w:rsidRPr="003276AB">
              <w:rPr>
                <w:rFonts w:ascii="Times New Roman" w:eastAsia="Times New Roman" w:hAnsi="Times New Roman" w:cs="Times New Roman"/>
                <w:sz w:val="24"/>
                <w:szCs w:val="24"/>
                <w:lang w:eastAsia="ru-RU"/>
              </w:rPr>
              <w:t> социальная группа, обладающая правами и обязанностями, закреплёнными обычаем или юридическим законом и передаваемыми по наследству. Права и обязанности каждого сословия определяются законом и освящаются религией.</w:t>
            </w:r>
          </w:p>
        </w:tc>
      </w:tr>
      <w:tr w:rsidR="00564E2D" w:rsidRPr="002A4674" w14:paraId="2B967A25" w14:textId="77777777" w:rsidTr="0087731D">
        <w:tc>
          <w:tcPr>
            <w:tcW w:w="0" w:type="auto"/>
            <w:hideMark/>
          </w:tcPr>
          <w:p w14:paraId="40E743A2"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Классовая система</w:t>
            </w:r>
          </w:p>
        </w:tc>
        <w:tc>
          <w:tcPr>
            <w:tcW w:w="0" w:type="auto"/>
            <w:hideMark/>
          </w:tcPr>
          <w:p w14:paraId="031A8615"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i/>
                <w:iCs/>
                <w:sz w:val="24"/>
                <w:szCs w:val="24"/>
                <w:lang w:eastAsia="ru-RU"/>
              </w:rPr>
              <w:t>Класс — </w:t>
            </w:r>
            <w:r w:rsidRPr="003276AB">
              <w:rPr>
                <w:rFonts w:ascii="Times New Roman" w:eastAsia="Times New Roman" w:hAnsi="Times New Roman" w:cs="Times New Roman"/>
                <w:sz w:val="24"/>
                <w:szCs w:val="24"/>
                <w:lang w:eastAsia="ru-RU"/>
              </w:rPr>
              <w:t>большая социальная группа, различающаяся по её роли во всех сферах жизнедеятельности общества, которая формируется и функционирует на основе коренных социальных интересов. Принадлежность к классам не регламентируется властями, не устанавливается законодательно и не передаётся по наследству.</w:t>
            </w:r>
          </w:p>
        </w:tc>
      </w:tr>
    </w:tbl>
    <w:p w14:paraId="46D89EDB" w14:textId="77777777" w:rsidR="00564E2D" w:rsidRPr="003276AB" w:rsidRDefault="00564E2D" w:rsidP="00564E2D">
      <w:pPr>
        <w:shd w:val="clear" w:color="auto" w:fill="FFFFFF"/>
        <w:spacing w:after="0" w:line="240" w:lineRule="auto"/>
        <w:ind w:firstLine="709"/>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Исторические типы стратификации</w:t>
      </w:r>
    </w:p>
    <w:tbl>
      <w:tblPr>
        <w:tblStyle w:val="a9"/>
        <w:tblW w:w="9750" w:type="dxa"/>
        <w:tblLook w:val="04A0" w:firstRow="1" w:lastRow="0" w:firstColumn="1" w:lastColumn="0" w:noHBand="0" w:noVBand="1"/>
      </w:tblPr>
      <w:tblGrid>
        <w:gridCol w:w="1735"/>
        <w:gridCol w:w="2966"/>
        <w:gridCol w:w="3445"/>
        <w:gridCol w:w="1604"/>
      </w:tblGrid>
      <w:tr w:rsidR="00564E2D" w:rsidRPr="002A4674" w14:paraId="12BC693B" w14:textId="77777777" w:rsidTr="0087731D">
        <w:trPr>
          <w:trHeight w:val="803"/>
        </w:trPr>
        <w:tc>
          <w:tcPr>
            <w:tcW w:w="1740" w:type="dxa"/>
            <w:hideMark/>
          </w:tcPr>
          <w:p w14:paraId="7F5317FD" w14:textId="77777777" w:rsidR="00564E2D" w:rsidRPr="003276AB" w:rsidRDefault="00564E2D" w:rsidP="0087731D">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Наимено</w:t>
            </w:r>
            <w:r w:rsidRPr="003276AB">
              <w:rPr>
                <w:rFonts w:ascii="Times New Roman" w:eastAsia="Times New Roman" w:hAnsi="Times New Roman" w:cs="Times New Roman"/>
                <w:sz w:val="24"/>
                <w:szCs w:val="24"/>
                <w:lang w:eastAsia="ru-RU"/>
              </w:rPr>
              <w:softHyphen/>
              <w:t>вание социаль</w:t>
            </w:r>
            <w:r w:rsidRPr="003276AB">
              <w:rPr>
                <w:rFonts w:ascii="Times New Roman" w:eastAsia="Times New Roman" w:hAnsi="Times New Roman" w:cs="Times New Roman"/>
                <w:sz w:val="24"/>
                <w:szCs w:val="24"/>
                <w:lang w:eastAsia="ru-RU"/>
              </w:rPr>
              <w:softHyphen/>
              <w:t>ной группы</w:t>
            </w:r>
          </w:p>
        </w:tc>
        <w:tc>
          <w:tcPr>
            <w:tcW w:w="3000" w:type="dxa"/>
            <w:hideMark/>
          </w:tcPr>
          <w:p w14:paraId="31CC3C59" w14:textId="77777777" w:rsidR="00564E2D" w:rsidRPr="003276AB" w:rsidRDefault="00564E2D" w:rsidP="0087731D">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Её сущность</w:t>
            </w:r>
          </w:p>
        </w:tc>
        <w:tc>
          <w:tcPr>
            <w:tcW w:w="3495" w:type="dxa"/>
            <w:hideMark/>
          </w:tcPr>
          <w:p w14:paraId="0333EA7E" w14:textId="77777777" w:rsidR="00564E2D" w:rsidRPr="003276AB" w:rsidRDefault="00564E2D" w:rsidP="0087731D">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Примеры</w:t>
            </w:r>
          </w:p>
        </w:tc>
        <w:tc>
          <w:tcPr>
            <w:tcW w:w="1620" w:type="dxa"/>
            <w:hideMark/>
          </w:tcPr>
          <w:p w14:paraId="79B7942D" w14:textId="77777777" w:rsidR="00564E2D" w:rsidRPr="003276AB" w:rsidRDefault="00564E2D" w:rsidP="0087731D">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Возник</w:t>
            </w:r>
            <w:r w:rsidRPr="003276AB">
              <w:rPr>
                <w:rFonts w:ascii="Times New Roman" w:eastAsia="Times New Roman" w:hAnsi="Times New Roman" w:cs="Times New Roman"/>
                <w:sz w:val="24"/>
                <w:szCs w:val="24"/>
                <w:lang w:eastAsia="ru-RU"/>
              </w:rPr>
              <w:softHyphen/>
              <w:t>новение</w:t>
            </w:r>
          </w:p>
        </w:tc>
      </w:tr>
      <w:tr w:rsidR="00564E2D" w:rsidRPr="002A4674" w14:paraId="0A744D73" w14:textId="77777777" w:rsidTr="0087731D">
        <w:trPr>
          <w:trHeight w:val="1419"/>
        </w:trPr>
        <w:tc>
          <w:tcPr>
            <w:tcW w:w="1740" w:type="dxa"/>
            <w:hideMark/>
          </w:tcPr>
          <w:p w14:paraId="611DAF9C"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lastRenderedPageBreak/>
              <w:t>Каста (от лат. </w:t>
            </w:r>
            <w:proofErr w:type="spellStart"/>
            <w:r w:rsidRPr="003276AB">
              <w:rPr>
                <w:rFonts w:ascii="Times New Roman" w:eastAsia="Times New Roman" w:hAnsi="Times New Roman" w:cs="Times New Roman"/>
                <w:i/>
                <w:iCs/>
                <w:sz w:val="24"/>
                <w:szCs w:val="24"/>
                <w:lang w:eastAsia="ru-RU"/>
              </w:rPr>
              <w:t>castus</w:t>
            </w:r>
            <w:proofErr w:type="spellEnd"/>
            <w:r w:rsidRPr="003276AB">
              <w:rPr>
                <w:rFonts w:ascii="Times New Roman" w:eastAsia="Times New Roman" w:hAnsi="Times New Roman" w:cs="Times New Roman"/>
                <w:sz w:val="24"/>
                <w:szCs w:val="24"/>
                <w:lang w:eastAsia="ru-RU"/>
              </w:rPr>
              <w:t> — чистый)</w:t>
            </w:r>
          </w:p>
        </w:tc>
        <w:tc>
          <w:tcPr>
            <w:tcW w:w="3000" w:type="dxa"/>
            <w:hideMark/>
          </w:tcPr>
          <w:p w14:paraId="4AE6CFD5"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Социальная груп</w:t>
            </w:r>
            <w:r w:rsidRPr="003276AB">
              <w:rPr>
                <w:rFonts w:ascii="Times New Roman" w:eastAsia="Times New Roman" w:hAnsi="Times New Roman" w:cs="Times New Roman"/>
                <w:sz w:val="24"/>
                <w:szCs w:val="24"/>
                <w:lang w:eastAsia="ru-RU"/>
              </w:rPr>
              <w:softHyphen/>
              <w:t>па, обладающая пожизненно за</w:t>
            </w:r>
            <w:r w:rsidRPr="003276AB">
              <w:rPr>
                <w:rFonts w:ascii="Times New Roman" w:eastAsia="Times New Roman" w:hAnsi="Times New Roman" w:cs="Times New Roman"/>
                <w:sz w:val="24"/>
                <w:szCs w:val="24"/>
                <w:lang w:eastAsia="ru-RU"/>
              </w:rPr>
              <w:softHyphen/>
              <w:t>креплённым от рождения религи</w:t>
            </w:r>
            <w:r w:rsidRPr="003276AB">
              <w:rPr>
                <w:rFonts w:ascii="Times New Roman" w:eastAsia="Times New Roman" w:hAnsi="Times New Roman" w:cs="Times New Roman"/>
                <w:sz w:val="24"/>
                <w:szCs w:val="24"/>
                <w:lang w:eastAsia="ru-RU"/>
              </w:rPr>
              <w:softHyphen/>
              <w:t>озным правилом и передаваемыми по наследству правами и обязан</w:t>
            </w:r>
            <w:r w:rsidRPr="003276AB">
              <w:rPr>
                <w:rFonts w:ascii="Times New Roman" w:eastAsia="Times New Roman" w:hAnsi="Times New Roman" w:cs="Times New Roman"/>
                <w:sz w:val="24"/>
                <w:szCs w:val="24"/>
                <w:lang w:eastAsia="ru-RU"/>
              </w:rPr>
              <w:softHyphen/>
              <w:t>ностями.</w:t>
            </w:r>
          </w:p>
        </w:tc>
        <w:tc>
          <w:tcPr>
            <w:tcW w:w="3495" w:type="dxa"/>
            <w:hideMark/>
          </w:tcPr>
          <w:p w14:paraId="13C00841"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Брахманы (священ</w:t>
            </w:r>
            <w:r w:rsidRPr="003276AB">
              <w:rPr>
                <w:rFonts w:ascii="Times New Roman" w:eastAsia="Times New Roman" w:hAnsi="Times New Roman" w:cs="Times New Roman"/>
                <w:sz w:val="24"/>
                <w:szCs w:val="24"/>
                <w:lang w:eastAsia="ru-RU"/>
              </w:rPr>
              <w:softHyphen/>
              <w:t>ники), кшатрии (вои</w:t>
            </w:r>
            <w:r w:rsidRPr="003276AB">
              <w:rPr>
                <w:rFonts w:ascii="Times New Roman" w:eastAsia="Times New Roman" w:hAnsi="Times New Roman" w:cs="Times New Roman"/>
                <w:sz w:val="24"/>
                <w:szCs w:val="24"/>
                <w:lang w:eastAsia="ru-RU"/>
              </w:rPr>
              <w:softHyphen/>
              <w:t xml:space="preserve">ны), </w:t>
            </w:r>
            <w:proofErr w:type="spellStart"/>
            <w:r w:rsidRPr="003276AB">
              <w:rPr>
                <w:rFonts w:ascii="Times New Roman" w:eastAsia="Times New Roman" w:hAnsi="Times New Roman" w:cs="Times New Roman"/>
                <w:sz w:val="24"/>
                <w:szCs w:val="24"/>
                <w:lang w:eastAsia="ru-RU"/>
              </w:rPr>
              <w:t>вайшии</w:t>
            </w:r>
            <w:proofErr w:type="spellEnd"/>
            <w:r w:rsidRPr="003276AB">
              <w:rPr>
                <w:rFonts w:ascii="Times New Roman" w:eastAsia="Times New Roman" w:hAnsi="Times New Roman" w:cs="Times New Roman"/>
                <w:sz w:val="24"/>
                <w:szCs w:val="24"/>
                <w:lang w:eastAsia="ru-RU"/>
              </w:rPr>
              <w:t xml:space="preserve"> (земледельцы), шудры (слуги).</w:t>
            </w:r>
          </w:p>
        </w:tc>
        <w:tc>
          <w:tcPr>
            <w:tcW w:w="1620" w:type="dxa"/>
            <w:hideMark/>
          </w:tcPr>
          <w:p w14:paraId="49097257"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Древ</w:t>
            </w:r>
            <w:r w:rsidRPr="003276AB">
              <w:rPr>
                <w:rFonts w:ascii="Times New Roman" w:eastAsia="Times New Roman" w:hAnsi="Times New Roman" w:cs="Times New Roman"/>
                <w:sz w:val="24"/>
                <w:szCs w:val="24"/>
                <w:lang w:eastAsia="ru-RU"/>
              </w:rPr>
              <w:softHyphen/>
              <w:t>няя Ин</w:t>
            </w:r>
            <w:r w:rsidRPr="003276AB">
              <w:rPr>
                <w:rFonts w:ascii="Times New Roman" w:eastAsia="Times New Roman" w:hAnsi="Times New Roman" w:cs="Times New Roman"/>
                <w:sz w:val="24"/>
                <w:szCs w:val="24"/>
                <w:lang w:eastAsia="ru-RU"/>
              </w:rPr>
              <w:softHyphen/>
              <w:t>дия</w:t>
            </w:r>
          </w:p>
        </w:tc>
      </w:tr>
      <w:tr w:rsidR="00564E2D" w:rsidRPr="002A4674" w14:paraId="44553861" w14:textId="77777777" w:rsidTr="0087731D">
        <w:trPr>
          <w:trHeight w:val="1723"/>
        </w:trPr>
        <w:tc>
          <w:tcPr>
            <w:tcW w:w="1740" w:type="dxa"/>
            <w:hideMark/>
          </w:tcPr>
          <w:p w14:paraId="2ACBE016"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Сословие</w:t>
            </w:r>
          </w:p>
        </w:tc>
        <w:tc>
          <w:tcPr>
            <w:tcW w:w="3000" w:type="dxa"/>
            <w:hideMark/>
          </w:tcPr>
          <w:p w14:paraId="6A608561"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Социальная груп</w:t>
            </w:r>
            <w:r w:rsidRPr="003276AB">
              <w:rPr>
                <w:rFonts w:ascii="Times New Roman" w:eastAsia="Times New Roman" w:hAnsi="Times New Roman" w:cs="Times New Roman"/>
                <w:sz w:val="24"/>
                <w:szCs w:val="24"/>
                <w:lang w:eastAsia="ru-RU"/>
              </w:rPr>
              <w:softHyphen/>
              <w:t>па, обладающая закрепленными обычаем или за</w:t>
            </w:r>
            <w:r w:rsidRPr="003276AB">
              <w:rPr>
                <w:rFonts w:ascii="Times New Roman" w:eastAsia="Times New Roman" w:hAnsi="Times New Roman" w:cs="Times New Roman"/>
                <w:sz w:val="24"/>
                <w:szCs w:val="24"/>
                <w:lang w:eastAsia="ru-RU"/>
              </w:rPr>
              <w:softHyphen/>
              <w:t>коном и передава</w:t>
            </w:r>
            <w:r w:rsidRPr="003276AB">
              <w:rPr>
                <w:rFonts w:ascii="Times New Roman" w:eastAsia="Times New Roman" w:hAnsi="Times New Roman" w:cs="Times New Roman"/>
                <w:sz w:val="24"/>
                <w:szCs w:val="24"/>
                <w:lang w:eastAsia="ru-RU"/>
              </w:rPr>
              <w:softHyphen/>
              <w:t>емыми по на</w:t>
            </w:r>
            <w:r w:rsidRPr="003276AB">
              <w:rPr>
                <w:rFonts w:ascii="Times New Roman" w:eastAsia="Times New Roman" w:hAnsi="Times New Roman" w:cs="Times New Roman"/>
                <w:sz w:val="24"/>
                <w:szCs w:val="24"/>
                <w:lang w:eastAsia="ru-RU"/>
              </w:rPr>
              <w:softHyphen/>
              <w:t>следству правами и обязанностями.</w:t>
            </w:r>
          </w:p>
        </w:tc>
        <w:tc>
          <w:tcPr>
            <w:tcW w:w="3495" w:type="dxa"/>
            <w:hideMark/>
          </w:tcPr>
          <w:p w14:paraId="13E9CED4"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Высшие сословия (дворянство, духо</w:t>
            </w:r>
            <w:r w:rsidRPr="003276AB">
              <w:rPr>
                <w:rFonts w:ascii="Times New Roman" w:eastAsia="Times New Roman" w:hAnsi="Times New Roman" w:cs="Times New Roman"/>
                <w:sz w:val="24"/>
                <w:szCs w:val="24"/>
                <w:lang w:eastAsia="ru-RU"/>
              </w:rPr>
              <w:softHyphen/>
              <w:t>венство), непривиле</w:t>
            </w:r>
            <w:r w:rsidRPr="003276AB">
              <w:rPr>
                <w:rFonts w:ascii="Times New Roman" w:eastAsia="Times New Roman" w:hAnsi="Times New Roman" w:cs="Times New Roman"/>
                <w:sz w:val="24"/>
                <w:szCs w:val="24"/>
                <w:lang w:eastAsia="ru-RU"/>
              </w:rPr>
              <w:softHyphen/>
              <w:t>гированное третье со</w:t>
            </w:r>
            <w:r w:rsidRPr="003276AB">
              <w:rPr>
                <w:rFonts w:ascii="Times New Roman" w:eastAsia="Times New Roman" w:hAnsi="Times New Roman" w:cs="Times New Roman"/>
                <w:sz w:val="24"/>
                <w:szCs w:val="24"/>
                <w:lang w:eastAsia="ru-RU"/>
              </w:rPr>
              <w:softHyphen/>
              <w:t>словие (ремесленни</w:t>
            </w:r>
            <w:r w:rsidRPr="003276AB">
              <w:rPr>
                <w:rFonts w:ascii="Times New Roman" w:eastAsia="Times New Roman" w:hAnsi="Times New Roman" w:cs="Times New Roman"/>
                <w:sz w:val="24"/>
                <w:szCs w:val="24"/>
                <w:lang w:eastAsia="ru-RU"/>
              </w:rPr>
              <w:softHyphen/>
              <w:t>ки, купцы, крестьяне). В России со второй половины XVIII в.: дворянство, духо</w:t>
            </w:r>
            <w:r w:rsidRPr="003276AB">
              <w:rPr>
                <w:rFonts w:ascii="Times New Roman" w:eastAsia="Times New Roman" w:hAnsi="Times New Roman" w:cs="Times New Roman"/>
                <w:sz w:val="24"/>
                <w:szCs w:val="24"/>
                <w:lang w:eastAsia="ru-RU"/>
              </w:rPr>
              <w:softHyphen/>
              <w:t>венство, купечество, крестьянство, ме</w:t>
            </w:r>
            <w:r w:rsidRPr="003276AB">
              <w:rPr>
                <w:rFonts w:ascii="Times New Roman" w:eastAsia="Times New Roman" w:hAnsi="Times New Roman" w:cs="Times New Roman"/>
                <w:sz w:val="24"/>
                <w:szCs w:val="24"/>
                <w:lang w:eastAsia="ru-RU"/>
              </w:rPr>
              <w:softHyphen/>
              <w:t>щанство (средние го</w:t>
            </w:r>
            <w:r w:rsidRPr="003276AB">
              <w:rPr>
                <w:rFonts w:ascii="Times New Roman" w:eastAsia="Times New Roman" w:hAnsi="Times New Roman" w:cs="Times New Roman"/>
                <w:sz w:val="24"/>
                <w:szCs w:val="24"/>
                <w:lang w:eastAsia="ru-RU"/>
              </w:rPr>
              <w:softHyphen/>
              <w:t>родские слои).</w:t>
            </w:r>
          </w:p>
        </w:tc>
        <w:tc>
          <w:tcPr>
            <w:tcW w:w="1620" w:type="dxa"/>
            <w:hideMark/>
          </w:tcPr>
          <w:p w14:paraId="0BB066C6"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Средне</w:t>
            </w:r>
            <w:r w:rsidRPr="003276AB">
              <w:rPr>
                <w:rFonts w:ascii="Times New Roman" w:eastAsia="Times New Roman" w:hAnsi="Times New Roman" w:cs="Times New Roman"/>
                <w:sz w:val="24"/>
                <w:szCs w:val="24"/>
                <w:lang w:eastAsia="ru-RU"/>
              </w:rPr>
              <w:softHyphen/>
              <w:t>вековая</w:t>
            </w:r>
          </w:p>
          <w:p w14:paraId="09635F8C"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Европа</w:t>
            </w:r>
          </w:p>
        </w:tc>
      </w:tr>
      <w:tr w:rsidR="00564E2D" w:rsidRPr="002A4674" w14:paraId="6B874829" w14:textId="77777777" w:rsidTr="0087731D">
        <w:trPr>
          <w:trHeight w:val="1440"/>
        </w:trPr>
        <w:tc>
          <w:tcPr>
            <w:tcW w:w="1740" w:type="dxa"/>
            <w:hideMark/>
          </w:tcPr>
          <w:p w14:paraId="1460B5C3"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Класс</w:t>
            </w:r>
          </w:p>
        </w:tc>
        <w:tc>
          <w:tcPr>
            <w:tcW w:w="3000" w:type="dxa"/>
            <w:hideMark/>
          </w:tcPr>
          <w:p w14:paraId="5D29A91E"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Социальная груп</w:t>
            </w:r>
            <w:r w:rsidRPr="003276AB">
              <w:rPr>
                <w:rFonts w:ascii="Times New Roman" w:eastAsia="Times New Roman" w:hAnsi="Times New Roman" w:cs="Times New Roman"/>
                <w:sz w:val="24"/>
                <w:szCs w:val="24"/>
                <w:lang w:eastAsia="ru-RU"/>
              </w:rPr>
              <w:softHyphen/>
              <w:t>па, различающая</w:t>
            </w:r>
            <w:r w:rsidRPr="003276AB">
              <w:rPr>
                <w:rFonts w:ascii="Times New Roman" w:eastAsia="Times New Roman" w:hAnsi="Times New Roman" w:cs="Times New Roman"/>
                <w:sz w:val="24"/>
                <w:szCs w:val="24"/>
                <w:lang w:eastAsia="ru-RU"/>
              </w:rPr>
              <w:softHyphen/>
              <w:t>ся по её роли во всех сферах жиз</w:t>
            </w:r>
            <w:r w:rsidRPr="003276AB">
              <w:rPr>
                <w:rFonts w:ascii="Times New Roman" w:eastAsia="Times New Roman" w:hAnsi="Times New Roman" w:cs="Times New Roman"/>
                <w:sz w:val="24"/>
                <w:szCs w:val="24"/>
                <w:lang w:eastAsia="ru-RU"/>
              </w:rPr>
              <w:softHyphen/>
              <w:t>недеятельности общества, кото</w:t>
            </w:r>
            <w:r w:rsidRPr="003276AB">
              <w:rPr>
                <w:rFonts w:ascii="Times New Roman" w:eastAsia="Times New Roman" w:hAnsi="Times New Roman" w:cs="Times New Roman"/>
                <w:sz w:val="24"/>
                <w:szCs w:val="24"/>
                <w:lang w:eastAsia="ru-RU"/>
              </w:rPr>
              <w:softHyphen/>
              <w:t>рая формируется и функционирует на основе корен</w:t>
            </w:r>
            <w:r w:rsidRPr="003276AB">
              <w:rPr>
                <w:rFonts w:ascii="Times New Roman" w:eastAsia="Times New Roman" w:hAnsi="Times New Roman" w:cs="Times New Roman"/>
                <w:sz w:val="24"/>
                <w:szCs w:val="24"/>
                <w:lang w:eastAsia="ru-RU"/>
              </w:rPr>
              <w:softHyphen/>
              <w:t>ных социальных интересов.</w:t>
            </w:r>
          </w:p>
        </w:tc>
        <w:tc>
          <w:tcPr>
            <w:tcW w:w="3495" w:type="dxa"/>
            <w:hideMark/>
          </w:tcPr>
          <w:p w14:paraId="2249D558"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Рабы и рабовладель</w:t>
            </w:r>
            <w:r w:rsidRPr="003276AB">
              <w:rPr>
                <w:rFonts w:ascii="Times New Roman" w:eastAsia="Times New Roman" w:hAnsi="Times New Roman" w:cs="Times New Roman"/>
                <w:sz w:val="24"/>
                <w:szCs w:val="24"/>
                <w:lang w:eastAsia="ru-RU"/>
              </w:rPr>
              <w:softHyphen/>
              <w:t>цы; феодалы и зави</w:t>
            </w:r>
            <w:r w:rsidRPr="003276AB">
              <w:rPr>
                <w:rFonts w:ascii="Times New Roman" w:eastAsia="Times New Roman" w:hAnsi="Times New Roman" w:cs="Times New Roman"/>
                <w:sz w:val="24"/>
                <w:szCs w:val="24"/>
                <w:lang w:eastAsia="ru-RU"/>
              </w:rPr>
              <w:softHyphen/>
              <w:t>симые крестьяне; буржуазия и наём</w:t>
            </w:r>
            <w:r w:rsidRPr="003276AB">
              <w:rPr>
                <w:rFonts w:ascii="Times New Roman" w:eastAsia="Times New Roman" w:hAnsi="Times New Roman" w:cs="Times New Roman"/>
                <w:sz w:val="24"/>
                <w:szCs w:val="24"/>
                <w:lang w:eastAsia="ru-RU"/>
              </w:rPr>
              <w:softHyphen/>
              <w:t>ные рабочие.</w:t>
            </w:r>
          </w:p>
        </w:tc>
        <w:tc>
          <w:tcPr>
            <w:tcW w:w="1620" w:type="dxa"/>
            <w:hideMark/>
          </w:tcPr>
          <w:p w14:paraId="058A4499"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Классо</w:t>
            </w:r>
            <w:r w:rsidRPr="003276AB">
              <w:rPr>
                <w:rFonts w:ascii="Times New Roman" w:eastAsia="Times New Roman" w:hAnsi="Times New Roman" w:cs="Times New Roman"/>
                <w:sz w:val="24"/>
                <w:szCs w:val="24"/>
                <w:lang w:eastAsia="ru-RU"/>
              </w:rPr>
              <w:softHyphen/>
              <w:t>вое</w:t>
            </w:r>
          </w:p>
          <w:p w14:paraId="24765AD4" w14:textId="77777777" w:rsidR="00564E2D" w:rsidRPr="003276AB" w:rsidRDefault="00564E2D" w:rsidP="0087731D">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обще</w:t>
            </w:r>
            <w:r w:rsidRPr="003276AB">
              <w:rPr>
                <w:rFonts w:ascii="Times New Roman" w:eastAsia="Times New Roman" w:hAnsi="Times New Roman" w:cs="Times New Roman"/>
                <w:sz w:val="24"/>
                <w:szCs w:val="24"/>
                <w:lang w:eastAsia="ru-RU"/>
              </w:rPr>
              <w:softHyphen/>
              <w:t>ство</w:t>
            </w:r>
          </w:p>
        </w:tc>
      </w:tr>
    </w:tbl>
    <w:p w14:paraId="3FE8423C" w14:textId="77777777" w:rsidR="00564E2D" w:rsidRPr="002A4674" w:rsidRDefault="00564E2D" w:rsidP="00564E2D">
      <w:pPr>
        <w:shd w:val="clear" w:color="auto" w:fill="FFFFFF"/>
        <w:spacing w:after="0" w:line="240" w:lineRule="auto"/>
        <w:rPr>
          <w:rFonts w:ascii="Times New Roman" w:eastAsia="Times New Roman" w:hAnsi="Times New Roman" w:cs="Times New Roman"/>
          <w:sz w:val="24"/>
          <w:szCs w:val="24"/>
          <w:lang w:eastAsia="ru-RU"/>
        </w:rPr>
      </w:pPr>
    </w:p>
    <w:p w14:paraId="4C41BCA8"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Наиболее распространённые подходы к анализу социальной структуры общества — </w:t>
      </w:r>
      <w:proofErr w:type="spellStart"/>
      <w:r w:rsidRPr="003276AB">
        <w:rPr>
          <w:rFonts w:ascii="Times New Roman" w:eastAsia="Times New Roman" w:hAnsi="Times New Roman" w:cs="Times New Roman"/>
          <w:i/>
          <w:iCs/>
          <w:sz w:val="28"/>
          <w:szCs w:val="28"/>
          <w:lang w:eastAsia="ru-RU"/>
        </w:rPr>
        <w:t>стратификационный</w:t>
      </w:r>
      <w:proofErr w:type="spellEnd"/>
      <w:r w:rsidRPr="003276AB">
        <w:rPr>
          <w:rFonts w:ascii="Times New Roman" w:eastAsia="Times New Roman" w:hAnsi="Times New Roman" w:cs="Times New Roman"/>
          <w:sz w:val="28"/>
          <w:szCs w:val="28"/>
          <w:lang w:eastAsia="ru-RU"/>
        </w:rPr>
        <w:t> и </w:t>
      </w:r>
      <w:r w:rsidRPr="003276AB">
        <w:rPr>
          <w:rFonts w:ascii="Times New Roman" w:eastAsia="Times New Roman" w:hAnsi="Times New Roman" w:cs="Times New Roman"/>
          <w:i/>
          <w:iCs/>
          <w:sz w:val="28"/>
          <w:szCs w:val="28"/>
          <w:lang w:eastAsia="ru-RU"/>
        </w:rPr>
        <w:t>классовый,</w:t>
      </w:r>
      <w:r w:rsidRPr="003276AB">
        <w:rPr>
          <w:rFonts w:ascii="Times New Roman" w:eastAsia="Times New Roman" w:hAnsi="Times New Roman" w:cs="Times New Roman"/>
          <w:sz w:val="28"/>
          <w:szCs w:val="28"/>
          <w:lang w:eastAsia="ru-RU"/>
        </w:rPr>
        <w:t> в основе которых лежат понятия «страта» и «класс».</w:t>
      </w:r>
    </w:p>
    <w:tbl>
      <w:tblPr>
        <w:tblStyle w:val="a9"/>
        <w:tblW w:w="9750" w:type="dxa"/>
        <w:tblLook w:val="04A0" w:firstRow="1" w:lastRow="0" w:firstColumn="1" w:lastColumn="0" w:noHBand="0" w:noVBand="1"/>
      </w:tblPr>
      <w:tblGrid>
        <w:gridCol w:w="4632"/>
        <w:gridCol w:w="5118"/>
      </w:tblGrid>
      <w:tr w:rsidR="00564E2D" w:rsidRPr="002A4674" w14:paraId="111EF303" w14:textId="77777777" w:rsidTr="0087731D">
        <w:tc>
          <w:tcPr>
            <w:tcW w:w="0" w:type="auto"/>
            <w:hideMark/>
          </w:tcPr>
          <w:p w14:paraId="10EF501A" w14:textId="77777777" w:rsidR="00564E2D" w:rsidRPr="003276AB" w:rsidRDefault="00564E2D" w:rsidP="0087731D">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Страта</w:t>
            </w:r>
          </w:p>
        </w:tc>
        <w:tc>
          <w:tcPr>
            <w:tcW w:w="0" w:type="auto"/>
            <w:hideMark/>
          </w:tcPr>
          <w:p w14:paraId="47E0AB78" w14:textId="77777777" w:rsidR="00564E2D" w:rsidRPr="003276AB" w:rsidRDefault="00564E2D" w:rsidP="0087731D">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Класс</w:t>
            </w:r>
          </w:p>
        </w:tc>
      </w:tr>
      <w:tr w:rsidR="00564E2D" w:rsidRPr="002A4674" w14:paraId="7C2F8F1A" w14:textId="77777777" w:rsidTr="0087731D">
        <w:tc>
          <w:tcPr>
            <w:tcW w:w="0" w:type="auto"/>
            <w:gridSpan w:val="2"/>
            <w:hideMark/>
          </w:tcPr>
          <w:p w14:paraId="6B5D7A73" w14:textId="77777777" w:rsidR="00564E2D" w:rsidRPr="003276AB" w:rsidRDefault="00564E2D" w:rsidP="0087731D">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Различается по:</w:t>
            </w:r>
          </w:p>
        </w:tc>
      </w:tr>
      <w:tr w:rsidR="00564E2D" w:rsidRPr="002A4674" w14:paraId="1EC84BE1" w14:textId="77777777" w:rsidTr="0087731D">
        <w:tc>
          <w:tcPr>
            <w:tcW w:w="0" w:type="auto"/>
            <w:hideMark/>
          </w:tcPr>
          <w:p w14:paraId="4791C611" w14:textId="77777777" w:rsidR="00564E2D" w:rsidRPr="003276AB" w:rsidRDefault="00564E2D" w:rsidP="0087731D">
            <w:pPr>
              <w:numPr>
                <w:ilvl w:val="0"/>
                <w:numId w:val="11"/>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уровню доходов;</w:t>
            </w:r>
          </w:p>
          <w:p w14:paraId="3E684A20" w14:textId="77777777" w:rsidR="00564E2D" w:rsidRPr="003276AB" w:rsidRDefault="00564E2D" w:rsidP="0087731D">
            <w:pPr>
              <w:numPr>
                <w:ilvl w:val="0"/>
                <w:numId w:val="11"/>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основным чертам образа жизни;</w:t>
            </w:r>
          </w:p>
          <w:p w14:paraId="41F08032" w14:textId="77777777" w:rsidR="00564E2D" w:rsidRPr="003276AB" w:rsidRDefault="00564E2D" w:rsidP="0087731D">
            <w:pPr>
              <w:numPr>
                <w:ilvl w:val="0"/>
                <w:numId w:val="11"/>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включённости во властные структуры;</w:t>
            </w:r>
          </w:p>
          <w:p w14:paraId="4272DE72" w14:textId="77777777" w:rsidR="00564E2D" w:rsidRPr="003276AB" w:rsidRDefault="00564E2D" w:rsidP="0087731D">
            <w:pPr>
              <w:numPr>
                <w:ilvl w:val="0"/>
                <w:numId w:val="11"/>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отношениям к собственности;</w:t>
            </w:r>
          </w:p>
          <w:p w14:paraId="4BCCA4EA" w14:textId="77777777" w:rsidR="00564E2D" w:rsidRPr="003276AB" w:rsidRDefault="00564E2D" w:rsidP="0087731D">
            <w:pPr>
              <w:numPr>
                <w:ilvl w:val="0"/>
                <w:numId w:val="11"/>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социальному престижу;</w:t>
            </w:r>
          </w:p>
          <w:p w14:paraId="04DF7543" w14:textId="77777777" w:rsidR="00564E2D" w:rsidRPr="003276AB" w:rsidRDefault="00564E2D" w:rsidP="0087731D">
            <w:pPr>
              <w:numPr>
                <w:ilvl w:val="0"/>
                <w:numId w:val="11"/>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самооценке своей позиции в обществе.</w:t>
            </w:r>
          </w:p>
        </w:tc>
        <w:tc>
          <w:tcPr>
            <w:tcW w:w="0" w:type="auto"/>
            <w:hideMark/>
          </w:tcPr>
          <w:p w14:paraId="0BA22D10" w14:textId="77777777" w:rsidR="00564E2D" w:rsidRPr="003276AB" w:rsidRDefault="00564E2D" w:rsidP="0087731D">
            <w:pPr>
              <w:numPr>
                <w:ilvl w:val="0"/>
                <w:numId w:val="12"/>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месту в системе общественного производства;</w:t>
            </w:r>
          </w:p>
          <w:p w14:paraId="67A7683F" w14:textId="77777777" w:rsidR="00564E2D" w:rsidRPr="003276AB" w:rsidRDefault="00564E2D" w:rsidP="0087731D">
            <w:pPr>
              <w:numPr>
                <w:ilvl w:val="0"/>
                <w:numId w:val="12"/>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отношению к средствам производства;</w:t>
            </w:r>
          </w:p>
          <w:p w14:paraId="1C5723E3" w14:textId="77777777" w:rsidR="00564E2D" w:rsidRPr="003276AB" w:rsidRDefault="00564E2D" w:rsidP="0087731D">
            <w:pPr>
              <w:numPr>
                <w:ilvl w:val="0"/>
                <w:numId w:val="12"/>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роли в общественной организации труда;</w:t>
            </w:r>
          </w:p>
          <w:p w14:paraId="56087DA0" w14:textId="77777777" w:rsidR="00564E2D" w:rsidRPr="003276AB" w:rsidRDefault="00564E2D" w:rsidP="0087731D">
            <w:pPr>
              <w:numPr>
                <w:ilvl w:val="0"/>
                <w:numId w:val="12"/>
              </w:num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способам и размерам получаемого богатства.</w:t>
            </w:r>
          </w:p>
        </w:tc>
      </w:tr>
    </w:tbl>
    <w:p w14:paraId="0513A7AC"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 xml:space="preserve">Основное различие </w:t>
      </w:r>
      <w:proofErr w:type="spellStart"/>
      <w:r w:rsidRPr="003276AB">
        <w:rPr>
          <w:rFonts w:ascii="Times New Roman" w:eastAsia="Times New Roman" w:hAnsi="Times New Roman" w:cs="Times New Roman"/>
          <w:sz w:val="28"/>
          <w:szCs w:val="28"/>
          <w:lang w:eastAsia="ru-RU"/>
        </w:rPr>
        <w:t>стратификационного</w:t>
      </w:r>
      <w:proofErr w:type="spellEnd"/>
      <w:r w:rsidRPr="003276AB">
        <w:rPr>
          <w:rFonts w:ascii="Times New Roman" w:eastAsia="Times New Roman" w:hAnsi="Times New Roman" w:cs="Times New Roman"/>
          <w:sz w:val="28"/>
          <w:szCs w:val="28"/>
          <w:lang w:eastAsia="ru-RU"/>
        </w:rPr>
        <w:t xml:space="preserve"> и классового подходов: в рамках последнего главенствующее значение имеют экономические факторы, все остальные критерии являются их производными. </w:t>
      </w:r>
      <w:proofErr w:type="spellStart"/>
      <w:r w:rsidRPr="003276AB">
        <w:rPr>
          <w:rFonts w:ascii="Times New Roman" w:eastAsia="Times New Roman" w:hAnsi="Times New Roman" w:cs="Times New Roman"/>
          <w:sz w:val="28"/>
          <w:szCs w:val="28"/>
          <w:lang w:eastAsia="ru-RU"/>
        </w:rPr>
        <w:t>Стратификационный</w:t>
      </w:r>
      <w:proofErr w:type="spellEnd"/>
      <w:r w:rsidRPr="003276AB">
        <w:rPr>
          <w:rFonts w:ascii="Times New Roman" w:eastAsia="Times New Roman" w:hAnsi="Times New Roman" w:cs="Times New Roman"/>
          <w:sz w:val="28"/>
          <w:szCs w:val="28"/>
          <w:lang w:eastAsia="ru-RU"/>
        </w:rPr>
        <w:t xml:space="preserve"> подход исходит из учёта не только экономических, но и политических, собственно социальных, а также социально-психологических факторов. При этом подразумевается, что между ними не всегда возникает жёсткая связь: высокое положение по одной позиции может сочетаться с низкой по другой.</w:t>
      </w:r>
    </w:p>
    <w:p w14:paraId="5E14160C"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Социальная стратификация:</w:t>
      </w:r>
    </w:p>
    <w:p w14:paraId="439EBCC6"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1) является методом выявления социальных слоёв данного общества;</w:t>
      </w:r>
    </w:p>
    <w:p w14:paraId="3BBCDFC8" w14:textId="77777777" w:rsidR="00564E2D" w:rsidRPr="003276AB" w:rsidRDefault="00564E2D" w:rsidP="00564E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lastRenderedPageBreak/>
        <w:t>2) формирует представление о социальном портрете этого общества.</w:t>
      </w:r>
    </w:p>
    <w:p w14:paraId="57E1CC0E" w14:textId="77777777" w:rsidR="00564E2D" w:rsidRPr="002A4674" w:rsidRDefault="00564E2D" w:rsidP="00564E2D">
      <w:pPr>
        <w:pStyle w:val="a6"/>
        <w:shd w:val="clear" w:color="auto" w:fill="FFFFFF"/>
        <w:spacing w:before="0" w:beforeAutospacing="0" w:after="0" w:afterAutospacing="0"/>
        <w:ind w:firstLine="709"/>
        <w:jc w:val="both"/>
        <w:rPr>
          <w:sz w:val="28"/>
          <w:szCs w:val="28"/>
        </w:rPr>
      </w:pPr>
      <w:r w:rsidRPr="002A4674">
        <w:rPr>
          <w:rStyle w:val="a7"/>
          <w:i/>
          <w:iCs/>
          <w:sz w:val="28"/>
          <w:szCs w:val="28"/>
        </w:rPr>
        <w:t>Социальная мобильность</w:t>
      </w:r>
      <w:r w:rsidRPr="002A4674">
        <w:rPr>
          <w:rStyle w:val="a8"/>
          <w:sz w:val="28"/>
          <w:szCs w:val="28"/>
        </w:rPr>
        <w:t> </w:t>
      </w:r>
      <w:r w:rsidRPr="002A4674">
        <w:rPr>
          <w:sz w:val="28"/>
          <w:szCs w:val="28"/>
        </w:rPr>
        <w:t>(от лат. </w:t>
      </w:r>
      <w:proofErr w:type="spellStart"/>
      <w:r w:rsidRPr="002A4674">
        <w:rPr>
          <w:rStyle w:val="a8"/>
          <w:sz w:val="28"/>
          <w:szCs w:val="28"/>
        </w:rPr>
        <w:t>mobilis</w:t>
      </w:r>
      <w:proofErr w:type="spellEnd"/>
      <w:r w:rsidRPr="002A4674">
        <w:rPr>
          <w:sz w:val="28"/>
          <w:szCs w:val="28"/>
        </w:rPr>
        <w:t> — подвижный) — перемещение групп или индивидов в социальной структуре общества, изменение их статуса.</w:t>
      </w:r>
    </w:p>
    <w:p w14:paraId="0C5E0B1B" w14:textId="77777777" w:rsidR="00564E2D" w:rsidRPr="002A4674" w:rsidRDefault="00564E2D" w:rsidP="00564E2D">
      <w:pPr>
        <w:pStyle w:val="a6"/>
        <w:shd w:val="clear" w:color="auto" w:fill="FFFFFF"/>
        <w:spacing w:before="0" w:beforeAutospacing="0" w:after="0" w:afterAutospacing="0"/>
        <w:ind w:firstLine="709"/>
        <w:jc w:val="both"/>
        <w:rPr>
          <w:sz w:val="28"/>
          <w:szCs w:val="28"/>
        </w:rPr>
      </w:pPr>
      <w:r w:rsidRPr="002A4674">
        <w:rPr>
          <w:rStyle w:val="a7"/>
          <w:sz w:val="28"/>
          <w:szCs w:val="28"/>
        </w:rPr>
        <w:t>Виды социальной мобильности</w:t>
      </w:r>
    </w:p>
    <w:tbl>
      <w:tblPr>
        <w:tblStyle w:val="a9"/>
        <w:tblW w:w="9750" w:type="dxa"/>
        <w:tblLook w:val="04A0" w:firstRow="1" w:lastRow="0" w:firstColumn="1" w:lastColumn="0" w:noHBand="0" w:noVBand="1"/>
      </w:tblPr>
      <w:tblGrid>
        <w:gridCol w:w="4628"/>
        <w:gridCol w:w="5122"/>
      </w:tblGrid>
      <w:tr w:rsidR="00564E2D" w:rsidRPr="002A4674" w14:paraId="50CFB3E3" w14:textId="77777777" w:rsidTr="0087731D">
        <w:tc>
          <w:tcPr>
            <w:tcW w:w="0" w:type="auto"/>
            <w:hideMark/>
          </w:tcPr>
          <w:p w14:paraId="0EDCD25E" w14:textId="77777777" w:rsidR="00564E2D" w:rsidRPr="002A4674" w:rsidRDefault="00564E2D" w:rsidP="0087731D">
            <w:pPr>
              <w:jc w:val="center"/>
              <w:rPr>
                <w:rFonts w:ascii="Times New Roman" w:hAnsi="Times New Roman" w:cs="Times New Roman"/>
              </w:rPr>
            </w:pPr>
            <w:r w:rsidRPr="002A4674">
              <w:rPr>
                <w:rStyle w:val="a8"/>
                <w:rFonts w:ascii="Times New Roman" w:hAnsi="Times New Roman" w:cs="Times New Roman"/>
              </w:rPr>
              <w:t>Вертикальная</w:t>
            </w:r>
          </w:p>
        </w:tc>
        <w:tc>
          <w:tcPr>
            <w:tcW w:w="0" w:type="auto"/>
            <w:hideMark/>
          </w:tcPr>
          <w:p w14:paraId="487F2588" w14:textId="77777777" w:rsidR="00564E2D" w:rsidRPr="002A4674" w:rsidRDefault="00564E2D" w:rsidP="0087731D">
            <w:pPr>
              <w:jc w:val="center"/>
              <w:rPr>
                <w:rFonts w:ascii="Times New Roman" w:hAnsi="Times New Roman" w:cs="Times New Roman"/>
              </w:rPr>
            </w:pPr>
            <w:r w:rsidRPr="002A4674">
              <w:rPr>
                <w:rStyle w:val="a8"/>
                <w:rFonts w:ascii="Times New Roman" w:hAnsi="Times New Roman" w:cs="Times New Roman"/>
              </w:rPr>
              <w:t>Горизонтальная</w:t>
            </w:r>
          </w:p>
        </w:tc>
      </w:tr>
      <w:tr w:rsidR="00564E2D" w:rsidRPr="002A4674" w14:paraId="6521C583" w14:textId="77777777" w:rsidTr="0087731D">
        <w:tc>
          <w:tcPr>
            <w:tcW w:w="0" w:type="auto"/>
            <w:hideMark/>
          </w:tcPr>
          <w:p w14:paraId="4B34F15E"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Движение вверх </w:t>
            </w:r>
            <w:r w:rsidRPr="002A4674">
              <w:rPr>
                <w:rStyle w:val="a8"/>
                <w:rFonts w:ascii="Times New Roman" w:hAnsi="Times New Roman" w:cs="Times New Roman"/>
              </w:rPr>
              <w:t>(восходящая мобильность)</w:t>
            </w:r>
            <w:r w:rsidRPr="002A4674">
              <w:rPr>
                <w:rFonts w:ascii="Times New Roman" w:hAnsi="Times New Roman" w:cs="Times New Roman"/>
              </w:rPr>
              <w:t> или вниз </w:t>
            </w:r>
            <w:r w:rsidRPr="002A4674">
              <w:rPr>
                <w:rStyle w:val="a8"/>
                <w:rFonts w:ascii="Times New Roman" w:hAnsi="Times New Roman" w:cs="Times New Roman"/>
              </w:rPr>
              <w:t>(нисходящая мобильность)</w:t>
            </w:r>
            <w:r w:rsidRPr="002A4674">
              <w:rPr>
                <w:rFonts w:ascii="Times New Roman" w:hAnsi="Times New Roman" w:cs="Times New Roman"/>
              </w:rPr>
              <w:t> по социально-экономической шкале, связанное с изменением места в социальной иерархии.</w:t>
            </w:r>
          </w:p>
        </w:tc>
        <w:tc>
          <w:tcPr>
            <w:tcW w:w="0" w:type="auto"/>
            <w:hideMark/>
          </w:tcPr>
          <w:p w14:paraId="491C7E30"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Географическое перемещение между районами, городами и т. д. или смена позиций на одном социально-экономическом уровне, т. е. без изменения статуса («профессиональный карьеризм»).</w:t>
            </w:r>
          </w:p>
        </w:tc>
      </w:tr>
      <w:tr w:rsidR="00564E2D" w:rsidRPr="002A4674" w14:paraId="070D9A28" w14:textId="77777777" w:rsidTr="0087731D">
        <w:tc>
          <w:tcPr>
            <w:tcW w:w="0" w:type="auto"/>
            <w:hideMark/>
          </w:tcPr>
          <w:p w14:paraId="5BA316C5" w14:textId="77777777" w:rsidR="00564E2D" w:rsidRPr="002A4674" w:rsidRDefault="00564E2D" w:rsidP="0087731D">
            <w:pPr>
              <w:jc w:val="center"/>
              <w:rPr>
                <w:rFonts w:ascii="Times New Roman" w:hAnsi="Times New Roman" w:cs="Times New Roman"/>
              </w:rPr>
            </w:pPr>
            <w:r w:rsidRPr="002A4674">
              <w:rPr>
                <w:rStyle w:val="a7"/>
                <w:rFonts w:ascii="Times New Roman" w:hAnsi="Times New Roman" w:cs="Times New Roman"/>
                <w:i/>
                <w:iCs/>
              </w:rPr>
              <w:t>Индивидуальная</w:t>
            </w:r>
          </w:p>
        </w:tc>
        <w:tc>
          <w:tcPr>
            <w:tcW w:w="0" w:type="auto"/>
            <w:hideMark/>
          </w:tcPr>
          <w:p w14:paraId="1AAD57CA" w14:textId="77777777" w:rsidR="00564E2D" w:rsidRPr="002A4674" w:rsidRDefault="00564E2D" w:rsidP="0087731D">
            <w:pPr>
              <w:jc w:val="center"/>
              <w:rPr>
                <w:rFonts w:ascii="Times New Roman" w:hAnsi="Times New Roman" w:cs="Times New Roman"/>
              </w:rPr>
            </w:pPr>
            <w:r w:rsidRPr="002A4674">
              <w:rPr>
                <w:rStyle w:val="a7"/>
                <w:rFonts w:ascii="Times New Roman" w:hAnsi="Times New Roman" w:cs="Times New Roman"/>
                <w:i/>
                <w:iCs/>
              </w:rPr>
              <w:t>Групповая</w:t>
            </w:r>
          </w:p>
        </w:tc>
      </w:tr>
      <w:tr w:rsidR="00564E2D" w:rsidRPr="002A4674" w14:paraId="58534FEE" w14:textId="77777777" w:rsidTr="0087731D">
        <w:tc>
          <w:tcPr>
            <w:tcW w:w="0" w:type="auto"/>
            <w:hideMark/>
          </w:tcPr>
          <w:p w14:paraId="2FDFA5BB"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Перемещения вниз, вверх или по горизонтали, происходящие у каждого человека независимо от других. </w:t>
            </w:r>
          </w:p>
        </w:tc>
        <w:tc>
          <w:tcPr>
            <w:tcW w:w="0" w:type="auto"/>
            <w:hideMark/>
          </w:tcPr>
          <w:p w14:paraId="31E5CF6D"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Перемещения, происходящие коллективно (например, после социальной революции старый класс уступает господствующие позиции новому классу).</w:t>
            </w:r>
          </w:p>
        </w:tc>
      </w:tr>
      <w:tr w:rsidR="00564E2D" w:rsidRPr="002A4674" w14:paraId="686445B4" w14:textId="77777777" w:rsidTr="0087731D">
        <w:tc>
          <w:tcPr>
            <w:tcW w:w="0" w:type="auto"/>
            <w:hideMark/>
          </w:tcPr>
          <w:p w14:paraId="0F2E344E" w14:textId="77777777" w:rsidR="00564E2D" w:rsidRPr="002A4674" w:rsidRDefault="00564E2D" w:rsidP="0087731D">
            <w:pPr>
              <w:jc w:val="center"/>
              <w:rPr>
                <w:rFonts w:ascii="Times New Roman" w:hAnsi="Times New Roman" w:cs="Times New Roman"/>
              </w:rPr>
            </w:pPr>
            <w:proofErr w:type="spellStart"/>
            <w:r w:rsidRPr="002A4674">
              <w:rPr>
                <w:rStyle w:val="a7"/>
                <w:rFonts w:ascii="Times New Roman" w:hAnsi="Times New Roman" w:cs="Times New Roman"/>
                <w:i/>
                <w:iCs/>
              </w:rPr>
              <w:t>Межпоколенная</w:t>
            </w:r>
            <w:proofErr w:type="spellEnd"/>
          </w:p>
        </w:tc>
        <w:tc>
          <w:tcPr>
            <w:tcW w:w="0" w:type="auto"/>
            <w:hideMark/>
          </w:tcPr>
          <w:p w14:paraId="7A995BD0" w14:textId="77777777" w:rsidR="00564E2D" w:rsidRPr="002A4674" w:rsidRDefault="00564E2D" w:rsidP="0087731D">
            <w:pPr>
              <w:jc w:val="center"/>
              <w:rPr>
                <w:rFonts w:ascii="Times New Roman" w:hAnsi="Times New Roman" w:cs="Times New Roman"/>
              </w:rPr>
            </w:pPr>
            <w:proofErr w:type="spellStart"/>
            <w:r w:rsidRPr="002A4674">
              <w:rPr>
                <w:rStyle w:val="a7"/>
                <w:rFonts w:ascii="Times New Roman" w:hAnsi="Times New Roman" w:cs="Times New Roman"/>
                <w:i/>
                <w:iCs/>
              </w:rPr>
              <w:t>Внутрипоколенная</w:t>
            </w:r>
            <w:proofErr w:type="spellEnd"/>
          </w:p>
        </w:tc>
      </w:tr>
      <w:tr w:rsidR="00564E2D" w:rsidRPr="002A4674" w14:paraId="1D63A8ED" w14:textId="77777777" w:rsidTr="0087731D">
        <w:tc>
          <w:tcPr>
            <w:tcW w:w="0" w:type="auto"/>
            <w:hideMark/>
          </w:tcPr>
          <w:p w14:paraId="69D2F011"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Сравнительное изменение социального статуса у различных поколений (например, сын рабочего становится инженером).</w:t>
            </w:r>
          </w:p>
        </w:tc>
        <w:tc>
          <w:tcPr>
            <w:tcW w:w="0" w:type="auto"/>
            <w:hideMark/>
          </w:tcPr>
          <w:p w14:paraId="5C50A8AC"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Изменение статуса в рамках одного поколения (люди, как правило, достигают нового статуса благодаря собственным усилиям).</w:t>
            </w:r>
          </w:p>
        </w:tc>
      </w:tr>
    </w:tbl>
    <w:p w14:paraId="135448CB"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Выделяют также такие виды социальной мобильности как:</w:t>
      </w:r>
    </w:p>
    <w:p w14:paraId="23794C2B"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rStyle w:val="a7"/>
          <w:sz w:val="28"/>
          <w:szCs w:val="28"/>
        </w:rPr>
        <w:t>Организованная: </w:t>
      </w:r>
      <w:r w:rsidRPr="002A4674">
        <w:rPr>
          <w:sz w:val="28"/>
          <w:szCs w:val="28"/>
        </w:rPr>
        <w:t>Перемещения человека или целых групп вверх, вниз или по горизонтали управляются государством:</w:t>
      </w:r>
    </w:p>
    <w:p w14:paraId="7F6BDED7" w14:textId="77777777" w:rsidR="00564E2D" w:rsidRPr="002A4674" w:rsidRDefault="00564E2D" w:rsidP="00564E2D">
      <w:pPr>
        <w:numPr>
          <w:ilvl w:val="0"/>
          <w:numId w:val="13"/>
        </w:numPr>
        <w:shd w:val="clear" w:color="auto" w:fill="FFFFFF"/>
        <w:spacing w:after="0" w:line="240" w:lineRule="auto"/>
        <w:ind w:left="0" w:firstLine="0"/>
        <w:jc w:val="both"/>
        <w:rPr>
          <w:rFonts w:ascii="Times New Roman" w:hAnsi="Times New Roman" w:cs="Times New Roman"/>
          <w:sz w:val="28"/>
          <w:szCs w:val="28"/>
        </w:rPr>
      </w:pPr>
      <w:r w:rsidRPr="002A4674">
        <w:rPr>
          <w:rFonts w:ascii="Times New Roman" w:hAnsi="Times New Roman" w:cs="Times New Roman"/>
          <w:sz w:val="28"/>
          <w:szCs w:val="28"/>
        </w:rPr>
        <w:t>с согласия самих людей;</w:t>
      </w:r>
    </w:p>
    <w:p w14:paraId="6850DA69" w14:textId="77777777" w:rsidR="00564E2D" w:rsidRPr="002A4674" w:rsidRDefault="00564E2D" w:rsidP="00564E2D">
      <w:pPr>
        <w:numPr>
          <w:ilvl w:val="0"/>
          <w:numId w:val="13"/>
        </w:numPr>
        <w:shd w:val="clear" w:color="auto" w:fill="FFFFFF"/>
        <w:spacing w:after="0" w:line="240" w:lineRule="auto"/>
        <w:ind w:left="0" w:firstLine="0"/>
        <w:jc w:val="both"/>
        <w:rPr>
          <w:rFonts w:ascii="Times New Roman" w:hAnsi="Times New Roman" w:cs="Times New Roman"/>
          <w:sz w:val="28"/>
          <w:szCs w:val="28"/>
        </w:rPr>
      </w:pPr>
      <w:r w:rsidRPr="002A4674">
        <w:rPr>
          <w:rFonts w:ascii="Times New Roman" w:hAnsi="Times New Roman" w:cs="Times New Roman"/>
          <w:sz w:val="28"/>
          <w:szCs w:val="28"/>
        </w:rPr>
        <w:t>без их согласия.</w:t>
      </w:r>
    </w:p>
    <w:p w14:paraId="00D7D52D"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rStyle w:val="a7"/>
          <w:sz w:val="28"/>
          <w:szCs w:val="28"/>
        </w:rPr>
        <w:t>Структурная: </w:t>
      </w:r>
      <w:r w:rsidRPr="002A4674">
        <w:rPr>
          <w:sz w:val="28"/>
          <w:szCs w:val="28"/>
        </w:rPr>
        <w:t>Вызвана изменениями в структуре экономики и происходит помимо воли и сознания отдельных индивидов (например, исчезновение или сокращение отраслей или профессий приводит к перемещениям больших масс людей).</w:t>
      </w:r>
    </w:p>
    <w:p w14:paraId="7319C974"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rStyle w:val="a7"/>
          <w:sz w:val="28"/>
          <w:szCs w:val="28"/>
        </w:rPr>
        <w:t>Каналы социальной мобильности</w:t>
      </w:r>
    </w:p>
    <w:p w14:paraId="3F526A7E"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Пути, по которым происходит перемещение людей из одних социальных групп в другие, называют</w:t>
      </w:r>
      <w:r w:rsidRPr="002A4674">
        <w:rPr>
          <w:rStyle w:val="a8"/>
          <w:sz w:val="28"/>
          <w:szCs w:val="28"/>
        </w:rPr>
        <w:t> </w:t>
      </w:r>
      <w:r w:rsidRPr="002A4674">
        <w:rPr>
          <w:rStyle w:val="a7"/>
          <w:i/>
          <w:iCs/>
          <w:sz w:val="28"/>
          <w:szCs w:val="28"/>
        </w:rPr>
        <w:t>каналами социальной мобильности (социальными лифтами):</w:t>
      </w:r>
    </w:p>
    <w:p w14:paraId="57CC32D2"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1) социальный статус семьи;</w:t>
      </w:r>
    </w:p>
    <w:p w14:paraId="4FC69454"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2) физические и умственные способности;</w:t>
      </w:r>
    </w:p>
    <w:p w14:paraId="103545E4"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3) получение образования;</w:t>
      </w:r>
    </w:p>
    <w:p w14:paraId="66C6FA77"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4) военная служба;</w:t>
      </w:r>
    </w:p>
    <w:p w14:paraId="7A83A1BC"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5) вступление в брак;</w:t>
      </w:r>
    </w:p>
    <w:p w14:paraId="26E0A8D4"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6) смена места жительства;</w:t>
      </w:r>
    </w:p>
    <w:p w14:paraId="13B9867D"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7) гражданская война;</w:t>
      </w:r>
    </w:p>
    <w:p w14:paraId="4F692919"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8) иностранная интервенция;</w:t>
      </w:r>
    </w:p>
    <w:p w14:paraId="105A8D0F"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9) военный переворот.</w:t>
      </w:r>
    </w:p>
    <w:p w14:paraId="7CE23E47"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Социальная мобильность может сопровождаться </w:t>
      </w:r>
      <w:r w:rsidRPr="002A4674">
        <w:rPr>
          <w:rStyle w:val="a8"/>
          <w:sz w:val="28"/>
          <w:szCs w:val="28"/>
        </w:rPr>
        <w:t>маргинальностью</w:t>
      </w:r>
      <w:r w:rsidRPr="002A4674">
        <w:rPr>
          <w:sz w:val="28"/>
          <w:szCs w:val="28"/>
        </w:rPr>
        <w:t> (от лат. </w:t>
      </w:r>
      <w:proofErr w:type="spellStart"/>
      <w:r w:rsidRPr="002A4674">
        <w:rPr>
          <w:rStyle w:val="a8"/>
          <w:sz w:val="28"/>
          <w:szCs w:val="28"/>
        </w:rPr>
        <w:t>marginalis</w:t>
      </w:r>
      <w:proofErr w:type="spellEnd"/>
      <w:r w:rsidRPr="002A4674">
        <w:rPr>
          <w:sz w:val="28"/>
          <w:szCs w:val="28"/>
        </w:rPr>
        <w:t> — находящийся на краю), под которой понимается «пограничное», промежуточное, структурно неопределённое состояние социального субъекта.</w:t>
      </w:r>
    </w:p>
    <w:p w14:paraId="0E7C3517"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rStyle w:val="a7"/>
          <w:i/>
          <w:iCs/>
          <w:sz w:val="28"/>
          <w:szCs w:val="28"/>
        </w:rPr>
        <w:lastRenderedPageBreak/>
        <w:t>Маргиналы</w:t>
      </w:r>
      <w:r w:rsidRPr="002A4674">
        <w:rPr>
          <w:rStyle w:val="a8"/>
          <w:sz w:val="28"/>
          <w:szCs w:val="28"/>
        </w:rPr>
        <w:t> — </w:t>
      </w:r>
      <w:r w:rsidRPr="002A4674">
        <w:rPr>
          <w:sz w:val="28"/>
          <w:szCs w:val="28"/>
        </w:rPr>
        <w:t>индивиды и группы, исключённые из системы привычных социальных связей и находящиеся на границах социальных слоев и структур.</w:t>
      </w:r>
    </w:p>
    <w:p w14:paraId="4E0D5A3E"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sz w:val="28"/>
          <w:szCs w:val="28"/>
        </w:rPr>
        <w:t>В целом маргиналы испытывают большое психологическое напряжение и переживают своеобразный кризис самосознания, связанный с утратой социальной идентичности. У них могут проявляться такие черты, как повышенное беспокойство, возбудимость, агрессивность, стремление обойти закон и др.</w:t>
      </w:r>
    </w:p>
    <w:p w14:paraId="714BE0C6"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rStyle w:val="a7"/>
          <w:sz w:val="28"/>
          <w:szCs w:val="28"/>
        </w:rPr>
        <w:t>Классификация маргиналов</w:t>
      </w:r>
    </w:p>
    <w:p w14:paraId="06FB0D7C" w14:textId="77777777" w:rsidR="00564E2D" w:rsidRPr="002A4674" w:rsidRDefault="00564E2D" w:rsidP="00564E2D">
      <w:pPr>
        <w:numPr>
          <w:ilvl w:val="0"/>
          <w:numId w:val="14"/>
        </w:numPr>
        <w:shd w:val="clear" w:color="auto" w:fill="FFFFFF"/>
        <w:spacing w:after="0" w:line="240" w:lineRule="auto"/>
        <w:ind w:left="0" w:firstLine="0"/>
        <w:jc w:val="both"/>
        <w:rPr>
          <w:rFonts w:ascii="Times New Roman" w:hAnsi="Times New Roman" w:cs="Times New Roman"/>
          <w:sz w:val="28"/>
          <w:szCs w:val="28"/>
        </w:rPr>
      </w:pPr>
      <w:proofErr w:type="spellStart"/>
      <w:r w:rsidRPr="002A4674">
        <w:rPr>
          <w:rFonts w:ascii="Times New Roman" w:hAnsi="Times New Roman" w:cs="Times New Roman"/>
          <w:sz w:val="28"/>
          <w:szCs w:val="28"/>
        </w:rPr>
        <w:t>Этномаргиналы</w:t>
      </w:r>
      <w:proofErr w:type="spellEnd"/>
      <w:r w:rsidRPr="002A4674">
        <w:rPr>
          <w:rFonts w:ascii="Times New Roman" w:hAnsi="Times New Roman" w:cs="Times New Roman"/>
          <w:sz w:val="28"/>
          <w:szCs w:val="28"/>
        </w:rPr>
        <w:t xml:space="preserve"> — возникают в чужой этнической среде благодаря миграции.</w:t>
      </w:r>
    </w:p>
    <w:p w14:paraId="684103C5" w14:textId="77777777" w:rsidR="00564E2D" w:rsidRPr="002A4674" w:rsidRDefault="00564E2D" w:rsidP="00564E2D">
      <w:pPr>
        <w:numPr>
          <w:ilvl w:val="0"/>
          <w:numId w:val="14"/>
        </w:numPr>
        <w:shd w:val="clear" w:color="auto" w:fill="FFFFFF"/>
        <w:spacing w:after="0" w:line="240" w:lineRule="auto"/>
        <w:ind w:left="0" w:firstLine="0"/>
        <w:jc w:val="both"/>
        <w:rPr>
          <w:rFonts w:ascii="Times New Roman" w:hAnsi="Times New Roman" w:cs="Times New Roman"/>
          <w:sz w:val="28"/>
          <w:szCs w:val="28"/>
        </w:rPr>
      </w:pPr>
      <w:proofErr w:type="spellStart"/>
      <w:r w:rsidRPr="002A4674">
        <w:rPr>
          <w:rFonts w:ascii="Times New Roman" w:hAnsi="Times New Roman" w:cs="Times New Roman"/>
          <w:sz w:val="28"/>
          <w:szCs w:val="28"/>
        </w:rPr>
        <w:t>Социомаргиналы</w:t>
      </w:r>
      <w:proofErr w:type="spellEnd"/>
      <w:r w:rsidRPr="002A4674">
        <w:rPr>
          <w:rFonts w:ascii="Times New Roman" w:hAnsi="Times New Roman" w:cs="Times New Roman"/>
          <w:sz w:val="28"/>
          <w:szCs w:val="28"/>
        </w:rPr>
        <w:t xml:space="preserve"> — возникают в процессе незаконченного социального перемещения.</w:t>
      </w:r>
    </w:p>
    <w:p w14:paraId="213A7F79" w14:textId="77777777" w:rsidR="00564E2D" w:rsidRPr="002A4674" w:rsidRDefault="00564E2D" w:rsidP="00564E2D">
      <w:pPr>
        <w:numPr>
          <w:ilvl w:val="0"/>
          <w:numId w:val="14"/>
        </w:numPr>
        <w:shd w:val="clear" w:color="auto" w:fill="FFFFFF"/>
        <w:spacing w:after="0" w:line="240" w:lineRule="auto"/>
        <w:ind w:left="0" w:firstLine="0"/>
        <w:jc w:val="both"/>
        <w:rPr>
          <w:rFonts w:ascii="Times New Roman" w:hAnsi="Times New Roman" w:cs="Times New Roman"/>
          <w:sz w:val="28"/>
          <w:szCs w:val="28"/>
        </w:rPr>
      </w:pPr>
      <w:r w:rsidRPr="002A4674">
        <w:rPr>
          <w:rFonts w:ascii="Times New Roman" w:hAnsi="Times New Roman" w:cs="Times New Roman"/>
          <w:sz w:val="28"/>
          <w:szCs w:val="28"/>
        </w:rPr>
        <w:t>Религиозные маргиналы — возникают вне традиционных конфессий.</w:t>
      </w:r>
    </w:p>
    <w:p w14:paraId="5C3915CE" w14:textId="77777777" w:rsidR="00564E2D" w:rsidRPr="002A4674" w:rsidRDefault="00564E2D" w:rsidP="00564E2D">
      <w:pPr>
        <w:numPr>
          <w:ilvl w:val="0"/>
          <w:numId w:val="14"/>
        </w:numPr>
        <w:shd w:val="clear" w:color="auto" w:fill="FFFFFF"/>
        <w:spacing w:after="0" w:line="240" w:lineRule="auto"/>
        <w:ind w:left="0" w:firstLine="0"/>
        <w:jc w:val="both"/>
        <w:rPr>
          <w:rFonts w:ascii="Times New Roman" w:hAnsi="Times New Roman" w:cs="Times New Roman"/>
          <w:sz w:val="28"/>
          <w:szCs w:val="28"/>
        </w:rPr>
      </w:pPr>
      <w:r w:rsidRPr="002A4674">
        <w:rPr>
          <w:rFonts w:ascii="Times New Roman" w:hAnsi="Times New Roman" w:cs="Times New Roman"/>
          <w:sz w:val="28"/>
          <w:szCs w:val="28"/>
        </w:rPr>
        <w:t>Экономические маргиналы — возникают в связи с потерей работы и материального благополучия.</w:t>
      </w:r>
    </w:p>
    <w:p w14:paraId="1506594E" w14:textId="77777777" w:rsidR="00564E2D" w:rsidRPr="002A4674" w:rsidRDefault="00564E2D" w:rsidP="00564E2D">
      <w:pPr>
        <w:numPr>
          <w:ilvl w:val="0"/>
          <w:numId w:val="14"/>
        </w:numPr>
        <w:shd w:val="clear" w:color="auto" w:fill="FFFFFF"/>
        <w:spacing w:after="0" w:line="240" w:lineRule="auto"/>
        <w:ind w:left="0" w:firstLine="0"/>
        <w:jc w:val="both"/>
        <w:rPr>
          <w:rFonts w:ascii="Times New Roman" w:hAnsi="Times New Roman" w:cs="Times New Roman"/>
          <w:sz w:val="28"/>
          <w:szCs w:val="28"/>
        </w:rPr>
      </w:pPr>
      <w:r w:rsidRPr="002A4674">
        <w:rPr>
          <w:rFonts w:ascii="Times New Roman" w:hAnsi="Times New Roman" w:cs="Times New Roman"/>
          <w:sz w:val="28"/>
          <w:szCs w:val="28"/>
        </w:rPr>
        <w:t>Политические маргиналы — возникают вследствие утраты общепринятых норм и ценностей политической культуры.</w:t>
      </w:r>
    </w:p>
    <w:p w14:paraId="2F9CB42B" w14:textId="77777777" w:rsidR="00564E2D" w:rsidRPr="002A4674" w:rsidRDefault="00564E2D" w:rsidP="00564E2D">
      <w:pPr>
        <w:numPr>
          <w:ilvl w:val="0"/>
          <w:numId w:val="14"/>
        </w:numPr>
        <w:shd w:val="clear" w:color="auto" w:fill="FFFFFF"/>
        <w:spacing w:after="0" w:line="240" w:lineRule="auto"/>
        <w:ind w:left="0" w:firstLine="0"/>
        <w:jc w:val="both"/>
        <w:rPr>
          <w:rFonts w:ascii="Times New Roman" w:hAnsi="Times New Roman" w:cs="Times New Roman"/>
          <w:sz w:val="28"/>
          <w:szCs w:val="28"/>
        </w:rPr>
      </w:pPr>
      <w:proofErr w:type="spellStart"/>
      <w:r w:rsidRPr="002A4674">
        <w:rPr>
          <w:rFonts w:ascii="Times New Roman" w:hAnsi="Times New Roman" w:cs="Times New Roman"/>
          <w:sz w:val="28"/>
          <w:szCs w:val="28"/>
        </w:rPr>
        <w:t>Биомаргиналы</w:t>
      </w:r>
      <w:proofErr w:type="spellEnd"/>
      <w:r w:rsidRPr="002A4674">
        <w:rPr>
          <w:rFonts w:ascii="Times New Roman" w:hAnsi="Times New Roman" w:cs="Times New Roman"/>
          <w:sz w:val="28"/>
          <w:szCs w:val="28"/>
        </w:rPr>
        <w:t xml:space="preserve"> — люди, чьё здоровье перестаёт быть предметом заботы со стороны государства.</w:t>
      </w:r>
    </w:p>
    <w:p w14:paraId="29B89D41" w14:textId="77777777" w:rsidR="00564E2D" w:rsidRPr="002A4674" w:rsidRDefault="00564E2D" w:rsidP="00564E2D">
      <w:pPr>
        <w:pStyle w:val="a6"/>
        <w:shd w:val="clear" w:color="auto" w:fill="FFFFFF"/>
        <w:spacing w:before="0" w:beforeAutospacing="0" w:after="0" w:afterAutospacing="0"/>
        <w:ind w:firstLine="567"/>
        <w:jc w:val="both"/>
        <w:rPr>
          <w:sz w:val="28"/>
          <w:szCs w:val="28"/>
        </w:rPr>
      </w:pPr>
      <w:r w:rsidRPr="002A4674">
        <w:rPr>
          <w:rStyle w:val="a7"/>
          <w:sz w:val="28"/>
          <w:szCs w:val="28"/>
        </w:rPr>
        <w:t>Социальная мобильность — показатель степени открытости общества</w:t>
      </w:r>
    </w:p>
    <w:tbl>
      <w:tblPr>
        <w:tblStyle w:val="a9"/>
        <w:tblW w:w="9750" w:type="dxa"/>
        <w:tblLook w:val="04A0" w:firstRow="1" w:lastRow="0" w:firstColumn="1" w:lastColumn="0" w:noHBand="0" w:noVBand="1"/>
      </w:tblPr>
      <w:tblGrid>
        <w:gridCol w:w="1672"/>
        <w:gridCol w:w="8078"/>
      </w:tblGrid>
      <w:tr w:rsidR="00564E2D" w:rsidRPr="002A4674" w14:paraId="74AEB7A1" w14:textId="77777777" w:rsidTr="0087731D">
        <w:tc>
          <w:tcPr>
            <w:tcW w:w="0" w:type="auto"/>
            <w:hideMark/>
          </w:tcPr>
          <w:p w14:paraId="2A7592F8" w14:textId="77777777" w:rsidR="00564E2D" w:rsidRPr="002A4674" w:rsidRDefault="00564E2D" w:rsidP="0087731D">
            <w:pPr>
              <w:rPr>
                <w:rFonts w:ascii="Times New Roman" w:hAnsi="Times New Roman" w:cs="Times New Roman"/>
              </w:rPr>
            </w:pPr>
            <w:r w:rsidRPr="002A4674">
              <w:rPr>
                <w:rStyle w:val="a7"/>
                <w:rFonts w:ascii="Times New Roman" w:hAnsi="Times New Roman" w:cs="Times New Roman"/>
              </w:rPr>
              <w:t>Тип общества</w:t>
            </w:r>
          </w:p>
        </w:tc>
        <w:tc>
          <w:tcPr>
            <w:tcW w:w="0" w:type="auto"/>
            <w:hideMark/>
          </w:tcPr>
          <w:p w14:paraId="7B93EB16" w14:textId="77777777" w:rsidR="00564E2D" w:rsidRPr="002A4674" w:rsidRDefault="00564E2D" w:rsidP="0087731D">
            <w:pPr>
              <w:rPr>
                <w:rFonts w:ascii="Times New Roman" w:hAnsi="Times New Roman" w:cs="Times New Roman"/>
              </w:rPr>
            </w:pPr>
            <w:r w:rsidRPr="002A4674">
              <w:rPr>
                <w:rStyle w:val="a7"/>
                <w:rFonts w:ascii="Times New Roman" w:hAnsi="Times New Roman" w:cs="Times New Roman"/>
              </w:rPr>
              <w:t>Проявление социальной мобильности</w:t>
            </w:r>
          </w:p>
        </w:tc>
      </w:tr>
      <w:tr w:rsidR="00564E2D" w:rsidRPr="002A4674" w14:paraId="1750EF13" w14:textId="77777777" w:rsidTr="0087731D">
        <w:tc>
          <w:tcPr>
            <w:tcW w:w="0" w:type="auto"/>
            <w:hideMark/>
          </w:tcPr>
          <w:p w14:paraId="6DC79971"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Открытое общество</w:t>
            </w:r>
          </w:p>
        </w:tc>
        <w:tc>
          <w:tcPr>
            <w:tcW w:w="0" w:type="auto"/>
            <w:hideMark/>
          </w:tcPr>
          <w:p w14:paraId="1D566AEE"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Высоко ценится </w:t>
            </w:r>
            <w:r w:rsidRPr="002A4674">
              <w:rPr>
                <w:rStyle w:val="a8"/>
                <w:rFonts w:ascii="Times New Roman" w:hAnsi="Times New Roman" w:cs="Times New Roman"/>
              </w:rPr>
              <w:t>достигаемый статус</w:t>
            </w:r>
            <w:r w:rsidRPr="002A4674">
              <w:rPr>
                <w:rFonts w:ascii="Times New Roman" w:hAnsi="Times New Roman" w:cs="Times New Roman"/>
              </w:rPr>
              <w:t>, относительно </w:t>
            </w:r>
            <w:r w:rsidRPr="002A4674">
              <w:rPr>
                <w:rStyle w:val="a8"/>
                <w:rFonts w:ascii="Times New Roman" w:hAnsi="Times New Roman" w:cs="Times New Roman"/>
              </w:rPr>
              <w:t>широкие возможности для перехода</w:t>
            </w:r>
            <w:r w:rsidRPr="002A4674">
              <w:rPr>
                <w:rFonts w:ascii="Times New Roman" w:hAnsi="Times New Roman" w:cs="Times New Roman"/>
              </w:rPr>
              <w:t> из одной социальной группы в другую.</w:t>
            </w:r>
          </w:p>
        </w:tc>
      </w:tr>
      <w:tr w:rsidR="00564E2D" w:rsidRPr="002A4674" w14:paraId="66BC643F" w14:textId="77777777" w:rsidTr="0087731D">
        <w:tc>
          <w:tcPr>
            <w:tcW w:w="0" w:type="auto"/>
            <w:hideMark/>
          </w:tcPr>
          <w:p w14:paraId="16F071BD"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Закрытое общество</w:t>
            </w:r>
          </w:p>
        </w:tc>
        <w:tc>
          <w:tcPr>
            <w:tcW w:w="0" w:type="auto"/>
            <w:hideMark/>
          </w:tcPr>
          <w:p w14:paraId="21481E3A" w14:textId="77777777" w:rsidR="00564E2D" w:rsidRPr="002A4674" w:rsidRDefault="00564E2D" w:rsidP="0087731D">
            <w:pPr>
              <w:rPr>
                <w:rFonts w:ascii="Times New Roman" w:hAnsi="Times New Roman" w:cs="Times New Roman"/>
              </w:rPr>
            </w:pPr>
            <w:r w:rsidRPr="002A4674">
              <w:rPr>
                <w:rFonts w:ascii="Times New Roman" w:hAnsi="Times New Roman" w:cs="Times New Roman"/>
              </w:rPr>
              <w:t>Предпочтение отводится</w:t>
            </w:r>
            <w:r w:rsidRPr="002A4674">
              <w:rPr>
                <w:rStyle w:val="a8"/>
                <w:rFonts w:ascii="Times New Roman" w:hAnsi="Times New Roman" w:cs="Times New Roman"/>
              </w:rPr>
              <w:t> предписанному статусу, затруднён переход</w:t>
            </w:r>
            <w:r w:rsidRPr="002A4674">
              <w:rPr>
                <w:rFonts w:ascii="Times New Roman" w:hAnsi="Times New Roman" w:cs="Times New Roman"/>
              </w:rPr>
              <w:t> из одной социальной группы в другую.</w:t>
            </w:r>
          </w:p>
        </w:tc>
      </w:tr>
    </w:tbl>
    <w:p w14:paraId="645EA22C" w14:textId="77777777" w:rsidR="00564E2D" w:rsidRPr="002A4674" w:rsidRDefault="00564E2D" w:rsidP="00564E2D">
      <w:pPr>
        <w:pStyle w:val="a6"/>
        <w:shd w:val="clear" w:color="auto" w:fill="FFFFFF"/>
        <w:spacing w:before="0" w:beforeAutospacing="0" w:after="0" w:afterAutospacing="0"/>
        <w:jc w:val="center"/>
        <w:rPr>
          <w:rFonts w:ascii="Arial" w:hAnsi="Arial" w:cs="Arial"/>
          <w:color w:val="333333"/>
        </w:rPr>
      </w:pPr>
      <w:r w:rsidRPr="002A4674">
        <w:rPr>
          <w:rFonts w:ascii="Arial" w:hAnsi="Arial" w:cs="Arial"/>
          <w:color w:val="333333"/>
        </w:rPr>
        <w:t> </w:t>
      </w:r>
    </w:p>
    <w:p w14:paraId="1D80514C" w14:textId="77777777" w:rsidR="00564E2D" w:rsidRPr="002A4674" w:rsidRDefault="00564E2D" w:rsidP="00564E2D">
      <w:pPr>
        <w:spacing w:after="0" w:line="240" w:lineRule="auto"/>
        <w:ind w:firstLine="709"/>
        <w:jc w:val="right"/>
        <w:rPr>
          <w:rStyle w:val="a7"/>
          <w:rFonts w:ascii="Times New Roman" w:hAnsi="Times New Roman" w:cs="Times New Roman"/>
          <w:b w:val="0"/>
          <w:bCs w:val="0"/>
          <w:sz w:val="28"/>
          <w:szCs w:val="28"/>
        </w:rPr>
      </w:pPr>
      <w:r w:rsidRPr="002A4674">
        <w:rPr>
          <w:rStyle w:val="a7"/>
          <w:rFonts w:ascii="Times New Roman" w:hAnsi="Times New Roman" w:cs="Times New Roman"/>
          <w:sz w:val="28"/>
          <w:szCs w:val="28"/>
        </w:rPr>
        <w:t>Приложение 2.</w:t>
      </w:r>
    </w:p>
    <w:p w14:paraId="5EBB85E2" w14:textId="77777777" w:rsidR="00564E2D" w:rsidRPr="002A4674" w:rsidRDefault="00564E2D" w:rsidP="00564E2D">
      <w:pPr>
        <w:spacing w:after="0" w:line="240" w:lineRule="auto"/>
        <w:ind w:firstLine="709"/>
        <w:jc w:val="center"/>
        <w:rPr>
          <w:rStyle w:val="a7"/>
          <w:rFonts w:ascii="Times New Roman" w:hAnsi="Times New Roman" w:cs="Times New Roman"/>
          <w:b w:val="0"/>
          <w:bCs w:val="0"/>
          <w:sz w:val="28"/>
          <w:szCs w:val="28"/>
        </w:rPr>
      </w:pPr>
      <w:r w:rsidRPr="002A4674">
        <w:rPr>
          <w:rStyle w:val="a7"/>
          <w:rFonts w:ascii="Times New Roman" w:hAnsi="Times New Roman" w:cs="Times New Roman"/>
          <w:sz w:val="28"/>
          <w:szCs w:val="28"/>
        </w:rPr>
        <w:t>Задания для письменной работы в тетради</w:t>
      </w:r>
    </w:p>
    <w:p w14:paraId="5B0C0E8F" w14:textId="77777777" w:rsidR="00564E2D" w:rsidRPr="002A4674" w:rsidRDefault="00564E2D" w:rsidP="00564E2D">
      <w:pPr>
        <w:spacing w:after="0" w:line="240" w:lineRule="auto"/>
        <w:ind w:firstLine="709"/>
        <w:jc w:val="both"/>
        <w:rPr>
          <w:rFonts w:ascii="Times New Roman" w:hAnsi="Times New Roman" w:cs="Times New Roman"/>
          <w:sz w:val="28"/>
          <w:szCs w:val="28"/>
        </w:rPr>
      </w:pPr>
      <w:r w:rsidRPr="002A4674">
        <w:rPr>
          <w:rStyle w:val="a7"/>
          <w:rFonts w:ascii="Arial" w:hAnsi="Arial" w:cs="Arial"/>
          <w:color w:val="333333"/>
        </w:rPr>
        <w:t> </w:t>
      </w:r>
      <w:r w:rsidRPr="002A4674">
        <w:rPr>
          <w:rFonts w:ascii="Times New Roman" w:hAnsi="Times New Roman" w:cs="Times New Roman"/>
          <w:sz w:val="28"/>
          <w:szCs w:val="28"/>
        </w:rPr>
        <w:t>Задание 1. Приведите примеры:</w:t>
      </w:r>
    </w:p>
    <w:p w14:paraId="78976D85" w14:textId="77777777" w:rsidR="00564E2D" w:rsidRPr="002A4674" w:rsidRDefault="00564E2D" w:rsidP="00564E2D">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1) восходящей и нисходящей социальной  мобильности;</w:t>
      </w:r>
    </w:p>
    <w:p w14:paraId="645184E5" w14:textId="77777777" w:rsidR="00564E2D" w:rsidRPr="002A4674" w:rsidRDefault="00564E2D" w:rsidP="00564E2D">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2) вертикальной и горизонтальной социальной  мобильности.</w:t>
      </w:r>
    </w:p>
    <w:p w14:paraId="26642F84" w14:textId="77777777" w:rsidR="00564E2D" w:rsidRPr="002A4674" w:rsidRDefault="00564E2D" w:rsidP="00564E2D">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Задание 2. Схематически изобразите не менее 4 видов социальной стратификации.</w:t>
      </w:r>
    </w:p>
    <w:p w14:paraId="37B27D92" w14:textId="77777777" w:rsidR="00564E2D" w:rsidRPr="005A781C" w:rsidRDefault="00564E2D" w:rsidP="0041679E">
      <w:pPr>
        <w:spacing w:after="0"/>
        <w:rPr>
          <w:rFonts w:ascii="Times New Roman" w:hAnsi="Times New Roman" w:cs="Times New Roman"/>
          <w:b/>
          <w:i/>
          <w:sz w:val="36"/>
          <w:szCs w:val="28"/>
        </w:rPr>
      </w:pPr>
      <w:bookmarkStart w:id="4" w:name="_GoBack"/>
      <w:bookmarkEnd w:id="4"/>
    </w:p>
    <w:p w14:paraId="5BEA82E9" w14:textId="070BDF5A" w:rsidR="0041679E" w:rsidRPr="005A781C" w:rsidRDefault="0041679E" w:rsidP="0041679E">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t>Русский язык</w:t>
      </w:r>
      <w:r w:rsidR="005A781C" w:rsidRPr="005D1D57">
        <w:rPr>
          <w:rFonts w:ascii="Times New Roman" w:hAnsi="Times New Roman" w:cs="Times New Roman"/>
          <w:b/>
          <w:i/>
          <w:sz w:val="36"/>
          <w:szCs w:val="28"/>
          <w:highlight w:val="yellow"/>
        </w:rPr>
        <w:t>:</w:t>
      </w:r>
    </w:p>
    <w:p w14:paraId="0651CB0A"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Способы словообразования.</w:t>
      </w:r>
    </w:p>
    <w:p w14:paraId="0AE701EC"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Учебник: Н.А. Герасименко. Русский язык.</w:t>
      </w:r>
    </w:p>
    <w:p w14:paraId="5B41728E"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§47 (законспектировать), §50 (прочитать).</w:t>
      </w:r>
    </w:p>
    <w:p w14:paraId="78D497C9"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 xml:space="preserve">Упр. 223, 228, 234. </w:t>
      </w:r>
    </w:p>
    <w:p w14:paraId="6DFE6C6B" w14:textId="77777777" w:rsidR="00B76E71" w:rsidRDefault="00B76E71" w:rsidP="0041679E">
      <w:pPr>
        <w:spacing w:after="0"/>
        <w:rPr>
          <w:rFonts w:ascii="Times New Roman" w:hAnsi="Times New Roman" w:cs="Times New Roman"/>
          <w:sz w:val="28"/>
          <w:szCs w:val="28"/>
        </w:rPr>
      </w:pPr>
    </w:p>
    <w:p w14:paraId="4BBE5401" w14:textId="6BCA8E6A" w:rsidR="0041679E" w:rsidRDefault="0041679E" w:rsidP="0041679E">
      <w:pPr>
        <w:spacing w:after="0"/>
        <w:rPr>
          <w:rFonts w:ascii="Times New Roman" w:hAnsi="Times New Roman" w:cs="Times New Roman"/>
          <w:sz w:val="28"/>
          <w:szCs w:val="28"/>
        </w:rPr>
      </w:pPr>
    </w:p>
    <w:p w14:paraId="54C674D0" w14:textId="5C7C3696" w:rsidR="0041679E" w:rsidRDefault="0041679E" w:rsidP="0041679E">
      <w:pPr>
        <w:spacing w:after="0"/>
        <w:rPr>
          <w:rFonts w:ascii="Times New Roman" w:hAnsi="Times New Roman" w:cs="Times New Roman"/>
          <w:sz w:val="28"/>
          <w:szCs w:val="28"/>
        </w:rPr>
      </w:pPr>
    </w:p>
    <w:p w14:paraId="5523E680" w14:textId="50523C50" w:rsidR="0041679E" w:rsidRPr="005D1D57" w:rsidRDefault="0041679E" w:rsidP="0041679E">
      <w:pPr>
        <w:spacing w:after="0"/>
        <w:rPr>
          <w:rFonts w:ascii="Times New Roman" w:hAnsi="Times New Roman" w:cs="Times New Roman"/>
          <w:b/>
          <w:bCs/>
          <w:i/>
          <w:color w:val="FF0000"/>
          <w:sz w:val="28"/>
          <w:szCs w:val="28"/>
        </w:rPr>
      </w:pPr>
      <w:r w:rsidRPr="005D1D57">
        <w:rPr>
          <w:rFonts w:ascii="Times New Roman" w:hAnsi="Times New Roman" w:cs="Times New Roman"/>
          <w:b/>
          <w:bCs/>
          <w:i/>
          <w:color w:val="FF0000"/>
          <w:sz w:val="28"/>
          <w:szCs w:val="28"/>
        </w:rPr>
        <w:t>03.11.2021</w:t>
      </w:r>
    </w:p>
    <w:p w14:paraId="5D4EA64C" w14:textId="654B6CD5" w:rsidR="0041679E" w:rsidRDefault="0041679E" w:rsidP="0041679E">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lastRenderedPageBreak/>
        <w:t>Информатика</w:t>
      </w:r>
      <w:r w:rsidR="005A781C" w:rsidRPr="005D1D57">
        <w:rPr>
          <w:rFonts w:ascii="Times New Roman" w:hAnsi="Times New Roman" w:cs="Times New Roman"/>
          <w:b/>
          <w:i/>
          <w:sz w:val="36"/>
          <w:szCs w:val="28"/>
          <w:highlight w:val="yellow"/>
        </w:rPr>
        <w:t>:</w:t>
      </w:r>
    </w:p>
    <w:p w14:paraId="59847F05" w14:textId="77777777" w:rsidR="00B31DAE" w:rsidRPr="00B31DAE" w:rsidRDefault="00B31DAE" w:rsidP="00B31DAE">
      <w:pPr>
        <w:shd w:val="clear" w:color="auto" w:fill="FFFFFF"/>
        <w:autoSpaceDE w:val="0"/>
        <w:autoSpaceDN w:val="0"/>
        <w:adjustRightInd w:val="0"/>
        <w:spacing w:after="0" w:line="240" w:lineRule="auto"/>
        <w:jc w:val="center"/>
        <w:rPr>
          <w:rFonts w:ascii="Book Antiqua" w:eastAsia="Times New Roman" w:hAnsi="Book Antiqua" w:cs="Times New Roman"/>
          <w:b/>
          <w:bCs/>
          <w:color w:val="000000"/>
          <w:sz w:val="24"/>
          <w:szCs w:val="24"/>
          <w:lang w:eastAsia="ru-RU"/>
        </w:rPr>
      </w:pPr>
      <w:r w:rsidRPr="00B31DAE">
        <w:rPr>
          <w:rFonts w:ascii="Book Antiqua" w:eastAsia="Times New Roman" w:hAnsi="Book Antiqua" w:cs="Times New Roman"/>
          <w:b/>
          <w:bCs/>
          <w:color w:val="000000"/>
          <w:sz w:val="24"/>
          <w:szCs w:val="24"/>
          <w:lang w:eastAsia="ru-RU"/>
        </w:rPr>
        <w:t>Практическая работа</w:t>
      </w:r>
    </w:p>
    <w:p w14:paraId="4B09B589" w14:textId="77777777" w:rsidR="00B31DAE" w:rsidRPr="00B31DAE" w:rsidRDefault="00B31DAE" w:rsidP="00B31DAE">
      <w:pPr>
        <w:shd w:val="clear" w:color="auto" w:fill="FFFFFF"/>
        <w:autoSpaceDE w:val="0"/>
        <w:autoSpaceDN w:val="0"/>
        <w:adjustRightInd w:val="0"/>
        <w:spacing w:after="0" w:line="240" w:lineRule="auto"/>
        <w:ind w:firstLine="567"/>
        <w:jc w:val="center"/>
        <w:rPr>
          <w:rFonts w:ascii="Book Antiqua" w:eastAsia="Times New Roman" w:hAnsi="Book Antiqua" w:cs="Times New Roman"/>
          <w:b/>
          <w:bCs/>
          <w:color w:val="000000"/>
          <w:sz w:val="24"/>
          <w:szCs w:val="24"/>
          <w:lang w:eastAsia="ru-RU"/>
        </w:rPr>
      </w:pPr>
      <w:r w:rsidRPr="00B31DAE">
        <w:rPr>
          <w:rFonts w:ascii="Book Antiqua" w:eastAsia="Times New Roman" w:hAnsi="Book Antiqua" w:cs="Times New Roman"/>
          <w:b/>
          <w:bCs/>
          <w:color w:val="000000"/>
          <w:sz w:val="24"/>
          <w:szCs w:val="24"/>
          <w:lang w:eastAsia="ru-RU"/>
        </w:rPr>
        <w:t>«Связь между системами счисления, используемыми в компьютере»</w:t>
      </w:r>
    </w:p>
    <w:p w14:paraId="4E8636FD" w14:textId="77777777" w:rsidR="00B31DAE" w:rsidRPr="00B31DAE" w:rsidRDefault="00B31DAE" w:rsidP="00B31DAE">
      <w:pPr>
        <w:numPr>
          <w:ilvl w:val="0"/>
          <w:numId w:val="29"/>
        </w:numPr>
        <w:shd w:val="clear" w:color="auto" w:fill="FFFFFF"/>
        <w:tabs>
          <w:tab w:val="left" w:pos="851"/>
        </w:tabs>
        <w:autoSpaceDE w:val="0"/>
        <w:autoSpaceDN w:val="0"/>
        <w:adjustRightInd w:val="0"/>
        <w:spacing w:after="0" w:line="360" w:lineRule="auto"/>
        <w:ind w:left="0" w:firstLine="627"/>
        <w:contextualSpacing/>
        <w:jc w:val="both"/>
        <w:rPr>
          <w:rFonts w:ascii="Times New Roman" w:eastAsia="Calibri" w:hAnsi="Times New Roman" w:cs="Times New Roman"/>
          <w:color w:val="000000"/>
          <w:sz w:val="24"/>
          <w:szCs w:val="24"/>
        </w:rPr>
      </w:pPr>
      <w:r w:rsidRPr="00B31DAE">
        <w:rPr>
          <w:rFonts w:ascii="Times New Roman" w:eastAsia="Calibri" w:hAnsi="Times New Roman" w:cs="Times New Roman"/>
          <w:color w:val="000000"/>
          <w:sz w:val="24"/>
          <w:szCs w:val="24"/>
        </w:rPr>
        <w:t xml:space="preserve">Переведите целые числа </w:t>
      </w:r>
      <w:r w:rsidRPr="00B31DAE">
        <w:rPr>
          <w:rFonts w:ascii="Times New Roman" w:eastAsia="Calibri" w:hAnsi="Times New Roman" w:cs="Times New Roman"/>
          <w:i/>
          <w:iCs/>
          <w:color w:val="000000"/>
          <w:sz w:val="24"/>
          <w:szCs w:val="24"/>
        </w:rPr>
        <w:t>20</w:t>
      </w:r>
      <w:r w:rsidRPr="00B31DAE">
        <w:rPr>
          <w:rFonts w:ascii="Times New Roman" w:eastAsia="Calibri" w:hAnsi="Times New Roman" w:cs="Times New Roman"/>
          <w:color w:val="000000"/>
          <w:sz w:val="24"/>
          <w:szCs w:val="24"/>
        </w:rPr>
        <w:t xml:space="preserve">, </w:t>
      </w:r>
      <w:r w:rsidRPr="00B31DAE">
        <w:rPr>
          <w:rFonts w:ascii="Times New Roman" w:eastAsia="Calibri" w:hAnsi="Times New Roman" w:cs="Times New Roman"/>
          <w:i/>
          <w:iCs/>
          <w:color w:val="000000"/>
          <w:sz w:val="24"/>
          <w:szCs w:val="24"/>
        </w:rPr>
        <w:t>45</w:t>
      </w:r>
      <w:r w:rsidRPr="00B31DAE">
        <w:rPr>
          <w:rFonts w:ascii="Times New Roman" w:eastAsia="Calibri" w:hAnsi="Times New Roman" w:cs="Times New Roman"/>
          <w:color w:val="000000"/>
          <w:sz w:val="24"/>
          <w:szCs w:val="24"/>
        </w:rPr>
        <w:t xml:space="preserve">, </w:t>
      </w:r>
      <w:r w:rsidRPr="00B31DAE">
        <w:rPr>
          <w:rFonts w:ascii="Times New Roman" w:eastAsia="Calibri" w:hAnsi="Times New Roman" w:cs="Times New Roman"/>
          <w:i/>
          <w:iCs/>
          <w:color w:val="000000"/>
          <w:sz w:val="24"/>
          <w:szCs w:val="24"/>
        </w:rPr>
        <w:t>173</w:t>
      </w:r>
      <w:r w:rsidRPr="00B31DAE">
        <w:rPr>
          <w:rFonts w:ascii="Times New Roman" w:eastAsia="Calibri" w:hAnsi="Times New Roman" w:cs="Times New Roman"/>
          <w:color w:val="000000"/>
          <w:sz w:val="24"/>
          <w:szCs w:val="24"/>
        </w:rPr>
        <w:t xml:space="preserve"> и </w:t>
      </w:r>
      <w:r w:rsidRPr="00B31DAE">
        <w:rPr>
          <w:rFonts w:ascii="Times New Roman" w:eastAsia="Calibri" w:hAnsi="Times New Roman" w:cs="Times New Roman"/>
          <w:i/>
          <w:iCs/>
          <w:color w:val="000000"/>
          <w:sz w:val="24"/>
          <w:szCs w:val="24"/>
        </w:rPr>
        <w:t>348</w:t>
      </w:r>
      <w:r w:rsidRPr="00B31DAE">
        <w:rPr>
          <w:rFonts w:ascii="Times New Roman" w:eastAsia="Calibri" w:hAnsi="Times New Roman" w:cs="Times New Roman"/>
          <w:color w:val="000000"/>
          <w:sz w:val="24"/>
          <w:szCs w:val="24"/>
        </w:rPr>
        <w:t xml:space="preserve"> из десятичной системы счисления, используя правила перевода, результаты занесите в таблицу.</w:t>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30"/>
        <w:gridCol w:w="2946"/>
        <w:gridCol w:w="1843"/>
        <w:gridCol w:w="2552"/>
      </w:tblGrid>
      <w:tr w:rsidR="00B31DAE" w:rsidRPr="00B31DAE" w14:paraId="1FA3A5FB" w14:textId="77777777" w:rsidTr="00191866">
        <w:trPr>
          <w:trHeight w:val="693"/>
        </w:trPr>
        <w:tc>
          <w:tcPr>
            <w:tcW w:w="1630" w:type="dxa"/>
            <w:shd w:val="clear" w:color="auto" w:fill="FFFFFF"/>
            <w:vAlign w:val="center"/>
          </w:tcPr>
          <w:p w14:paraId="0DF8692C"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31DAE">
              <w:rPr>
                <w:rFonts w:ascii="Times New Roman" w:eastAsia="Times New Roman" w:hAnsi="Times New Roman" w:cs="Times New Roman"/>
                <w:b/>
                <w:color w:val="000000"/>
                <w:sz w:val="24"/>
                <w:szCs w:val="24"/>
                <w:lang w:eastAsia="ru-RU"/>
              </w:rPr>
              <w:t>Десятичная</w:t>
            </w:r>
          </w:p>
        </w:tc>
        <w:tc>
          <w:tcPr>
            <w:tcW w:w="2946" w:type="dxa"/>
            <w:shd w:val="clear" w:color="auto" w:fill="FFFFFF"/>
            <w:vAlign w:val="center"/>
          </w:tcPr>
          <w:p w14:paraId="0DE7679F"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31DAE">
              <w:rPr>
                <w:rFonts w:ascii="Times New Roman" w:eastAsia="Times New Roman" w:hAnsi="Times New Roman" w:cs="Times New Roman"/>
                <w:b/>
                <w:color w:val="000000"/>
                <w:sz w:val="24"/>
                <w:szCs w:val="24"/>
                <w:lang w:eastAsia="ru-RU"/>
              </w:rPr>
              <w:t>Двоичная</w:t>
            </w:r>
          </w:p>
        </w:tc>
        <w:tc>
          <w:tcPr>
            <w:tcW w:w="1843" w:type="dxa"/>
            <w:shd w:val="clear" w:color="auto" w:fill="FFFFFF"/>
            <w:vAlign w:val="center"/>
          </w:tcPr>
          <w:p w14:paraId="017EFFCE"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31DAE">
              <w:rPr>
                <w:rFonts w:ascii="Times New Roman" w:eastAsia="Times New Roman" w:hAnsi="Times New Roman" w:cs="Times New Roman"/>
                <w:b/>
                <w:color w:val="000000"/>
                <w:sz w:val="24"/>
                <w:szCs w:val="24"/>
                <w:lang w:eastAsia="ru-RU"/>
              </w:rPr>
              <w:t>Восьмеричная</w:t>
            </w:r>
          </w:p>
        </w:tc>
        <w:tc>
          <w:tcPr>
            <w:tcW w:w="2552" w:type="dxa"/>
            <w:shd w:val="clear" w:color="auto" w:fill="FFFFFF"/>
            <w:vAlign w:val="center"/>
          </w:tcPr>
          <w:p w14:paraId="0028286E"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31DAE">
              <w:rPr>
                <w:rFonts w:ascii="Times New Roman" w:eastAsia="Times New Roman" w:hAnsi="Times New Roman" w:cs="Times New Roman"/>
                <w:b/>
                <w:color w:val="000000"/>
                <w:sz w:val="24"/>
                <w:szCs w:val="24"/>
                <w:lang w:eastAsia="ru-RU"/>
              </w:rPr>
              <w:t>Шестнадцатеричная</w:t>
            </w:r>
          </w:p>
        </w:tc>
      </w:tr>
      <w:tr w:rsidR="00B31DAE" w:rsidRPr="00B31DAE" w14:paraId="5F972730" w14:textId="77777777" w:rsidTr="00191866">
        <w:trPr>
          <w:trHeight w:val="406"/>
        </w:trPr>
        <w:tc>
          <w:tcPr>
            <w:tcW w:w="1630" w:type="dxa"/>
            <w:shd w:val="clear" w:color="auto" w:fill="FFFFFF"/>
          </w:tcPr>
          <w:p w14:paraId="64235EFD"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31DAE">
              <w:rPr>
                <w:rFonts w:ascii="Times New Roman" w:eastAsia="Times New Roman" w:hAnsi="Times New Roman" w:cs="Times New Roman"/>
                <w:i/>
                <w:color w:val="000000"/>
                <w:sz w:val="24"/>
                <w:szCs w:val="24"/>
                <w:lang w:eastAsia="ru-RU"/>
              </w:rPr>
              <w:t>20</w:t>
            </w:r>
          </w:p>
        </w:tc>
        <w:tc>
          <w:tcPr>
            <w:tcW w:w="2946" w:type="dxa"/>
            <w:shd w:val="clear" w:color="auto" w:fill="FFFFFF"/>
          </w:tcPr>
          <w:p w14:paraId="3C000B51"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68BF027B"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02CF23A5"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r>
      <w:tr w:rsidR="00B31DAE" w:rsidRPr="00B31DAE" w14:paraId="320D19DA" w14:textId="77777777" w:rsidTr="00191866">
        <w:trPr>
          <w:trHeight w:val="391"/>
        </w:trPr>
        <w:tc>
          <w:tcPr>
            <w:tcW w:w="1630" w:type="dxa"/>
            <w:shd w:val="clear" w:color="auto" w:fill="FFFFFF"/>
          </w:tcPr>
          <w:p w14:paraId="44C749C3"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31DAE">
              <w:rPr>
                <w:rFonts w:ascii="Times New Roman" w:eastAsia="Times New Roman" w:hAnsi="Times New Roman" w:cs="Times New Roman"/>
                <w:i/>
                <w:color w:val="000000"/>
                <w:sz w:val="24"/>
                <w:szCs w:val="24"/>
                <w:lang w:eastAsia="ru-RU"/>
              </w:rPr>
              <w:t>45</w:t>
            </w:r>
          </w:p>
        </w:tc>
        <w:tc>
          <w:tcPr>
            <w:tcW w:w="2946" w:type="dxa"/>
            <w:shd w:val="clear" w:color="auto" w:fill="FFFFFF"/>
          </w:tcPr>
          <w:p w14:paraId="2C6588D8"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4E3F997D"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78F03423"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r>
      <w:tr w:rsidR="00B31DAE" w:rsidRPr="00B31DAE" w14:paraId="14CFEBA0" w14:textId="77777777" w:rsidTr="00191866">
        <w:trPr>
          <w:trHeight w:val="413"/>
        </w:trPr>
        <w:tc>
          <w:tcPr>
            <w:tcW w:w="1630" w:type="dxa"/>
            <w:shd w:val="clear" w:color="auto" w:fill="FFFFFF"/>
          </w:tcPr>
          <w:p w14:paraId="3BA592D8"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31DAE">
              <w:rPr>
                <w:rFonts w:ascii="Times New Roman" w:eastAsia="Times New Roman" w:hAnsi="Times New Roman" w:cs="Times New Roman"/>
                <w:i/>
                <w:color w:val="000000"/>
                <w:sz w:val="24"/>
                <w:szCs w:val="24"/>
                <w:lang w:eastAsia="ru-RU"/>
              </w:rPr>
              <w:t>173</w:t>
            </w:r>
          </w:p>
        </w:tc>
        <w:tc>
          <w:tcPr>
            <w:tcW w:w="2946" w:type="dxa"/>
            <w:shd w:val="clear" w:color="auto" w:fill="FFFFFF"/>
          </w:tcPr>
          <w:p w14:paraId="59FF295B"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2CE26D70"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058D3250"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r>
      <w:tr w:rsidR="00B31DAE" w:rsidRPr="00B31DAE" w14:paraId="5526356E" w14:textId="77777777" w:rsidTr="00191866">
        <w:trPr>
          <w:trHeight w:val="443"/>
        </w:trPr>
        <w:tc>
          <w:tcPr>
            <w:tcW w:w="1630" w:type="dxa"/>
            <w:shd w:val="clear" w:color="auto" w:fill="FFFFFF"/>
          </w:tcPr>
          <w:p w14:paraId="078F1452"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31DAE">
              <w:rPr>
                <w:rFonts w:ascii="Times New Roman" w:eastAsia="Times New Roman" w:hAnsi="Times New Roman" w:cs="Times New Roman"/>
                <w:i/>
                <w:color w:val="000000"/>
                <w:sz w:val="24"/>
                <w:szCs w:val="24"/>
                <w:lang w:eastAsia="ru-RU"/>
              </w:rPr>
              <w:t>348</w:t>
            </w:r>
          </w:p>
        </w:tc>
        <w:tc>
          <w:tcPr>
            <w:tcW w:w="2946" w:type="dxa"/>
            <w:shd w:val="clear" w:color="auto" w:fill="FFFFFF"/>
          </w:tcPr>
          <w:p w14:paraId="170B544D"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28ADBE87"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2C730F7F"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r>
    </w:tbl>
    <w:p w14:paraId="43D33B7D" w14:textId="77777777" w:rsidR="00B31DAE" w:rsidRPr="00B31DAE" w:rsidRDefault="00B31DAE" w:rsidP="00B31DAE">
      <w:pPr>
        <w:numPr>
          <w:ilvl w:val="0"/>
          <w:numId w:val="29"/>
        </w:numPr>
        <w:shd w:val="clear" w:color="auto" w:fill="FFFFFF"/>
        <w:tabs>
          <w:tab w:val="left" w:pos="851"/>
        </w:tabs>
        <w:autoSpaceDE w:val="0"/>
        <w:autoSpaceDN w:val="0"/>
        <w:adjustRightInd w:val="0"/>
        <w:spacing w:after="0" w:line="360" w:lineRule="auto"/>
        <w:ind w:left="0" w:firstLine="627"/>
        <w:contextualSpacing/>
        <w:jc w:val="both"/>
        <w:rPr>
          <w:rFonts w:ascii="Times New Roman" w:eastAsia="Calibri" w:hAnsi="Times New Roman" w:cs="Times New Roman"/>
          <w:color w:val="000000"/>
          <w:sz w:val="24"/>
          <w:szCs w:val="24"/>
        </w:rPr>
      </w:pPr>
      <w:r w:rsidRPr="00B31DAE">
        <w:rPr>
          <w:rFonts w:ascii="Times New Roman" w:eastAsia="Calibri" w:hAnsi="Times New Roman" w:cs="Times New Roman"/>
          <w:color w:val="000000"/>
          <w:sz w:val="24"/>
          <w:szCs w:val="24"/>
        </w:rPr>
        <w:t>Переведите числа 101111110101</w:t>
      </w:r>
      <w:r w:rsidRPr="00B31DAE">
        <w:rPr>
          <w:rFonts w:ascii="Times New Roman" w:eastAsia="Calibri" w:hAnsi="Times New Roman" w:cs="Times New Roman"/>
          <w:color w:val="000000"/>
          <w:sz w:val="24"/>
          <w:szCs w:val="24"/>
          <w:vertAlign w:val="subscript"/>
        </w:rPr>
        <w:t>2</w:t>
      </w:r>
      <w:r w:rsidRPr="00B31DAE">
        <w:rPr>
          <w:rFonts w:ascii="Times New Roman" w:eastAsia="Calibri" w:hAnsi="Times New Roman" w:cs="Times New Roman"/>
          <w:color w:val="000000"/>
          <w:sz w:val="24"/>
          <w:szCs w:val="24"/>
        </w:rPr>
        <w:softHyphen/>
        <w:t>, 735</w:t>
      </w:r>
      <w:r w:rsidRPr="00B31DAE">
        <w:rPr>
          <w:rFonts w:ascii="Times New Roman" w:eastAsia="Calibri" w:hAnsi="Times New Roman" w:cs="Times New Roman"/>
          <w:color w:val="000000"/>
          <w:sz w:val="24"/>
          <w:szCs w:val="24"/>
          <w:vertAlign w:val="subscript"/>
        </w:rPr>
        <w:t>8</w:t>
      </w:r>
      <w:r w:rsidRPr="00B31DAE">
        <w:rPr>
          <w:rFonts w:ascii="Times New Roman" w:eastAsia="Calibri" w:hAnsi="Times New Roman" w:cs="Times New Roman"/>
          <w:color w:val="000000"/>
          <w:sz w:val="24"/>
          <w:szCs w:val="24"/>
        </w:rPr>
        <w:t>, 1AE</w:t>
      </w:r>
      <w:r w:rsidRPr="00B31DAE">
        <w:rPr>
          <w:rFonts w:ascii="Times New Roman" w:eastAsia="Calibri" w:hAnsi="Times New Roman" w:cs="Times New Roman"/>
          <w:color w:val="000000"/>
          <w:sz w:val="24"/>
          <w:szCs w:val="24"/>
          <w:vertAlign w:val="subscript"/>
        </w:rPr>
        <w:t>16</w:t>
      </w:r>
      <w:r w:rsidRPr="00B31DAE">
        <w:rPr>
          <w:rFonts w:ascii="Times New Roman" w:eastAsia="Calibri" w:hAnsi="Times New Roman" w:cs="Times New Roman"/>
          <w:color w:val="000000"/>
          <w:sz w:val="24"/>
          <w:szCs w:val="24"/>
        </w:rPr>
        <w:t xml:space="preserve"> в десятичную систему счисления, используя правила перевода, результаты занесите в таблицу</w:t>
      </w:r>
    </w:p>
    <w:tbl>
      <w:tblPr>
        <w:tblpPr w:leftFromText="181" w:rightFromText="181" w:vertAnchor="text" w:horzAnchor="margin" w:tblpXSpec="center"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4"/>
        <w:gridCol w:w="1984"/>
      </w:tblGrid>
      <w:tr w:rsidR="00B31DAE" w:rsidRPr="00B31DAE" w14:paraId="5A18D3F1" w14:textId="77777777" w:rsidTr="00191866">
        <w:trPr>
          <w:trHeight w:val="699"/>
        </w:trPr>
        <w:tc>
          <w:tcPr>
            <w:tcW w:w="2734" w:type="dxa"/>
            <w:shd w:val="clear" w:color="auto" w:fill="FFFFFF"/>
            <w:vAlign w:val="center"/>
          </w:tcPr>
          <w:p w14:paraId="199E1423"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B31DAE">
              <w:rPr>
                <w:rFonts w:ascii="Times New Roman" w:eastAsia="Times New Roman" w:hAnsi="Times New Roman" w:cs="Times New Roman"/>
                <w:b/>
                <w:color w:val="000000"/>
                <w:sz w:val="20"/>
                <w:szCs w:val="20"/>
                <w:lang w:eastAsia="ru-RU"/>
              </w:rPr>
              <w:t>Исходное число</w:t>
            </w:r>
          </w:p>
        </w:tc>
        <w:tc>
          <w:tcPr>
            <w:tcW w:w="1984" w:type="dxa"/>
            <w:shd w:val="clear" w:color="auto" w:fill="FFFFFF"/>
            <w:vAlign w:val="center"/>
          </w:tcPr>
          <w:p w14:paraId="60774181"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B31DAE">
              <w:rPr>
                <w:rFonts w:ascii="Times New Roman" w:eastAsia="Times New Roman" w:hAnsi="Times New Roman" w:cs="Times New Roman"/>
                <w:b/>
                <w:color w:val="000000"/>
                <w:sz w:val="20"/>
                <w:szCs w:val="20"/>
                <w:lang w:eastAsia="ru-RU"/>
              </w:rPr>
              <w:t>Результат</w:t>
            </w:r>
          </w:p>
        </w:tc>
      </w:tr>
      <w:tr w:rsidR="00B31DAE" w:rsidRPr="00B31DAE" w14:paraId="37F44C6C" w14:textId="77777777" w:rsidTr="00191866">
        <w:trPr>
          <w:trHeight w:val="386"/>
        </w:trPr>
        <w:tc>
          <w:tcPr>
            <w:tcW w:w="2734" w:type="dxa"/>
            <w:shd w:val="clear" w:color="auto" w:fill="FFFFFF"/>
          </w:tcPr>
          <w:p w14:paraId="0587BBD7"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31DAE">
              <w:rPr>
                <w:rFonts w:ascii="Times New Roman" w:eastAsia="Times New Roman" w:hAnsi="Times New Roman" w:cs="Times New Roman"/>
                <w:i/>
                <w:iCs/>
                <w:color w:val="000000"/>
                <w:sz w:val="24"/>
                <w:szCs w:val="24"/>
                <w:lang w:eastAsia="ru-RU"/>
              </w:rPr>
              <w:t>101111110101</w:t>
            </w:r>
            <w:r w:rsidRPr="00B31DAE">
              <w:rPr>
                <w:rFonts w:ascii="Times New Roman" w:eastAsia="Times New Roman" w:hAnsi="Times New Roman" w:cs="Times New Roman"/>
                <w:i/>
                <w:iCs/>
                <w:color w:val="000000"/>
                <w:sz w:val="24"/>
                <w:szCs w:val="24"/>
                <w:vertAlign w:val="subscript"/>
                <w:lang w:eastAsia="ru-RU"/>
              </w:rPr>
              <w:t>2</w:t>
            </w:r>
            <w:r w:rsidRPr="00B31DAE">
              <w:rPr>
                <w:rFonts w:ascii="Times New Roman" w:eastAsia="Times New Roman" w:hAnsi="Times New Roman" w:cs="Times New Roman"/>
                <w:i/>
                <w:iCs/>
                <w:color w:val="000000"/>
                <w:sz w:val="24"/>
                <w:szCs w:val="24"/>
                <w:vertAlign w:val="subscript"/>
                <w:lang w:eastAsia="ru-RU"/>
              </w:rPr>
              <w:softHyphen/>
            </w:r>
          </w:p>
        </w:tc>
        <w:tc>
          <w:tcPr>
            <w:tcW w:w="1984" w:type="dxa"/>
            <w:shd w:val="clear" w:color="auto" w:fill="FFFFFF"/>
          </w:tcPr>
          <w:p w14:paraId="433DE12D"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r>
      <w:tr w:rsidR="00B31DAE" w:rsidRPr="00B31DAE" w14:paraId="452FBDD0" w14:textId="77777777" w:rsidTr="00191866">
        <w:trPr>
          <w:trHeight w:val="393"/>
        </w:trPr>
        <w:tc>
          <w:tcPr>
            <w:tcW w:w="2734" w:type="dxa"/>
            <w:shd w:val="clear" w:color="auto" w:fill="FFFFFF"/>
          </w:tcPr>
          <w:p w14:paraId="3224933E"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31DAE">
              <w:rPr>
                <w:rFonts w:ascii="Times New Roman" w:eastAsia="Times New Roman" w:hAnsi="Times New Roman" w:cs="Times New Roman"/>
                <w:i/>
                <w:iCs/>
                <w:color w:val="000000"/>
                <w:sz w:val="24"/>
                <w:szCs w:val="24"/>
                <w:lang w:eastAsia="ru-RU"/>
              </w:rPr>
              <w:t>735</w:t>
            </w:r>
            <w:r w:rsidRPr="00B31DAE">
              <w:rPr>
                <w:rFonts w:ascii="Times New Roman" w:eastAsia="Times New Roman" w:hAnsi="Times New Roman" w:cs="Times New Roman"/>
                <w:i/>
                <w:iCs/>
                <w:color w:val="000000"/>
                <w:sz w:val="24"/>
                <w:szCs w:val="24"/>
                <w:vertAlign w:val="subscript"/>
                <w:lang w:eastAsia="ru-RU"/>
              </w:rPr>
              <w:t>8</w:t>
            </w:r>
          </w:p>
        </w:tc>
        <w:tc>
          <w:tcPr>
            <w:tcW w:w="1984" w:type="dxa"/>
            <w:shd w:val="clear" w:color="auto" w:fill="FFFFFF"/>
          </w:tcPr>
          <w:p w14:paraId="40317A5B"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r>
      <w:tr w:rsidR="00B31DAE" w:rsidRPr="00B31DAE" w14:paraId="695A87DC" w14:textId="77777777" w:rsidTr="00191866">
        <w:trPr>
          <w:trHeight w:val="421"/>
        </w:trPr>
        <w:tc>
          <w:tcPr>
            <w:tcW w:w="2734" w:type="dxa"/>
            <w:shd w:val="clear" w:color="auto" w:fill="FFFFFF"/>
          </w:tcPr>
          <w:p w14:paraId="5391BCB6" w14:textId="77777777" w:rsidR="00B31DAE" w:rsidRPr="00B31DAE" w:rsidRDefault="00B31DAE" w:rsidP="00B31DA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31DAE">
              <w:rPr>
                <w:rFonts w:ascii="Times New Roman" w:eastAsia="Times New Roman" w:hAnsi="Times New Roman" w:cs="Times New Roman"/>
                <w:i/>
                <w:iCs/>
                <w:color w:val="000000"/>
                <w:sz w:val="24"/>
                <w:szCs w:val="24"/>
                <w:lang w:eastAsia="ru-RU"/>
              </w:rPr>
              <w:t>1</w:t>
            </w:r>
            <w:r w:rsidRPr="00B31DAE">
              <w:rPr>
                <w:rFonts w:ascii="Times New Roman" w:eastAsia="Times New Roman" w:hAnsi="Times New Roman" w:cs="Times New Roman"/>
                <w:i/>
                <w:iCs/>
                <w:color w:val="000000"/>
                <w:sz w:val="24"/>
                <w:szCs w:val="24"/>
                <w:lang w:val="en-US" w:eastAsia="ru-RU"/>
              </w:rPr>
              <w:t>AE</w:t>
            </w:r>
            <w:r w:rsidRPr="00B31DAE">
              <w:rPr>
                <w:rFonts w:ascii="Times New Roman" w:eastAsia="Times New Roman" w:hAnsi="Times New Roman" w:cs="Times New Roman"/>
                <w:i/>
                <w:iCs/>
                <w:color w:val="000000"/>
                <w:sz w:val="24"/>
                <w:szCs w:val="24"/>
                <w:vertAlign w:val="subscript"/>
                <w:lang w:eastAsia="ru-RU"/>
              </w:rPr>
              <w:t>16</w:t>
            </w:r>
          </w:p>
        </w:tc>
        <w:tc>
          <w:tcPr>
            <w:tcW w:w="1984" w:type="dxa"/>
            <w:shd w:val="clear" w:color="auto" w:fill="FFFFFF"/>
          </w:tcPr>
          <w:p w14:paraId="19017E64" w14:textId="77777777" w:rsidR="00B31DAE" w:rsidRPr="00B31DAE" w:rsidRDefault="00B31DAE" w:rsidP="00B31DAE">
            <w:pPr>
              <w:spacing w:after="0" w:line="240" w:lineRule="auto"/>
              <w:jc w:val="center"/>
              <w:rPr>
                <w:rFonts w:ascii="Times New Roman" w:eastAsia="Times New Roman" w:hAnsi="Times New Roman" w:cs="Times New Roman"/>
                <w:sz w:val="24"/>
                <w:szCs w:val="24"/>
                <w:lang w:eastAsia="ru-RU"/>
              </w:rPr>
            </w:pPr>
          </w:p>
        </w:tc>
      </w:tr>
    </w:tbl>
    <w:p w14:paraId="511AF257" w14:textId="77777777" w:rsidR="00B31DAE" w:rsidRPr="00B31DAE" w:rsidRDefault="00B31DAE" w:rsidP="00B31DAE">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14:paraId="11CFD145"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14:paraId="6C9BF97D"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14:paraId="36BF1DCE"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14:paraId="5CE7492B"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14:paraId="2FEECE97" w14:textId="77777777" w:rsidR="00B31DAE" w:rsidRPr="00B31DAE" w:rsidRDefault="00B31DAE" w:rsidP="00B31DAE">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14:paraId="2D4E9DBB" w14:textId="22DA9D35" w:rsidR="0041679E" w:rsidRPr="005A781C" w:rsidRDefault="0041679E" w:rsidP="0041679E">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t>Литература</w:t>
      </w:r>
      <w:r w:rsidR="005A781C" w:rsidRPr="005D1D57">
        <w:rPr>
          <w:rFonts w:ascii="Times New Roman" w:hAnsi="Times New Roman" w:cs="Times New Roman"/>
          <w:b/>
          <w:i/>
          <w:sz w:val="36"/>
          <w:szCs w:val="28"/>
          <w:highlight w:val="yellow"/>
        </w:rPr>
        <w:t>:</w:t>
      </w:r>
    </w:p>
    <w:p w14:paraId="6CCC50ED"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И.А. Гончаров «Обломов». Противоречивость характера Обломова. Обломов и Штольц.</w:t>
      </w:r>
    </w:p>
    <w:p w14:paraId="75497AAC"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 xml:space="preserve">Учебник: Литература в 2-х ч. Ч.1: учебник / Под ред. Г.А. </w:t>
      </w:r>
      <w:proofErr w:type="spellStart"/>
      <w:r w:rsidRPr="00B76E71">
        <w:rPr>
          <w:rFonts w:ascii="Times New Roman" w:hAnsi="Times New Roman" w:cs="Times New Roman"/>
          <w:sz w:val="28"/>
          <w:szCs w:val="28"/>
        </w:rPr>
        <w:t>Обернихиной</w:t>
      </w:r>
      <w:proofErr w:type="spellEnd"/>
      <w:r w:rsidRPr="00B76E71">
        <w:rPr>
          <w:rFonts w:ascii="Times New Roman" w:hAnsi="Times New Roman" w:cs="Times New Roman"/>
          <w:sz w:val="28"/>
          <w:szCs w:val="28"/>
        </w:rPr>
        <w:t xml:space="preserve"> .- М.: Академия,  2019</w:t>
      </w:r>
    </w:p>
    <w:p w14:paraId="1EF40BF4"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Дочитать роман «Обломов» и ответить на вопросы:</w:t>
      </w:r>
    </w:p>
    <w:p w14:paraId="137B3FAC"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1. Докажите, что глава «Сон Обломова» является художественно – философским центром романа.</w:t>
      </w:r>
    </w:p>
    <w:p w14:paraId="7A466D84"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2. Обломов и Штольц. В чем противоречивость их характеров?</w:t>
      </w:r>
    </w:p>
    <w:p w14:paraId="7AE45E74"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3. Образ Ольги Ильинской. Ее воздействие на Обломова.</w:t>
      </w:r>
      <w:r w:rsidRPr="00B76E71">
        <w:rPr>
          <w:rFonts w:ascii="Times New Roman" w:hAnsi="Times New Roman" w:cs="Times New Roman"/>
          <w:sz w:val="28"/>
          <w:szCs w:val="28"/>
        </w:rPr>
        <w:tab/>
      </w:r>
    </w:p>
    <w:p w14:paraId="25168A82" w14:textId="77777777" w:rsidR="00B76E71" w:rsidRDefault="00B76E71" w:rsidP="0041679E">
      <w:pPr>
        <w:spacing w:after="0"/>
        <w:rPr>
          <w:rFonts w:ascii="Times New Roman" w:hAnsi="Times New Roman" w:cs="Times New Roman"/>
          <w:sz w:val="28"/>
          <w:szCs w:val="28"/>
        </w:rPr>
      </w:pPr>
    </w:p>
    <w:p w14:paraId="3C05ECE5" w14:textId="6943C875" w:rsidR="0041679E" w:rsidRPr="005A781C" w:rsidRDefault="003B463C" w:rsidP="0041679E">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t>Иностранный язык</w:t>
      </w:r>
      <w:r w:rsidR="005A781C" w:rsidRPr="005D1D57">
        <w:rPr>
          <w:rFonts w:ascii="Times New Roman" w:hAnsi="Times New Roman" w:cs="Times New Roman"/>
          <w:b/>
          <w:i/>
          <w:sz w:val="36"/>
          <w:szCs w:val="28"/>
          <w:highlight w:val="yellow"/>
        </w:rPr>
        <w:t>:</w:t>
      </w:r>
    </w:p>
    <w:p w14:paraId="761A564F" w14:textId="77777777" w:rsidR="00A83C81" w:rsidRDefault="00A83C81" w:rsidP="00A83C81">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Проработать тему Имя существительное</w:t>
      </w:r>
    </w:p>
    <w:p w14:paraId="6B6E1486" w14:textId="77777777" w:rsidR="00A83C81" w:rsidRDefault="00A83C81" w:rsidP="00A83C81">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Ответить на вопросы для самоконтроля</w:t>
      </w:r>
    </w:p>
    <w:p w14:paraId="79165462" w14:textId="77777777" w:rsidR="00A83C81" w:rsidRPr="002D5B27" w:rsidRDefault="00A83C81" w:rsidP="00A83C81">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Выполнить упражнения</w:t>
      </w:r>
    </w:p>
    <w:p w14:paraId="68B02F9B" w14:textId="77777777" w:rsidR="00A83C81" w:rsidRPr="002D5B27" w:rsidRDefault="00A83C81" w:rsidP="00A83C81">
      <w:pPr>
        <w:tabs>
          <w:tab w:val="left" w:pos="0"/>
          <w:tab w:val="left" w:pos="1080"/>
        </w:tabs>
        <w:spacing w:after="0"/>
        <w:ind w:firstLine="709"/>
        <w:jc w:val="both"/>
        <w:rPr>
          <w:rFonts w:ascii="Times New Roman" w:hAnsi="Times New Roman" w:cs="Times New Roman"/>
          <w:b/>
          <w:sz w:val="24"/>
          <w:szCs w:val="24"/>
        </w:rPr>
      </w:pPr>
      <w:r w:rsidRPr="002D5B27">
        <w:rPr>
          <w:rFonts w:ascii="Times New Roman" w:hAnsi="Times New Roman" w:cs="Times New Roman"/>
          <w:b/>
          <w:sz w:val="24"/>
          <w:szCs w:val="24"/>
        </w:rPr>
        <w:t xml:space="preserve"> </w:t>
      </w:r>
      <w:r w:rsidRPr="00793C22">
        <w:rPr>
          <w:rFonts w:ascii="Times New Roman" w:hAnsi="Times New Roman" w:cs="Times New Roman"/>
          <w:b/>
          <w:sz w:val="24"/>
          <w:szCs w:val="24"/>
        </w:rPr>
        <w:t>Имя</w:t>
      </w:r>
      <w:r w:rsidRPr="002D5B27">
        <w:rPr>
          <w:rFonts w:ascii="Times New Roman" w:hAnsi="Times New Roman" w:cs="Times New Roman"/>
          <w:b/>
          <w:sz w:val="24"/>
          <w:szCs w:val="24"/>
        </w:rPr>
        <w:t xml:space="preserve"> </w:t>
      </w:r>
      <w:r w:rsidRPr="00793C22">
        <w:rPr>
          <w:rFonts w:ascii="Times New Roman" w:hAnsi="Times New Roman" w:cs="Times New Roman"/>
          <w:b/>
          <w:sz w:val="24"/>
          <w:szCs w:val="24"/>
        </w:rPr>
        <w:t>существительное</w:t>
      </w:r>
      <w:r w:rsidRPr="002D5B27">
        <w:rPr>
          <w:rFonts w:ascii="Times New Roman" w:hAnsi="Times New Roman" w:cs="Times New Roman"/>
          <w:b/>
          <w:sz w:val="24"/>
          <w:szCs w:val="24"/>
        </w:rPr>
        <w:t>.</w:t>
      </w:r>
    </w:p>
    <w:p w14:paraId="4A1F3ED3"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Существительные - слова, которые обозначают названия предметов, людей, животных, растений, веществ и понятий, например:</w:t>
      </w:r>
    </w:p>
    <w:p w14:paraId="2BBA059C"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lastRenderedPageBreak/>
        <w:t>сup</w:t>
      </w:r>
      <w:proofErr w:type="spellEnd"/>
      <w:r w:rsidRPr="00793C22">
        <w:rPr>
          <w:rFonts w:ascii="Times New Roman" w:hAnsi="Times New Roman" w:cs="Times New Roman"/>
          <w:sz w:val="24"/>
          <w:szCs w:val="24"/>
        </w:rPr>
        <w:t xml:space="preserve"> – чашка; </w:t>
      </w:r>
      <w:proofErr w:type="spellStart"/>
      <w:r w:rsidRPr="00793C22">
        <w:rPr>
          <w:rFonts w:ascii="Times New Roman" w:hAnsi="Times New Roman" w:cs="Times New Roman"/>
          <w:sz w:val="24"/>
          <w:szCs w:val="24"/>
        </w:rPr>
        <w:t>pen</w:t>
      </w:r>
      <w:proofErr w:type="spellEnd"/>
      <w:r w:rsidRPr="00793C22">
        <w:rPr>
          <w:rFonts w:ascii="Times New Roman" w:hAnsi="Times New Roman" w:cs="Times New Roman"/>
          <w:sz w:val="24"/>
          <w:szCs w:val="24"/>
        </w:rPr>
        <w:t xml:space="preserve"> – ручка; </w:t>
      </w:r>
      <w:proofErr w:type="spellStart"/>
      <w:r w:rsidRPr="00793C22">
        <w:rPr>
          <w:rFonts w:ascii="Times New Roman" w:hAnsi="Times New Roman" w:cs="Times New Roman"/>
          <w:sz w:val="24"/>
          <w:szCs w:val="24"/>
        </w:rPr>
        <w:t>girl</w:t>
      </w:r>
      <w:proofErr w:type="spellEnd"/>
      <w:r w:rsidRPr="00793C22">
        <w:rPr>
          <w:rFonts w:ascii="Times New Roman" w:hAnsi="Times New Roman" w:cs="Times New Roman"/>
          <w:sz w:val="24"/>
          <w:szCs w:val="24"/>
        </w:rPr>
        <w:t xml:space="preserve"> – девочка; </w:t>
      </w:r>
      <w:proofErr w:type="spellStart"/>
      <w:r w:rsidRPr="00793C22">
        <w:rPr>
          <w:rFonts w:ascii="Times New Roman" w:hAnsi="Times New Roman" w:cs="Times New Roman"/>
          <w:sz w:val="24"/>
          <w:szCs w:val="24"/>
        </w:rPr>
        <w:t>boy</w:t>
      </w:r>
      <w:proofErr w:type="spellEnd"/>
      <w:r w:rsidRPr="00793C22">
        <w:rPr>
          <w:rFonts w:ascii="Times New Roman" w:hAnsi="Times New Roman" w:cs="Times New Roman"/>
          <w:sz w:val="24"/>
          <w:szCs w:val="24"/>
        </w:rPr>
        <w:t xml:space="preserve"> – мальчик; </w:t>
      </w:r>
      <w:proofErr w:type="spellStart"/>
      <w:r w:rsidRPr="00793C22">
        <w:rPr>
          <w:rFonts w:ascii="Times New Roman" w:hAnsi="Times New Roman" w:cs="Times New Roman"/>
          <w:sz w:val="24"/>
          <w:szCs w:val="24"/>
        </w:rPr>
        <w:t>fox</w:t>
      </w:r>
      <w:proofErr w:type="spellEnd"/>
      <w:r w:rsidRPr="00793C22">
        <w:rPr>
          <w:rFonts w:ascii="Times New Roman" w:hAnsi="Times New Roman" w:cs="Times New Roman"/>
          <w:sz w:val="24"/>
          <w:szCs w:val="24"/>
        </w:rPr>
        <w:t xml:space="preserve"> – лиса; </w:t>
      </w:r>
      <w:proofErr w:type="spellStart"/>
      <w:r w:rsidRPr="00793C22">
        <w:rPr>
          <w:rFonts w:ascii="Times New Roman" w:hAnsi="Times New Roman" w:cs="Times New Roman"/>
          <w:sz w:val="24"/>
          <w:szCs w:val="24"/>
        </w:rPr>
        <w:t>lion</w:t>
      </w:r>
      <w:proofErr w:type="spellEnd"/>
      <w:r w:rsidRPr="00793C22">
        <w:rPr>
          <w:rFonts w:ascii="Times New Roman" w:hAnsi="Times New Roman" w:cs="Times New Roman"/>
          <w:sz w:val="24"/>
          <w:szCs w:val="24"/>
        </w:rPr>
        <w:t xml:space="preserve"> – лев; </w:t>
      </w:r>
      <w:proofErr w:type="spellStart"/>
      <w:r w:rsidRPr="00793C22">
        <w:rPr>
          <w:rFonts w:ascii="Times New Roman" w:hAnsi="Times New Roman" w:cs="Times New Roman"/>
          <w:sz w:val="24"/>
          <w:szCs w:val="24"/>
        </w:rPr>
        <w:t>tree</w:t>
      </w:r>
      <w:proofErr w:type="spellEnd"/>
      <w:r w:rsidRPr="00793C22">
        <w:rPr>
          <w:rFonts w:ascii="Times New Roman" w:hAnsi="Times New Roman" w:cs="Times New Roman"/>
          <w:sz w:val="24"/>
          <w:szCs w:val="24"/>
        </w:rPr>
        <w:t xml:space="preserve"> – дерево; </w:t>
      </w:r>
      <w:proofErr w:type="spellStart"/>
      <w:r w:rsidRPr="00793C22">
        <w:rPr>
          <w:rFonts w:ascii="Times New Roman" w:hAnsi="Times New Roman" w:cs="Times New Roman"/>
          <w:sz w:val="24"/>
          <w:szCs w:val="24"/>
        </w:rPr>
        <w:t>rose</w:t>
      </w:r>
      <w:proofErr w:type="spellEnd"/>
      <w:r w:rsidRPr="00793C22">
        <w:rPr>
          <w:rFonts w:ascii="Times New Roman" w:hAnsi="Times New Roman" w:cs="Times New Roman"/>
          <w:sz w:val="24"/>
          <w:szCs w:val="24"/>
        </w:rPr>
        <w:t xml:space="preserve"> – роза; </w:t>
      </w:r>
      <w:proofErr w:type="spellStart"/>
      <w:r w:rsidRPr="00793C22">
        <w:rPr>
          <w:rFonts w:ascii="Times New Roman" w:hAnsi="Times New Roman" w:cs="Times New Roman"/>
          <w:sz w:val="24"/>
          <w:szCs w:val="24"/>
        </w:rPr>
        <w:t>milk</w:t>
      </w:r>
      <w:proofErr w:type="spellEnd"/>
      <w:r w:rsidRPr="00793C22">
        <w:rPr>
          <w:rFonts w:ascii="Times New Roman" w:hAnsi="Times New Roman" w:cs="Times New Roman"/>
          <w:sz w:val="24"/>
          <w:szCs w:val="24"/>
        </w:rPr>
        <w:t xml:space="preserve"> – молоко; </w:t>
      </w:r>
      <w:proofErr w:type="spellStart"/>
      <w:r w:rsidRPr="00793C22">
        <w:rPr>
          <w:rFonts w:ascii="Times New Roman" w:hAnsi="Times New Roman" w:cs="Times New Roman"/>
          <w:sz w:val="24"/>
          <w:szCs w:val="24"/>
        </w:rPr>
        <w:t>tea</w:t>
      </w:r>
      <w:proofErr w:type="spellEnd"/>
      <w:r w:rsidRPr="00793C22">
        <w:rPr>
          <w:rFonts w:ascii="Times New Roman" w:hAnsi="Times New Roman" w:cs="Times New Roman"/>
          <w:sz w:val="24"/>
          <w:szCs w:val="24"/>
        </w:rPr>
        <w:t xml:space="preserve"> – чай; </w:t>
      </w:r>
      <w:proofErr w:type="spellStart"/>
      <w:r w:rsidRPr="00793C22">
        <w:rPr>
          <w:rFonts w:ascii="Times New Roman" w:hAnsi="Times New Roman" w:cs="Times New Roman"/>
          <w:sz w:val="24"/>
          <w:szCs w:val="24"/>
        </w:rPr>
        <w:t>sand</w:t>
      </w:r>
      <w:proofErr w:type="spellEnd"/>
      <w:r w:rsidRPr="00793C22">
        <w:rPr>
          <w:rFonts w:ascii="Times New Roman" w:hAnsi="Times New Roman" w:cs="Times New Roman"/>
          <w:sz w:val="24"/>
          <w:szCs w:val="24"/>
        </w:rPr>
        <w:t xml:space="preserve"> – песок; </w:t>
      </w:r>
      <w:proofErr w:type="spellStart"/>
      <w:r w:rsidRPr="00793C22">
        <w:rPr>
          <w:rFonts w:ascii="Times New Roman" w:hAnsi="Times New Roman" w:cs="Times New Roman"/>
          <w:sz w:val="24"/>
          <w:szCs w:val="24"/>
        </w:rPr>
        <w:t>freedom</w:t>
      </w:r>
      <w:proofErr w:type="spellEnd"/>
      <w:r w:rsidRPr="00793C22">
        <w:rPr>
          <w:rFonts w:ascii="Times New Roman" w:hAnsi="Times New Roman" w:cs="Times New Roman"/>
          <w:sz w:val="24"/>
          <w:szCs w:val="24"/>
        </w:rPr>
        <w:t xml:space="preserve"> – свобода; </w:t>
      </w:r>
      <w:proofErr w:type="spellStart"/>
      <w:r w:rsidRPr="00793C22">
        <w:rPr>
          <w:rFonts w:ascii="Times New Roman" w:hAnsi="Times New Roman" w:cs="Times New Roman"/>
          <w:sz w:val="24"/>
          <w:szCs w:val="24"/>
        </w:rPr>
        <w:t>knowledge</w:t>
      </w:r>
      <w:proofErr w:type="spellEnd"/>
      <w:r w:rsidRPr="00793C22">
        <w:rPr>
          <w:rFonts w:ascii="Times New Roman" w:hAnsi="Times New Roman" w:cs="Times New Roman"/>
          <w:sz w:val="24"/>
          <w:szCs w:val="24"/>
        </w:rPr>
        <w:t xml:space="preserve"> – знания.</w:t>
      </w:r>
    </w:p>
    <w:p w14:paraId="1A760D2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Все существительные делятся на имена собственные (</w:t>
      </w:r>
      <w:proofErr w:type="spellStart"/>
      <w:r w:rsidRPr="00793C22">
        <w:rPr>
          <w:rFonts w:ascii="Times New Roman" w:hAnsi="Times New Roman" w:cs="Times New Roman"/>
          <w:sz w:val="24"/>
          <w:szCs w:val="24"/>
        </w:rPr>
        <w:t>proper</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names</w:t>
      </w:r>
      <w:proofErr w:type="spellEnd"/>
      <w:r w:rsidRPr="00793C22">
        <w:rPr>
          <w:rFonts w:ascii="Times New Roman" w:hAnsi="Times New Roman" w:cs="Times New Roman"/>
          <w:sz w:val="24"/>
          <w:szCs w:val="24"/>
        </w:rPr>
        <w:t xml:space="preserve">), например: </w:t>
      </w:r>
      <w:proofErr w:type="spellStart"/>
      <w:r w:rsidRPr="00793C22">
        <w:rPr>
          <w:rFonts w:ascii="Times New Roman" w:hAnsi="Times New Roman" w:cs="Times New Roman"/>
          <w:sz w:val="24"/>
          <w:szCs w:val="24"/>
        </w:rPr>
        <w:t>Nick</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Max</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Paris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London</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Africa</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April</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Sunday</w:t>
      </w:r>
      <w:proofErr w:type="spellEnd"/>
      <w:r w:rsidRPr="00793C22">
        <w:rPr>
          <w:rFonts w:ascii="Times New Roman" w:hAnsi="Times New Roman" w:cs="Times New Roman"/>
          <w:sz w:val="24"/>
          <w:szCs w:val="24"/>
        </w:rPr>
        <w:t xml:space="preserve"> и т.д., и имена нарицательные (</w:t>
      </w:r>
      <w:proofErr w:type="spellStart"/>
      <w:r w:rsidRPr="00793C22">
        <w:rPr>
          <w:rFonts w:ascii="Times New Roman" w:hAnsi="Times New Roman" w:cs="Times New Roman"/>
          <w:sz w:val="24"/>
          <w:szCs w:val="24"/>
        </w:rPr>
        <w:t>common</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nouns</w:t>
      </w:r>
      <w:proofErr w:type="spellEnd"/>
      <w:r w:rsidRPr="00793C22">
        <w:rPr>
          <w:rFonts w:ascii="Times New Roman" w:hAnsi="Times New Roman" w:cs="Times New Roman"/>
          <w:sz w:val="24"/>
          <w:szCs w:val="24"/>
        </w:rPr>
        <w:t xml:space="preserve">), например: </w:t>
      </w:r>
      <w:proofErr w:type="spellStart"/>
      <w:r w:rsidRPr="00793C22">
        <w:rPr>
          <w:rFonts w:ascii="Times New Roman" w:hAnsi="Times New Roman" w:cs="Times New Roman"/>
          <w:sz w:val="24"/>
          <w:szCs w:val="24"/>
        </w:rPr>
        <w:t>rose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girl</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boy</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tea</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knowledge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idea</w:t>
      </w:r>
      <w:proofErr w:type="spellEnd"/>
      <w:r w:rsidRPr="00793C22">
        <w:rPr>
          <w:rFonts w:ascii="Times New Roman" w:hAnsi="Times New Roman" w:cs="Times New Roman"/>
          <w:sz w:val="24"/>
          <w:szCs w:val="24"/>
        </w:rPr>
        <w:t>.</w:t>
      </w:r>
    </w:p>
    <w:p w14:paraId="3DE3AF6B"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Имена нарицательные, в свою очередь, подразделяются на исчисляемые и неисчисляемые существительные. К </w:t>
      </w:r>
      <w:r w:rsidRPr="00793C22">
        <w:rPr>
          <w:rFonts w:ascii="Times New Roman" w:hAnsi="Times New Roman" w:cs="Times New Roman"/>
          <w:b/>
          <w:sz w:val="24"/>
          <w:szCs w:val="24"/>
        </w:rPr>
        <w:t>исчисляемым существительным</w:t>
      </w:r>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countable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nouns</w:t>
      </w:r>
      <w:proofErr w:type="spellEnd"/>
      <w:r w:rsidRPr="00793C22">
        <w:rPr>
          <w:rFonts w:ascii="Times New Roman" w:hAnsi="Times New Roman" w:cs="Times New Roman"/>
          <w:sz w:val="24"/>
          <w:szCs w:val="24"/>
        </w:rPr>
        <w:t xml:space="preserve">) относятся названия конкретных предметов и абстрактных понятий, которые поддаются счету, например: </w:t>
      </w:r>
      <w:proofErr w:type="spellStart"/>
      <w:r w:rsidRPr="00793C22">
        <w:rPr>
          <w:rFonts w:ascii="Times New Roman" w:hAnsi="Times New Roman" w:cs="Times New Roman"/>
          <w:sz w:val="24"/>
          <w:szCs w:val="24"/>
        </w:rPr>
        <w:t>girl</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boy</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tree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rose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idea</w:t>
      </w:r>
      <w:proofErr w:type="spellEnd"/>
      <w:r w:rsidRPr="00793C22">
        <w:rPr>
          <w:rFonts w:ascii="Times New Roman" w:hAnsi="Times New Roman" w:cs="Times New Roman"/>
          <w:sz w:val="24"/>
          <w:szCs w:val="24"/>
        </w:rPr>
        <w:t xml:space="preserve">. К </w:t>
      </w:r>
      <w:r w:rsidRPr="00793C22">
        <w:rPr>
          <w:rFonts w:ascii="Times New Roman" w:hAnsi="Times New Roman" w:cs="Times New Roman"/>
          <w:b/>
          <w:sz w:val="24"/>
          <w:szCs w:val="24"/>
        </w:rPr>
        <w:t>неисчисляемым существительным</w:t>
      </w:r>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uncountable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nouns</w:t>
      </w:r>
      <w:proofErr w:type="spellEnd"/>
      <w:r w:rsidRPr="00793C22">
        <w:rPr>
          <w:rFonts w:ascii="Times New Roman" w:hAnsi="Times New Roman" w:cs="Times New Roman"/>
          <w:sz w:val="24"/>
          <w:szCs w:val="24"/>
        </w:rPr>
        <w:t xml:space="preserve">) относятся названия веществ и абстрактных понятий, которые нельзя посчитать, например: </w:t>
      </w:r>
      <w:proofErr w:type="spellStart"/>
      <w:r w:rsidRPr="00793C22">
        <w:rPr>
          <w:rFonts w:ascii="Times New Roman" w:hAnsi="Times New Roman" w:cs="Times New Roman"/>
          <w:sz w:val="24"/>
          <w:szCs w:val="24"/>
        </w:rPr>
        <w:t>sugar</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meat</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tea</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cotton</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freedom</w:t>
      </w:r>
      <w:proofErr w:type="spellEnd"/>
      <w:r w:rsidRPr="00793C22">
        <w:rPr>
          <w:rFonts w:ascii="Times New Roman" w:hAnsi="Times New Roman" w:cs="Times New Roman"/>
          <w:sz w:val="24"/>
          <w:szCs w:val="24"/>
        </w:rPr>
        <w:t>.</w:t>
      </w:r>
    </w:p>
    <w:p w14:paraId="62CD6752"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Некоторые существительные в современном английском языке могут выступать в качестве исчисляемых и неисчисляемых существительных. Сравните следующие предложения:</w:t>
      </w:r>
    </w:p>
    <w:p w14:paraId="7D01B19E"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1. I </w:t>
      </w:r>
      <w:proofErr w:type="spellStart"/>
      <w:r w:rsidRPr="00793C22">
        <w:rPr>
          <w:rFonts w:ascii="Times New Roman" w:hAnsi="Times New Roman" w:cs="Times New Roman"/>
          <w:sz w:val="24"/>
          <w:szCs w:val="24"/>
        </w:rPr>
        <w:t>like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chicken</w:t>
      </w:r>
      <w:proofErr w:type="spellEnd"/>
      <w:r w:rsidRPr="00793C22">
        <w:rPr>
          <w:rFonts w:ascii="Times New Roman" w:hAnsi="Times New Roman" w:cs="Times New Roman"/>
          <w:sz w:val="24"/>
          <w:szCs w:val="24"/>
        </w:rPr>
        <w:t>. Я люблю куриное мясо.</w:t>
      </w:r>
    </w:p>
    <w:p w14:paraId="4507EBC4"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 xml:space="preserve">2. There are a lot of chickens on the farm. </w:t>
      </w:r>
      <w:r w:rsidRPr="00793C22">
        <w:rPr>
          <w:rFonts w:ascii="Times New Roman" w:hAnsi="Times New Roman" w:cs="Times New Roman"/>
          <w:sz w:val="24"/>
          <w:szCs w:val="24"/>
        </w:rPr>
        <w:t>На ферме много цыплят.</w:t>
      </w:r>
    </w:p>
    <w:p w14:paraId="5BEC914C"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В первом предложении слово </w:t>
      </w:r>
      <w:proofErr w:type="spellStart"/>
      <w:r w:rsidRPr="00793C22">
        <w:rPr>
          <w:rFonts w:ascii="Times New Roman" w:hAnsi="Times New Roman" w:cs="Times New Roman"/>
          <w:sz w:val="24"/>
          <w:szCs w:val="24"/>
        </w:rPr>
        <w:t>chicken</w:t>
      </w:r>
      <w:proofErr w:type="spellEnd"/>
      <w:r w:rsidRPr="00793C22">
        <w:rPr>
          <w:rFonts w:ascii="Times New Roman" w:hAnsi="Times New Roman" w:cs="Times New Roman"/>
          <w:sz w:val="24"/>
          <w:szCs w:val="24"/>
        </w:rPr>
        <w:t xml:space="preserve"> обозначает продукт питания (вещество) и выступает как неисчисляемое существительное, а во втором предложении оно обозначает отдельных цыплят и выступает как исчисляемое существительное.</w:t>
      </w:r>
    </w:p>
    <w:p w14:paraId="1D8EFB4F"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Приведем еще несколько примеров:</w:t>
      </w:r>
    </w:p>
    <w:p w14:paraId="114BD25B"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Coffee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is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expensive</w:t>
      </w:r>
      <w:proofErr w:type="spellEnd"/>
      <w:r w:rsidRPr="00793C22">
        <w:rPr>
          <w:rFonts w:ascii="Times New Roman" w:hAnsi="Times New Roman" w:cs="Times New Roman"/>
          <w:sz w:val="24"/>
          <w:szCs w:val="24"/>
        </w:rPr>
        <w:t>. Кофе дорого стоит.</w:t>
      </w:r>
    </w:p>
    <w:p w14:paraId="24D19991"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В этом предложении слово </w:t>
      </w:r>
      <w:proofErr w:type="spellStart"/>
      <w:r w:rsidRPr="00793C22">
        <w:rPr>
          <w:rFonts w:ascii="Times New Roman" w:hAnsi="Times New Roman" w:cs="Times New Roman"/>
          <w:sz w:val="24"/>
          <w:szCs w:val="24"/>
        </w:rPr>
        <w:t>coffee</w:t>
      </w:r>
      <w:proofErr w:type="spellEnd"/>
      <w:r w:rsidRPr="00793C22">
        <w:rPr>
          <w:rFonts w:ascii="Times New Roman" w:hAnsi="Times New Roman" w:cs="Times New Roman"/>
          <w:sz w:val="24"/>
          <w:szCs w:val="24"/>
        </w:rPr>
        <w:t xml:space="preserve">, обозначающее напиток, мыслится нами как вещество. Слово </w:t>
      </w:r>
      <w:proofErr w:type="spellStart"/>
      <w:r w:rsidRPr="00793C22">
        <w:rPr>
          <w:rFonts w:ascii="Times New Roman" w:hAnsi="Times New Roman" w:cs="Times New Roman"/>
          <w:sz w:val="24"/>
          <w:szCs w:val="24"/>
        </w:rPr>
        <w:t>coffee</w:t>
      </w:r>
      <w:proofErr w:type="spellEnd"/>
      <w:r w:rsidRPr="00793C22">
        <w:rPr>
          <w:rFonts w:ascii="Times New Roman" w:hAnsi="Times New Roman" w:cs="Times New Roman"/>
          <w:sz w:val="24"/>
          <w:szCs w:val="24"/>
        </w:rPr>
        <w:t xml:space="preserve"> является неисчисляемым существительным.</w:t>
      </w:r>
    </w:p>
    <w:p w14:paraId="17FD257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Но если вы хотите заказать в ресторане чашечку кофе или чая, вы скажете:</w:t>
      </w:r>
    </w:p>
    <w:p w14:paraId="6593459B"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One coffee, please. One tea, please.</w:t>
      </w:r>
    </w:p>
    <w:p w14:paraId="5DE2436B"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Если вы захотите заказать две чашечки кофе или две чашечки чая, то вы скажете:</w:t>
      </w:r>
    </w:p>
    <w:p w14:paraId="4C41403A"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Two coffees, please. Two teas, please.</w:t>
      </w:r>
    </w:p>
    <w:p w14:paraId="7E49E189" w14:textId="77777777" w:rsidR="00A83C81" w:rsidRPr="00793C22" w:rsidRDefault="00A83C81" w:rsidP="00A83C81">
      <w:pPr>
        <w:spacing w:after="0"/>
        <w:ind w:firstLine="709"/>
        <w:contextualSpacing/>
        <w:jc w:val="both"/>
        <w:rPr>
          <w:rFonts w:ascii="Times New Roman" w:hAnsi="Times New Roman" w:cs="Times New Roman"/>
          <w:b/>
          <w:sz w:val="24"/>
          <w:szCs w:val="24"/>
        </w:rPr>
      </w:pPr>
      <w:r w:rsidRPr="00793C22">
        <w:rPr>
          <w:rFonts w:ascii="Times New Roman" w:hAnsi="Times New Roman" w:cs="Times New Roman"/>
          <w:b/>
          <w:sz w:val="24"/>
          <w:szCs w:val="24"/>
        </w:rPr>
        <w:t>Форма числа у существительных.</w:t>
      </w:r>
    </w:p>
    <w:p w14:paraId="735E3742"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rPr>
        <w:t xml:space="preserve">Исчисляемые имена существительные могут выступать в форме единственного или множественного числа. Большинство исчисляемых существительных образуют </w:t>
      </w:r>
      <w:r w:rsidRPr="00793C22">
        <w:rPr>
          <w:rFonts w:ascii="Times New Roman" w:hAnsi="Times New Roman" w:cs="Times New Roman"/>
          <w:b/>
          <w:sz w:val="24"/>
          <w:szCs w:val="24"/>
        </w:rPr>
        <w:t>множественное число путем прибавления к форме единственного числа окончания -s или -</w:t>
      </w:r>
      <w:proofErr w:type="spellStart"/>
      <w:r w:rsidRPr="00793C22">
        <w:rPr>
          <w:rFonts w:ascii="Times New Roman" w:hAnsi="Times New Roman" w:cs="Times New Roman"/>
          <w:b/>
          <w:sz w:val="24"/>
          <w:szCs w:val="24"/>
        </w:rPr>
        <w:t>es</w:t>
      </w:r>
      <w:proofErr w:type="spellEnd"/>
      <w:r w:rsidRPr="00793C22">
        <w:rPr>
          <w:rFonts w:ascii="Times New Roman" w:hAnsi="Times New Roman" w:cs="Times New Roman"/>
          <w:sz w:val="24"/>
          <w:szCs w:val="24"/>
        </w:rPr>
        <w:t>. Рассмотрим</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следующие</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примеры</w:t>
      </w:r>
      <w:r w:rsidRPr="00793C22">
        <w:rPr>
          <w:rFonts w:ascii="Times New Roman" w:hAnsi="Times New Roman" w:cs="Times New Roman"/>
          <w:sz w:val="24"/>
          <w:szCs w:val="24"/>
          <w:lang w:val="en-US"/>
        </w:rPr>
        <w:t>:</w:t>
      </w:r>
    </w:p>
    <w:p w14:paraId="007ACDCD"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one book – two books</w:t>
      </w:r>
    </w:p>
    <w:p w14:paraId="0235D777"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a word – words</w:t>
      </w:r>
    </w:p>
    <w:p w14:paraId="6697A73A"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the boy – the boys</w:t>
      </w:r>
    </w:p>
    <w:p w14:paraId="62F74DD8"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one dress – two dresses</w:t>
      </w:r>
    </w:p>
    <w:p w14:paraId="44724D08"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a bench – benches</w:t>
      </w:r>
    </w:p>
    <w:p w14:paraId="70020585"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the box – the boxes</w:t>
      </w:r>
    </w:p>
    <w:p w14:paraId="189AA273"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one family – two families</w:t>
      </w:r>
    </w:p>
    <w:p w14:paraId="7F56D53D"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a lady – ladies</w:t>
      </w:r>
    </w:p>
    <w:p w14:paraId="413F7F98" w14:textId="77777777" w:rsidR="00A83C81" w:rsidRPr="00564E2D"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the</w:t>
      </w:r>
      <w:r w:rsidRPr="00564E2D">
        <w:rPr>
          <w:rFonts w:ascii="Times New Roman" w:hAnsi="Times New Roman" w:cs="Times New Roman"/>
          <w:sz w:val="24"/>
          <w:szCs w:val="24"/>
          <w:lang w:val="en-US"/>
        </w:rPr>
        <w:t xml:space="preserve"> </w:t>
      </w:r>
      <w:r w:rsidRPr="00793C22">
        <w:rPr>
          <w:rFonts w:ascii="Times New Roman" w:hAnsi="Times New Roman" w:cs="Times New Roman"/>
          <w:sz w:val="24"/>
          <w:szCs w:val="24"/>
          <w:lang w:val="en-US"/>
        </w:rPr>
        <w:t>baby</w:t>
      </w:r>
      <w:r w:rsidRPr="00564E2D">
        <w:rPr>
          <w:rFonts w:ascii="Times New Roman" w:hAnsi="Times New Roman" w:cs="Times New Roman"/>
          <w:sz w:val="24"/>
          <w:szCs w:val="24"/>
          <w:lang w:val="en-US"/>
        </w:rPr>
        <w:t xml:space="preserve"> – </w:t>
      </w:r>
      <w:r w:rsidRPr="00793C22">
        <w:rPr>
          <w:rFonts w:ascii="Times New Roman" w:hAnsi="Times New Roman" w:cs="Times New Roman"/>
          <w:sz w:val="24"/>
          <w:szCs w:val="24"/>
          <w:lang w:val="en-US"/>
        </w:rPr>
        <w:t>the</w:t>
      </w:r>
      <w:r w:rsidRPr="00564E2D">
        <w:rPr>
          <w:rFonts w:ascii="Times New Roman" w:hAnsi="Times New Roman" w:cs="Times New Roman"/>
          <w:sz w:val="24"/>
          <w:szCs w:val="24"/>
          <w:lang w:val="en-US"/>
        </w:rPr>
        <w:t xml:space="preserve"> </w:t>
      </w:r>
      <w:r w:rsidRPr="00793C22">
        <w:rPr>
          <w:rFonts w:ascii="Times New Roman" w:hAnsi="Times New Roman" w:cs="Times New Roman"/>
          <w:sz w:val="24"/>
          <w:szCs w:val="24"/>
          <w:lang w:val="en-US"/>
        </w:rPr>
        <w:t>babies</w:t>
      </w:r>
    </w:p>
    <w:p w14:paraId="3C0EBC91"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Окончание -s произносится [s], т.е. глухо после глухих согласных, например:</w:t>
      </w:r>
    </w:p>
    <w:p w14:paraId="1C64D20E"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cat – cats, book – books, text – texts.</w:t>
      </w:r>
    </w:p>
    <w:p w14:paraId="62DB3295"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Окончание -s произносится [z], т.е. звонко после звонких согласных и после гласных, например:</w:t>
      </w:r>
    </w:p>
    <w:p w14:paraId="0E30739F"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word – words, bag – bags, boy – boys, toy – toys.</w:t>
      </w:r>
    </w:p>
    <w:p w14:paraId="73D0470B" w14:textId="77777777" w:rsidR="00A83C81" w:rsidRPr="00793C22" w:rsidRDefault="00A83C81" w:rsidP="00A83C81">
      <w:pPr>
        <w:pStyle w:val="a3"/>
        <w:numPr>
          <w:ilvl w:val="0"/>
          <w:numId w:val="7"/>
        </w:numPr>
        <w:spacing w:after="0" w:line="276" w:lineRule="auto"/>
        <w:ind w:left="0" w:firstLine="709"/>
        <w:jc w:val="both"/>
        <w:rPr>
          <w:rFonts w:ascii="Times New Roman" w:hAnsi="Times New Roman" w:cs="Times New Roman"/>
          <w:sz w:val="24"/>
          <w:szCs w:val="24"/>
        </w:rPr>
      </w:pPr>
      <w:r w:rsidRPr="00793C22">
        <w:rPr>
          <w:rFonts w:ascii="Times New Roman" w:hAnsi="Times New Roman" w:cs="Times New Roman"/>
          <w:sz w:val="24"/>
          <w:szCs w:val="24"/>
        </w:rPr>
        <w:lastRenderedPageBreak/>
        <w:t xml:space="preserve">Если имена существительные оканчиваются на свистящий или шипящий звук, который в орфографии может быть представлен буквами s, </w:t>
      </w:r>
      <w:proofErr w:type="spellStart"/>
      <w:r w:rsidRPr="00793C22">
        <w:rPr>
          <w:rFonts w:ascii="Times New Roman" w:hAnsi="Times New Roman" w:cs="Times New Roman"/>
          <w:sz w:val="24"/>
          <w:szCs w:val="24"/>
        </w:rPr>
        <w:t>ss</w:t>
      </w:r>
      <w:proofErr w:type="spellEnd"/>
      <w:r w:rsidRPr="00793C22">
        <w:rPr>
          <w:rFonts w:ascii="Times New Roman" w:hAnsi="Times New Roman" w:cs="Times New Roman"/>
          <w:sz w:val="24"/>
          <w:szCs w:val="24"/>
        </w:rPr>
        <w:t xml:space="preserve">, x, </w:t>
      </w:r>
      <w:proofErr w:type="spellStart"/>
      <w:r w:rsidRPr="00793C22">
        <w:rPr>
          <w:rFonts w:ascii="Times New Roman" w:hAnsi="Times New Roman" w:cs="Times New Roman"/>
          <w:sz w:val="24"/>
          <w:szCs w:val="24"/>
        </w:rPr>
        <w:t>ch</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sh</w:t>
      </w:r>
      <w:proofErr w:type="spellEnd"/>
      <w:r w:rsidRPr="00793C22">
        <w:rPr>
          <w:rFonts w:ascii="Times New Roman" w:hAnsi="Times New Roman" w:cs="Times New Roman"/>
          <w:sz w:val="24"/>
          <w:szCs w:val="24"/>
        </w:rPr>
        <w:t>, то к основе единственного числа присоединяется окончание -</w:t>
      </w:r>
      <w:proofErr w:type="spellStart"/>
      <w:r w:rsidRPr="00793C22">
        <w:rPr>
          <w:rFonts w:ascii="Times New Roman" w:hAnsi="Times New Roman" w:cs="Times New Roman"/>
          <w:sz w:val="24"/>
          <w:szCs w:val="24"/>
        </w:rPr>
        <w:t>es</w:t>
      </w:r>
      <w:proofErr w:type="spellEnd"/>
      <w:r w:rsidRPr="00793C22">
        <w:rPr>
          <w:rFonts w:ascii="Times New Roman" w:hAnsi="Times New Roman" w:cs="Times New Roman"/>
          <w:sz w:val="24"/>
          <w:szCs w:val="24"/>
        </w:rPr>
        <w:t>, которое произносится [</w:t>
      </w:r>
      <w:proofErr w:type="spellStart"/>
      <w:r w:rsidRPr="00793C22">
        <w:rPr>
          <w:rFonts w:ascii="Times New Roman" w:hAnsi="Times New Roman" w:cs="Times New Roman"/>
          <w:sz w:val="24"/>
          <w:szCs w:val="24"/>
        </w:rPr>
        <w:t>iz</w:t>
      </w:r>
      <w:proofErr w:type="spellEnd"/>
      <w:r w:rsidRPr="00793C22">
        <w:rPr>
          <w:rFonts w:ascii="Times New Roman" w:hAnsi="Times New Roman" w:cs="Times New Roman"/>
          <w:sz w:val="24"/>
          <w:szCs w:val="24"/>
        </w:rPr>
        <w:t>], например:</w:t>
      </w:r>
    </w:p>
    <w:p w14:paraId="18425840"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bus – buses, dress – dresses, class – classes, fox – foxes, box – boxes, branch – branches, dish – dishes.</w:t>
      </w:r>
    </w:p>
    <w:p w14:paraId="44404E6A" w14:textId="77777777" w:rsidR="00A83C81" w:rsidRPr="00793C22" w:rsidRDefault="00A83C81" w:rsidP="00A83C81">
      <w:pPr>
        <w:pStyle w:val="a3"/>
        <w:numPr>
          <w:ilvl w:val="0"/>
          <w:numId w:val="7"/>
        </w:numPr>
        <w:spacing w:after="0" w:line="276" w:lineRule="auto"/>
        <w:ind w:left="0" w:firstLine="709"/>
        <w:jc w:val="both"/>
        <w:rPr>
          <w:rFonts w:ascii="Times New Roman" w:hAnsi="Times New Roman" w:cs="Times New Roman"/>
          <w:sz w:val="24"/>
          <w:szCs w:val="24"/>
        </w:rPr>
      </w:pPr>
      <w:r w:rsidRPr="00793C22">
        <w:rPr>
          <w:rFonts w:ascii="Times New Roman" w:hAnsi="Times New Roman" w:cs="Times New Roman"/>
          <w:sz w:val="24"/>
          <w:szCs w:val="24"/>
        </w:rPr>
        <w:t>Имена существительные, оканчивающиеся на букву -y, которой предшествует согласная буква, при образовании формы множественного числа получают в написании окончание -</w:t>
      </w:r>
      <w:proofErr w:type="spellStart"/>
      <w:r w:rsidRPr="00793C22">
        <w:rPr>
          <w:rFonts w:ascii="Times New Roman" w:hAnsi="Times New Roman" w:cs="Times New Roman"/>
          <w:sz w:val="24"/>
          <w:szCs w:val="24"/>
        </w:rPr>
        <w:t>es</w:t>
      </w:r>
      <w:proofErr w:type="spellEnd"/>
      <w:r w:rsidRPr="00793C22">
        <w:rPr>
          <w:rFonts w:ascii="Times New Roman" w:hAnsi="Times New Roman" w:cs="Times New Roman"/>
          <w:sz w:val="24"/>
          <w:szCs w:val="24"/>
        </w:rPr>
        <w:t>, при этом буква y заменяется буквой -i, например:</w:t>
      </w:r>
    </w:p>
    <w:p w14:paraId="720D1711"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lady – ladies, baby – babies, family – families, story - stories.</w:t>
      </w:r>
    </w:p>
    <w:p w14:paraId="7B3AC9DA" w14:textId="77777777" w:rsidR="00A83C81" w:rsidRPr="00793C22" w:rsidRDefault="00A83C81" w:rsidP="00A83C81">
      <w:pPr>
        <w:pStyle w:val="a3"/>
        <w:numPr>
          <w:ilvl w:val="0"/>
          <w:numId w:val="7"/>
        </w:numPr>
        <w:spacing w:after="0" w:line="276" w:lineRule="auto"/>
        <w:ind w:left="0" w:firstLine="709"/>
        <w:jc w:val="both"/>
        <w:rPr>
          <w:rFonts w:ascii="Times New Roman" w:hAnsi="Times New Roman" w:cs="Times New Roman"/>
          <w:sz w:val="24"/>
          <w:szCs w:val="24"/>
        </w:rPr>
      </w:pPr>
      <w:r w:rsidRPr="00793C22">
        <w:rPr>
          <w:rFonts w:ascii="Times New Roman" w:hAnsi="Times New Roman" w:cs="Times New Roman"/>
          <w:sz w:val="24"/>
          <w:szCs w:val="24"/>
        </w:rPr>
        <w:t>Если букве -y предшествует гласная, то при образовании формы множественного числа прибавляется только -s, например:</w:t>
      </w:r>
    </w:p>
    <w:p w14:paraId="195EB8F1"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boy</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boys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day</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days</w:t>
      </w:r>
      <w:proofErr w:type="spellEnd"/>
      <w:r w:rsidRPr="00793C22">
        <w:rPr>
          <w:rFonts w:ascii="Times New Roman" w:hAnsi="Times New Roman" w:cs="Times New Roman"/>
          <w:sz w:val="24"/>
          <w:szCs w:val="24"/>
        </w:rPr>
        <w:t>.</w:t>
      </w:r>
    </w:p>
    <w:p w14:paraId="61E9BC0E" w14:textId="77777777" w:rsidR="00A83C81" w:rsidRPr="00793C22" w:rsidRDefault="00A83C81" w:rsidP="00A83C81">
      <w:pPr>
        <w:pStyle w:val="a3"/>
        <w:numPr>
          <w:ilvl w:val="0"/>
          <w:numId w:val="7"/>
        </w:numPr>
        <w:spacing w:after="0" w:line="276" w:lineRule="auto"/>
        <w:ind w:left="0" w:firstLine="709"/>
        <w:jc w:val="both"/>
        <w:rPr>
          <w:rFonts w:ascii="Times New Roman" w:hAnsi="Times New Roman" w:cs="Times New Roman"/>
          <w:sz w:val="24"/>
          <w:szCs w:val="24"/>
        </w:rPr>
      </w:pPr>
      <w:r w:rsidRPr="00793C22">
        <w:rPr>
          <w:rFonts w:ascii="Times New Roman" w:hAnsi="Times New Roman" w:cs="Times New Roman"/>
          <w:sz w:val="24"/>
          <w:szCs w:val="24"/>
        </w:rPr>
        <w:t>К именам существительным, оканчивающимся на -o, при образовании множественного числа присоединяется окончание -</w:t>
      </w:r>
      <w:proofErr w:type="spellStart"/>
      <w:r w:rsidRPr="00793C22">
        <w:rPr>
          <w:rFonts w:ascii="Times New Roman" w:hAnsi="Times New Roman" w:cs="Times New Roman"/>
          <w:sz w:val="24"/>
          <w:szCs w:val="24"/>
        </w:rPr>
        <w:t>es</w:t>
      </w:r>
      <w:proofErr w:type="spellEnd"/>
      <w:r w:rsidRPr="00793C22">
        <w:rPr>
          <w:rFonts w:ascii="Times New Roman" w:hAnsi="Times New Roman" w:cs="Times New Roman"/>
          <w:sz w:val="24"/>
          <w:szCs w:val="24"/>
        </w:rPr>
        <w:t xml:space="preserve"> [z]:</w:t>
      </w:r>
    </w:p>
    <w:p w14:paraId="5EE0625D"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hero</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heroes</w:t>
      </w:r>
      <w:proofErr w:type="spellEnd"/>
      <w:r w:rsidRPr="00793C22">
        <w:rPr>
          <w:rFonts w:ascii="Times New Roman" w:hAnsi="Times New Roman" w:cs="Times New Roman"/>
          <w:sz w:val="24"/>
          <w:szCs w:val="24"/>
        </w:rPr>
        <w:t xml:space="preserve"> (герой – герои)</w:t>
      </w:r>
    </w:p>
    <w:p w14:paraId="612A7E99"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tomato</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tomatoes</w:t>
      </w:r>
      <w:proofErr w:type="spellEnd"/>
      <w:r w:rsidRPr="00793C22">
        <w:rPr>
          <w:rFonts w:ascii="Times New Roman" w:hAnsi="Times New Roman" w:cs="Times New Roman"/>
          <w:sz w:val="24"/>
          <w:szCs w:val="24"/>
        </w:rPr>
        <w:t xml:space="preserve"> (помидор – помидоры).</w:t>
      </w:r>
    </w:p>
    <w:p w14:paraId="3647943E"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Но есть и исключения, например:</w:t>
      </w:r>
    </w:p>
    <w:p w14:paraId="730ECE23"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photo – photos, piano – pianos, radio – radios.</w:t>
      </w:r>
    </w:p>
    <w:p w14:paraId="1A06F6B9" w14:textId="77777777" w:rsidR="00A83C81" w:rsidRPr="00793C22" w:rsidRDefault="00A83C81" w:rsidP="00A83C81">
      <w:pPr>
        <w:pStyle w:val="a3"/>
        <w:numPr>
          <w:ilvl w:val="0"/>
          <w:numId w:val="7"/>
        </w:numPr>
        <w:spacing w:after="0" w:line="276" w:lineRule="auto"/>
        <w:ind w:left="0" w:firstLine="709"/>
        <w:jc w:val="both"/>
        <w:rPr>
          <w:rFonts w:ascii="Times New Roman" w:hAnsi="Times New Roman" w:cs="Times New Roman"/>
          <w:sz w:val="24"/>
          <w:szCs w:val="24"/>
        </w:rPr>
      </w:pPr>
      <w:r w:rsidRPr="00793C22">
        <w:rPr>
          <w:rFonts w:ascii="Times New Roman" w:hAnsi="Times New Roman" w:cs="Times New Roman"/>
          <w:sz w:val="24"/>
          <w:szCs w:val="24"/>
        </w:rPr>
        <w:t>Существительные, оканчивающиеся в единственном числе на -f или -</w:t>
      </w:r>
      <w:proofErr w:type="spellStart"/>
      <w:r w:rsidRPr="00793C22">
        <w:rPr>
          <w:rFonts w:ascii="Times New Roman" w:hAnsi="Times New Roman" w:cs="Times New Roman"/>
          <w:sz w:val="24"/>
          <w:szCs w:val="24"/>
        </w:rPr>
        <w:t>fe</w:t>
      </w:r>
      <w:proofErr w:type="spellEnd"/>
      <w:r w:rsidRPr="00793C22">
        <w:rPr>
          <w:rFonts w:ascii="Times New Roman" w:hAnsi="Times New Roman" w:cs="Times New Roman"/>
          <w:sz w:val="24"/>
          <w:szCs w:val="24"/>
        </w:rPr>
        <w:t>, во множественном числе пишутся с -</w:t>
      </w:r>
      <w:proofErr w:type="spellStart"/>
      <w:r w:rsidRPr="00793C22">
        <w:rPr>
          <w:rFonts w:ascii="Times New Roman" w:hAnsi="Times New Roman" w:cs="Times New Roman"/>
          <w:sz w:val="24"/>
          <w:szCs w:val="24"/>
        </w:rPr>
        <w:t>ves</w:t>
      </w:r>
      <w:proofErr w:type="spellEnd"/>
      <w:r w:rsidRPr="00793C22">
        <w:rPr>
          <w:rFonts w:ascii="Times New Roman" w:hAnsi="Times New Roman" w:cs="Times New Roman"/>
          <w:sz w:val="24"/>
          <w:szCs w:val="24"/>
        </w:rPr>
        <w:t>, например:</w:t>
      </w:r>
    </w:p>
    <w:p w14:paraId="1833E12A"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leaf</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leaves</w:t>
      </w:r>
      <w:proofErr w:type="spellEnd"/>
      <w:r w:rsidRPr="00793C22">
        <w:rPr>
          <w:rFonts w:ascii="Times New Roman" w:hAnsi="Times New Roman" w:cs="Times New Roman"/>
          <w:sz w:val="24"/>
          <w:szCs w:val="24"/>
        </w:rPr>
        <w:t xml:space="preserve"> (лист дерева – листья), </w:t>
      </w:r>
      <w:proofErr w:type="spellStart"/>
      <w:r w:rsidRPr="00793C22">
        <w:rPr>
          <w:rFonts w:ascii="Times New Roman" w:hAnsi="Times New Roman" w:cs="Times New Roman"/>
          <w:sz w:val="24"/>
          <w:szCs w:val="24"/>
        </w:rPr>
        <w:t>wolf</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wolves</w:t>
      </w:r>
      <w:proofErr w:type="spellEnd"/>
      <w:r w:rsidRPr="00793C22">
        <w:rPr>
          <w:rFonts w:ascii="Times New Roman" w:hAnsi="Times New Roman" w:cs="Times New Roman"/>
          <w:sz w:val="24"/>
          <w:szCs w:val="24"/>
        </w:rPr>
        <w:t xml:space="preserve"> (волк – волки), </w:t>
      </w:r>
      <w:proofErr w:type="spellStart"/>
      <w:r w:rsidRPr="00793C22">
        <w:rPr>
          <w:rFonts w:ascii="Times New Roman" w:hAnsi="Times New Roman" w:cs="Times New Roman"/>
          <w:sz w:val="24"/>
          <w:szCs w:val="24"/>
        </w:rPr>
        <w:t>shelf</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shelves</w:t>
      </w:r>
      <w:proofErr w:type="spellEnd"/>
      <w:r w:rsidRPr="00793C22">
        <w:rPr>
          <w:rFonts w:ascii="Times New Roman" w:hAnsi="Times New Roman" w:cs="Times New Roman"/>
          <w:sz w:val="24"/>
          <w:szCs w:val="24"/>
        </w:rPr>
        <w:t xml:space="preserve"> (полка – полки), </w:t>
      </w:r>
      <w:proofErr w:type="spellStart"/>
      <w:r w:rsidRPr="00793C22">
        <w:rPr>
          <w:rFonts w:ascii="Times New Roman" w:hAnsi="Times New Roman" w:cs="Times New Roman"/>
          <w:sz w:val="24"/>
          <w:szCs w:val="24"/>
        </w:rPr>
        <w:t>wife</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wives</w:t>
      </w:r>
      <w:proofErr w:type="spellEnd"/>
      <w:r w:rsidRPr="00793C22">
        <w:rPr>
          <w:rFonts w:ascii="Times New Roman" w:hAnsi="Times New Roman" w:cs="Times New Roman"/>
          <w:sz w:val="24"/>
          <w:szCs w:val="24"/>
        </w:rPr>
        <w:t xml:space="preserve"> (жена – жены).</w:t>
      </w:r>
    </w:p>
    <w:p w14:paraId="1951C673"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Есть исключения, например:</w:t>
      </w:r>
    </w:p>
    <w:p w14:paraId="7136FA79"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chief</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chiefs</w:t>
      </w:r>
      <w:proofErr w:type="spellEnd"/>
      <w:r w:rsidRPr="00793C22">
        <w:rPr>
          <w:rFonts w:ascii="Times New Roman" w:hAnsi="Times New Roman" w:cs="Times New Roman"/>
          <w:sz w:val="24"/>
          <w:szCs w:val="24"/>
        </w:rPr>
        <w:t xml:space="preserve"> (руководитель – руководители), </w:t>
      </w:r>
      <w:proofErr w:type="spellStart"/>
      <w:r w:rsidRPr="00793C22">
        <w:rPr>
          <w:rFonts w:ascii="Times New Roman" w:hAnsi="Times New Roman" w:cs="Times New Roman"/>
          <w:sz w:val="24"/>
          <w:szCs w:val="24"/>
        </w:rPr>
        <w:t>safe</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safes</w:t>
      </w:r>
      <w:proofErr w:type="spellEnd"/>
      <w:r w:rsidRPr="00793C22">
        <w:rPr>
          <w:rFonts w:ascii="Times New Roman" w:hAnsi="Times New Roman" w:cs="Times New Roman"/>
          <w:sz w:val="24"/>
          <w:szCs w:val="24"/>
        </w:rPr>
        <w:t xml:space="preserve"> (сейф – сейфы), </w:t>
      </w:r>
      <w:proofErr w:type="spellStart"/>
      <w:r w:rsidRPr="00793C22">
        <w:rPr>
          <w:rFonts w:ascii="Times New Roman" w:hAnsi="Times New Roman" w:cs="Times New Roman"/>
          <w:sz w:val="24"/>
          <w:szCs w:val="24"/>
        </w:rPr>
        <w:t>roof</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roofs</w:t>
      </w:r>
      <w:proofErr w:type="spellEnd"/>
      <w:r w:rsidRPr="00793C22">
        <w:rPr>
          <w:rFonts w:ascii="Times New Roman" w:hAnsi="Times New Roman" w:cs="Times New Roman"/>
          <w:sz w:val="24"/>
          <w:szCs w:val="24"/>
        </w:rPr>
        <w:t xml:space="preserve"> (крыша – крыши).</w:t>
      </w:r>
    </w:p>
    <w:p w14:paraId="6533E5D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Некоторые существительные такого типа имеют две формы множественного числа, например:</w:t>
      </w:r>
    </w:p>
    <w:p w14:paraId="13059345"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scarf (</w:t>
      </w:r>
      <w:r w:rsidRPr="00793C22">
        <w:rPr>
          <w:rFonts w:ascii="Times New Roman" w:hAnsi="Times New Roman" w:cs="Times New Roman"/>
          <w:sz w:val="24"/>
          <w:szCs w:val="24"/>
        </w:rPr>
        <w:t>шарф</w:t>
      </w:r>
      <w:r w:rsidRPr="00793C22">
        <w:rPr>
          <w:rFonts w:ascii="Times New Roman" w:hAnsi="Times New Roman" w:cs="Times New Roman"/>
          <w:sz w:val="24"/>
          <w:szCs w:val="24"/>
          <w:lang w:val="en-US"/>
        </w:rPr>
        <w:t>) – scarfs / scarves, hoof (</w:t>
      </w:r>
      <w:r w:rsidRPr="00793C22">
        <w:rPr>
          <w:rFonts w:ascii="Times New Roman" w:hAnsi="Times New Roman" w:cs="Times New Roman"/>
          <w:sz w:val="24"/>
          <w:szCs w:val="24"/>
        </w:rPr>
        <w:t>копыто</w:t>
      </w:r>
      <w:r w:rsidRPr="00793C22">
        <w:rPr>
          <w:rFonts w:ascii="Times New Roman" w:hAnsi="Times New Roman" w:cs="Times New Roman"/>
          <w:sz w:val="24"/>
          <w:szCs w:val="24"/>
          <w:lang w:val="en-US"/>
        </w:rPr>
        <w:t>) – hoofs / hooves.</w:t>
      </w:r>
    </w:p>
    <w:p w14:paraId="57EF84F3"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Следует запомнить, что все существительные, оканчивающиеся на -</w:t>
      </w:r>
      <w:proofErr w:type="spellStart"/>
      <w:r w:rsidRPr="00793C22">
        <w:rPr>
          <w:rFonts w:ascii="Times New Roman" w:hAnsi="Times New Roman" w:cs="Times New Roman"/>
          <w:sz w:val="24"/>
          <w:szCs w:val="24"/>
        </w:rPr>
        <w:t>ff</w:t>
      </w:r>
      <w:proofErr w:type="spellEnd"/>
      <w:r w:rsidRPr="00793C22">
        <w:rPr>
          <w:rFonts w:ascii="Times New Roman" w:hAnsi="Times New Roman" w:cs="Times New Roman"/>
          <w:sz w:val="24"/>
          <w:szCs w:val="24"/>
        </w:rPr>
        <w:t>, образуют множественное число только путем прибавления окончания -s:</w:t>
      </w:r>
    </w:p>
    <w:p w14:paraId="1ACC31AD"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cliff</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cliffs</w:t>
      </w:r>
      <w:proofErr w:type="spellEnd"/>
      <w:r w:rsidRPr="00793C22">
        <w:rPr>
          <w:rFonts w:ascii="Times New Roman" w:hAnsi="Times New Roman" w:cs="Times New Roman"/>
          <w:sz w:val="24"/>
          <w:szCs w:val="24"/>
        </w:rPr>
        <w:t xml:space="preserve"> (утес – утесы), </w:t>
      </w:r>
      <w:proofErr w:type="spellStart"/>
      <w:r w:rsidRPr="00793C22">
        <w:rPr>
          <w:rFonts w:ascii="Times New Roman" w:hAnsi="Times New Roman" w:cs="Times New Roman"/>
          <w:sz w:val="24"/>
          <w:szCs w:val="24"/>
        </w:rPr>
        <w:t>cuff</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cuffs</w:t>
      </w:r>
      <w:proofErr w:type="spellEnd"/>
      <w:r w:rsidRPr="00793C22">
        <w:rPr>
          <w:rFonts w:ascii="Times New Roman" w:hAnsi="Times New Roman" w:cs="Times New Roman"/>
          <w:sz w:val="24"/>
          <w:szCs w:val="24"/>
        </w:rPr>
        <w:t xml:space="preserve"> (манжета – манжеты).</w:t>
      </w:r>
    </w:p>
    <w:p w14:paraId="269A73B2"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В английском языке есть существительные, которые образуют форму множественного числа не по общему правилу. Такие существительные можно рассматривать как </w:t>
      </w:r>
      <w:r w:rsidRPr="00793C22">
        <w:rPr>
          <w:rFonts w:ascii="Times New Roman" w:hAnsi="Times New Roman" w:cs="Times New Roman"/>
          <w:b/>
          <w:sz w:val="24"/>
          <w:szCs w:val="24"/>
        </w:rPr>
        <w:t>исключения и их следует запомнить</w:t>
      </w:r>
      <w:r w:rsidRPr="00793C22">
        <w:rPr>
          <w:rFonts w:ascii="Times New Roman" w:hAnsi="Times New Roman" w:cs="Times New Roman"/>
          <w:sz w:val="24"/>
          <w:szCs w:val="24"/>
        </w:rPr>
        <w:t>. Приведем примеры исключений.</w:t>
      </w:r>
    </w:p>
    <w:p w14:paraId="0E552FD6"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man</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men</w:t>
      </w:r>
      <w:proofErr w:type="spellEnd"/>
      <w:r w:rsidRPr="00793C22">
        <w:rPr>
          <w:rFonts w:ascii="Times New Roman" w:hAnsi="Times New Roman" w:cs="Times New Roman"/>
          <w:sz w:val="24"/>
          <w:szCs w:val="24"/>
        </w:rPr>
        <w:tab/>
        <w:t>мужчина, человек – мужчины, люди</w:t>
      </w:r>
    </w:p>
    <w:p w14:paraId="7518D2BF"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woman</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women</w:t>
      </w:r>
      <w:proofErr w:type="spellEnd"/>
      <w:r w:rsidRPr="00793C22">
        <w:rPr>
          <w:rFonts w:ascii="Times New Roman" w:hAnsi="Times New Roman" w:cs="Times New Roman"/>
          <w:sz w:val="24"/>
          <w:szCs w:val="24"/>
        </w:rPr>
        <w:tab/>
        <w:t>женщина – женщины</w:t>
      </w:r>
    </w:p>
    <w:p w14:paraId="5459D775"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child</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children</w:t>
      </w:r>
      <w:proofErr w:type="spellEnd"/>
      <w:r w:rsidRPr="00793C22">
        <w:rPr>
          <w:rFonts w:ascii="Times New Roman" w:hAnsi="Times New Roman" w:cs="Times New Roman"/>
          <w:sz w:val="24"/>
          <w:szCs w:val="24"/>
        </w:rPr>
        <w:tab/>
        <w:t>ребенок – дети</w:t>
      </w:r>
    </w:p>
    <w:p w14:paraId="15AB76E7"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ox</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oxen</w:t>
      </w:r>
      <w:proofErr w:type="spellEnd"/>
      <w:r w:rsidRPr="00793C22">
        <w:rPr>
          <w:rFonts w:ascii="Times New Roman" w:hAnsi="Times New Roman" w:cs="Times New Roman"/>
          <w:sz w:val="24"/>
          <w:szCs w:val="24"/>
        </w:rPr>
        <w:tab/>
        <w:t>бык – быки</w:t>
      </w:r>
    </w:p>
    <w:p w14:paraId="6DFD35C3"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foot</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feet</w:t>
      </w:r>
      <w:proofErr w:type="spellEnd"/>
      <w:r w:rsidRPr="00793C22">
        <w:rPr>
          <w:rFonts w:ascii="Times New Roman" w:hAnsi="Times New Roman" w:cs="Times New Roman"/>
          <w:sz w:val="24"/>
          <w:szCs w:val="24"/>
        </w:rPr>
        <w:tab/>
        <w:t>ступня – ступни</w:t>
      </w:r>
    </w:p>
    <w:p w14:paraId="26045C5F"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tooth</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teeth</w:t>
      </w:r>
      <w:proofErr w:type="spellEnd"/>
      <w:r w:rsidRPr="00793C22">
        <w:rPr>
          <w:rFonts w:ascii="Times New Roman" w:hAnsi="Times New Roman" w:cs="Times New Roman"/>
          <w:sz w:val="24"/>
          <w:szCs w:val="24"/>
        </w:rPr>
        <w:t xml:space="preserve"> зуб – зубы</w:t>
      </w:r>
    </w:p>
    <w:p w14:paraId="10587CF6"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goose – geese</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гусь</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гуси</w:t>
      </w:r>
    </w:p>
    <w:p w14:paraId="2DBE91AE"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mouse – mice</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мышь</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мыши</w:t>
      </w:r>
    </w:p>
    <w:p w14:paraId="02E78F6A"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means</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means</w:t>
      </w:r>
      <w:proofErr w:type="spellEnd"/>
      <w:r w:rsidRPr="00793C22">
        <w:rPr>
          <w:rFonts w:ascii="Times New Roman" w:hAnsi="Times New Roman" w:cs="Times New Roman"/>
          <w:sz w:val="24"/>
          <w:szCs w:val="24"/>
        </w:rPr>
        <w:t xml:space="preserve"> </w:t>
      </w:r>
      <w:r w:rsidRPr="00793C22">
        <w:rPr>
          <w:rFonts w:ascii="Times New Roman" w:hAnsi="Times New Roman" w:cs="Times New Roman"/>
          <w:sz w:val="24"/>
          <w:szCs w:val="24"/>
        </w:rPr>
        <w:tab/>
        <w:t>средство, способ – средства, способы</w:t>
      </w:r>
    </w:p>
    <w:p w14:paraId="087588C3"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works – works</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завод</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заводы</w:t>
      </w:r>
    </w:p>
    <w:p w14:paraId="200C5D9C"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headquarters – headquarters</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штаб</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штабы</w:t>
      </w:r>
    </w:p>
    <w:p w14:paraId="1570000F"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sheep – sheep</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овца</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овцы</w:t>
      </w:r>
    </w:p>
    <w:p w14:paraId="04BEF43D"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lastRenderedPageBreak/>
        <w:t>deer – deer</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олень</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олени</w:t>
      </w:r>
    </w:p>
    <w:p w14:paraId="2CAC8D82"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fish</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fish</w:t>
      </w:r>
      <w:proofErr w:type="spellEnd"/>
      <w:r w:rsidRPr="00793C22">
        <w:rPr>
          <w:rFonts w:ascii="Times New Roman" w:hAnsi="Times New Roman" w:cs="Times New Roman"/>
          <w:sz w:val="24"/>
          <w:szCs w:val="24"/>
        </w:rPr>
        <w:tab/>
        <w:t>рыбка – рыбки</w:t>
      </w:r>
    </w:p>
    <w:p w14:paraId="72BD7F0A"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Отметим, что слово </w:t>
      </w:r>
      <w:proofErr w:type="spellStart"/>
      <w:r w:rsidRPr="00793C22">
        <w:rPr>
          <w:rFonts w:ascii="Times New Roman" w:hAnsi="Times New Roman" w:cs="Times New Roman"/>
          <w:sz w:val="24"/>
          <w:szCs w:val="24"/>
        </w:rPr>
        <w:t>fish</w:t>
      </w:r>
      <w:proofErr w:type="spellEnd"/>
      <w:r w:rsidRPr="00793C22">
        <w:rPr>
          <w:rFonts w:ascii="Times New Roman" w:hAnsi="Times New Roman" w:cs="Times New Roman"/>
          <w:sz w:val="24"/>
          <w:szCs w:val="24"/>
        </w:rPr>
        <w:t>, которое имеет одинаковую форму в единственном и множественном числе (</w:t>
      </w:r>
      <w:proofErr w:type="spellStart"/>
      <w:r w:rsidRPr="00793C22">
        <w:rPr>
          <w:rFonts w:ascii="Times New Roman" w:hAnsi="Times New Roman" w:cs="Times New Roman"/>
          <w:sz w:val="24"/>
          <w:szCs w:val="24"/>
        </w:rPr>
        <w:t>fish</w:t>
      </w:r>
      <w:proofErr w:type="spellEnd"/>
      <w:r w:rsidRPr="00793C22">
        <w:rPr>
          <w:rFonts w:ascii="Times New Roman" w:hAnsi="Times New Roman" w:cs="Times New Roman"/>
          <w:sz w:val="24"/>
          <w:szCs w:val="24"/>
        </w:rPr>
        <w:t>), может также употребляться во множественном числе с окончанием -</w:t>
      </w:r>
      <w:proofErr w:type="spellStart"/>
      <w:r w:rsidRPr="00793C22">
        <w:rPr>
          <w:rFonts w:ascii="Times New Roman" w:hAnsi="Times New Roman" w:cs="Times New Roman"/>
          <w:sz w:val="24"/>
          <w:szCs w:val="24"/>
        </w:rPr>
        <w:t>es</w:t>
      </w:r>
      <w:proofErr w:type="spellEnd"/>
      <w:r w:rsidRPr="00793C22">
        <w:rPr>
          <w:rFonts w:ascii="Times New Roman" w:hAnsi="Times New Roman" w:cs="Times New Roman"/>
          <w:sz w:val="24"/>
          <w:szCs w:val="24"/>
        </w:rPr>
        <w:t>. В этом случае оно имеет значение виды рыб. Например:</w:t>
      </w:r>
    </w:p>
    <w:p w14:paraId="6ABF9DC6"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proofErr w:type="spellStart"/>
      <w:r w:rsidRPr="00793C22">
        <w:rPr>
          <w:rFonts w:ascii="Times New Roman" w:hAnsi="Times New Roman" w:cs="Times New Roman"/>
          <w:sz w:val="24"/>
          <w:szCs w:val="24"/>
        </w:rPr>
        <w:t>My</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goldfish</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is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beautiful</w:t>
      </w:r>
      <w:proofErr w:type="spellEnd"/>
      <w:r w:rsidRPr="00793C22">
        <w:rPr>
          <w:rFonts w:ascii="Times New Roman" w:hAnsi="Times New Roman" w:cs="Times New Roman"/>
          <w:sz w:val="24"/>
          <w:szCs w:val="24"/>
        </w:rPr>
        <w:t xml:space="preserve">. </w:t>
      </w:r>
      <w:r w:rsidRPr="00793C22">
        <w:rPr>
          <w:rFonts w:ascii="Times New Roman" w:hAnsi="Times New Roman" w:cs="Times New Roman"/>
          <w:sz w:val="24"/>
          <w:szCs w:val="24"/>
        </w:rPr>
        <w:tab/>
        <w:t>Моя</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золотая</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рыбка</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красивая</w:t>
      </w:r>
      <w:r w:rsidRPr="00793C22">
        <w:rPr>
          <w:rFonts w:ascii="Times New Roman" w:hAnsi="Times New Roman" w:cs="Times New Roman"/>
          <w:sz w:val="24"/>
          <w:szCs w:val="24"/>
          <w:lang w:val="en-US"/>
        </w:rPr>
        <w:t>.</w:t>
      </w:r>
    </w:p>
    <w:p w14:paraId="5414B62E"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My goldfish are beautiful. </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Мои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золотые</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рыбки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красивые</w:t>
      </w:r>
      <w:r w:rsidRPr="00793C22">
        <w:rPr>
          <w:rFonts w:ascii="Times New Roman" w:hAnsi="Times New Roman" w:cs="Times New Roman"/>
          <w:sz w:val="24"/>
          <w:szCs w:val="24"/>
          <w:lang w:val="en-US"/>
        </w:rPr>
        <w:t>.</w:t>
      </w:r>
    </w:p>
    <w:p w14:paraId="399DE937"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 xml:space="preserve">You can see many kinds of fish(es) in the fish market. </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На рыбном рынке можно видеть многие виды рыб.</w:t>
      </w:r>
    </w:p>
    <w:p w14:paraId="7A08A90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Некоторые существительные, которые пришли в английский язык из других языков, сохраняют во множественном числе свои прежние окончания, например:</w:t>
      </w:r>
    </w:p>
    <w:p w14:paraId="3949B81B"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datum</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data</w:t>
      </w:r>
      <w:proofErr w:type="spellEnd"/>
      <w:r w:rsidRPr="00793C22">
        <w:rPr>
          <w:rFonts w:ascii="Times New Roman" w:hAnsi="Times New Roman" w:cs="Times New Roman"/>
          <w:sz w:val="24"/>
          <w:szCs w:val="24"/>
        </w:rPr>
        <w:tab/>
        <w:t>данное – данные</w:t>
      </w:r>
    </w:p>
    <w:p w14:paraId="5C28A4C5"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basis</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bases</w:t>
      </w:r>
      <w:proofErr w:type="spellEnd"/>
      <w:r w:rsidRPr="00793C22">
        <w:rPr>
          <w:rFonts w:ascii="Times New Roman" w:hAnsi="Times New Roman" w:cs="Times New Roman"/>
          <w:sz w:val="24"/>
          <w:szCs w:val="24"/>
        </w:rPr>
        <w:tab/>
        <w:t>база – базы</w:t>
      </w:r>
    </w:p>
    <w:p w14:paraId="1E4605EA"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crisis</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crises</w:t>
      </w:r>
      <w:proofErr w:type="spellEnd"/>
      <w:r w:rsidRPr="00793C22">
        <w:rPr>
          <w:rFonts w:ascii="Times New Roman" w:hAnsi="Times New Roman" w:cs="Times New Roman"/>
          <w:sz w:val="24"/>
          <w:szCs w:val="24"/>
        </w:rPr>
        <w:tab/>
        <w:t>кризис – кризисы</w:t>
      </w:r>
    </w:p>
    <w:p w14:paraId="7F5DAE82"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analysis – analyses</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анализ</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анализы</w:t>
      </w:r>
    </w:p>
    <w:p w14:paraId="47FC9C86"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criterion – criteria</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критерий</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критерии</w:t>
      </w:r>
    </w:p>
    <w:p w14:paraId="410D9EB7"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phenomenon – phenomena</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явление</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явления</w:t>
      </w:r>
    </w:p>
    <w:p w14:paraId="428EAABF"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formula – formulae</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формула</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формулы</w:t>
      </w:r>
    </w:p>
    <w:p w14:paraId="76393A2C"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Некоторые из этих слов имеют также форму множественного числа, образованную по обычному правилу, например: </w:t>
      </w:r>
      <w:proofErr w:type="spellStart"/>
      <w:r w:rsidRPr="00793C22">
        <w:rPr>
          <w:rFonts w:ascii="Times New Roman" w:hAnsi="Times New Roman" w:cs="Times New Roman"/>
          <w:sz w:val="24"/>
          <w:szCs w:val="24"/>
        </w:rPr>
        <w:t>criterions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formulas</w:t>
      </w:r>
      <w:proofErr w:type="spellEnd"/>
      <w:r w:rsidRPr="00793C22">
        <w:rPr>
          <w:rFonts w:ascii="Times New Roman" w:hAnsi="Times New Roman" w:cs="Times New Roman"/>
          <w:sz w:val="24"/>
          <w:szCs w:val="24"/>
        </w:rPr>
        <w:t>.</w:t>
      </w:r>
    </w:p>
    <w:p w14:paraId="0C79B38E"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В сложных существительных, т.е. существительных, образованных путем соединения двух слов в одно, во множественном числе изменяется последний элемент, например:</w:t>
      </w:r>
    </w:p>
    <w:p w14:paraId="33EA14F2"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schoolboy</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schoolboys</w:t>
      </w:r>
      <w:proofErr w:type="spellEnd"/>
      <w:r w:rsidRPr="00793C22">
        <w:rPr>
          <w:rFonts w:ascii="Times New Roman" w:hAnsi="Times New Roman" w:cs="Times New Roman"/>
          <w:sz w:val="24"/>
          <w:szCs w:val="24"/>
        </w:rPr>
        <w:tab/>
        <w:t xml:space="preserve"> школьник – школьники</w:t>
      </w:r>
    </w:p>
    <w:p w14:paraId="363250E5"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policeman</w:t>
      </w:r>
      <w:proofErr w:type="spellEnd"/>
      <w:r w:rsidRPr="00793C22">
        <w:rPr>
          <w:rFonts w:ascii="Times New Roman" w:hAnsi="Times New Roman" w:cs="Times New Roman"/>
          <w:sz w:val="24"/>
          <w:szCs w:val="24"/>
        </w:rPr>
        <w:t xml:space="preserve"> – </w:t>
      </w:r>
      <w:proofErr w:type="spellStart"/>
      <w:r w:rsidRPr="00793C22">
        <w:rPr>
          <w:rFonts w:ascii="Times New Roman" w:hAnsi="Times New Roman" w:cs="Times New Roman"/>
          <w:sz w:val="24"/>
          <w:szCs w:val="24"/>
        </w:rPr>
        <w:t>policemen</w:t>
      </w:r>
      <w:proofErr w:type="spellEnd"/>
      <w:r w:rsidRPr="00793C22">
        <w:rPr>
          <w:rFonts w:ascii="Times New Roman" w:hAnsi="Times New Roman" w:cs="Times New Roman"/>
          <w:sz w:val="24"/>
          <w:szCs w:val="24"/>
        </w:rPr>
        <w:tab/>
        <w:t xml:space="preserve"> полицейский – полицейские</w:t>
      </w:r>
    </w:p>
    <w:p w14:paraId="435637E2"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fisherman – fishermen</w:t>
      </w:r>
      <w:r w:rsidRPr="00793C22">
        <w:rPr>
          <w:rFonts w:ascii="Times New Roman" w:hAnsi="Times New Roman" w:cs="Times New Roman"/>
          <w:sz w:val="24"/>
          <w:szCs w:val="24"/>
          <w:lang w:val="en-US"/>
        </w:rPr>
        <w:tab/>
        <w:t xml:space="preserve"> </w:t>
      </w:r>
      <w:r w:rsidRPr="00793C22">
        <w:rPr>
          <w:rFonts w:ascii="Times New Roman" w:hAnsi="Times New Roman" w:cs="Times New Roman"/>
          <w:sz w:val="24"/>
          <w:szCs w:val="24"/>
        </w:rPr>
        <w:t>рыбак</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рыбаки</w:t>
      </w:r>
    </w:p>
    <w:p w14:paraId="5DAAB902"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bedroom – bedrooms</w:t>
      </w:r>
      <w:r w:rsidRPr="00793C22">
        <w:rPr>
          <w:rFonts w:ascii="Times New Roman" w:hAnsi="Times New Roman" w:cs="Times New Roman"/>
          <w:sz w:val="24"/>
          <w:szCs w:val="24"/>
          <w:lang w:val="en-US"/>
        </w:rPr>
        <w:tab/>
        <w:t xml:space="preserve"> </w:t>
      </w:r>
      <w:r w:rsidRPr="00793C22">
        <w:rPr>
          <w:rFonts w:ascii="Times New Roman" w:hAnsi="Times New Roman" w:cs="Times New Roman"/>
          <w:sz w:val="24"/>
          <w:szCs w:val="24"/>
        </w:rPr>
        <w:t>спальня</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спальни</w:t>
      </w:r>
    </w:p>
    <w:p w14:paraId="79886EBE"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В существительных, состоящих из существительного и наречия или из существительного и предложного оборота, форму множественного числа принимает основное (первое) существительное, например:</w:t>
      </w:r>
    </w:p>
    <w:p w14:paraId="020D7A3F"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passer-by – passers-by</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прохожий</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прохожие</w:t>
      </w:r>
    </w:p>
    <w:p w14:paraId="5A1762E1"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mother-in-law – mothers-in-law </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свекровь</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теща</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свекрови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тещи</w:t>
      </w:r>
    </w:p>
    <w:p w14:paraId="4E394115"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son-in-law – sons-in-law </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зять</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зятья</w:t>
      </w:r>
    </w:p>
    <w:p w14:paraId="0582B054"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Если первый элемент составного существительного не является существительным, то форму множественного числа принимает последний элемент, например:</w:t>
      </w:r>
    </w:p>
    <w:p w14:paraId="01B33700"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forget-me-not – forget-me-nots</w:t>
      </w:r>
      <w:r w:rsidRPr="00793C22">
        <w:rPr>
          <w:rFonts w:ascii="Times New Roman" w:hAnsi="Times New Roman" w:cs="Times New Roman"/>
          <w:sz w:val="24"/>
          <w:szCs w:val="24"/>
          <w:lang w:val="en-US"/>
        </w:rPr>
        <w:tab/>
      </w:r>
      <w:r w:rsidRPr="00793C22">
        <w:rPr>
          <w:rFonts w:ascii="Times New Roman" w:hAnsi="Times New Roman" w:cs="Times New Roman"/>
          <w:sz w:val="24"/>
          <w:szCs w:val="24"/>
        </w:rPr>
        <w:t>незабудка</w:t>
      </w:r>
      <w:r w:rsidRPr="00793C22">
        <w:rPr>
          <w:rFonts w:ascii="Times New Roman" w:hAnsi="Times New Roman" w:cs="Times New Roman"/>
          <w:sz w:val="24"/>
          <w:szCs w:val="24"/>
          <w:lang w:val="en-US"/>
        </w:rPr>
        <w:t xml:space="preserve"> – </w:t>
      </w:r>
      <w:r w:rsidRPr="00793C22">
        <w:rPr>
          <w:rFonts w:ascii="Times New Roman" w:hAnsi="Times New Roman" w:cs="Times New Roman"/>
          <w:sz w:val="24"/>
          <w:szCs w:val="24"/>
        </w:rPr>
        <w:t>незабудки</w:t>
      </w:r>
    </w:p>
    <w:p w14:paraId="53519C1E"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Имена существительные, обозначающие предметы, состоящие из двух частей, употребляются только в форме множественного числа, например:</w:t>
      </w:r>
    </w:p>
    <w:p w14:paraId="7CDF0FAD"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scissors</w:t>
      </w:r>
      <w:proofErr w:type="spellEnd"/>
      <w:r w:rsidRPr="00793C22">
        <w:rPr>
          <w:rFonts w:ascii="Times New Roman" w:hAnsi="Times New Roman" w:cs="Times New Roman"/>
          <w:sz w:val="24"/>
          <w:szCs w:val="24"/>
        </w:rPr>
        <w:t xml:space="preserve"> – ножницы, </w:t>
      </w:r>
      <w:proofErr w:type="spellStart"/>
      <w:r w:rsidRPr="00793C22">
        <w:rPr>
          <w:rFonts w:ascii="Times New Roman" w:hAnsi="Times New Roman" w:cs="Times New Roman"/>
          <w:sz w:val="24"/>
          <w:szCs w:val="24"/>
        </w:rPr>
        <w:t>trousers</w:t>
      </w:r>
      <w:proofErr w:type="spellEnd"/>
      <w:r w:rsidRPr="00793C22">
        <w:rPr>
          <w:rFonts w:ascii="Times New Roman" w:hAnsi="Times New Roman" w:cs="Times New Roman"/>
          <w:sz w:val="24"/>
          <w:szCs w:val="24"/>
        </w:rPr>
        <w:t xml:space="preserve"> – брюки, </w:t>
      </w:r>
      <w:proofErr w:type="spellStart"/>
      <w:r w:rsidRPr="00793C22">
        <w:rPr>
          <w:rFonts w:ascii="Times New Roman" w:hAnsi="Times New Roman" w:cs="Times New Roman"/>
          <w:sz w:val="24"/>
          <w:szCs w:val="24"/>
        </w:rPr>
        <w:t>jeans</w:t>
      </w:r>
      <w:proofErr w:type="spellEnd"/>
      <w:r w:rsidRPr="00793C22">
        <w:rPr>
          <w:rFonts w:ascii="Times New Roman" w:hAnsi="Times New Roman" w:cs="Times New Roman"/>
          <w:sz w:val="24"/>
          <w:szCs w:val="24"/>
        </w:rPr>
        <w:t xml:space="preserve"> – джинсы, </w:t>
      </w:r>
      <w:proofErr w:type="spellStart"/>
      <w:r w:rsidRPr="00793C22">
        <w:rPr>
          <w:rFonts w:ascii="Times New Roman" w:hAnsi="Times New Roman" w:cs="Times New Roman"/>
          <w:sz w:val="24"/>
          <w:szCs w:val="24"/>
        </w:rPr>
        <w:t>shorts</w:t>
      </w:r>
      <w:proofErr w:type="spellEnd"/>
      <w:r w:rsidRPr="00793C22">
        <w:rPr>
          <w:rFonts w:ascii="Times New Roman" w:hAnsi="Times New Roman" w:cs="Times New Roman"/>
          <w:sz w:val="24"/>
          <w:szCs w:val="24"/>
        </w:rPr>
        <w:t xml:space="preserve"> – шорты, </w:t>
      </w:r>
      <w:proofErr w:type="spellStart"/>
      <w:r w:rsidRPr="00793C22">
        <w:rPr>
          <w:rFonts w:ascii="Times New Roman" w:hAnsi="Times New Roman" w:cs="Times New Roman"/>
          <w:sz w:val="24"/>
          <w:szCs w:val="24"/>
        </w:rPr>
        <w:t>pyjamas</w:t>
      </w:r>
      <w:proofErr w:type="spellEnd"/>
      <w:r w:rsidRPr="00793C22">
        <w:rPr>
          <w:rFonts w:ascii="Times New Roman" w:hAnsi="Times New Roman" w:cs="Times New Roman"/>
          <w:sz w:val="24"/>
          <w:szCs w:val="24"/>
        </w:rPr>
        <w:t xml:space="preserve"> – пижама, </w:t>
      </w:r>
      <w:proofErr w:type="spellStart"/>
      <w:r w:rsidRPr="00793C22">
        <w:rPr>
          <w:rFonts w:ascii="Times New Roman" w:hAnsi="Times New Roman" w:cs="Times New Roman"/>
          <w:sz w:val="24"/>
          <w:szCs w:val="24"/>
        </w:rPr>
        <w:t>spectacles</w:t>
      </w:r>
      <w:proofErr w:type="spellEnd"/>
      <w:r w:rsidRPr="00793C22">
        <w:rPr>
          <w:rFonts w:ascii="Times New Roman" w:hAnsi="Times New Roman" w:cs="Times New Roman"/>
          <w:sz w:val="24"/>
          <w:szCs w:val="24"/>
        </w:rPr>
        <w:t xml:space="preserve"> – очки, </w:t>
      </w:r>
      <w:proofErr w:type="spellStart"/>
      <w:r w:rsidRPr="00793C22">
        <w:rPr>
          <w:rFonts w:ascii="Times New Roman" w:hAnsi="Times New Roman" w:cs="Times New Roman"/>
          <w:sz w:val="24"/>
          <w:szCs w:val="24"/>
        </w:rPr>
        <w:t>scales</w:t>
      </w:r>
      <w:proofErr w:type="spellEnd"/>
      <w:r w:rsidRPr="00793C22">
        <w:rPr>
          <w:rFonts w:ascii="Times New Roman" w:hAnsi="Times New Roman" w:cs="Times New Roman"/>
          <w:sz w:val="24"/>
          <w:szCs w:val="24"/>
        </w:rPr>
        <w:t xml:space="preserve"> – весы. Подобные слова часто употребляются в словосочетании a </w:t>
      </w:r>
      <w:proofErr w:type="spellStart"/>
      <w:r w:rsidRPr="00793C22">
        <w:rPr>
          <w:rFonts w:ascii="Times New Roman" w:hAnsi="Times New Roman" w:cs="Times New Roman"/>
          <w:sz w:val="24"/>
          <w:szCs w:val="24"/>
        </w:rPr>
        <w:t>pair</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of</w:t>
      </w:r>
      <w:proofErr w:type="spellEnd"/>
      <w:r w:rsidRPr="00793C22">
        <w:rPr>
          <w:rFonts w:ascii="Times New Roman" w:hAnsi="Times New Roman" w:cs="Times New Roman"/>
          <w:sz w:val="24"/>
          <w:szCs w:val="24"/>
        </w:rPr>
        <w:t xml:space="preserve"> ~ s (пара чего-то), например:</w:t>
      </w:r>
    </w:p>
    <w:p w14:paraId="14695C75"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a pair of spectacles – </w:t>
      </w:r>
      <w:r w:rsidRPr="00793C22">
        <w:rPr>
          <w:rFonts w:ascii="Times New Roman" w:hAnsi="Times New Roman" w:cs="Times New Roman"/>
          <w:sz w:val="24"/>
          <w:szCs w:val="24"/>
        </w:rPr>
        <w:t>пара</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очков</w:t>
      </w:r>
      <w:r w:rsidRPr="00793C22">
        <w:rPr>
          <w:rFonts w:ascii="Times New Roman" w:hAnsi="Times New Roman" w:cs="Times New Roman"/>
          <w:sz w:val="24"/>
          <w:szCs w:val="24"/>
          <w:lang w:val="en-US"/>
        </w:rPr>
        <w:t xml:space="preserve">, a pair of trousers – </w:t>
      </w:r>
      <w:r w:rsidRPr="00793C22">
        <w:rPr>
          <w:rFonts w:ascii="Times New Roman" w:hAnsi="Times New Roman" w:cs="Times New Roman"/>
          <w:sz w:val="24"/>
          <w:szCs w:val="24"/>
        </w:rPr>
        <w:t>пара</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брюк</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т</w:t>
      </w:r>
      <w:r w:rsidRPr="00793C22">
        <w:rPr>
          <w:rFonts w:ascii="Times New Roman" w:hAnsi="Times New Roman" w:cs="Times New Roman"/>
          <w:sz w:val="24"/>
          <w:szCs w:val="24"/>
          <w:lang w:val="en-US"/>
        </w:rPr>
        <w:t>.</w:t>
      </w:r>
      <w:r w:rsidRPr="00793C22">
        <w:rPr>
          <w:rFonts w:ascii="Times New Roman" w:hAnsi="Times New Roman" w:cs="Times New Roman"/>
          <w:sz w:val="24"/>
          <w:szCs w:val="24"/>
        </w:rPr>
        <w:t>д</w:t>
      </w:r>
      <w:r w:rsidRPr="00793C22">
        <w:rPr>
          <w:rFonts w:ascii="Times New Roman" w:hAnsi="Times New Roman" w:cs="Times New Roman"/>
          <w:sz w:val="24"/>
          <w:szCs w:val="24"/>
          <w:lang w:val="en-US"/>
        </w:rPr>
        <w:t>.</w:t>
      </w:r>
    </w:p>
    <w:p w14:paraId="290CAAAE"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Только в форме единственного числа употребляются существительные </w:t>
      </w:r>
      <w:proofErr w:type="spellStart"/>
      <w:r w:rsidRPr="00793C22">
        <w:rPr>
          <w:rFonts w:ascii="Times New Roman" w:hAnsi="Times New Roman" w:cs="Times New Roman"/>
          <w:sz w:val="24"/>
          <w:szCs w:val="24"/>
        </w:rPr>
        <w:t>hair</w:t>
      </w:r>
      <w:proofErr w:type="spellEnd"/>
      <w:r w:rsidRPr="00793C22">
        <w:rPr>
          <w:rFonts w:ascii="Times New Roman" w:hAnsi="Times New Roman" w:cs="Times New Roman"/>
          <w:sz w:val="24"/>
          <w:szCs w:val="24"/>
        </w:rPr>
        <w:t xml:space="preserve"> (волосы), </w:t>
      </w:r>
      <w:proofErr w:type="spellStart"/>
      <w:r w:rsidRPr="00793C22">
        <w:rPr>
          <w:rFonts w:ascii="Times New Roman" w:hAnsi="Times New Roman" w:cs="Times New Roman"/>
          <w:sz w:val="24"/>
          <w:szCs w:val="24"/>
        </w:rPr>
        <w:t>money</w:t>
      </w:r>
      <w:proofErr w:type="spellEnd"/>
      <w:r w:rsidRPr="00793C22">
        <w:rPr>
          <w:rFonts w:ascii="Times New Roman" w:hAnsi="Times New Roman" w:cs="Times New Roman"/>
          <w:sz w:val="24"/>
          <w:szCs w:val="24"/>
        </w:rPr>
        <w:t xml:space="preserve"> (деньги), </w:t>
      </w:r>
      <w:proofErr w:type="spellStart"/>
      <w:r w:rsidRPr="00793C22">
        <w:rPr>
          <w:rFonts w:ascii="Times New Roman" w:hAnsi="Times New Roman" w:cs="Times New Roman"/>
          <w:sz w:val="24"/>
          <w:szCs w:val="24"/>
        </w:rPr>
        <w:t>knowledge</w:t>
      </w:r>
      <w:proofErr w:type="spellEnd"/>
      <w:r w:rsidRPr="00793C22">
        <w:rPr>
          <w:rFonts w:ascii="Times New Roman" w:hAnsi="Times New Roman" w:cs="Times New Roman"/>
          <w:sz w:val="24"/>
          <w:szCs w:val="24"/>
        </w:rPr>
        <w:t xml:space="preserve"> (знания), </w:t>
      </w:r>
      <w:proofErr w:type="spellStart"/>
      <w:r w:rsidRPr="00793C22">
        <w:rPr>
          <w:rFonts w:ascii="Times New Roman" w:hAnsi="Times New Roman" w:cs="Times New Roman"/>
          <w:sz w:val="24"/>
          <w:szCs w:val="24"/>
        </w:rPr>
        <w:t>information</w:t>
      </w:r>
      <w:proofErr w:type="spellEnd"/>
      <w:r w:rsidRPr="00793C22">
        <w:rPr>
          <w:rFonts w:ascii="Times New Roman" w:hAnsi="Times New Roman" w:cs="Times New Roman"/>
          <w:sz w:val="24"/>
          <w:szCs w:val="24"/>
        </w:rPr>
        <w:t xml:space="preserve"> (сведения), </w:t>
      </w:r>
      <w:proofErr w:type="spellStart"/>
      <w:r w:rsidRPr="00793C22">
        <w:rPr>
          <w:rFonts w:ascii="Times New Roman" w:hAnsi="Times New Roman" w:cs="Times New Roman"/>
          <w:sz w:val="24"/>
          <w:szCs w:val="24"/>
        </w:rPr>
        <w:t>progress</w:t>
      </w:r>
      <w:proofErr w:type="spellEnd"/>
      <w:r w:rsidRPr="00793C22">
        <w:rPr>
          <w:rFonts w:ascii="Times New Roman" w:hAnsi="Times New Roman" w:cs="Times New Roman"/>
          <w:sz w:val="24"/>
          <w:szCs w:val="24"/>
        </w:rPr>
        <w:t xml:space="preserve"> (успехи). Приведем примеры.</w:t>
      </w:r>
    </w:p>
    <w:p w14:paraId="65FC9533"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His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hair</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was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grey</w:t>
      </w:r>
      <w:proofErr w:type="spellEnd"/>
      <w:r w:rsidRPr="00793C22">
        <w:rPr>
          <w:rFonts w:ascii="Times New Roman" w:hAnsi="Times New Roman" w:cs="Times New Roman"/>
          <w:sz w:val="24"/>
          <w:szCs w:val="24"/>
        </w:rPr>
        <w:t>. Волосы у него были седые.</w:t>
      </w:r>
    </w:p>
    <w:p w14:paraId="25F4A404"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The money is on the table. </w:t>
      </w:r>
      <w:r w:rsidRPr="00793C22">
        <w:rPr>
          <w:rFonts w:ascii="Times New Roman" w:hAnsi="Times New Roman" w:cs="Times New Roman"/>
          <w:sz w:val="24"/>
          <w:szCs w:val="24"/>
        </w:rPr>
        <w:t>Деньги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лежат</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на</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столе</w:t>
      </w:r>
      <w:r w:rsidRPr="00793C22">
        <w:rPr>
          <w:rFonts w:ascii="Times New Roman" w:hAnsi="Times New Roman" w:cs="Times New Roman"/>
          <w:sz w:val="24"/>
          <w:szCs w:val="24"/>
          <w:lang w:val="en-US"/>
        </w:rPr>
        <w:t>.</w:t>
      </w:r>
    </w:p>
    <w:p w14:paraId="3544E2CE"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Her knowledge was great. </w:t>
      </w:r>
      <w:r w:rsidRPr="00793C22">
        <w:rPr>
          <w:rFonts w:ascii="Times New Roman" w:hAnsi="Times New Roman" w:cs="Times New Roman"/>
          <w:sz w:val="24"/>
          <w:szCs w:val="24"/>
        </w:rPr>
        <w:t>Ее</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знания</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были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обширны</w:t>
      </w:r>
      <w:r w:rsidRPr="00793C22">
        <w:rPr>
          <w:rFonts w:ascii="Times New Roman" w:hAnsi="Times New Roman" w:cs="Times New Roman"/>
          <w:sz w:val="24"/>
          <w:szCs w:val="24"/>
          <w:lang w:val="en-US"/>
        </w:rPr>
        <w:t>.</w:t>
      </w:r>
    </w:p>
    <w:p w14:paraId="2EBDB8E7" w14:textId="77777777" w:rsidR="00A83C81" w:rsidRPr="00311E6C"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lastRenderedPageBreak/>
        <w:t xml:space="preserve">The information was important. </w:t>
      </w:r>
      <w:r w:rsidRPr="00793C22">
        <w:rPr>
          <w:rFonts w:ascii="Times New Roman" w:hAnsi="Times New Roman" w:cs="Times New Roman"/>
          <w:sz w:val="24"/>
          <w:szCs w:val="24"/>
        </w:rPr>
        <w:t>Сведения</w:t>
      </w:r>
      <w:r w:rsidRPr="00311E6C">
        <w:rPr>
          <w:rFonts w:ascii="Times New Roman" w:hAnsi="Times New Roman" w:cs="Times New Roman"/>
          <w:sz w:val="24"/>
          <w:szCs w:val="24"/>
        </w:rPr>
        <w:t xml:space="preserve"> </w:t>
      </w:r>
      <w:r w:rsidRPr="00793C22">
        <w:rPr>
          <w:rFonts w:ascii="Times New Roman" w:hAnsi="Times New Roman" w:cs="Times New Roman"/>
          <w:sz w:val="24"/>
          <w:szCs w:val="24"/>
        </w:rPr>
        <w:t>были</w:t>
      </w:r>
      <w:r w:rsidRPr="00311E6C">
        <w:rPr>
          <w:rFonts w:ascii="Times New Roman" w:hAnsi="Times New Roman" w:cs="Times New Roman"/>
          <w:sz w:val="24"/>
          <w:szCs w:val="24"/>
        </w:rPr>
        <w:t xml:space="preserve"> </w:t>
      </w:r>
      <w:r w:rsidRPr="00793C22">
        <w:rPr>
          <w:rFonts w:ascii="Times New Roman" w:hAnsi="Times New Roman" w:cs="Times New Roman"/>
          <w:sz w:val="24"/>
          <w:szCs w:val="24"/>
        </w:rPr>
        <w:t>важными</w:t>
      </w:r>
      <w:r w:rsidRPr="00311E6C">
        <w:rPr>
          <w:rFonts w:ascii="Times New Roman" w:hAnsi="Times New Roman" w:cs="Times New Roman"/>
          <w:sz w:val="24"/>
          <w:szCs w:val="24"/>
        </w:rPr>
        <w:t>.</w:t>
      </w:r>
    </w:p>
    <w:p w14:paraId="3F6B3502"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His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progress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was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great</w:t>
      </w:r>
      <w:proofErr w:type="spellEnd"/>
      <w:r w:rsidRPr="00793C22">
        <w:rPr>
          <w:rFonts w:ascii="Times New Roman" w:hAnsi="Times New Roman" w:cs="Times New Roman"/>
          <w:sz w:val="24"/>
          <w:szCs w:val="24"/>
        </w:rPr>
        <w:t>. Его успехи были значительны.</w:t>
      </w:r>
    </w:p>
    <w:p w14:paraId="0EDD6552"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Употребление этих слов в английском языке может вызывать трудности. В соответствующих русских предложениях, как видно из примеров, употреблены существительные в форме множественного числа.</w:t>
      </w:r>
    </w:p>
    <w:p w14:paraId="5E84BB3A"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Некоторые существительные, имеющие на конце -s, являются неисчисляемыми:</w:t>
      </w:r>
    </w:p>
    <w:p w14:paraId="250F8201"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news</w:t>
      </w:r>
      <w:proofErr w:type="spellEnd"/>
      <w:r w:rsidRPr="00793C22">
        <w:rPr>
          <w:rFonts w:ascii="Times New Roman" w:hAnsi="Times New Roman" w:cs="Times New Roman"/>
          <w:sz w:val="24"/>
          <w:szCs w:val="24"/>
        </w:rPr>
        <w:t xml:space="preserve"> (новость, новости), </w:t>
      </w:r>
      <w:proofErr w:type="spellStart"/>
      <w:r w:rsidRPr="00793C22">
        <w:rPr>
          <w:rFonts w:ascii="Times New Roman" w:hAnsi="Times New Roman" w:cs="Times New Roman"/>
          <w:sz w:val="24"/>
          <w:szCs w:val="24"/>
        </w:rPr>
        <w:t>physics</w:t>
      </w:r>
      <w:proofErr w:type="spellEnd"/>
      <w:r w:rsidRPr="00793C22">
        <w:rPr>
          <w:rFonts w:ascii="Times New Roman" w:hAnsi="Times New Roman" w:cs="Times New Roman"/>
          <w:sz w:val="24"/>
          <w:szCs w:val="24"/>
        </w:rPr>
        <w:t xml:space="preserve"> (физика) и др.</w:t>
      </w:r>
    </w:p>
    <w:p w14:paraId="5EFB235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 xml:space="preserve">Physics was his </w:t>
      </w:r>
      <w:proofErr w:type="spellStart"/>
      <w:r w:rsidRPr="00793C22">
        <w:rPr>
          <w:rFonts w:ascii="Times New Roman" w:hAnsi="Times New Roman" w:cs="Times New Roman"/>
          <w:sz w:val="24"/>
          <w:szCs w:val="24"/>
          <w:lang w:val="en-US"/>
        </w:rPr>
        <w:t>favourite</w:t>
      </w:r>
      <w:proofErr w:type="spellEnd"/>
      <w:r w:rsidRPr="00793C22">
        <w:rPr>
          <w:rFonts w:ascii="Times New Roman" w:hAnsi="Times New Roman" w:cs="Times New Roman"/>
          <w:sz w:val="24"/>
          <w:szCs w:val="24"/>
          <w:lang w:val="en-US"/>
        </w:rPr>
        <w:t xml:space="preserve"> subject. </w:t>
      </w:r>
      <w:r w:rsidRPr="00793C22">
        <w:rPr>
          <w:rFonts w:ascii="Times New Roman" w:hAnsi="Times New Roman" w:cs="Times New Roman"/>
          <w:sz w:val="24"/>
          <w:szCs w:val="24"/>
        </w:rPr>
        <w:t>Физика была его любимым предметом.</w:t>
      </w:r>
    </w:p>
    <w:p w14:paraId="6387F601"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What is the news? </w:t>
      </w:r>
      <w:r w:rsidRPr="00793C22">
        <w:rPr>
          <w:rFonts w:ascii="Times New Roman" w:hAnsi="Times New Roman" w:cs="Times New Roman"/>
          <w:sz w:val="24"/>
          <w:szCs w:val="24"/>
        </w:rPr>
        <w:t>Что</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нового</w:t>
      </w:r>
      <w:r w:rsidRPr="00793C22">
        <w:rPr>
          <w:rFonts w:ascii="Times New Roman" w:hAnsi="Times New Roman" w:cs="Times New Roman"/>
          <w:sz w:val="24"/>
          <w:szCs w:val="24"/>
          <w:lang w:val="en-US"/>
        </w:rPr>
        <w:t>?</w:t>
      </w:r>
    </w:p>
    <w:p w14:paraId="71F57B0C"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 xml:space="preserve">That is no news to me. </w:t>
      </w:r>
      <w:r w:rsidRPr="00793C22">
        <w:rPr>
          <w:rFonts w:ascii="Times New Roman" w:hAnsi="Times New Roman" w:cs="Times New Roman"/>
          <w:sz w:val="24"/>
          <w:szCs w:val="24"/>
        </w:rPr>
        <w:t>Это для меня не новость.</w:t>
      </w:r>
    </w:p>
    <w:p w14:paraId="717E70C5"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 xml:space="preserve">No news is good news. </w:t>
      </w:r>
      <w:r w:rsidRPr="00793C22">
        <w:rPr>
          <w:rFonts w:ascii="Times New Roman" w:hAnsi="Times New Roman" w:cs="Times New Roman"/>
          <w:sz w:val="24"/>
          <w:szCs w:val="24"/>
        </w:rPr>
        <w:t>(пословица) Отсутствие вестей (само по себе) неплохая весть.</w:t>
      </w:r>
    </w:p>
    <w:p w14:paraId="1AB927AF"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Your news is very important. </w:t>
      </w:r>
      <w:r w:rsidRPr="00793C22">
        <w:rPr>
          <w:rFonts w:ascii="Times New Roman" w:hAnsi="Times New Roman" w:cs="Times New Roman"/>
          <w:sz w:val="24"/>
          <w:szCs w:val="24"/>
        </w:rPr>
        <w:t>Ваши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новости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очень</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важны</w:t>
      </w:r>
      <w:r w:rsidRPr="00793C22">
        <w:rPr>
          <w:rFonts w:ascii="Times New Roman" w:hAnsi="Times New Roman" w:cs="Times New Roman"/>
          <w:sz w:val="24"/>
          <w:szCs w:val="24"/>
          <w:lang w:val="en-US"/>
        </w:rPr>
        <w:t>.</w:t>
      </w:r>
    </w:p>
    <w:p w14:paraId="4C3430A0"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rPr>
        <w:t>Сравните</w:t>
      </w:r>
      <w:r w:rsidRPr="00793C22">
        <w:rPr>
          <w:rFonts w:ascii="Times New Roman" w:hAnsi="Times New Roman" w:cs="Times New Roman"/>
          <w:sz w:val="24"/>
          <w:szCs w:val="24"/>
          <w:lang w:val="en-US"/>
        </w:rPr>
        <w:t>: Here are some interesting pieces / bits of news.</w:t>
      </w:r>
    </w:p>
    <w:p w14:paraId="093A51FB"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Есть (кое-какие) интересные новости.</w:t>
      </w:r>
    </w:p>
    <w:p w14:paraId="1D67B43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В английском языке имеется группа собирательных существительных (</w:t>
      </w:r>
      <w:proofErr w:type="spellStart"/>
      <w:r w:rsidRPr="00793C22">
        <w:rPr>
          <w:rFonts w:ascii="Times New Roman" w:hAnsi="Times New Roman" w:cs="Times New Roman"/>
          <w:sz w:val="24"/>
          <w:szCs w:val="24"/>
        </w:rPr>
        <w:t>collective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nouns</w:t>
      </w:r>
      <w:proofErr w:type="spellEnd"/>
      <w:r w:rsidRPr="00793C22">
        <w:rPr>
          <w:rFonts w:ascii="Times New Roman" w:hAnsi="Times New Roman" w:cs="Times New Roman"/>
          <w:sz w:val="24"/>
          <w:szCs w:val="24"/>
        </w:rPr>
        <w:t>). Собирательные существительные обозначают группы людей или животных. К собирательным существительным, например, относятся следующие существительные:</w:t>
      </w:r>
    </w:p>
    <w:p w14:paraId="2E799E5D"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group</w:t>
      </w:r>
      <w:proofErr w:type="spellEnd"/>
      <w:r w:rsidRPr="00793C22">
        <w:rPr>
          <w:rFonts w:ascii="Times New Roman" w:hAnsi="Times New Roman" w:cs="Times New Roman"/>
          <w:sz w:val="24"/>
          <w:szCs w:val="24"/>
        </w:rPr>
        <w:t xml:space="preserve"> (группа), </w:t>
      </w:r>
      <w:proofErr w:type="spellStart"/>
      <w:r w:rsidRPr="00793C22">
        <w:rPr>
          <w:rFonts w:ascii="Times New Roman" w:hAnsi="Times New Roman" w:cs="Times New Roman"/>
          <w:sz w:val="24"/>
          <w:szCs w:val="24"/>
        </w:rPr>
        <w:t>family</w:t>
      </w:r>
      <w:proofErr w:type="spellEnd"/>
      <w:r w:rsidRPr="00793C22">
        <w:rPr>
          <w:rFonts w:ascii="Times New Roman" w:hAnsi="Times New Roman" w:cs="Times New Roman"/>
          <w:sz w:val="24"/>
          <w:szCs w:val="24"/>
        </w:rPr>
        <w:t xml:space="preserve"> (семья), </w:t>
      </w:r>
      <w:proofErr w:type="spellStart"/>
      <w:r w:rsidRPr="00793C22">
        <w:rPr>
          <w:rFonts w:ascii="Times New Roman" w:hAnsi="Times New Roman" w:cs="Times New Roman"/>
          <w:sz w:val="24"/>
          <w:szCs w:val="24"/>
        </w:rPr>
        <w:t>audience</w:t>
      </w:r>
      <w:proofErr w:type="spellEnd"/>
      <w:r w:rsidRPr="00793C22">
        <w:rPr>
          <w:rFonts w:ascii="Times New Roman" w:hAnsi="Times New Roman" w:cs="Times New Roman"/>
          <w:sz w:val="24"/>
          <w:szCs w:val="24"/>
        </w:rPr>
        <w:t xml:space="preserve"> (публика; зрители), </w:t>
      </w:r>
      <w:proofErr w:type="spellStart"/>
      <w:r w:rsidRPr="00793C22">
        <w:rPr>
          <w:rFonts w:ascii="Times New Roman" w:hAnsi="Times New Roman" w:cs="Times New Roman"/>
          <w:sz w:val="24"/>
          <w:szCs w:val="24"/>
        </w:rPr>
        <w:t>army</w:t>
      </w:r>
      <w:proofErr w:type="spellEnd"/>
      <w:r w:rsidRPr="00793C22">
        <w:rPr>
          <w:rFonts w:ascii="Times New Roman" w:hAnsi="Times New Roman" w:cs="Times New Roman"/>
          <w:sz w:val="24"/>
          <w:szCs w:val="24"/>
        </w:rPr>
        <w:t xml:space="preserve"> (армия), </w:t>
      </w:r>
      <w:proofErr w:type="spellStart"/>
      <w:r w:rsidRPr="00793C22">
        <w:rPr>
          <w:rFonts w:ascii="Times New Roman" w:hAnsi="Times New Roman" w:cs="Times New Roman"/>
          <w:sz w:val="24"/>
          <w:szCs w:val="24"/>
        </w:rPr>
        <w:t>team</w:t>
      </w:r>
      <w:proofErr w:type="spellEnd"/>
      <w:r w:rsidRPr="00793C22">
        <w:rPr>
          <w:rFonts w:ascii="Times New Roman" w:hAnsi="Times New Roman" w:cs="Times New Roman"/>
          <w:sz w:val="24"/>
          <w:szCs w:val="24"/>
        </w:rPr>
        <w:t xml:space="preserve"> (команда), </w:t>
      </w:r>
      <w:proofErr w:type="spellStart"/>
      <w:r w:rsidRPr="00793C22">
        <w:rPr>
          <w:rFonts w:ascii="Times New Roman" w:hAnsi="Times New Roman" w:cs="Times New Roman"/>
          <w:sz w:val="24"/>
          <w:szCs w:val="24"/>
        </w:rPr>
        <w:t>delegation</w:t>
      </w:r>
      <w:proofErr w:type="spellEnd"/>
      <w:r w:rsidRPr="00793C22">
        <w:rPr>
          <w:rFonts w:ascii="Times New Roman" w:hAnsi="Times New Roman" w:cs="Times New Roman"/>
          <w:sz w:val="24"/>
          <w:szCs w:val="24"/>
        </w:rPr>
        <w:t xml:space="preserve"> (делегация), </w:t>
      </w:r>
      <w:proofErr w:type="spellStart"/>
      <w:r w:rsidRPr="00793C22">
        <w:rPr>
          <w:rFonts w:ascii="Times New Roman" w:hAnsi="Times New Roman" w:cs="Times New Roman"/>
          <w:sz w:val="24"/>
          <w:szCs w:val="24"/>
        </w:rPr>
        <w:t>crowd</w:t>
      </w:r>
      <w:proofErr w:type="spellEnd"/>
      <w:r w:rsidRPr="00793C22">
        <w:rPr>
          <w:rFonts w:ascii="Times New Roman" w:hAnsi="Times New Roman" w:cs="Times New Roman"/>
          <w:sz w:val="24"/>
          <w:szCs w:val="24"/>
        </w:rPr>
        <w:t xml:space="preserve"> (толпа), </w:t>
      </w:r>
      <w:proofErr w:type="spellStart"/>
      <w:r w:rsidRPr="00793C22">
        <w:rPr>
          <w:rFonts w:ascii="Times New Roman" w:hAnsi="Times New Roman" w:cs="Times New Roman"/>
          <w:sz w:val="24"/>
          <w:szCs w:val="24"/>
        </w:rPr>
        <w:t>flock</w:t>
      </w:r>
      <w:proofErr w:type="spellEnd"/>
      <w:r w:rsidRPr="00793C22">
        <w:rPr>
          <w:rFonts w:ascii="Times New Roman" w:hAnsi="Times New Roman" w:cs="Times New Roman"/>
          <w:sz w:val="24"/>
          <w:szCs w:val="24"/>
        </w:rPr>
        <w:t xml:space="preserve"> (стадо; стая) и др.</w:t>
      </w:r>
    </w:p>
    <w:p w14:paraId="0ABD1D58"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Если собирательные существительные обозначают группу как единый коллектив, то глагол-сказуемое употребляется в форме единственного числа, например:</w:t>
      </w:r>
    </w:p>
    <w:p w14:paraId="141B7E5B"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The family was large. </w:t>
      </w:r>
      <w:r w:rsidRPr="00793C22">
        <w:rPr>
          <w:rFonts w:ascii="Times New Roman" w:hAnsi="Times New Roman" w:cs="Times New Roman"/>
          <w:sz w:val="24"/>
          <w:szCs w:val="24"/>
        </w:rPr>
        <w:t>Семья</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была</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большая</w:t>
      </w:r>
      <w:r w:rsidRPr="00793C22">
        <w:rPr>
          <w:rFonts w:ascii="Times New Roman" w:hAnsi="Times New Roman" w:cs="Times New Roman"/>
          <w:sz w:val="24"/>
          <w:szCs w:val="24"/>
          <w:lang w:val="en-US"/>
        </w:rPr>
        <w:t>.</w:t>
      </w:r>
    </w:p>
    <w:p w14:paraId="7DCB242C"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Если собирательные существительные обозначают отдельных представителей, составляющих группу, то глагол-сказуемое употребляется в форме множественного числа, например:</w:t>
      </w:r>
    </w:p>
    <w:p w14:paraId="7537B83F"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 xml:space="preserve">My family are early risers. </w:t>
      </w:r>
      <w:r w:rsidRPr="00793C22">
        <w:rPr>
          <w:rFonts w:ascii="Times New Roman" w:hAnsi="Times New Roman" w:cs="Times New Roman"/>
          <w:sz w:val="24"/>
          <w:szCs w:val="24"/>
        </w:rPr>
        <w:t>Члены моей семьи встают рано.</w:t>
      </w:r>
    </w:p>
    <w:p w14:paraId="75A44A4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Собирательные существительные </w:t>
      </w:r>
      <w:proofErr w:type="spellStart"/>
      <w:r w:rsidRPr="00793C22">
        <w:rPr>
          <w:rFonts w:ascii="Times New Roman" w:hAnsi="Times New Roman" w:cs="Times New Roman"/>
          <w:sz w:val="24"/>
          <w:szCs w:val="24"/>
        </w:rPr>
        <w:t>people</w:t>
      </w:r>
      <w:proofErr w:type="spellEnd"/>
      <w:r w:rsidRPr="00793C22">
        <w:rPr>
          <w:rFonts w:ascii="Times New Roman" w:hAnsi="Times New Roman" w:cs="Times New Roman"/>
          <w:sz w:val="24"/>
          <w:szCs w:val="24"/>
        </w:rPr>
        <w:t xml:space="preserve"> (люди), </w:t>
      </w:r>
      <w:proofErr w:type="spellStart"/>
      <w:r w:rsidRPr="00793C22">
        <w:rPr>
          <w:rFonts w:ascii="Times New Roman" w:hAnsi="Times New Roman" w:cs="Times New Roman"/>
          <w:sz w:val="24"/>
          <w:szCs w:val="24"/>
        </w:rPr>
        <w:t>police</w:t>
      </w:r>
      <w:proofErr w:type="spellEnd"/>
      <w:r w:rsidRPr="00793C22">
        <w:rPr>
          <w:rFonts w:ascii="Times New Roman" w:hAnsi="Times New Roman" w:cs="Times New Roman"/>
          <w:sz w:val="24"/>
          <w:szCs w:val="24"/>
        </w:rPr>
        <w:t xml:space="preserve"> (полиция), </w:t>
      </w:r>
      <w:proofErr w:type="spellStart"/>
      <w:r w:rsidRPr="00793C22">
        <w:rPr>
          <w:rFonts w:ascii="Times New Roman" w:hAnsi="Times New Roman" w:cs="Times New Roman"/>
          <w:sz w:val="24"/>
          <w:szCs w:val="24"/>
        </w:rPr>
        <w:t>cattle</w:t>
      </w:r>
      <w:proofErr w:type="spellEnd"/>
      <w:r w:rsidRPr="00793C22">
        <w:rPr>
          <w:rFonts w:ascii="Times New Roman" w:hAnsi="Times New Roman" w:cs="Times New Roman"/>
          <w:sz w:val="24"/>
          <w:szCs w:val="24"/>
        </w:rPr>
        <w:t xml:space="preserve"> (крупный рогатый скот), употребляются только с глаголами в форме множественного числа, хотя эти существительные имеют форму единственного числа.</w:t>
      </w:r>
    </w:p>
    <w:p w14:paraId="3AC2C70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 xml:space="preserve">Some people are very boring. </w:t>
      </w:r>
      <w:r w:rsidRPr="00793C22">
        <w:rPr>
          <w:rFonts w:ascii="Times New Roman" w:hAnsi="Times New Roman" w:cs="Times New Roman"/>
          <w:sz w:val="24"/>
          <w:szCs w:val="24"/>
        </w:rPr>
        <w:t>Некоторые люди очень надоедливы.</w:t>
      </w:r>
    </w:p>
    <w:p w14:paraId="5D5A6921"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The</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police</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were</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on</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duty</w:t>
      </w:r>
      <w:r w:rsidRPr="00793C22">
        <w:rPr>
          <w:rFonts w:ascii="Times New Roman" w:hAnsi="Times New Roman" w:cs="Times New Roman"/>
          <w:sz w:val="24"/>
          <w:szCs w:val="24"/>
        </w:rPr>
        <w:t>. Полицейские дежурили.</w:t>
      </w:r>
    </w:p>
    <w:p w14:paraId="707FEE0D"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 xml:space="preserve">Cattle are allowed to graze here. </w:t>
      </w:r>
      <w:r w:rsidRPr="00793C22">
        <w:rPr>
          <w:rFonts w:ascii="Times New Roman" w:hAnsi="Times New Roman" w:cs="Times New Roman"/>
          <w:sz w:val="24"/>
          <w:szCs w:val="24"/>
        </w:rPr>
        <w:t>Здесь разрешено пастись крупному рогатому скоту.</w:t>
      </w:r>
    </w:p>
    <w:p w14:paraId="76DC6B78"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Обратите также внимание на следующие случаи употребления английских существительных в единственном и множественном числе. Существительное </w:t>
      </w:r>
      <w:proofErr w:type="spellStart"/>
      <w:r w:rsidRPr="00793C22">
        <w:rPr>
          <w:rFonts w:ascii="Times New Roman" w:hAnsi="Times New Roman" w:cs="Times New Roman"/>
          <w:sz w:val="24"/>
          <w:szCs w:val="24"/>
        </w:rPr>
        <w:t>clothes</w:t>
      </w:r>
      <w:proofErr w:type="spellEnd"/>
      <w:r w:rsidRPr="00793C22">
        <w:rPr>
          <w:rFonts w:ascii="Times New Roman" w:hAnsi="Times New Roman" w:cs="Times New Roman"/>
          <w:sz w:val="24"/>
          <w:szCs w:val="24"/>
        </w:rPr>
        <w:t xml:space="preserve"> (одежда) употребляется только во множественном числе:</w:t>
      </w:r>
    </w:p>
    <w:p w14:paraId="0113D974" w14:textId="77777777" w:rsidR="00A83C81" w:rsidRPr="00793C22" w:rsidRDefault="00A83C81" w:rsidP="00A83C81">
      <w:pPr>
        <w:spacing w:after="0"/>
        <w:ind w:firstLine="709"/>
        <w:contextualSpacing/>
        <w:jc w:val="both"/>
        <w:rPr>
          <w:rFonts w:ascii="Times New Roman" w:hAnsi="Times New Roman" w:cs="Times New Roman"/>
          <w:sz w:val="24"/>
          <w:szCs w:val="24"/>
        </w:rPr>
      </w:pPr>
      <w:proofErr w:type="spellStart"/>
      <w:r w:rsidRPr="00793C22">
        <w:rPr>
          <w:rFonts w:ascii="Times New Roman" w:hAnsi="Times New Roman" w:cs="Times New Roman"/>
          <w:sz w:val="24"/>
          <w:szCs w:val="24"/>
        </w:rPr>
        <w:t>Her</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clothes</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were</w:t>
      </w:r>
      <w:proofErr w:type="spellEnd"/>
      <w:r w:rsidRPr="00793C22">
        <w:rPr>
          <w:rFonts w:ascii="Times New Roman" w:hAnsi="Times New Roman" w:cs="Times New Roman"/>
          <w:sz w:val="24"/>
          <w:szCs w:val="24"/>
        </w:rPr>
        <w:t xml:space="preserve"> </w:t>
      </w:r>
      <w:proofErr w:type="spellStart"/>
      <w:r w:rsidRPr="00793C22">
        <w:rPr>
          <w:rFonts w:ascii="Times New Roman" w:hAnsi="Times New Roman" w:cs="Times New Roman"/>
          <w:sz w:val="24"/>
          <w:szCs w:val="24"/>
        </w:rPr>
        <w:t>nice</w:t>
      </w:r>
      <w:proofErr w:type="spellEnd"/>
      <w:r w:rsidRPr="00793C22">
        <w:rPr>
          <w:rFonts w:ascii="Times New Roman" w:hAnsi="Times New Roman" w:cs="Times New Roman"/>
          <w:sz w:val="24"/>
          <w:szCs w:val="24"/>
        </w:rPr>
        <w:t>. Ее одежда была красивой.</w:t>
      </w:r>
    </w:p>
    <w:p w14:paraId="7189D82E"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 xml:space="preserve">Существительное </w:t>
      </w:r>
      <w:proofErr w:type="spellStart"/>
      <w:r w:rsidRPr="00793C22">
        <w:rPr>
          <w:rFonts w:ascii="Times New Roman" w:hAnsi="Times New Roman" w:cs="Times New Roman"/>
          <w:sz w:val="24"/>
          <w:szCs w:val="24"/>
        </w:rPr>
        <w:t>watch</w:t>
      </w:r>
      <w:proofErr w:type="spellEnd"/>
      <w:r w:rsidRPr="00793C22">
        <w:rPr>
          <w:rFonts w:ascii="Times New Roman" w:hAnsi="Times New Roman" w:cs="Times New Roman"/>
          <w:sz w:val="24"/>
          <w:szCs w:val="24"/>
        </w:rPr>
        <w:t xml:space="preserve"> (карманные, наручные часы) может иметь форму единственного числа для обозначения единичного предмета и форму множественного числа для обозначения двух и более предметов:</w:t>
      </w:r>
    </w:p>
    <w:p w14:paraId="503760E3"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My watch is new. </w:t>
      </w:r>
      <w:r w:rsidRPr="00793C22">
        <w:rPr>
          <w:rFonts w:ascii="Times New Roman" w:hAnsi="Times New Roman" w:cs="Times New Roman"/>
          <w:sz w:val="24"/>
          <w:szCs w:val="24"/>
        </w:rPr>
        <w:t>Мои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часы</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новые</w:t>
      </w:r>
      <w:r w:rsidRPr="00793C22">
        <w:rPr>
          <w:rFonts w:ascii="Times New Roman" w:hAnsi="Times New Roman" w:cs="Times New Roman"/>
          <w:sz w:val="24"/>
          <w:szCs w:val="24"/>
          <w:lang w:val="en-US"/>
        </w:rPr>
        <w:t>. (</w:t>
      </w:r>
      <w:r w:rsidRPr="00793C22">
        <w:rPr>
          <w:rFonts w:ascii="Times New Roman" w:hAnsi="Times New Roman" w:cs="Times New Roman"/>
          <w:sz w:val="24"/>
          <w:szCs w:val="24"/>
        </w:rPr>
        <w:t>Одни</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часы</w:t>
      </w:r>
      <w:r w:rsidRPr="00793C22">
        <w:rPr>
          <w:rFonts w:ascii="Times New Roman" w:hAnsi="Times New Roman" w:cs="Times New Roman"/>
          <w:sz w:val="24"/>
          <w:szCs w:val="24"/>
          <w:lang w:val="en-US"/>
        </w:rPr>
        <w:t>.)</w:t>
      </w:r>
    </w:p>
    <w:p w14:paraId="778CB35C"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 xml:space="preserve">My watches are new. </w:t>
      </w:r>
      <w:r w:rsidRPr="00793C22">
        <w:rPr>
          <w:rFonts w:ascii="Times New Roman" w:hAnsi="Times New Roman" w:cs="Times New Roman"/>
          <w:sz w:val="24"/>
          <w:szCs w:val="24"/>
        </w:rPr>
        <w:t>Мои часы новые. (Несколько часов.)</w:t>
      </w:r>
    </w:p>
    <w:p w14:paraId="6BC9DAE3" w14:textId="77777777" w:rsidR="00A83C81" w:rsidRPr="00793C22" w:rsidRDefault="00A83C81" w:rsidP="00A83C81">
      <w:pPr>
        <w:spacing w:after="0"/>
        <w:ind w:firstLine="709"/>
        <w:contextualSpacing/>
        <w:jc w:val="both"/>
        <w:rPr>
          <w:rFonts w:ascii="Times New Roman" w:hAnsi="Times New Roman" w:cs="Times New Roman"/>
          <w:b/>
          <w:sz w:val="24"/>
          <w:szCs w:val="24"/>
        </w:rPr>
      </w:pPr>
      <w:r w:rsidRPr="00793C22">
        <w:rPr>
          <w:rFonts w:ascii="Times New Roman" w:hAnsi="Times New Roman" w:cs="Times New Roman"/>
          <w:b/>
          <w:sz w:val="24"/>
          <w:szCs w:val="24"/>
        </w:rPr>
        <w:t>Существительное, неотделимое от предлога.</w:t>
      </w:r>
    </w:p>
    <w:p w14:paraId="39DF2A14" w14:textId="77777777" w:rsidR="00A83C81" w:rsidRPr="00564E2D"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at</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breakfast</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dinner</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lunch</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supper</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за</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завтраком</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обедом</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ленчем</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ужином</w:t>
      </w:r>
      <w:r w:rsidRPr="00564E2D">
        <w:rPr>
          <w:rFonts w:ascii="Times New Roman" w:hAnsi="Times New Roman" w:cs="Times New Roman"/>
          <w:sz w:val="24"/>
          <w:szCs w:val="24"/>
        </w:rPr>
        <w:t>)</w:t>
      </w:r>
    </w:p>
    <w:p w14:paraId="415E2598"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at hand  </w:t>
      </w:r>
      <w:proofErr w:type="spellStart"/>
      <w:r w:rsidRPr="00793C22">
        <w:rPr>
          <w:rFonts w:ascii="Times New Roman" w:hAnsi="Times New Roman" w:cs="Times New Roman"/>
          <w:sz w:val="24"/>
          <w:szCs w:val="24"/>
          <w:lang w:val="en-US"/>
        </w:rPr>
        <w:t>под</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рукой</w:t>
      </w:r>
      <w:proofErr w:type="spellEnd"/>
    </w:p>
    <w:p w14:paraId="53D51A60"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at home  </w:t>
      </w:r>
      <w:proofErr w:type="spellStart"/>
      <w:r w:rsidRPr="00793C22">
        <w:rPr>
          <w:rFonts w:ascii="Times New Roman" w:hAnsi="Times New Roman" w:cs="Times New Roman"/>
          <w:sz w:val="24"/>
          <w:szCs w:val="24"/>
          <w:lang w:val="en-US"/>
        </w:rPr>
        <w:t>дома</w:t>
      </w:r>
      <w:proofErr w:type="spellEnd"/>
    </w:p>
    <w:p w14:paraId="3161ACC4"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at night  </w:t>
      </w:r>
      <w:proofErr w:type="spellStart"/>
      <w:r w:rsidRPr="00793C22">
        <w:rPr>
          <w:rFonts w:ascii="Times New Roman" w:hAnsi="Times New Roman" w:cs="Times New Roman"/>
          <w:sz w:val="24"/>
          <w:szCs w:val="24"/>
          <w:lang w:val="en-US"/>
        </w:rPr>
        <w:t>ночью</w:t>
      </w:r>
      <w:proofErr w:type="spellEnd"/>
    </w:p>
    <w:p w14:paraId="0B2DB785"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at peace  в </w:t>
      </w:r>
      <w:proofErr w:type="spellStart"/>
      <w:r w:rsidRPr="00793C22">
        <w:rPr>
          <w:rFonts w:ascii="Times New Roman" w:hAnsi="Times New Roman" w:cs="Times New Roman"/>
          <w:sz w:val="24"/>
          <w:szCs w:val="24"/>
          <w:lang w:val="en-US"/>
        </w:rPr>
        <w:t>мире</w:t>
      </w:r>
      <w:proofErr w:type="spellEnd"/>
    </w:p>
    <w:p w14:paraId="73E61466"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at</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present</w:t>
      </w:r>
      <w:r w:rsidRPr="00793C22">
        <w:rPr>
          <w:rFonts w:ascii="Times New Roman" w:hAnsi="Times New Roman" w:cs="Times New Roman"/>
          <w:sz w:val="24"/>
          <w:szCs w:val="24"/>
        </w:rPr>
        <w:t xml:space="preserve">  в настоящее время</w:t>
      </w:r>
    </w:p>
    <w:p w14:paraId="5CA977E7"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lastRenderedPageBreak/>
        <w:t>at</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school</w:t>
      </w:r>
      <w:r w:rsidRPr="00793C22">
        <w:rPr>
          <w:rFonts w:ascii="Times New Roman" w:hAnsi="Times New Roman" w:cs="Times New Roman"/>
          <w:sz w:val="24"/>
          <w:szCs w:val="24"/>
        </w:rPr>
        <w:t xml:space="preserve">  в школе (на занятиях)</w:t>
      </w:r>
    </w:p>
    <w:p w14:paraId="6C69B3A7"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at</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sunrise</w:t>
      </w:r>
      <w:r w:rsidRPr="00793C22">
        <w:rPr>
          <w:rFonts w:ascii="Times New Roman" w:hAnsi="Times New Roman" w:cs="Times New Roman"/>
          <w:sz w:val="24"/>
          <w:szCs w:val="24"/>
        </w:rPr>
        <w:t xml:space="preserve">  на рассвете</w:t>
      </w:r>
    </w:p>
    <w:p w14:paraId="2E1E0C9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at</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sunset</w:t>
      </w:r>
      <w:r w:rsidRPr="00793C22">
        <w:rPr>
          <w:rFonts w:ascii="Times New Roman" w:hAnsi="Times New Roman" w:cs="Times New Roman"/>
          <w:sz w:val="24"/>
          <w:szCs w:val="24"/>
        </w:rPr>
        <w:t xml:space="preserve">  на закате</w:t>
      </w:r>
    </w:p>
    <w:p w14:paraId="51D61808"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at</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table</w:t>
      </w:r>
      <w:r w:rsidRPr="00793C22">
        <w:rPr>
          <w:rFonts w:ascii="Times New Roman" w:hAnsi="Times New Roman" w:cs="Times New Roman"/>
          <w:sz w:val="24"/>
          <w:szCs w:val="24"/>
        </w:rPr>
        <w:t xml:space="preserve">   за столом</w:t>
      </w:r>
    </w:p>
    <w:p w14:paraId="1D64CB91"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at</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war</w:t>
      </w:r>
      <w:r w:rsidRPr="00793C22">
        <w:rPr>
          <w:rFonts w:ascii="Times New Roman" w:hAnsi="Times New Roman" w:cs="Times New Roman"/>
          <w:sz w:val="24"/>
          <w:szCs w:val="24"/>
        </w:rPr>
        <w:t xml:space="preserve"> в состоянии войны</w:t>
      </w:r>
    </w:p>
    <w:p w14:paraId="3EE2394A"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at</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work</w:t>
      </w:r>
      <w:r w:rsidRPr="00793C22">
        <w:rPr>
          <w:rFonts w:ascii="Times New Roman" w:hAnsi="Times New Roman" w:cs="Times New Roman"/>
          <w:sz w:val="24"/>
          <w:szCs w:val="24"/>
        </w:rPr>
        <w:t xml:space="preserve">  на работе</w:t>
      </w:r>
    </w:p>
    <w:p w14:paraId="07BCADE5" w14:textId="77777777" w:rsidR="00A83C81" w:rsidRPr="00564E2D"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by</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air</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по</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воздуху</w:t>
      </w:r>
    </w:p>
    <w:p w14:paraId="6C67CDC8"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chance  </w:t>
      </w:r>
      <w:proofErr w:type="spellStart"/>
      <w:r w:rsidRPr="00793C22">
        <w:rPr>
          <w:rFonts w:ascii="Times New Roman" w:hAnsi="Times New Roman" w:cs="Times New Roman"/>
          <w:sz w:val="24"/>
          <w:szCs w:val="24"/>
          <w:lang w:val="en-US"/>
        </w:rPr>
        <w:t>случайно</w:t>
      </w:r>
      <w:proofErr w:type="spellEnd"/>
    </w:p>
    <w:p w14:paraId="654E5635"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day  </w:t>
      </w:r>
      <w:proofErr w:type="spellStart"/>
      <w:r w:rsidRPr="00793C22">
        <w:rPr>
          <w:rFonts w:ascii="Times New Roman" w:hAnsi="Times New Roman" w:cs="Times New Roman"/>
          <w:sz w:val="24"/>
          <w:szCs w:val="24"/>
          <w:lang w:val="en-US"/>
        </w:rPr>
        <w:t>днем</w:t>
      </w:r>
      <w:proofErr w:type="spellEnd"/>
    </w:p>
    <w:p w14:paraId="094E2678"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hand  </w:t>
      </w:r>
      <w:proofErr w:type="spellStart"/>
      <w:r w:rsidRPr="00793C22">
        <w:rPr>
          <w:rFonts w:ascii="Times New Roman" w:hAnsi="Times New Roman" w:cs="Times New Roman"/>
          <w:sz w:val="24"/>
          <w:szCs w:val="24"/>
          <w:lang w:val="en-US"/>
        </w:rPr>
        <w:t>от</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руки</w:t>
      </w:r>
      <w:proofErr w:type="spellEnd"/>
    </w:p>
    <w:p w14:paraId="16267CB3"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heart  </w:t>
      </w:r>
      <w:proofErr w:type="spellStart"/>
      <w:r w:rsidRPr="00793C22">
        <w:rPr>
          <w:rFonts w:ascii="Times New Roman" w:hAnsi="Times New Roman" w:cs="Times New Roman"/>
          <w:sz w:val="24"/>
          <w:szCs w:val="24"/>
          <w:lang w:val="en-US"/>
        </w:rPr>
        <w:t>наизусть</w:t>
      </w:r>
      <w:proofErr w:type="spellEnd"/>
    </w:p>
    <w:p w14:paraId="5D8A8DDB"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land  </w:t>
      </w:r>
      <w:proofErr w:type="spellStart"/>
      <w:r w:rsidRPr="00793C22">
        <w:rPr>
          <w:rFonts w:ascii="Times New Roman" w:hAnsi="Times New Roman" w:cs="Times New Roman"/>
          <w:sz w:val="24"/>
          <w:szCs w:val="24"/>
          <w:lang w:val="en-US"/>
        </w:rPr>
        <w:t>по</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суше</w:t>
      </w:r>
      <w:proofErr w:type="spellEnd"/>
    </w:p>
    <w:p w14:paraId="2770F88E"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sea  </w:t>
      </w:r>
      <w:proofErr w:type="spellStart"/>
      <w:r w:rsidRPr="00793C22">
        <w:rPr>
          <w:rFonts w:ascii="Times New Roman" w:hAnsi="Times New Roman" w:cs="Times New Roman"/>
          <w:sz w:val="24"/>
          <w:szCs w:val="24"/>
          <w:lang w:val="en-US"/>
        </w:rPr>
        <w:t>морем</w:t>
      </w:r>
      <w:proofErr w:type="spellEnd"/>
    </w:p>
    <w:p w14:paraId="33FC2BF0"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mail   </w:t>
      </w:r>
      <w:proofErr w:type="spellStart"/>
      <w:r w:rsidRPr="00793C22">
        <w:rPr>
          <w:rFonts w:ascii="Times New Roman" w:hAnsi="Times New Roman" w:cs="Times New Roman"/>
          <w:sz w:val="24"/>
          <w:szCs w:val="24"/>
          <w:lang w:val="en-US"/>
        </w:rPr>
        <w:t>по</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почте</w:t>
      </w:r>
      <w:proofErr w:type="spellEnd"/>
    </w:p>
    <w:p w14:paraId="6C2E738C"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means of  </w:t>
      </w:r>
      <w:proofErr w:type="spellStart"/>
      <w:r w:rsidRPr="00793C22">
        <w:rPr>
          <w:rFonts w:ascii="Times New Roman" w:hAnsi="Times New Roman" w:cs="Times New Roman"/>
          <w:sz w:val="24"/>
          <w:szCs w:val="24"/>
          <w:lang w:val="en-US"/>
        </w:rPr>
        <w:t>посредством</w:t>
      </w:r>
      <w:proofErr w:type="spellEnd"/>
    </w:p>
    <w:p w14:paraId="4D13A823"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mistake  </w:t>
      </w:r>
      <w:proofErr w:type="spellStart"/>
      <w:r w:rsidRPr="00793C22">
        <w:rPr>
          <w:rFonts w:ascii="Times New Roman" w:hAnsi="Times New Roman" w:cs="Times New Roman"/>
          <w:sz w:val="24"/>
          <w:szCs w:val="24"/>
          <w:lang w:val="en-US"/>
        </w:rPr>
        <w:t>ошибочно</w:t>
      </w:r>
      <w:proofErr w:type="spellEnd"/>
    </w:p>
    <w:p w14:paraId="06261E4F"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by name  по имени</w:t>
      </w:r>
    </w:p>
    <w:p w14:paraId="7F657D22"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by night  </w:t>
      </w:r>
      <w:proofErr w:type="spellStart"/>
      <w:r w:rsidRPr="00793C22">
        <w:rPr>
          <w:rFonts w:ascii="Times New Roman" w:hAnsi="Times New Roman" w:cs="Times New Roman"/>
          <w:sz w:val="24"/>
          <w:szCs w:val="24"/>
          <w:lang w:val="en-US"/>
        </w:rPr>
        <w:t>ночью</w:t>
      </w:r>
      <w:proofErr w:type="spellEnd"/>
    </w:p>
    <w:p w14:paraId="737E89A5" w14:textId="77777777" w:rsidR="00A83C81" w:rsidRPr="00564E2D"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by</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phone</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по</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телефону</w:t>
      </w:r>
    </w:p>
    <w:p w14:paraId="5873685D" w14:textId="77777777" w:rsidR="00A83C81" w:rsidRPr="00564E2D"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by</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post</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по</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почте</w:t>
      </w:r>
    </w:p>
    <w:p w14:paraId="5E77A780" w14:textId="77777777" w:rsidR="00A83C81" w:rsidRPr="00564E2D"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by</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train</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tram</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boat</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bus</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taxi</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и</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т</w:t>
      </w:r>
      <w:r w:rsidRPr="00564E2D">
        <w:rPr>
          <w:rFonts w:ascii="Times New Roman" w:hAnsi="Times New Roman" w:cs="Times New Roman"/>
          <w:sz w:val="24"/>
          <w:szCs w:val="24"/>
        </w:rPr>
        <w:t>.</w:t>
      </w:r>
      <w:r w:rsidRPr="00793C22">
        <w:rPr>
          <w:rFonts w:ascii="Times New Roman" w:hAnsi="Times New Roman" w:cs="Times New Roman"/>
          <w:sz w:val="24"/>
          <w:szCs w:val="24"/>
        </w:rPr>
        <w:t>д</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поездом</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трамваем</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пароходом</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автобусом</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такси</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и</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т</w:t>
      </w:r>
      <w:r w:rsidRPr="00564E2D">
        <w:rPr>
          <w:rFonts w:ascii="Times New Roman" w:hAnsi="Times New Roman" w:cs="Times New Roman"/>
          <w:sz w:val="24"/>
          <w:szCs w:val="24"/>
        </w:rPr>
        <w:t>.</w:t>
      </w:r>
      <w:r w:rsidRPr="00793C22">
        <w:rPr>
          <w:rFonts w:ascii="Times New Roman" w:hAnsi="Times New Roman" w:cs="Times New Roman"/>
          <w:sz w:val="24"/>
          <w:szCs w:val="24"/>
        </w:rPr>
        <w:t>д</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in</w:t>
      </w:r>
      <w:r w:rsidRPr="00564E2D">
        <w:rPr>
          <w:rFonts w:ascii="Times New Roman" w:hAnsi="Times New Roman" w:cs="Times New Roman"/>
          <w:sz w:val="24"/>
          <w:szCs w:val="24"/>
        </w:rPr>
        <w:t xml:space="preserve"> </w:t>
      </w:r>
      <w:r w:rsidRPr="00793C22">
        <w:rPr>
          <w:rFonts w:ascii="Times New Roman" w:hAnsi="Times New Roman" w:cs="Times New Roman"/>
          <w:sz w:val="24"/>
          <w:szCs w:val="24"/>
          <w:lang w:val="en-US"/>
        </w:rPr>
        <w:t>conclusion</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в</w:t>
      </w:r>
      <w:r w:rsidRPr="00564E2D">
        <w:rPr>
          <w:rFonts w:ascii="Times New Roman" w:hAnsi="Times New Roman" w:cs="Times New Roman"/>
          <w:sz w:val="24"/>
          <w:szCs w:val="24"/>
        </w:rPr>
        <w:t xml:space="preserve"> </w:t>
      </w:r>
      <w:r w:rsidRPr="00793C22">
        <w:rPr>
          <w:rFonts w:ascii="Times New Roman" w:hAnsi="Times New Roman" w:cs="Times New Roman"/>
          <w:sz w:val="24"/>
          <w:szCs w:val="24"/>
        </w:rPr>
        <w:t>заключение</w:t>
      </w:r>
    </w:p>
    <w:p w14:paraId="2F61D309"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in debt  в </w:t>
      </w:r>
      <w:proofErr w:type="spellStart"/>
      <w:r w:rsidRPr="00793C22">
        <w:rPr>
          <w:rFonts w:ascii="Times New Roman" w:hAnsi="Times New Roman" w:cs="Times New Roman"/>
          <w:sz w:val="24"/>
          <w:szCs w:val="24"/>
          <w:lang w:val="en-US"/>
        </w:rPr>
        <w:t>долгу</w:t>
      </w:r>
      <w:proofErr w:type="spellEnd"/>
    </w:p>
    <w:p w14:paraId="56E9CB92"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in detail  </w:t>
      </w:r>
      <w:proofErr w:type="spellStart"/>
      <w:r w:rsidRPr="00793C22">
        <w:rPr>
          <w:rFonts w:ascii="Times New Roman" w:hAnsi="Times New Roman" w:cs="Times New Roman"/>
          <w:sz w:val="24"/>
          <w:szCs w:val="24"/>
          <w:lang w:val="en-US"/>
        </w:rPr>
        <w:t>подробно</w:t>
      </w:r>
      <w:proofErr w:type="spellEnd"/>
    </w:p>
    <w:p w14:paraId="62338EEE"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in</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fact</w:t>
      </w:r>
      <w:r w:rsidRPr="00793C22">
        <w:rPr>
          <w:rFonts w:ascii="Times New Roman" w:hAnsi="Times New Roman" w:cs="Times New Roman"/>
          <w:sz w:val="24"/>
          <w:szCs w:val="24"/>
        </w:rPr>
        <w:t xml:space="preserve">  действительно</w:t>
      </w:r>
    </w:p>
    <w:p w14:paraId="6EFF3A11"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in</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mind</w:t>
      </w:r>
      <w:r w:rsidRPr="00793C22">
        <w:rPr>
          <w:rFonts w:ascii="Times New Roman" w:hAnsi="Times New Roman" w:cs="Times New Roman"/>
          <w:sz w:val="24"/>
          <w:szCs w:val="24"/>
        </w:rPr>
        <w:t xml:space="preserve">  мысленно</w:t>
      </w:r>
    </w:p>
    <w:p w14:paraId="506396CF"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in time  </w:t>
      </w:r>
      <w:proofErr w:type="spellStart"/>
      <w:r w:rsidRPr="00793C22">
        <w:rPr>
          <w:rFonts w:ascii="Times New Roman" w:hAnsi="Times New Roman" w:cs="Times New Roman"/>
          <w:sz w:val="24"/>
          <w:szCs w:val="24"/>
          <w:lang w:val="en-US"/>
        </w:rPr>
        <w:t>вовремя</w:t>
      </w:r>
      <w:proofErr w:type="spellEnd"/>
    </w:p>
    <w:p w14:paraId="179D6E20"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in trouble  в </w:t>
      </w:r>
      <w:proofErr w:type="spellStart"/>
      <w:r w:rsidRPr="00793C22">
        <w:rPr>
          <w:rFonts w:ascii="Times New Roman" w:hAnsi="Times New Roman" w:cs="Times New Roman"/>
          <w:sz w:val="24"/>
          <w:szCs w:val="24"/>
          <w:lang w:val="en-US"/>
        </w:rPr>
        <w:t>беде</w:t>
      </w:r>
      <w:proofErr w:type="spellEnd"/>
    </w:p>
    <w:p w14:paraId="0D967CD2"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on board  </w:t>
      </w:r>
      <w:proofErr w:type="spellStart"/>
      <w:r w:rsidRPr="00793C22">
        <w:rPr>
          <w:rFonts w:ascii="Times New Roman" w:hAnsi="Times New Roman" w:cs="Times New Roman"/>
          <w:sz w:val="24"/>
          <w:szCs w:val="24"/>
          <w:lang w:val="en-US"/>
        </w:rPr>
        <w:t>на</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борту</w:t>
      </w:r>
      <w:proofErr w:type="spellEnd"/>
    </w:p>
    <w:p w14:paraId="613F4ACB"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on business  </w:t>
      </w:r>
      <w:proofErr w:type="spellStart"/>
      <w:r w:rsidRPr="00793C22">
        <w:rPr>
          <w:rFonts w:ascii="Times New Roman" w:hAnsi="Times New Roman" w:cs="Times New Roman"/>
          <w:sz w:val="24"/>
          <w:szCs w:val="24"/>
          <w:lang w:val="en-US"/>
        </w:rPr>
        <w:t>по</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делу</w:t>
      </w:r>
      <w:proofErr w:type="spellEnd"/>
    </w:p>
    <w:p w14:paraId="54254B06"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on credit в </w:t>
      </w:r>
      <w:proofErr w:type="spellStart"/>
      <w:r w:rsidRPr="00793C22">
        <w:rPr>
          <w:rFonts w:ascii="Times New Roman" w:hAnsi="Times New Roman" w:cs="Times New Roman"/>
          <w:sz w:val="24"/>
          <w:szCs w:val="24"/>
          <w:lang w:val="en-US"/>
        </w:rPr>
        <w:t>кредит</w:t>
      </w:r>
      <w:proofErr w:type="spellEnd"/>
    </w:p>
    <w:p w14:paraId="35BC19FE"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on deck  </w:t>
      </w:r>
      <w:proofErr w:type="spellStart"/>
      <w:r w:rsidRPr="00793C22">
        <w:rPr>
          <w:rFonts w:ascii="Times New Roman" w:hAnsi="Times New Roman" w:cs="Times New Roman"/>
          <w:sz w:val="24"/>
          <w:szCs w:val="24"/>
          <w:lang w:val="en-US"/>
        </w:rPr>
        <w:t>на</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палубе</w:t>
      </w:r>
      <w:proofErr w:type="spellEnd"/>
    </w:p>
    <w:p w14:paraId="0C3E05EF"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on foot   </w:t>
      </w:r>
      <w:proofErr w:type="spellStart"/>
      <w:r w:rsidRPr="00793C22">
        <w:rPr>
          <w:rFonts w:ascii="Times New Roman" w:hAnsi="Times New Roman" w:cs="Times New Roman"/>
          <w:sz w:val="24"/>
          <w:szCs w:val="24"/>
          <w:lang w:val="en-US"/>
        </w:rPr>
        <w:t>пешком</w:t>
      </w:r>
      <w:proofErr w:type="spellEnd"/>
    </w:p>
    <w:p w14:paraId="42766170"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on</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holiday</w:t>
      </w:r>
      <w:r w:rsidRPr="00793C22">
        <w:rPr>
          <w:rFonts w:ascii="Times New Roman" w:hAnsi="Times New Roman" w:cs="Times New Roman"/>
          <w:sz w:val="24"/>
          <w:szCs w:val="24"/>
        </w:rPr>
        <w:t xml:space="preserve">  в отпуске</w:t>
      </w:r>
    </w:p>
    <w:p w14:paraId="5284E7B1"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on</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sale</w:t>
      </w:r>
      <w:r w:rsidRPr="00793C22">
        <w:rPr>
          <w:rFonts w:ascii="Times New Roman" w:hAnsi="Times New Roman" w:cs="Times New Roman"/>
          <w:sz w:val="24"/>
          <w:szCs w:val="24"/>
        </w:rPr>
        <w:t xml:space="preserve">  в продаже  и др.</w:t>
      </w:r>
    </w:p>
    <w:p w14:paraId="4FB9619E" w14:textId="77777777" w:rsidR="00A83C81" w:rsidRPr="00793C22" w:rsidRDefault="00A83C81" w:rsidP="00A83C81">
      <w:pPr>
        <w:spacing w:after="0"/>
        <w:ind w:firstLine="709"/>
        <w:contextualSpacing/>
        <w:jc w:val="both"/>
        <w:rPr>
          <w:rFonts w:ascii="Times New Roman" w:hAnsi="Times New Roman" w:cs="Times New Roman"/>
          <w:b/>
          <w:sz w:val="24"/>
          <w:szCs w:val="24"/>
        </w:rPr>
      </w:pPr>
      <w:r w:rsidRPr="00793C22">
        <w:rPr>
          <w:rFonts w:ascii="Times New Roman" w:hAnsi="Times New Roman" w:cs="Times New Roman"/>
          <w:b/>
          <w:sz w:val="24"/>
          <w:szCs w:val="24"/>
        </w:rPr>
        <w:t>Слитное сочетание двух существительных с предлогом.</w:t>
      </w:r>
    </w:p>
    <w:p w14:paraId="15E2CEF5"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arm in arm  </w:t>
      </w:r>
      <w:r w:rsidRPr="00793C22">
        <w:rPr>
          <w:rFonts w:ascii="Times New Roman" w:hAnsi="Times New Roman" w:cs="Times New Roman"/>
          <w:sz w:val="24"/>
          <w:szCs w:val="24"/>
        </w:rPr>
        <w:t>рука</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об</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руку</w:t>
      </w:r>
    </w:p>
    <w:p w14:paraId="392A3757"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day after day  </w:t>
      </w:r>
      <w:r w:rsidRPr="00793C22">
        <w:rPr>
          <w:rFonts w:ascii="Times New Roman" w:hAnsi="Times New Roman" w:cs="Times New Roman"/>
          <w:sz w:val="24"/>
          <w:szCs w:val="24"/>
        </w:rPr>
        <w:t>день</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за</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днем</w:t>
      </w:r>
    </w:p>
    <w:p w14:paraId="2399D023"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day by day  </w:t>
      </w:r>
      <w:r w:rsidRPr="00793C22">
        <w:rPr>
          <w:rFonts w:ascii="Times New Roman" w:hAnsi="Times New Roman" w:cs="Times New Roman"/>
          <w:sz w:val="24"/>
          <w:szCs w:val="24"/>
        </w:rPr>
        <w:t>изо</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дня</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в</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день</w:t>
      </w:r>
    </w:p>
    <w:p w14:paraId="5ED285C9"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from beginning to end </w:t>
      </w:r>
      <w:r w:rsidRPr="00793C22">
        <w:rPr>
          <w:rFonts w:ascii="Times New Roman" w:hAnsi="Times New Roman" w:cs="Times New Roman"/>
          <w:sz w:val="24"/>
          <w:szCs w:val="24"/>
        </w:rPr>
        <w:t>с</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начала</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до</w:t>
      </w:r>
      <w:r w:rsidRPr="00793C22">
        <w:rPr>
          <w:rFonts w:ascii="Times New Roman" w:hAnsi="Times New Roman" w:cs="Times New Roman"/>
          <w:sz w:val="24"/>
          <w:szCs w:val="24"/>
          <w:lang w:val="en-US"/>
        </w:rPr>
        <w:t xml:space="preserve"> </w:t>
      </w:r>
      <w:r w:rsidRPr="00793C22">
        <w:rPr>
          <w:rFonts w:ascii="Times New Roman" w:hAnsi="Times New Roman" w:cs="Times New Roman"/>
          <w:sz w:val="24"/>
          <w:szCs w:val="24"/>
        </w:rPr>
        <w:t>конца</w:t>
      </w:r>
    </w:p>
    <w:p w14:paraId="4D635D44"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from left to right </w:t>
      </w:r>
      <w:proofErr w:type="spellStart"/>
      <w:r w:rsidRPr="00793C22">
        <w:rPr>
          <w:rFonts w:ascii="Times New Roman" w:hAnsi="Times New Roman" w:cs="Times New Roman"/>
          <w:sz w:val="24"/>
          <w:szCs w:val="24"/>
          <w:lang w:val="en-US"/>
        </w:rPr>
        <w:t>слева</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направо</w:t>
      </w:r>
      <w:proofErr w:type="spellEnd"/>
    </w:p>
    <w:p w14:paraId="77FDCD18"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from morning till night с </w:t>
      </w:r>
      <w:proofErr w:type="spellStart"/>
      <w:r w:rsidRPr="00793C22">
        <w:rPr>
          <w:rFonts w:ascii="Times New Roman" w:hAnsi="Times New Roman" w:cs="Times New Roman"/>
          <w:sz w:val="24"/>
          <w:szCs w:val="24"/>
          <w:lang w:val="en-US"/>
        </w:rPr>
        <w:t>утра</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до</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вечера</w:t>
      </w:r>
      <w:proofErr w:type="spellEnd"/>
    </w:p>
    <w:p w14:paraId="5EB2184A"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from town to town </w:t>
      </w:r>
      <w:proofErr w:type="spellStart"/>
      <w:r w:rsidRPr="00793C22">
        <w:rPr>
          <w:rFonts w:ascii="Times New Roman" w:hAnsi="Times New Roman" w:cs="Times New Roman"/>
          <w:sz w:val="24"/>
          <w:szCs w:val="24"/>
          <w:lang w:val="en-US"/>
        </w:rPr>
        <w:t>из</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города</w:t>
      </w:r>
      <w:proofErr w:type="spellEnd"/>
      <w:r w:rsidRPr="00793C22">
        <w:rPr>
          <w:rFonts w:ascii="Times New Roman" w:hAnsi="Times New Roman" w:cs="Times New Roman"/>
          <w:sz w:val="24"/>
          <w:szCs w:val="24"/>
          <w:lang w:val="en-US"/>
        </w:rPr>
        <w:t xml:space="preserve"> в </w:t>
      </w:r>
      <w:proofErr w:type="spellStart"/>
      <w:r w:rsidRPr="00793C22">
        <w:rPr>
          <w:rFonts w:ascii="Times New Roman" w:hAnsi="Times New Roman" w:cs="Times New Roman"/>
          <w:sz w:val="24"/>
          <w:szCs w:val="24"/>
          <w:lang w:val="en-US"/>
        </w:rPr>
        <w:t>город</w:t>
      </w:r>
      <w:proofErr w:type="spellEnd"/>
    </w:p>
    <w:p w14:paraId="715AB169"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from time to time  </w:t>
      </w:r>
      <w:proofErr w:type="spellStart"/>
      <w:r w:rsidRPr="00793C22">
        <w:rPr>
          <w:rFonts w:ascii="Times New Roman" w:hAnsi="Times New Roman" w:cs="Times New Roman"/>
          <w:sz w:val="24"/>
          <w:szCs w:val="24"/>
          <w:lang w:val="en-US"/>
        </w:rPr>
        <w:t>время</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от</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времени</w:t>
      </w:r>
      <w:proofErr w:type="spellEnd"/>
    </w:p>
    <w:p w14:paraId="3F5503E1" w14:textId="77777777" w:rsidR="00A83C81" w:rsidRPr="00793C22" w:rsidRDefault="00A83C81" w:rsidP="00A83C81">
      <w:pPr>
        <w:spacing w:after="0"/>
        <w:ind w:firstLine="709"/>
        <w:contextualSpacing/>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hand in hand  </w:t>
      </w:r>
      <w:proofErr w:type="spellStart"/>
      <w:r w:rsidRPr="00793C22">
        <w:rPr>
          <w:rFonts w:ascii="Times New Roman" w:hAnsi="Times New Roman" w:cs="Times New Roman"/>
          <w:sz w:val="24"/>
          <w:szCs w:val="24"/>
          <w:lang w:val="en-US"/>
        </w:rPr>
        <w:t>рука</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об</w:t>
      </w:r>
      <w:proofErr w:type="spellEnd"/>
      <w:r w:rsidRPr="00793C22">
        <w:rPr>
          <w:rFonts w:ascii="Times New Roman" w:hAnsi="Times New Roman" w:cs="Times New Roman"/>
          <w:sz w:val="24"/>
          <w:szCs w:val="24"/>
          <w:lang w:val="en-US"/>
        </w:rPr>
        <w:t xml:space="preserve"> </w:t>
      </w:r>
      <w:proofErr w:type="spellStart"/>
      <w:r w:rsidRPr="00793C22">
        <w:rPr>
          <w:rFonts w:ascii="Times New Roman" w:hAnsi="Times New Roman" w:cs="Times New Roman"/>
          <w:sz w:val="24"/>
          <w:szCs w:val="24"/>
          <w:lang w:val="en-US"/>
        </w:rPr>
        <w:t>руку</w:t>
      </w:r>
      <w:proofErr w:type="spellEnd"/>
    </w:p>
    <w:p w14:paraId="3B829698"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lang w:val="en-US"/>
        </w:rPr>
        <w:t>side</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by</w:t>
      </w:r>
      <w:r w:rsidRPr="00793C22">
        <w:rPr>
          <w:rFonts w:ascii="Times New Roman" w:hAnsi="Times New Roman" w:cs="Times New Roman"/>
          <w:sz w:val="24"/>
          <w:szCs w:val="24"/>
        </w:rPr>
        <w:t xml:space="preserve"> </w:t>
      </w:r>
      <w:r w:rsidRPr="00793C22">
        <w:rPr>
          <w:rFonts w:ascii="Times New Roman" w:hAnsi="Times New Roman" w:cs="Times New Roman"/>
          <w:sz w:val="24"/>
          <w:szCs w:val="24"/>
          <w:lang w:val="en-US"/>
        </w:rPr>
        <w:t>side</w:t>
      </w:r>
      <w:r w:rsidRPr="00793C22">
        <w:rPr>
          <w:rFonts w:ascii="Times New Roman" w:hAnsi="Times New Roman" w:cs="Times New Roman"/>
          <w:sz w:val="24"/>
          <w:szCs w:val="24"/>
        </w:rPr>
        <w:t xml:space="preserve">  рядом</w:t>
      </w:r>
    </w:p>
    <w:p w14:paraId="1BD8267A" w14:textId="77777777" w:rsidR="00A83C81" w:rsidRPr="00793C22" w:rsidRDefault="00A83C81" w:rsidP="00A83C81">
      <w:pPr>
        <w:spacing w:after="0"/>
        <w:ind w:firstLine="709"/>
        <w:contextualSpacing/>
        <w:jc w:val="both"/>
        <w:rPr>
          <w:rFonts w:ascii="Times New Roman" w:hAnsi="Times New Roman" w:cs="Times New Roman"/>
          <w:b/>
          <w:sz w:val="24"/>
          <w:szCs w:val="24"/>
        </w:rPr>
      </w:pPr>
      <w:r w:rsidRPr="00793C22">
        <w:rPr>
          <w:rFonts w:ascii="Times New Roman" w:hAnsi="Times New Roman" w:cs="Times New Roman"/>
          <w:b/>
          <w:sz w:val="24"/>
          <w:szCs w:val="24"/>
        </w:rPr>
        <w:t>Вопросы для самоконтроля</w:t>
      </w:r>
    </w:p>
    <w:p w14:paraId="4E48E751"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На какие две группы делятся все существительные?</w:t>
      </w:r>
    </w:p>
    <w:p w14:paraId="5DDEF5D3"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lastRenderedPageBreak/>
        <w:t>Как можно подразделить нарицательные существительные?</w:t>
      </w:r>
    </w:p>
    <w:p w14:paraId="4D8992F7"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Какие существительные относятся к исчисляемым существительным?</w:t>
      </w:r>
    </w:p>
    <w:p w14:paraId="31D7FC7A"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Какие существительные относятся к неисчисляемым существительным?</w:t>
      </w:r>
    </w:p>
    <w:p w14:paraId="45FD99A1"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Возможны ли в современном английском языке случаи, когда одно и тоже существительное выступает в качестве исчисляемого и неисчисляемого существительного?</w:t>
      </w:r>
    </w:p>
    <w:p w14:paraId="2CFB9001"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 образуют множественное число большинство исчисляемых существительных?</w:t>
      </w:r>
    </w:p>
    <w:p w14:paraId="49D03A06"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Какие существуют правила произношения окончания множественного числа -(e)s?</w:t>
      </w:r>
    </w:p>
    <w:p w14:paraId="544ED2D8"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Каковы правила написания существительных, оканчивающихся на -y, в форме множественного числа?</w:t>
      </w:r>
    </w:p>
    <w:p w14:paraId="6EFB7A10"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 образуется множественное число существительных, оканчивающихся на -o?</w:t>
      </w:r>
    </w:p>
    <w:p w14:paraId="4086B09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 образуется множественное число существительных, оканчивающихся в единственном числе на -f или -</w:t>
      </w:r>
      <w:proofErr w:type="spellStart"/>
      <w:r w:rsidRPr="00793C22">
        <w:rPr>
          <w:rFonts w:ascii="Times New Roman" w:hAnsi="Times New Roman" w:cs="Times New Roman"/>
          <w:sz w:val="24"/>
          <w:szCs w:val="24"/>
        </w:rPr>
        <w:t>fe</w:t>
      </w:r>
      <w:proofErr w:type="spellEnd"/>
      <w:r w:rsidRPr="00793C22">
        <w:rPr>
          <w:rFonts w:ascii="Times New Roman" w:hAnsi="Times New Roman" w:cs="Times New Roman"/>
          <w:sz w:val="24"/>
          <w:szCs w:val="24"/>
        </w:rPr>
        <w:t>?</w:t>
      </w:r>
    </w:p>
    <w:p w14:paraId="0A31AFEF"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Какие исключения из общего правила образования множественного числа существительных вы знаете?</w:t>
      </w:r>
    </w:p>
    <w:p w14:paraId="2F3708D7"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Что вы знаете об образовании множественного числа существительных, которые были заимствованы в английский язык из других языков?</w:t>
      </w:r>
    </w:p>
    <w:p w14:paraId="6D5AEF9A"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Могут ли имена существительные, обозначающие предметы, состоящие из двух частей, употребляться в форме единственного числа?</w:t>
      </w:r>
    </w:p>
    <w:p w14:paraId="54A6DC6F"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Приведите примеры существительных в английском языке, которые употребляются только в форме единственного числа.</w:t>
      </w:r>
    </w:p>
    <w:p w14:paraId="206360F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Всегда ли существительные, имеющие на конце -s, являются исчисляемыми и имеют форму множественного числа?</w:t>
      </w:r>
    </w:p>
    <w:p w14:paraId="1F8BF159"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Какие существительные называются собирательными?</w:t>
      </w:r>
    </w:p>
    <w:p w14:paraId="56B6A258" w14:textId="77777777" w:rsidR="00A83C81" w:rsidRPr="00793C22" w:rsidRDefault="00A83C81" w:rsidP="00A83C81">
      <w:pPr>
        <w:spacing w:after="0"/>
        <w:ind w:firstLine="709"/>
        <w:contextualSpacing/>
        <w:jc w:val="both"/>
        <w:rPr>
          <w:rFonts w:ascii="Times New Roman" w:hAnsi="Times New Roman" w:cs="Times New Roman"/>
          <w:sz w:val="24"/>
          <w:szCs w:val="24"/>
        </w:rPr>
      </w:pPr>
      <w:r w:rsidRPr="00793C22">
        <w:rPr>
          <w:rFonts w:ascii="Times New Roman" w:hAnsi="Times New Roman" w:cs="Times New Roman"/>
          <w:sz w:val="24"/>
          <w:szCs w:val="24"/>
        </w:rPr>
        <w:t>Как форма глагола-сказуемого (единственное число или множественное число) зависит от значения собирательного существительного?</w:t>
      </w:r>
    </w:p>
    <w:p w14:paraId="377F00F5" w14:textId="77777777" w:rsidR="00A83C81" w:rsidRPr="00793C22" w:rsidRDefault="00A83C81" w:rsidP="00A83C81">
      <w:pPr>
        <w:spacing w:after="0"/>
        <w:ind w:firstLine="709"/>
        <w:contextualSpacing/>
        <w:jc w:val="both"/>
        <w:rPr>
          <w:rFonts w:ascii="Times New Roman" w:hAnsi="Times New Roman" w:cs="Times New Roman"/>
          <w:sz w:val="24"/>
          <w:szCs w:val="24"/>
        </w:rPr>
      </w:pPr>
    </w:p>
    <w:p w14:paraId="1E547B91" w14:textId="77777777" w:rsidR="00A83C81" w:rsidRPr="00793C22" w:rsidRDefault="00A83C81" w:rsidP="00A83C81">
      <w:pPr>
        <w:spacing w:after="0"/>
        <w:ind w:firstLine="709"/>
        <w:jc w:val="both"/>
        <w:rPr>
          <w:rFonts w:ascii="Times New Roman" w:hAnsi="Times New Roman" w:cs="Times New Roman"/>
          <w:b/>
          <w:sz w:val="24"/>
          <w:szCs w:val="24"/>
        </w:rPr>
      </w:pPr>
      <w:r w:rsidRPr="00793C22">
        <w:rPr>
          <w:rFonts w:ascii="Times New Roman" w:hAnsi="Times New Roman" w:cs="Times New Roman"/>
          <w:b/>
          <w:sz w:val="24"/>
          <w:szCs w:val="24"/>
        </w:rPr>
        <w:t>Упражнения на закрепление темы «Существительное»</w:t>
      </w:r>
    </w:p>
    <w:p w14:paraId="2A1524DF" w14:textId="77777777" w:rsidR="00A83C81" w:rsidRPr="00793C22" w:rsidRDefault="00A83C81" w:rsidP="00A83C81">
      <w:pPr>
        <w:spacing w:after="0"/>
        <w:ind w:firstLine="709"/>
        <w:jc w:val="both"/>
        <w:rPr>
          <w:rFonts w:ascii="Times New Roman" w:hAnsi="Times New Roman" w:cs="Times New Roman"/>
          <w:b/>
          <w:sz w:val="24"/>
          <w:szCs w:val="24"/>
        </w:rPr>
      </w:pPr>
      <w:r w:rsidRPr="00793C22">
        <w:rPr>
          <w:rFonts w:ascii="Times New Roman" w:hAnsi="Times New Roman" w:cs="Times New Roman"/>
          <w:b/>
          <w:sz w:val="24"/>
          <w:szCs w:val="24"/>
        </w:rPr>
        <w:t>1. Поставьте следующие существительные в множественное число (обратите внимание на артикль: неопределенный артикль во множественном числе опускается, определенный сохраняется).</w:t>
      </w:r>
    </w:p>
    <w:p w14:paraId="08344586" w14:textId="77777777" w:rsidR="00A83C81" w:rsidRPr="00793C22" w:rsidRDefault="00A83C81" w:rsidP="00A83C81">
      <w:pPr>
        <w:spacing w:after="0"/>
        <w:ind w:firstLine="709"/>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w:t>
      </w:r>
    </w:p>
    <w:p w14:paraId="585BD63B" w14:textId="77777777" w:rsidR="00A83C81" w:rsidRPr="00793C22" w:rsidRDefault="00A83C81" w:rsidP="00A83C81">
      <w:pPr>
        <w:spacing w:after="0"/>
        <w:ind w:firstLine="709"/>
        <w:jc w:val="both"/>
        <w:rPr>
          <w:rFonts w:ascii="Times New Roman" w:hAnsi="Times New Roman" w:cs="Times New Roman"/>
          <w:b/>
          <w:sz w:val="24"/>
          <w:szCs w:val="24"/>
        </w:rPr>
      </w:pPr>
      <w:r w:rsidRPr="00793C22">
        <w:rPr>
          <w:rFonts w:ascii="Times New Roman" w:hAnsi="Times New Roman" w:cs="Times New Roman"/>
          <w:b/>
          <w:sz w:val="24"/>
          <w:szCs w:val="24"/>
        </w:rPr>
        <w:t>2. Поставьте следующие словосочетания в множественное число.</w:t>
      </w:r>
    </w:p>
    <w:p w14:paraId="56368A3F" w14:textId="77777777" w:rsidR="00A83C81" w:rsidRPr="00793C22" w:rsidRDefault="00A83C81" w:rsidP="00A83C81">
      <w:pPr>
        <w:spacing w:after="0"/>
        <w:ind w:firstLine="709"/>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14:paraId="0562738C" w14:textId="77777777" w:rsidR="00A83C81" w:rsidRPr="00793C22" w:rsidRDefault="00A83C81" w:rsidP="00A83C81">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3</w:t>
      </w:r>
      <w:r w:rsidRPr="00793C22">
        <w:rPr>
          <w:rFonts w:ascii="Times New Roman" w:hAnsi="Times New Roman" w:cs="Times New Roman"/>
          <w:b/>
          <w:sz w:val="24"/>
          <w:szCs w:val="24"/>
        </w:rPr>
        <w:t>. Переведите предложения на русский язык.</w:t>
      </w:r>
    </w:p>
    <w:p w14:paraId="2CF7817A" w14:textId="77777777" w:rsidR="00A83C81" w:rsidRPr="00793C22" w:rsidRDefault="00A83C81" w:rsidP="00A83C81">
      <w:pPr>
        <w:spacing w:after="0"/>
        <w:ind w:firstLine="709"/>
        <w:jc w:val="both"/>
        <w:rPr>
          <w:rFonts w:ascii="Times New Roman" w:hAnsi="Times New Roman" w:cs="Times New Roman"/>
          <w:sz w:val="24"/>
          <w:szCs w:val="24"/>
          <w:lang w:val="en-US"/>
        </w:rPr>
      </w:pPr>
      <w:r w:rsidRPr="00793C22">
        <w:rPr>
          <w:rFonts w:ascii="Times New Roman" w:hAnsi="Times New Roman" w:cs="Times New Roman"/>
          <w:sz w:val="24"/>
          <w:szCs w:val="24"/>
          <w:lang w:val="en-US"/>
        </w:rPr>
        <w:t xml:space="preserve">1. This information is very important. 2. They study economics in the second year. 3. Physics is his </w:t>
      </w:r>
      <w:proofErr w:type="spellStart"/>
      <w:r w:rsidRPr="00793C22">
        <w:rPr>
          <w:rFonts w:ascii="Times New Roman" w:hAnsi="Times New Roman" w:cs="Times New Roman"/>
          <w:sz w:val="24"/>
          <w:szCs w:val="24"/>
          <w:lang w:val="en-US"/>
        </w:rPr>
        <w:t>favourite</w:t>
      </w:r>
      <w:proofErr w:type="spellEnd"/>
      <w:r w:rsidRPr="00793C22">
        <w:rPr>
          <w:rFonts w:ascii="Times New Roman" w:hAnsi="Times New Roman" w:cs="Times New Roman"/>
          <w:sz w:val="24"/>
          <w:szCs w:val="24"/>
          <w:lang w:val="en-US"/>
        </w:rPr>
        <w:t xml:space="preserve"> subject. 4. Where is the money? – It's on my table. 5. Let's play chess. 6. I can't read without glasses. Find them please. 7. What </w:t>
      </w:r>
      <w:proofErr w:type="spellStart"/>
      <w:r w:rsidRPr="00793C22">
        <w:rPr>
          <w:rFonts w:ascii="Times New Roman" w:hAnsi="Times New Roman" w:cs="Times New Roman"/>
          <w:sz w:val="24"/>
          <w:szCs w:val="24"/>
          <w:lang w:val="en-US"/>
        </w:rPr>
        <w:t>colour</w:t>
      </w:r>
      <w:proofErr w:type="spellEnd"/>
      <w:r w:rsidRPr="00793C22">
        <w:rPr>
          <w:rFonts w:ascii="Times New Roman" w:hAnsi="Times New Roman" w:cs="Times New Roman"/>
          <w:sz w:val="24"/>
          <w:szCs w:val="24"/>
          <w:lang w:val="en-US"/>
        </w:rPr>
        <w:t xml:space="preserve"> are the jeans? 8. These trousers are not very expensive.</w:t>
      </w:r>
    </w:p>
    <w:p w14:paraId="2E2EE0F7" w14:textId="77777777" w:rsidR="00A83C81" w:rsidRPr="00793C22" w:rsidRDefault="00A83C81" w:rsidP="00A83C81">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4</w:t>
      </w:r>
      <w:r w:rsidRPr="00793C22">
        <w:rPr>
          <w:rFonts w:ascii="Times New Roman" w:hAnsi="Times New Roman" w:cs="Times New Roman"/>
          <w:b/>
          <w:sz w:val="24"/>
          <w:szCs w:val="24"/>
        </w:rPr>
        <w:t>. Переведите предложения на английский язык.</w:t>
      </w:r>
    </w:p>
    <w:p w14:paraId="57792DAF" w14:textId="77777777" w:rsidR="00A83C81" w:rsidRDefault="00A83C81" w:rsidP="00A83C81">
      <w:pPr>
        <w:spacing w:after="0"/>
        <w:rPr>
          <w:rFonts w:ascii="Times New Roman" w:hAnsi="Times New Roman" w:cs="Times New Roman"/>
          <w:sz w:val="28"/>
          <w:szCs w:val="28"/>
        </w:rPr>
      </w:pPr>
      <w:r w:rsidRPr="00793C22">
        <w:rPr>
          <w:rFonts w:ascii="Times New Roman" w:hAnsi="Times New Roman" w:cs="Times New Roman"/>
          <w:sz w:val="24"/>
          <w:szCs w:val="24"/>
        </w:rPr>
        <w:t xml:space="preserve">1. Погода холодная. 2. Деньги на столе. Возьми их. 3. Эти новости очень интересные. 4. Дети находятся во дворе. 5. Эти мыши белые. 6. Эти люди из Лондона. 7. Те мужчины из </w:t>
      </w:r>
      <w:r w:rsidRPr="00793C22">
        <w:rPr>
          <w:rFonts w:ascii="Times New Roman" w:hAnsi="Times New Roman" w:cs="Times New Roman"/>
          <w:sz w:val="24"/>
          <w:szCs w:val="24"/>
        </w:rPr>
        <w:lastRenderedPageBreak/>
        <w:t xml:space="preserve">Индии. 8. Эти сведения важные. 9. Экономика – мой любимый </w:t>
      </w:r>
      <w:r>
        <w:rPr>
          <w:rFonts w:ascii="Times New Roman" w:hAnsi="Times New Roman" w:cs="Times New Roman"/>
          <w:sz w:val="24"/>
          <w:szCs w:val="24"/>
        </w:rPr>
        <w:t>предмет. 10. Его джинсы грязные</w:t>
      </w:r>
    </w:p>
    <w:p w14:paraId="4EC13D95" w14:textId="77777777" w:rsidR="00A83C81" w:rsidRDefault="00A83C81" w:rsidP="0041679E">
      <w:pPr>
        <w:spacing w:after="0"/>
        <w:rPr>
          <w:rFonts w:ascii="Times New Roman" w:hAnsi="Times New Roman" w:cs="Times New Roman"/>
          <w:sz w:val="28"/>
          <w:szCs w:val="28"/>
        </w:rPr>
      </w:pPr>
    </w:p>
    <w:p w14:paraId="4A5DDE7D" w14:textId="686E12CF" w:rsidR="0041679E" w:rsidRPr="005A781C" w:rsidRDefault="003B463C" w:rsidP="0041679E">
      <w:pPr>
        <w:spacing w:after="0"/>
        <w:rPr>
          <w:rFonts w:ascii="Times New Roman" w:hAnsi="Times New Roman" w:cs="Times New Roman"/>
          <w:b/>
          <w:bCs/>
          <w:i/>
          <w:sz w:val="36"/>
          <w:szCs w:val="28"/>
        </w:rPr>
      </w:pPr>
      <w:r w:rsidRPr="005D1D57">
        <w:rPr>
          <w:rFonts w:ascii="Times New Roman" w:hAnsi="Times New Roman" w:cs="Times New Roman"/>
          <w:b/>
          <w:bCs/>
          <w:i/>
          <w:sz w:val="36"/>
          <w:szCs w:val="28"/>
          <w:highlight w:val="yellow"/>
        </w:rPr>
        <w:t>Обществознание</w:t>
      </w:r>
      <w:r w:rsidR="005A781C" w:rsidRPr="005D1D57">
        <w:rPr>
          <w:rFonts w:ascii="Times New Roman" w:hAnsi="Times New Roman" w:cs="Times New Roman"/>
          <w:b/>
          <w:bCs/>
          <w:i/>
          <w:sz w:val="36"/>
          <w:szCs w:val="28"/>
          <w:highlight w:val="yellow"/>
        </w:rPr>
        <w:t>:</w:t>
      </w:r>
    </w:p>
    <w:p w14:paraId="5EBBDB76" w14:textId="77777777" w:rsidR="005539CC" w:rsidRPr="005B1C9B" w:rsidRDefault="005539CC" w:rsidP="005539CC">
      <w:pPr>
        <w:spacing w:after="0" w:line="240" w:lineRule="auto"/>
        <w:ind w:firstLine="709"/>
        <w:rPr>
          <w:rFonts w:ascii="Times New Roman" w:hAnsi="Times New Roman" w:cs="Times New Roman"/>
          <w:sz w:val="28"/>
          <w:szCs w:val="28"/>
        </w:rPr>
      </w:pPr>
      <w:r w:rsidRPr="002A4674">
        <w:rPr>
          <w:rFonts w:ascii="Times New Roman" w:hAnsi="Times New Roman" w:cs="Times New Roman"/>
          <w:sz w:val="28"/>
          <w:szCs w:val="28"/>
        </w:rPr>
        <w:t xml:space="preserve">Социальная роль. </w:t>
      </w:r>
    </w:p>
    <w:p w14:paraId="67DF171B" w14:textId="77777777" w:rsidR="005539CC" w:rsidRPr="005B1C9B" w:rsidRDefault="005539CC" w:rsidP="005539CC">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1. Ознакомьтесь с материалом по теме: «</w:t>
      </w:r>
      <w:r w:rsidRPr="002A4674">
        <w:rPr>
          <w:rFonts w:ascii="Times New Roman" w:hAnsi="Times New Roman" w:cs="Times New Roman"/>
          <w:sz w:val="28"/>
          <w:szCs w:val="28"/>
        </w:rPr>
        <w:t>Социальная роль</w:t>
      </w:r>
      <w:r w:rsidRPr="005B1C9B">
        <w:rPr>
          <w:rFonts w:ascii="Times New Roman" w:hAnsi="Times New Roman" w:cs="Times New Roman"/>
          <w:sz w:val="28"/>
          <w:szCs w:val="28"/>
        </w:rPr>
        <w:t>» (Приложение 1).</w:t>
      </w:r>
    </w:p>
    <w:p w14:paraId="74864D75" w14:textId="08EF9D3E" w:rsidR="005539CC" w:rsidRDefault="005539CC" w:rsidP="005539CC">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 xml:space="preserve">2. </w:t>
      </w:r>
      <w:r>
        <w:rPr>
          <w:rFonts w:ascii="Times New Roman" w:hAnsi="Times New Roman" w:cs="Times New Roman"/>
          <w:sz w:val="28"/>
          <w:szCs w:val="28"/>
        </w:rPr>
        <w:t>Составьте конспект</w:t>
      </w:r>
      <w:r w:rsidRPr="005B1C9B">
        <w:rPr>
          <w:rFonts w:ascii="Times New Roman" w:hAnsi="Times New Roman" w:cs="Times New Roman"/>
          <w:sz w:val="28"/>
          <w:szCs w:val="28"/>
        </w:rPr>
        <w:t>.</w:t>
      </w:r>
    </w:p>
    <w:p w14:paraId="5F567BDC" w14:textId="77777777" w:rsidR="005539CC" w:rsidRDefault="005539CC" w:rsidP="00553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Перечислите Ваши личные конвенциональные и </w:t>
      </w:r>
      <w:proofErr w:type="spellStart"/>
      <w:r>
        <w:rPr>
          <w:rFonts w:ascii="Times New Roman" w:hAnsi="Times New Roman" w:cs="Times New Roman"/>
          <w:sz w:val="28"/>
          <w:szCs w:val="28"/>
        </w:rPr>
        <w:t>институционализированные</w:t>
      </w:r>
      <w:proofErr w:type="spellEnd"/>
      <w:r>
        <w:rPr>
          <w:rFonts w:ascii="Times New Roman" w:hAnsi="Times New Roman" w:cs="Times New Roman"/>
          <w:sz w:val="28"/>
          <w:szCs w:val="28"/>
        </w:rPr>
        <w:t xml:space="preserve"> социальные роли (в тетради).</w:t>
      </w:r>
    </w:p>
    <w:p w14:paraId="13DA9897" w14:textId="77777777" w:rsidR="005539CC" w:rsidRDefault="005539CC" w:rsidP="005539CC">
      <w:pPr>
        <w:spacing w:after="0" w:line="240" w:lineRule="auto"/>
        <w:ind w:firstLine="709"/>
        <w:jc w:val="both"/>
        <w:rPr>
          <w:rFonts w:ascii="Times New Roman" w:hAnsi="Times New Roman" w:cs="Times New Roman"/>
          <w:sz w:val="28"/>
          <w:szCs w:val="28"/>
        </w:rPr>
      </w:pPr>
    </w:p>
    <w:p w14:paraId="441CA163" w14:textId="77777777" w:rsidR="005539CC" w:rsidRDefault="005539CC" w:rsidP="005539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14:paraId="19682636" w14:textId="77777777" w:rsidR="005539CC" w:rsidRPr="006D7D62" w:rsidRDefault="005539CC" w:rsidP="005539CC">
      <w:pPr>
        <w:spacing w:after="0" w:line="240" w:lineRule="auto"/>
        <w:ind w:firstLine="709"/>
        <w:jc w:val="center"/>
        <w:rPr>
          <w:rFonts w:ascii="Times New Roman" w:hAnsi="Times New Roman" w:cs="Times New Roman"/>
          <w:sz w:val="28"/>
          <w:szCs w:val="28"/>
        </w:rPr>
      </w:pPr>
      <w:r w:rsidRPr="002A4674">
        <w:rPr>
          <w:rFonts w:ascii="Times New Roman" w:eastAsia="Times New Roman" w:hAnsi="Times New Roman" w:cs="Times New Roman"/>
          <w:sz w:val="28"/>
          <w:szCs w:val="28"/>
          <w:lang w:eastAsia="ru-RU"/>
        </w:rPr>
        <w:t>Социальная роль</w:t>
      </w:r>
    </w:p>
    <w:p w14:paraId="4B8EB7E3"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Социальная роль</w:t>
      </w:r>
      <w:r w:rsidRPr="002A4674">
        <w:rPr>
          <w:rFonts w:ascii="Times New Roman" w:eastAsia="Times New Roman" w:hAnsi="Times New Roman" w:cs="Times New Roman"/>
          <w:sz w:val="28"/>
          <w:szCs w:val="28"/>
          <w:lang w:eastAsia="ru-RU"/>
        </w:rPr>
        <w:t> — это модель поведения, ориентирован</w:t>
      </w:r>
      <w:r w:rsidRPr="002A4674">
        <w:rPr>
          <w:rFonts w:ascii="Times New Roman" w:eastAsia="Times New Roman" w:hAnsi="Times New Roman" w:cs="Times New Roman"/>
          <w:sz w:val="28"/>
          <w:szCs w:val="28"/>
          <w:lang w:eastAsia="ru-RU"/>
        </w:rPr>
        <w:softHyphen/>
        <w:t>ная на определённый статус.</w:t>
      </w:r>
    </w:p>
    <w:p w14:paraId="3D316A3D"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  ИЛИ</w:t>
      </w:r>
    </w:p>
    <w:p w14:paraId="2BC579C8"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Социальная роль — </w:t>
      </w:r>
      <w:r w:rsidRPr="002A4674">
        <w:rPr>
          <w:rFonts w:ascii="Times New Roman" w:eastAsia="Times New Roman" w:hAnsi="Times New Roman" w:cs="Times New Roman"/>
          <w:sz w:val="28"/>
          <w:szCs w:val="28"/>
          <w:lang w:eastAsia="ru-RU"/>
        </w:rPr>
        <w:t>это образец поведения, признанный целе</w:t>
      </w:r>
      <w:r w:rsidRPr="002A4674">
        <w:rPr>
          <w:rFonts w:ascii="Times New Roman" w:eastAsia="Times New Roman" w:hAnsi="Times New Roman" w:cs="Times New Roman"/>
          <w:sz w:val="28"/>
          <w:szCs w:val="28"/>
          <w:lang w:eastAsia="ru-RU"/>
        </w:rPr>
        <w:softHyphen/>
        <w:t>сообразным для людей данного статуса в данном обществе.</w:t>
      </w:r>
    </w:p>
    <w:p w14:paraId="51DDBC68"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Роли определяются ожиданиями людей (например, в обществен</w:t>
      </w:r>
      <w:r w:rsidRPr="002A4674">
        <w:rPr>
          <w:rFonts w:ascii="Times New Roman" w:eastAsia="Times New Roman" w:hAnsi="Times New Roman" w:cs="Times New Roman"/>
          <w:sz w:val="28"/>
          <w:szCs w:val="28"/>
          <w:lang w:eastAsia="ru-RU"/>
        </w:rPr>
        <w:softHyphen/>
        <w:t>ном сознании укоренилось представление о том, что родители долж</w:t>
      </w:r>
      <w:r w:rsidRPr="002A4674">
        <w:rPr>
          <w:rFonts w:ascii="Times New Roman" w:eastAsia="Times New Roman" w:hAnsi="Times New Roman" w:cs="Times New Roman"/>
          <w:sz w:val="28"/>
          <w:szCs w:val="28"/>
          <w:lang w:eastAsia="ru-RU"/>
        </w:rPr>
        <w:softHyphen/>
        <w:t>ны заботиться о своих детях, что работник должен добросовестно осуществлять порученную ему работу). Но каждый человек в зави</w:t>
      </w:r>
      <w:r w:rsidRPr="002A4674">
        <w:rPr>
          <w:rFonts w:ascii="Times New Roman" w:eastAsia="Times New Roman" w:hAnsi="Times New Roman" w:cs="Times New Roman"/>
          <w:sz w:val="28"/>
          <w:szCs w:val="28"/>
          <w:lang w:eastAsia="ru-RU"/>
        </w:rPr>
        <w:softHyphen/>
        <w:t>симости от конкретных обстоятельств, накопленного жизненного опыта и других факторов по-своему выполняет социальную роль.</w:t>
      </w:r>
    </w:p>
    <w:p w14:paraId="4291B7F3"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Претендуя на данный статус, человек должен выполнять все ролевые требования, закреплённые за этой социальной позицией. Каждый человек обладает не одной, а целым набором соци</w:t>
      </w:r>
      <w:r w:rsidRPr="002A4674">
        <w:rPr>
          <w:rFonts w:ascii="Times New Roman" w:eastAsia="Times New Roman" w:hAnsi="Times New Roman" w:cs="Times New Roman"/>
          <w:sz w:val="28"/>
          <w:szCs w:val="28"/>
          <w:lang w:eastAsia="ru-RU"/>
        </w:rPr>
        <w:softHyphen/>
        <w:t>альных ролей, которые он играет в обществе. Совокупность всех ролей человека в обществе называется </w:t>
      </w:r>
      <w:r w:rsidRPr="002A4674">
        <w:rPr>
          <w:rFonts w:ascii="Times New Roman" w:eastAsia="Times New Roman" w:hAnsi="Times New Roman" w:cs="Times New Roman"/>
          <w:i/>
          <w:iCs/>
          <w:sz w:val="28"/>
          <w:szCs w:val="28"/>
          <w:lang w:eastAsia="ru-RU"/>
        </w:rPr>
        <w:t>ролевой системой </w:t>
      </w:r>
      <w:r w:rsidRPr="002A4674">
        <w:rPr>
          <w:rFonts w:ascii="Times New Roman" w:eastAsia="Times New Roman" w:hAnsi="Times New Roman" w:cs="Times New Roman"/>
          <w:sz w:val="28"/>
          <w:szCs w:val="28"/>
          <w:lang w:eastAsia="ru-RU"/>
        </w:rPr>
        <w:t>или</w:t>
      </w:r>
      <w:r w:rsidRPr="002A4674">
        <w:rPr>
          <w:rFonts w:ascii="Times New Roman" w:eastAsia="Times New Roman" w:hAnsi="Times New Roman" w:cs="Times New Roman"/>
          <w:i/>
          <w:iCs/>
          <w:sz w:val="28"/>
          <w:szCs w:val="28"/>
          <w:lang w:eastAsia="ru-RU"/>
        </w:rPr>
        <w:t> ролевым набором.</w:t>
      </w:r>
    </w:p>
    <w:p w14:paraId="6B4ABAC5"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 </w:t>
      </w:r>
      <w:r w:rsidRPr="002A4674">
        <w:rPr>
          <w:rFonts w:ascii="Times New Roman" w:eastAsia="Times New Roman" w:hAnsi="Times New Roman" w:cs="Times New Roman"/>
          <w:sz w:val="28"/>
          <w:szCs w:val="28"/>
          <w:lang w:eastAsia="ru-RU"/>
        </w:rPr>
        <w:t>Ролевой набор (ролевая система)</w:t>
      </w:r>
    </w:p>
    <w:p w14:paraId="2CEBFB13"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Ролевой набор</w:t>
      </w:r>
      <w:r w:rsidRPr="002A4674">
        <w:rPr>
          <w:rFonts w:ascii="Times New Roman" w:eastAsia="Times New Roman" w:hAnsi="Times New Roman" w:cs="Times New Roman"/>
          <w:sz w:val="28"/>
          <w:szCs w:val="28"/>
          <w:lang w:eastAsia="ru-RU"/>
        </w:rPr>
        <w:t> — совокупность ролей (ролевой комплекс), ассоциируемых с одним статусом.</w:t>
      </w:r>
    </w:p>
    <w:p w14:paraId="740BC3C4"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Каждая роль в ролевом наборе требует особой манеры поведения и общения с людьми и является, таким образом, совокупностью непохожих на другие отношений. В ролевом наборе можно выделить </w:t>
      </w:r>
      <w:r w:rsidRPr="002A4674">
        <w:rPr>
          <w:rFonts w:ascii="Times New Roman" w:eastAsia="Times New Roman" w:hAnsi="Times New Roman" w:cs="Times New Roman"/>
          <w:i/>
          <w:iCs/>
          <w:sz w:val="28"/>
          <w:szCs w:val="28"/>
          <w:lang w:eastAsia="ru-RU"/>
        </w:rPr>
        <w:t>основные (типичные)</w:t>
      </w:r>
      <w:r w:rsidRPr="002A4674">
        <w:rPr>
          <w:rFonts w:ascii="Times New Roman" w:eastAsia="Times New Roman" w:hAnsi="Times New Roman" w:cs="Times New Roman"/>
          <w:sz w:val="28"/>
          <w:szCs w:val="28"/>
          <w:lang w:eastAsia="ru-RU"/>
        </w:rPr>
        <w:t> и </w:t>
      </w:r>
      <w:r w:rsidRPr="002A4674">
        <w:rPr>
          <w:rFonts w:ascii="Times New Roman" w:eastAsia="Times New Roman" w:hAnsi="Times New Roman" w:cs="Times New Roman"/>
          <w:i/>
          <w:iCs/>
          <w:sz w:val="28"/>
          <w:szCs w:val="28"/>
          <w:lang w:eastAsia="ru-RU"/>
        </w:rPr>
        <w:t>ситу</w:t>
      </w:r>
      <w:r w:rsidRPr="002A4674">
        <w:rPr>
          <w:rFonts w:ascii="Times New Roman" w:eastAsia="Times New Roman" w:hAnsi="Times New Roman" w:cs="Times New Roman"/>
          <w:i/>
          <w:iCs/>
          <w:sz w:val="28"/>
          <w:szCs w:val="28"/>
          <w:lang w:eastAsia="ru-RU"/>
        </w:rPr>
        <w:softHyphen/>
        <w:t>ационные социальные роли.</w:t>
      </w:r>
    </w:p>
    <w:p w14:paraId="02623B6E"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 </w:t>
      </w:r>
      <w:r w:rsidRPr="002A4674">
        <w:rPr>
          <w:rFonts w:ascii="Times New Roman" w:eastAsia="Times New Roman" w:hAnsi="Times New Roman" w:cs="Times New Roman"/>
          <w:sz w:val="28"/>
          <w:szCs w:val="28"/>
          <w:lang w:eastAsia="ru-RU"/>
        </w:rPr>
        <w:t>Примеры основных социальных ролей:</w:t>
      </w:r>
    </w:p>
    <w:p w14:paraId="0D8E9CF1"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1) труженик;</w:t>
      </w:r>
    </w:p>
    <w:p w14:paraId="332782F3"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2) собственник;</w:t>
      </w:r>
    </w:p>
    <w:p w14:paraId="0DD77401"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3) потребитель;</w:t>
      </w:r>
    </w:p>
    <w:p w14:paraId="1D8A0808"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4)  гражданин;</w:t>
      </w:r>
    </w:p>
    <w:p w14:paraId="5362E130"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5)  член семьи (муж, жена, сын, дочь).</w:t>
      </w:r>
    </w:p>
    <w:p w14:paraId="1365D6D1"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Социальные роли могут быть</w:t>
      </w:r>
      <w:r>
        <w:rPr>
          <w:rFonts w:ascii="Times New Roman" w:eastAsia="Times New Roman" w:hAnsi="Times New Roman" w:cs="Times New Roman"/>
          <w:sz w:val="28"/>
          <w:szCs w:val="28"/>
          <w:lang w:eastAsia="ru-RU"/>
        </w:rPr>
        <w:t xml:space="preserve"> </w:t>
      </w:r>
      <w:proofErr w:type="spellStart"/>
      <w:r w:rsidRPr="002A4674">
        <w:rPr>
          <w:rFonts w:ascii="Times New Roman" w:eastAsia="Times New Roman" w:hAnsi="Times New Roman" w:cs="Times New Roman"/>
          <w:i/>
          <w:iCs/>
          <w:sz w:val="28"/>
          <w:szCs w:val="28"/>
          <w:lang w:eastAsia="ru-RU"/>
        </w:rPr>
        <w:t>институционализированными</w:t>
      </w:r>
      <w:proofErr w:type="spellEnd"/>
      <w:r>
        <w:rPr>
          <w:rFonts w:ascii="Times New Roman" w:eastAsia="Times New Roman" w:hAnsi="Times New Roman" w:cs="Times New Roman"/>
          <w:i/>
          <w:iCs/>
          <w:sz w:val="28"/>
          <w:szCs w:val="28"/>
          <w:lang w:eastAsia="ru-RU"/>
        </w:rPr>
        <w:t xml:space="preserve"> </w:t>
      </w:r>
      <w:r w:rsidRPr="002A467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A4674">
        <w:rPr>
          <w:rFonts w:ascii="Times New Roman" w:eastAsia="Times New Roman" w:hAnsi="Times New Roman" w:cs="Times New Roman"/>
          <w:i/>
          <w:iCs/>
          <w:sz w:val="28"/>
          <w:szCs w:val="28"/>
          <w:lang w:eastAsia="ru-RU"/>
        </w:rPr>
        <w:t>конвенциональными.</w:t>
      </w:r>
    </w:p>
    <w:p w14:paraId="44EEC460"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2A4674">
        <w:rPr>
          <w:rFonts w:ascii="Times New Roman" w:eastAsia="Times New Roman" w:hAnsi="Times New Roman" w:cs="Times New Roman"/>
          <w:i/>
          <w:iCs/>
          <w:sz w:val="28"/>
          <w:szCs w:val="28"/>
          <w:lang w:eastAsia="ru-RU"/>
        </w:rPr>
        <w:lastRenderedPageBreak/>
        <w:t>Институционализированные</w:t>
      </w:r>
      <w:proofErr w:type="spellEnd"/>
      <w:r w:rsidRPr="002A4674">
        <w:rPr>
          <w:rFonts w:ascii="Times New Roman" w:eastAsia="Times New Roman" w:hAnsi="Times New Roman" w:cs="Times New Roman"/>
          <w:i/>
          <w:iCs/>
          <w:sz w:val="28"/>
          <w:szCs w:val="28"/>
          <w:lang w:eastAsia="ru-RU"/>
        </w:rPr>
        <w:t xml:space="preserve"> роли:</w:t>
      </w:r>
      <w:r w:rsidRPr="002A4674">
        <w:rPr>
          <w:rFonts w:ascii="Times New Roman" w:eastAsia="Times New Roman" w:hAnsi="Times New Roman" w:cs="Times New Roman"/>
          <w:sz w:val="28"/>
          <w:szCs w:val="28"/>
          <w:lang w:eastAsia="ru-RU"/>
        </w:rPr>
        <w:t> институт брака, семьи (социальные роли матери, дочери, жены).</w:t>
      </w:r>
    </w:p>
    <w:p w14:paraId="16F07669"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Конвенциональные роли</w:t>
      </w:r>
      <w:r w:rsidRPr="002A4674">
        <w:rPr>
          <w:rFonts w:ascii="Times New Roman" w:eastAsia="Times New Roman" w:hAnsi="Times New Roman" w:cs="Times New Roman"/>
          <w:sz w:val="28"/>
          <w:szCs w:val="28"/>
          <w:lang w:eastAsia="ru-RU"/>
        </w:rPr>
        <w:t> принимаются по соглашению (чело</w:t>
      </w:r>
      <w:r w:rsidRPr="002A4674">
        <w:rPr>
          <w:rFonts w:ascii="Times New Roman" w:eastAsia="Times New Roman" w:hAnsi="Times New Roman" w:cs="Times New Roman"/>
          <w:sz w:val="28"/>
          <w:szCs w:val="28"/>
          <w:lang w:eastAsia="ru-RU"/>
        </w:rPr>
        <w:softHyphen/>
        <w:t>век может отказаться принять их).</w:t>
      </w:r>
    </w:p>
    <w:p w14:paraId="21FB6453"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Социальные роли связаны с социальным статусом, профес</w:t>
      </w:r>
      <w:r w:rsidRPr="002A4674">
        <w:rPr>
          <w:rFonts w:ascii="Times New Roman" w:eastAsia="Times New Roman" w:hAnsi="Times New Roman" w:cs="Times New Roman"/>
          <w:sz w:val="28"/>
          <w:szCs w:val="28"/>
          <w:lang w:eastAsia="ru-RU"/>
        </w:rPr>
        <w:softHyphen/>
        <w:t>сией или видом деятельности (учитель, ученик, студент, про</w:t>
      </w:r>
      <w:r w:rsidRPr="002A4674">
        <w:rPr>
          <w:rFonts w:ascii="Times New Roman" w:eastAsia="Times New Roman" w:hAnsi="Times New Roman" w:cs="Times New Roman"/>
          <w:sz w:val="28"/>
          <w:szCs w:val="28"/>
          <w:lang w:eastAsia="ru-RU"/>
        </w:rPr>
        <w:softHyphen/>
        <w:t>давец).</w:t>
      </w:r>
    </w:p>
    <w:p w14:paraId="4444973F"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Мужчина и женщина — это тоже социальные роли, биоло</w:t>
      </w:r>
      <w:r w:rsidRPr="002A4674">
        <w:rPr>
          <w:rFonts w:ascii="Times New Roman" w:eastAsia="Times New Roman" w:hAnsi="Times New Roman" w:cs="Times New Roman"/>
          <w:sz w:val="28"/>
          <w:szCs w:val="28"/>
          <w:lang w:eastAsia="ru-RU"/>
        </w:rPr>
        <w:softHyphen/>
        <w:t>гически предопределённые и предполагающие специфические способы поведения, закреплённые общественными нормами или обычаями.</w:t>
      </w:r>
    </w:p>
    <w:p w14:paraId="166B3696"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Межличностные роли связаны с межличностными отношени</w:t>
      </w:r>
      <w:r w:rsidRPr="002A4674">
        <w:rPr>
          <w:rFonts w:ascii="Times New Roman" w:eastAsia="Times New Roman" w:hAnsi="Times New Roman" w:cs="Times New Roman"/>
          <w:sz w:val="28"/>
          <w:szCs w:val="28"/>
          <w:lang w:eastAsia="ru-RU"/>
        </w:rPr>
        <w:softHyphen/>
        <w:t>ями, которые регулируются на эмоциональном уровне (лидер, обиженный, кумир семьи, любимый и т. д.).</w:t>
      </w:r>
    </w:p>
    <w:p w14:paraId="2A19E525"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Ролевое поведение</w:t>
      </w:r>
    </w:p>
    <w:p w14:paraId="3E788F50"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От социальной роли как образца поведения следует отличать ре</w:t>
      </w:r>
      <w:r w:rsidRPr="002A4674">
        <w:rPr>
          <w:rFonts w:ascii="Times New Roman" w:eastAsia="Times New Roman" w:hAnsi="Times New Roman" w:cs="Times New Roman"/>
          <w:sz w:val="28"/>
          <w:szCs w:val="28"/>
          <w:lang w:eastAsia="ru-RU"/>
        </w:rPr>
        <w:softHyphen/>
        <w:t>альное </w:t>
      </w:r>
      <w:r w:rsidRPr="002A4674">
        <w:rPr>
          <w:rFonts w:ascii="Times New Roman" w:eastAsia="Times New Roman" w:hAnsi="Times New Roman" w:cs="Times New Roman"/>
          <w:i/>
          <w:iCs/>
          <w:sz w:val="28"/>
          <w:szCs w:val="28"/>
          <w:lang w:eastAsia="ru-RU"/>
        </w:rPr>
        <w:t>ролевое поведение,</w:t>
      </w:r>
      <w:r w:rsidRPr="002A4674">
        <w:rPr>
          <w:rFonts w:ascii="Times New Roman" w:eastAsia="Times New Roman" w:hAnsi="Times New Roman" w:cs="Times New Roman"/>
          <w:sz w:val="28"/>
          <w:szCs w:val="28"/>
          <w:lang w:eastAsia="ru-RU"/>
        </w:rPr>
        <w:t> которое означает </w:t>
      </w:r>
      <w:r w:rsidRPr="002A4674">
        <w:rPr>
          <w:rFonts w:ascii="Times New Roman" w:eastAsia="Times New Roman" w:hAnsi="Times New Roman" w:cs="Times New Roman"/>
          <w:i/>
          <w:iCs/>
          <w:sz w:val="28"/>
          <w:szCs w:val="28"/>
          <w:lang w:eastAsia="ru-RU"/>
        </w:rPr>
        <w:t>не социально ожи</w:t>
      </w:r>
      <w:r w:rsidRPr="002A4674">
        <w:rPr>
          <w:rFonts w:ascii="Times New Roman" w:eastAsia="Times New Roman" w:hAnsi="Times New Roman" w:cs="Times New Roman"/>
          <w:i/>
          <w:iCs/>
          <w:sz w:val="28"/>
          <w:szCs w:val="28"/>
          <w:lang w:eastAsia="ru-RU"/>
        </w:rPr>
        <w:softHyphen/>
        <w:t>даемое, а фактическое поведение исполнителя конкретной ро</w:t>
      </w:r>
      <w:r w:rsidRPr="002A4674">
        <w:rPr>
          <w:rFonts w:ascii="Times New Roman" w:eastAsia="Times New Roman" w:hAnsi="Times New Roman" w:cs="Times New Roman"/>
          <w:i/>
          <w:iCs/>
          <w:sz w:val="28"/>
          <w:szCs w:val="28"/>
          <w:lang w:eastAsia="ru-RU"/>
        </w:rPr>
        <w:softHyphen/>
        <w:t>ли.</w:t>
      </w:r>
      <w:r w:rsidRPr="002A4674">
        <w:rPr>
          <w:rFonts w:ascii="Times New Roman" w:eastAsia="Times New Roman" w:hAnsi="Times New Roman" w:cs="Times New Roman"/>
          <w:sz w:val="28"/>
          <w:szCs w:val="28"/>
          <w:lang w:eastAsia="ru-RU"/>
        </w:rPr>
        <w:t> И здесь многое зависит от личностных качеств индивида, от сте</w:t>
      </w:r>
      <w:r w:rsidRPr="002A4674">
        <w:rPr>
          <w:rFonts w:ascii="Times New Roman" w:eastAsia="Times New Roman" w:hAnsi="Times New Roman" w:cs="Times New Roman"/>
          <w:sz w:val="28"/>
          <w:szCs w:val="28"/>
          <w:lang w:eastAsia="ru-RU"/>
        </w:rPr>
        <w:softHyphen/>
        <w:t>пени усвоения им социальных норм, от его убеждений, установок, ценностных ориентаций.</w:t>
      </w:r>
    </w:p>
    <w:p w14:paraId="321EC5DB"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Факторы, определяющие процесс реализации социальных ролей:</w:t>
      </w:r>
    </w:p>
    <w:p w14:paraId="61993B92"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1)</w:t>
      </w:r>
      <w:r w:rsidRPr="002A4674">
        <w:rPr>
          <w:rFonts w:ascii="Times New Roman" w:eastAsia="Times New Roman" w:hAnsi="Times New Roman" w:cs="Times New Roman"/>
          <w:sz w:val="28"/>
          <w:szCs w:val="28"/>
          <w:lang w:eastAsia="ru-RU"/>
        </w:rPr>
        <w:t> </w:t>
      </w:r>
      <w:r w:rsidRPr="002A4674">
        <w:rPr>
          <w:rFonts w:ascii="Times New Roman" w:eastAsia="Times New Roman" w:hAnsi="Times New Roman" w:cs="Times New Roman"/>
          <w:i/>
          <w:iCs/>
          <w:sz w:val="28"/>
          <w:szCs w:val="28"/>
          <w:lang w:eastAsia="ru-RU"/>
        </w:rPr>
        <w:t>биопсихологические возможности человека,</w:t>
      </w:r>
      <w:r w:rsidRPr="002A4674">
        <w:rPr>
          <w:rFonts w:ascii="Times New Roman" w:eastAsia="Times New Roman" w:hAnsi="Times New Roman" w:cs="Times New Roman"/>
          <w:sz w:val="28"/>
          <w:szCs w:val="28"/>
          <w:lang w:eastAsia="ru-RU"/>
        </w:rPr>
        <w:t> которые могут способствовать или препятствовать выполнению той или иной соци</w:t>
      </w:r>
      <w:r w:rsidRPr="002A4674">
        <w:rPr>
          <w:rFonts w:ascii="Times New Roman" w:eastAsia="Times New Roman" w:hAnsi="Times New Roman" w:cs="Times New Roman"/>
          <w:sz w:val="28"/>
          <w:szCs w:val="28"/>
          <w:lang w:eastAsia="ru-RU"/>
        </w:rPr>
        <w:softHyphen/>
        <w:t>альной роли;</w:t>
      </w:r>
    </w:p>
    <w:p w14:paraId="4E8F4826"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2) характер принятой в группе роли и особенности социаль</w:t>
      </w:r>
      <w:r w:rsidRPr="002A4674">
        <w:rPr>
          <w:rFonts w:ascii="Times New Roman" w:eastAsia="Times New Roman" w:hAnsi="Times New Roman" w:cs="Times New Roman"/>
          <w:i/>
          <w:iCs/>
          <w:sz w:val="28"/>
          <w:szCs w:val="28"/>
          <w:lang w:eastAsia="ru-RU"/>
        </w:rPr>
        <w:softHyphen/>
        <w:t>ного контроля,</w:t>
      </w:r>
      <w:r w:rsidRPr="002A4674">
        <w:rPr>
          <w:rFonts w:ascii="Times New Roman" w:eastAsia="Times New Roman" w:hAnsi="Times New Roman" w:cs="Times New Roman"/>
          <w:sz w:val="28"/>
          <w:szCs w:val="28"/>
          <w:lang w:eastAsia="ru-RU"/>
        </w:rPr>
        <w:t> призванного следить за выполнением ролевого по</w:t>
      </w:r>
      <w:r w:rsidRPr="002A4674">
        <w:rPr>
          <w:rFonts w:ascii="Times New Roman" w:eastAsia="Times New Roman" w:hAnsi="Times New Roman" w:cs="Times New Roman"/>
          <w:sz w:val="28"/>
          <w:szCs w:val="28"/>
          <w:lang w:eastAsia="ru-RU"/>
        </w:rPr>
        <w:softHyphen/>
        <w:t>ведения;</w:t>
      </w:r>
    </w:p>
    <w:p w14:paraId="69CFBA29"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3) личностный образец,</w:t>
      </w:r>
      <w:r w:rsidRPr="002A4674">
        <w:rPr>
          <w:rFonts w:ascii="Times New Roman" w:eastAsia="Times New Roman" w:hAnsi="Times New Roman" w:cs="Times New Roman"/>
          <w:sz w:val="28"/>
          <w:szCs w:val="28"/>
          <w:lang w:eastAsia="ru-RU"/>
        </w:rPr>
        <w:t> определяющий комплекс поведенчес</w:t>
      </w:r>
      <w:r w:rsidRPr="002A4674">
        <w:rPr>
          <w:rFonts w:ascii="Times New Roman" w:eastAsia="Times New Roman" w:hAnsi="Times New Roman" w:cs="Times New Roman"/>
          <w:sz w:val="28"/>
          <w:szCs w:val="28"/>
          <w:lang w:eastAsia="ru-RU"/>
        </w:rPr>
        <w:softHyphen/>
        <w:t>ких характеристик, необходимых для успешного выполнения роли;</w:t>
      </w:r>
    </w:p>
    <w:p w14:paraId="6125A75C"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4)</w:t>
      </w:r>
      <w:r w:rsidRPr="002A4674">
        <w:rPr>
          <w:rFonts w:ascii="Times New Roman" w:eastAsia="Times New Roman" w:hAnsi="Times New Roman" w:cs="Times New Roman"/>
          <w:sz w:val="28"/>
          <w:szCs w:val="28"/>
          <w:lang w:eastAsia="ru-RU"/>
        </w:rPr>
        <w:t> </w:t>
      </w:r>
      <w:r w:rsidRPr="002A4674">
        <w:rPr>
          <w:rFonts w:ascii="Times New Roman" w:eastAsia="Times New Roman" w:hAnsi="Times New Roman" w:cs="Times New Roman"/>
          <w:i/>
          <w:iCs/>
          <w:sz w:val="28"/>
          <w:szCs w:val="28"/>
          <w:lang w:eastAsia="ru-RU"/>
        </w:rPr>
        <w:t>структура группы,</w:t>
      </w:r>
      <w:r w:rsidRPr="002A4674">
        <w:rPr>
          <w:rFonts w:ascii="Times New Roman" w:eastAsia="Times New Roman" w:hAnsi="Times New Roman" w:cs="Times New Roman"/>
          <w:sz w:val="28"/>
          <w:szCs w:val="28"/>
          <w:lang w:eastAsia="ru-RU"/>
        </w:rPr>
        <w:t> её сплоченность и степень идентифика</w:t>
      </w:r>
      <w:r w:rsidRPr="002A4674">
        <w:rPr>
          <w:rFonts w:ascii="Times New Roman" w:eastAsia="Times New Roman" w:hAnsi="Times New Roman" w:cs="Times New Roman"/>
          <w:sz w:val="28"/>
          <w:szCs w:val="28"/>
          <w:lang w:eastAsia="ru-RU"/>
        </w:rPr>
        <w:softHyphen/>
        <w:t>ции индивида с группой.</w:t>
      </w:r>
    </w:p>
    <w:p w14:paraId="7C9266E9"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В процессе реализации социальных ролей могут появляться оп</w:t>
      </w:r>
      <w:r w:rsidRPr="002A4674">
        <w:rPr>
          <w:rFonts w:ascii="Times New Roman" w:eastAsia="Times New Roman" w:hAnsi="Times New Roman" w:cs="Times New Roman"/>
          <w:sz w:val="28"/>
          <w:szCs w:val="28"/>
          <w:lang w:eastAsia="ru-RU"/>
        </w:rPr>
        <w:softHyphen/>
        <w:t>ределённые трудности, связанные с необходимостью человека ис</w:t>
      </w:r>
      <w:r w:rsidRPr="002A4674">
        <w:rPr>
          <w:rFonts w:ascii="Times New Roman" w:eastAsia="Times New Roman" w:hAnsi="Times New Roman" w:cs="Times New Roman"/>
          <w:sz w:val="28"/>
          <w:szCs w:val="28"/>
          <w:lang w:eastAsia="ru-RU"/>
        </w:rPr>
        <w:softHyphen/>
        <w:t>полнять в различных ситуациях множество ролей </w:t>
      </w:r>
      <w:r w:rsidRPr="002A4674">
        <w:rPr>
          <w:rFonts w:ascii="Times New Roman" w:eastAsia="Times New Roman" w:hAnsi="Times New Roman" w:cs="Times New Roman"/>
          <w:i/>
          <w:iCs/>
          <w:sz w:val="28"/>
          <w:szCs w:val="28"/>
          <w:lang w:eastAsia="ru-RU"/>
        </w:rPr>
        <w:t>→ </w:t>
      </w:r>
      <w:r w:rsidRPr="002A4674">
        <w:rPr>
          <w:rFonts w:ascii="Times New Roman" w:eastAsia="Times New Roman" w:hAnsi="Times New Roman" w:cs="Times New Roman"/>
          <w:sz w:val="28"/>
          <w:szCs w:val="28"/>
          <w:lang w:eastAsia="ru-RU"/>
        </w:rPr>
        <w:t>в ряде случаев несовпадение социальных ролей, возникновение между ними проти</w:t>
      </w:r>
      <w:r w:rsidRPr="002A4674">
        <w:rPr>
          <w:rFonts w:ascii="Times New Roman" w:eastAsia="Times New Roman" w:hAnsi="Times New Roman" w:cs="Times New Roman"/>
          <w:sz w:val="28"/>
          <w:szCs w:val="28"/>
          <w:lang w:eastAsia="ru-RU"/>
        </w:rPr>
        <w:softHyphen/>
        <w:t>воречий и конфликтных отношений.</w:t>
      </w:r>
    </w:p>
    <w:p w14:paraId="1782E777"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w:t>
      </w:r>
      <w:r w:rsidRPr="002A4674">
        <w:rPr>
          <w:rFonts w:ascii="Times New Roman" w:eastAsia="Times New Roman" w:hAnsi="Times New Roman" w:cs="Times New Roman"/>
          <w:i/>
          <w:iCs/>
          <w:sz w:val="28"/>
          <w:szCs w:val="28"/>
          <w:lang w:eastAsia="ru-RU"/>
        </w:rPr>
        <w:t>Ролевой конфликт и его виды</w:t>
      </w:r>
    </w:p>
    <w:p w14:paraId="13F68C96"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Ролевой конфликт</w:t>
      </w:r>
      <w:r w:rsidRPr="002A4674">
        <w:rPr>
          <w:rFonts w:ascii="Times New Roman" w:eastAsia="Times New Roman" w:hAnsi="Times New Roman" w:cs="Times New Roman"/>
          <w:sz w:val="28"/>
          <w:szCs w:val="28"/>
          <w:lang w:eastAsia="ru-RU"/>
        </w:rPr>
        <w:t> — это ситуация, в которой человек стал</w:t>
      </w:r>
      <w:r w:rsidRPr="002A4674">
        <w:rPr>
          <w:rFonts w:ascii="Times New Roman" w:eastAsia="Times New Roman" w:hAnsi="Times New Roman" w:cs="Times New Roman"/>
          <w:sz w:val="28"/>
          <w:szCs w:val="28"/>
          <w:lang w:eastAsia="ru-RU"/>
        </w:rPr>
        <w:softHyphen/>
        <w:t>кивается с необходимостью удовлетворять требования двух или более несовместимых ролей.</w:t>
      </w:r>
    </w:p>
    <w:p w14:paraId="747C0D7D" w14:textId="77777777" w:rsidR="005539CC" w:rsidRPr="002A4674" w:rsidRDefault="005539CC" w:rsidP="005539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Виды ролевых конфликтов:</w:t>
      </w:r>
    </w:p>
    <w:tbl>
      <w:tblPr>
        <w:tblStyle w:val="a9"/>
        <w:tblW w:w="9750" w:type="dxa"/>
        <w:tblLook w:val="04A0" w:firstRow="1" w:lastRow="0" w:firstColumn="1" w:lastColumn="0" w:noHBand="0" w:noVBand="1"/>
      </w:tblPr>
      <w:tblGrid>
        <w:gridCol w:w="2419"/>
        <w:gridCol w:w="7331"/>
      </w:tblGrid>
      <w:tr w:rsidR="005539CC" w:rsidRPr="006D7D62" w14:paraId="76D0C6D7" w14:textId="77777777" w:rsidTr="00CA2768">
        <w:trPr>
          <w:trHeight w:val="580"/>
        </w:trPr>
        <w:tc>
          <w:tcPr>
            <w:tcW w:w="2260" w:type="dxa"/>
            <w:hideMark/>
          </w:tcPr>
          <w:p w14:paraId="561E5AB0" w14:textId="77777777" w:rsidR="005539CC" w:rsidRPr="002A4674" w:rsidRDefault="005539CC" w:rsidP="00CA2768">
            <w:pPr>
              <w:ind w:right="57"/>
              <w:jc w:val="center"/>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Наименование вида</w:t>
            </w:r>
          </w:p>
        </w:tc>
        <w:tc>
          <w:tcPr>
            <w:tcW w:w="6850" w:type="dxa"/>
            <w:hideMark/>
          </w:tcPr>
          <w:p w14:paraId="6589E987" w14:textId="77777777" w:rsidR="005539CC" w:rsidRPr="002A4674" w:rsidRDefault="005539CC" w:rsidP="00CA2768">
            <w:pPr>
              <w:ind w:right="57"/>
              <w:jc w:val="center"/>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Его сущность</w:t>
            </w:r>
          </w:p>
        </w:tc>
      </w:tr>
      <w:tr w:rsidR="005539CC" w:rsidRPr="006D7D62" w14:paraId="41547FF7" w14:textId="77777777" w:rsidTr="00CA2768">
        <w:trPr>
          <w:trHeight w:val="1066"/>
        </w:trPr>
        <w:tc>
          <w:tcPr>
            <w:tcW w:w="2260" w:type="dxa"/>
            <w:hideMark/>
          </w:tcPr>
          <w:p w14:paraId="42692E66" w14:textId="77777777" w:rsidR="005539CC" w:rsidRPr="002A4674" w:rsidRDefault="005539CC" w:rsidP="00CA2768">
            <w:pPr>
              <w:jc w:val="both"/>
              <w:rPr>
                <w:rFonts w:ascii="Times New Roman" w:eastAsia="Times New Roman" w:hAnsi="Times New Roman" w:cs="Times New Roman"/>
                <w:sz w:val="24"/>
                <w:szCs w:val="24"/>
                <w:lang w:eastAsia="ru-RU"/>
              </w:rPr>
            </w:pPr>
            <w:proofErr w:type="spellStart"/>
            <w:r w:rsidRPr="002A4674">
              <w:rPr>
                <w:rFonts w:ascii="Times New Roman" w:eastAsia="Times New Roman" w:hAnsi="Times New Roman" w:cs="Times New Roman"/>
                <w:i/>
                <w:iCs/>
                <w:sz w:val="24"/>
                <w:szCs w:val="24"/>
                <w:lang w:eastAsia="ru-RU"/>
              </w:rPr>
              <w:t>Внутриролевой</w:t>
            </w:r>
            <w:proofErr w:type="spellEnd"/>
          </w:p>
        </w:tc>
        <w:tc>
          <w:tcPr>
            <w:tcW w:w="6850" w:type="dxa"/>
            <w:hideMark/>
          </w:tcPr>
          <w:p w14:paraId="5825E87A" w14:textId="77777777" w:rsidR="005539CC" w:rsidRPr="002A4674" w:rsidRDefault="005539CC" w:rsidP="00CA2768">
            <w:pPr>
              <w:ind w:right="57"/>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Конфликт, при котором требования одной и той же роли противоречат друг другу (например, роль родителей предполагает не только доброе, ласко</w:t>
            </w:r>
            <w:r w:rsidRPr="002A4674">
              <w:rPr>
                <w:rFonts w:ascii="Times New Roman" w:eastAsia="Times New Roman" w:hAnsi="Times New Roman" w:cs="Times New Roman"/>
                <w:sz w:val="24"/>
                <w:szCs w:val="24"/>
                <w:lang w:eastAsia="ru-RU"/>
              </w:rPr>
              <w:softHyphen/>
              <w:t>вое обращение с детьми, но и требовательность, строгость по отношению к ним).</w:t>
            </w:r>
          </w:p>
        </w:tc>
      </w:tr>
      <w:tr w:rsidR="005539CC" w:rsidRPr="006D7D62" w14:paraId="3B4D8168" w14:textId="77777777" w:rsidTr="00CA2768">
        <w:trPr>
          <w:trHeight w:val="1124"/>
        </w:trPr>
        <w:tc>
          <w:tcPr>
            <w:tcW w:w="2260" w:type="dxa"/>
            <w:hideMark/>
          </w:tcPr>
          <w:p w14:paraId="61BDF2EE" w14:textId="77777777" w:rsidR="005539CC" w:rsidRPr="002A4674" w:rsidRDefault="005539CC" w:rsidP="00CA2768">
            <w:pPr>
              <w:jc w:val="both"/>
              <w:rPr>
                <w:rFonts w:ascii="Times New Roman" w:eastAsia="Times New Roman" w:hAnsi="Times New Roman" w:cs="Times New Roman"/>
                <w:sz w:val="24"/>
                <w:szCs w:val="24"/>
                <w:lang w:eastAsia="ru-RU"/>
              </w:rPr>
            </w:pPr>
            <w:proofErr w:type="spellStart"/>
            <w:r w:rsidRPr="002A4674">
              <w:rPr>
                <w:rFonts w:ascii="Times New Roman" w:eastAsia="Times New Roman" w:hAnsi="Times New Roman" w:cs="Times New Roman"/>
                <w:i/>
                <w:iCs/>
                <w:sz w:val="24"/>
                <w:szCs w:val="24"/>
                <w:lang w:eastAsia="ru-RU"/>
              </w:rPr>
              <w:lastRenderedPageBreak/>
              <w:t>Межролевой</w:t>
            </w:r>
            <w:proofErr w:type="spellEnd"/>
          </w:p>
        </w:tc>
        <w:tc>
          <w:tcPr>
            <w:tcW w:w="6850" w:type="dxa"/>
            <w:hideMark/>
          </w:tcPr>
          <w:p w14:paraId="4F1D8A3F" w14:textId="77777777" w:rsidR="005539CC" w:rsidRPr="002A4674" w:rsidRDefault="005539CC" w:rsidP="00CA2768">
            <w:pPr>
              <w:ind w:right="57"/>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Конфликт, возникающий в ситуациях, когда тре</w:t>
            </w:r>
            <w:r w:rsidRPr="002A4674">
              <w:rPr>
                <w:rFonts w:ascii="Times New Roman" w:eastAsia="Times New Roman" w:hAnsi="Times New Roman" w:cs="Times New Roman"/>
                <w:sz w:val="24"/>
                <w:szCs w:val="24"/>
                <w:lang w:eastAsia="ru-RU"/>
              </w:rPr>
              <w:softHyphen/>
              <w:t>бования одной роли противоречат требованиям другой (например, требования основной работы женщины могут прийти в противоречие с выпол</w:t>
            </w:r>
            <w:r w:rsidRPr="002A4674">
              <w:rPr>
                <w:rFonts w:ascii="Times New Roman" w:eastAsia="Times New Roman" w:hAnsi="Times New Roman" w:cs="Times New Roman"/>
                <w:sz w:val="24"/>
                <w:szCs w:val="24"/>
                <w:lang w:eastAsia="ru-RU"/>
              </w:rPr>
              <w:softHyphen/>
              <w:t>нением ею домашних обязанностей).</w:t>
            </w:r>
          </w:p>
        </w:tc>
      </w:tr>
      <w:tr w:rsidR="005539CC" w:rsidRPr="006D7D62" w14:paraId="5F362332" w14:textId="77777777" w:rsidTr="00CA2768">
        <w:trPr>
          <w:trHeight w:val="1126"/>
        </w:trPr>
        <w:tc>
          <w:tcPr>
            <w:tcW w:w="2260" w:type="dxa"/>
            <w:hideMark/>
          </w:tcPr>
          <w:p w14:paraId="276A498D" w14:textId="77777777" w:rsidR="005539CC" w:rsidRPr="002A4674" w:rsidRDefault="005539CC" w:rsidP="00CA2768">
            <w:pPr>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i/>
                <w:iCs/>
                <w:sz w:val="24"/>
                <w:szCs w:val="24"/>
                <w:lang w:eastAsia="ru-RU"/>
              </w:rPr>
              <w:t>Личностно-ролевой</w:t>
            </w:r>
          </w:p>
        </w:tc>
        <w:tc>
          <w:tcPr>
            <w:tcW w:w="6850" w:type="dxa"/>
            <w:hideMark/>
          </w:tcPr>
          <w:p w14:paraId="339466BD" w14:textId="77777777" w:rsidR="005539CC" w:rsidRPr="002A4674" w:rsidRDefault="005539CC" w:rsidP="00CA2768">
            <w:pPr>
              <w:ind w:right="57"/>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Конфликтная ситуация, когда требования соци</w:t>
            </w:r>
            <w:r w:rsidRPr="002A4674">
              <w:rPr>
                <w:rFonts w:ascii="Times New Roman" w:eastAsia="Times New Roman" w:hAnsi="Times New Roman" w:cs="Times New Roman"/>
                <w:sz w:val="24"/>
                <w:szCs w:val="24"/>
                <w:lang w:eastAsia="ru-RU"/>
              </w:rPr>
              <w:softHyphen/>
              <w:t>альной роли противоречат интересам и жизненным устремлениям личности (например, профес</w:t>
            </w:r>
            <w:r w:rsidRPr="002A4674">
              <w:rPr>
                <w:rFonts w:ascii="Times New Roman" w:eastAsia="Times New Roman" w:hAnsi="Times New Roman" w:cs="Times New Roman"/>
                <w:sz w:val="24"/>
                <w:szCs w:val="24"/>
                <w:lang w:eastAsia="ru-RU"/>
              </w:rPr>
              <w:softHyphen/>
              <w:t>сиональная деятельность не позволяет человеку раскрыть и проявить свои способности).</w:t>
            </w:r>
          </w:p>
        </w:tc>
      </w:tr>
    </w:tbl>
    <w:p w14:paraId="3AF11A65" w14:textId="77777777" w:rsidR="005539CC" w:rsidRDefault="005539CC" w:rsidP="005539CC">
      <w:pPr>
        <w:spacing w:after="0"/>
        <w:rPr>
          <w:rFonts w:ascii="Times New Roman" w:hAnsi="Times New Roman" w:cs="Times New Roman"/>
          <w:sz w:val="28"/>
          <w:szCs w:val="28"/>
        </w:rPr>
      </w:pPr>
    </w:p>
    <w:p w14:paraId="4E8E5761" w14:textId="77777777" w:rsidR="005539CC" w:rsidRDefault="005539CC" w:rsidP="005539CC">
      <w:pPr>
        <w:spacing w:after="0"/>
        <w:rPr>
          <w:rFonts w:ascii="Times New Roman" w:hAnsi="Times New Roman" w:cs="Times New Roman"/>
          <w:sz w:val="28"/>
          <w:szCs w:val="28"/>
        </w:rPr>
      </w:pPr>
    </w:p>
    <w:p w14:paraId="0E2D3E53" w14:textId="739F963B" w:rsidR="0041679E" w:rsidRPr="005A781C" w:rsidRDefault="0041679E" w:rsidP="0041679E">
      <w:pPr>
        <w:spacing w:after="0"/>
        <w:rPr>
          <w:rFonts w:ascii="Times New Roman" w:hAnsi="Times New Roman" w:cs="Times New Roman"/>
          <w:b/>
          <w:i/>
          <w:sz w:val="36"/>
          <w:szCs w:val="28"/>
        </w:rPr>
      </w:pPr>
      <w:r w:rsidRPr="005D1D57">
        <w:rPr>
          <w:rFonts w:ascii="Times New Roman" w:hAnsi="Times New Roman" w:cs="Times New Roman"/>
          <w:b/>
          <w:i/>
          <w:sz w:val="36"/>
          <w:szCs w:val="28"/>
          <w:highlight w:val="yellow"/>
        </w:rPr>
        <w:t>Русский язык</w:t>
      </w:r>
      <w:r w:rsidR="005A781C" w:rsidRPr="005D1D57">
        <w:rPr>
          <w:rFonts w:ascii="Times New Roman" w:hAnsi="Times New Roman" w:cs="Times New Roman"/>
          <w:b/>
          <w:i/>
          <w:sz w:val="36"/>
          <w:szCs w:val="28"/>
          <w:highlight w:val="yellow"/>
        </w:rPr>
        <w:t>:</w:t>
      </w:r>
    </w:p>
    <w:p w14:paraId="33C02F31"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Правописание чередующихся гласных в корнях слов. Правописание приставок ПРИ, ПРЕ.</w:t>
      </w:r>
    </w:p>
    <w:p w14:paraId="6EDF3A4C"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Учебник: Н.А. Герасименко. Русский язык.</w:t>
      </w:r>
    </w:p>
    <w:p w14:paraId="04CC6B1A"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§37, 40 (законспектировать).</w:t>
      </w:r>
    </w:p>
    <w:p w14:paraId="313570BB" w14:textId="77777777" w:rsidR="00B76E71" w:rsidRPr="00B76E71" w:rsidRDefault="00B76E71" w:rsidP="00B76E71">
      <w:pPr>
        <w:spacing w:after="0"/>
        <w:rPr>
          <w:rFonts w:ascii="Times New Roman" w:hAnsi="Times New Roman" w:cs="Times New Roman"/>
          <w:sz w:val="28"/>
          <w:szCs w:val="28"/>
        </w:rPr>
      </w:pPr>
      <w:r w:rsidRPr="00B76E71">
        <w:rPr>
          <w:rFonts w:ascii="Times New Roman" w:hAnsi="Times New Roman" w:cs="Times New Roman"/>
          <w:sz w:val="28"/>
          <w:szCs w:val="28"/>
        </w:rPr>
        <w:t xml:space="preserve">Упр. 167, 168, 188. </w:t>
      </w:r>
    </w:p>
    <w:p w14:paraId="2AA91610" w14:textId="77777777" w:rsidR="00B76E71" w:rsidRDefault="00B76E71" w:rsidP="0041679E">
      <w:pPr>
        <w:spacing w:after="0"/>
        <w:rPr>
          <w:rFonts w:ascii="Times New Roman" w:hAnsi="Times New Roman" w:cs="Times New Roman"/>
          <w:sz w:val="28"/>
          <w:szCs w:val="28"/>
        </w:rPr>
      </w:pPr>
    </w:p>
    <w:p w14:paraId="78BCB29E" w14:textId="05EB0A4E" w:rsidR="0041679E" w:rsidRPr="005A781C" w:rsidRDefault="002E198A" w:rsidP="0041679E">
      <w:pPr>
        <w:spacing w:after="0"/>
        <w:rPr>
          <w:rFonts w:ascii="Times New Roman" w:hAnsi="Times New Roman" w:cs="Times New Roman"/>
          <w:b/>
          <w:i/>
          <w:sz w:val="36"/>
          <w:szCs w:val="28"/>
        </w:rPr>
      </w:pPr>
      <w:r w:rsidRPr="002E198A">
        <w:rPr>
          <w:rFonts w:ascii="Times New Roman" w:hAnsi="Times New Roman" w:cs="Times New Roman"/>
          <w:b/>
          <w:i/>
          <w:sz w:val="36"/>
          <w:szCs w:val="28"/>
          <w:highlight w:val="yellow"/>
        </w:rPr>
        <w:t xml:space="preserve"> Право: См. задание на 01.11.2021</w:t>
      </w:r>
    </w:p>
    <w:p w14:paraId="362FB507" w14:textId="77777777" w:rsidR="003B463C" w:rsidRDefault="003B463C" w:rsidP="0041679E">
      <w:pPr>
        <w:spacing w:after="0"/>
        <w:rPr>
          <w:rFonts w:ascii="Times New Roman" w:hAnsi="Times New Roman" w:cs="Times New Roman"/>
          <w:sz w:val="28"/>
          <w:szCs w:val="28"/>
        </w:rPr>
      </w:pPr>
    </w:p>
    <w:p w14:paraId="24470F55" w14:textId="77777777" w:rsidR="0041679E" w:rsidRDefault="0041679E" w:rsidP="0041679E">
      <w:pPr>
        <w:spacing w:after="0"/>
        <w:rPr>
          <w:rFonts w:ascii="Times New Roman" w:hAnsi="Times New Roman" w:cs="Times New Roman"/>
          <w:sz w:val="28"/>
          <w:szCs w:val="28"/>
        </w:rPr>
      </w:pPr>
    </w:p>
    <w:sectPr w:rsidR="00416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0DA"/>
    <w:multiLevelType w:val="multilevel"/>
    <w:tmpl w:val="D1A8B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15444D"/>
    <w:multiLevelType w:val="multilevel"/>
    <w:tmpl w:val="12A4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066A6"/>
    <w:multiLevelType w:val="multilevel"/>
    <w:tmpl w:val="835A9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3807CF"/>
    <w:multiLevelType w:val="multilevel"/>
    <w:tmpl w:val="68CA6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247B4D"/>
    <w:multiLevelType w:val="hybridMultilevel"/>
    <w:tmpl w:val="2C7C0C60"/>
    <w:lvl w:ilvl="0" w:tplc="9422518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171C4E55"/>
    <w:multiLevelType w:val="hybridMultilevel"/>
    <w:tmpl w:val="ADFE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27573"/>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47F8D"/>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B1849"/>
    <w:multiLevelType w:val="multilevel"/>
    <w:tmpl w:val="A69E9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B17C9"/>
    <w:multiLevelType w:val="multilevel"/>
    <w:tmpl w:val="659C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93EBA"/>
    <w:multiLevelType w:val="hybridMultilevel"/>
    <w:tmpl w:val="6E2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A70FF8"/>
    <w:multiLevelType w:val="multilevel"/>
    <w:tmpl w:val="A7782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C77A4D"/>
    <w:multiLevelType w:val="multilevel"/>
    <w:tmpl w:val="5658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56209"/>
    <w:multiLevelType w:val="multilevel"/>
    <w:tmpl w:val="697A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12489A"/>
    <w:multiLevelType w:val="multilevel"/>
    <w:tmpl w:val="1154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F53D5"/>
    <w:multiLevelType w:val="hybridMultilevel"/>
    <w:tmpl w:val="BDB2D6F0"/>
    <w:lvl w:ilvl="0" w:tplc="2CE2489C">
      <w:start w:val="1"/>
      <w:numFmt w:val="bullet"/>
      <w:lvlText w:val=""/>
      <w:lvlJc w:val="left"/>
      <w:pPr>
        <w:tabs>
          <w:tab w:val="num" w:pos="720"/>
        </w:tabs>
        <w:ind w:left="720" w:hanging="360"/>
      </w:pPr>
      <w:rPr>
        <w:rFonts w:ascii="Wingdings 3" w:hAnsi="Wingdings 3" w:hint="default"/>
      </w:rPr>
    </w:lvl>
    <w:lvl w:ilvl="1" w:tplc="160AEA78" w:tentative="1">
      <w:start w:val="1"/>
      <w:numFmt w:val="bullet"/>
      <w:lvlText w:val=""/>
      <w:lvlJc w:val="left"/>
      <w:pPr>
        <w:tabs>
          <w:tab w:val="num" w:pos="1440"/>
        </w:tabs>
        <w:ind w:left="1440" w:hanging="360"/>
      </w:pPr>
      <w:rPr>
        <w:rFonts w:ascii="Wingdings 3" w:hAnsi="Wingdings 3" w:hint="default"/>
      </w:rPr>
    </w:lvl>
    <w:lvl w:ilvl="2" w:tplc="9E3C04C2" w:tentative="1">
      <w:start w:val="1"/>
      <w:numFmt w:val="bullet"/>
      <w:lvlText w:val=""/>
      <w:lvlJc w:val="left"/>
      <w:pPr>
        <w:tabs>
          <w:tab w:val="num" w:pos="2160"/>
        </w:tabs>
        <w:ind w:left="2160" w:hanging="360"/>
      </w:pPr>
      <w:rPr>
        <w:rFonts w:ascii="Wingdings 3" w:hAnsi="Wingdings 3" w:hint="default"/>
      </w:rPr>
    </w:lvl>
    <w:lvl w:ilvl="3" w:tplc="04601368" w:tentative="1">
      <w:start w:val="1"/>
      <w:numFmt w:val="bullet"/>
      <w:lvlText w:val=""/>
      <w:lvlJc w:val="left"/>
      <w:pPr>
        <w:tabs>
          <w:tab w:val="num" w:pos="2880"/>
        </w:tabs>
        <w:ind w:left="2880" w:hanging="360"/>
      </w:pPr>
      <w:rPr>
        <w:rFonts w:ascii="Wingdings 3" w:hAnsi="Wingdings 3" w:hint="default"/>
      </w:rPr>
    </w:lvl>
    <w:lvl w:ilvl="4" w:tplc="D51C37A2" w:tentative="1">
      <w:start w:val="1"/>
      <w:numFmt w:val="bullet"/>
      <w:lvlText w:val=""/>
      <w:lvlJc w:val="left"/>
      <w:pPr>
        <w:tabs>
          <w:tab w:val="num" w:pos="3600"/>
        </w:tabs>
        <w:ind w:left="3600" w:hanging="360"/>
      </w:pPr>
      <w:rPr>
        <w:rFonts w:ascii="Wingdings 3" w:hAnsi="Wingdings 3" w:hint="default"/>
      </w:rPr>
    </w:lvl>
    <w:lvl w:ilvl="5" w:tplc="A7226B66" w:tentative="1">
      <w:start w:val="1"/>
      <w:numFmt w:val="bullet"/>
      <w:lvlText w:val=""/>
      <w:lvlJc w:val="left"/>
      <w:pPr>
        <w:tabs>
          <w:tab w:val="num" w:pos="4320"/>
        </w:tabs>
        <w:ind w:left="4320" w:hanging="360"/>
      </w:pPr>
      <w:rPr>
        <w:rFonts w:ascii="Wingdings 3" w:hAnsi="Wingdings 3" w:hint="default"/>
      </w:rPr>
    </w:lvl>
    <w:lvl w:ilvl="6" w:tplc="8F2AB6FE" w:tentative="1">
      <w:start w:val="1"/>
      <w:numFmt w:val="bullet"/>
      <w:lvlText w:val=""/>
      <w:lvlJc w:val="left"/>
      <w:pPr>
        <w:tabs>
          <w:tab w:val="num" w:pos="5040"/>
        </w:tabs>
        <w:ind w:left="5040" w:hanging="360"/>
      </w:pPr>
      <w:rPr>
        <w:rFonts w:ascii="Wingdings 3" w:hAnsi="Wingdings 3" w:hint="default"/>
      </w:rPr>
    </w:lvl>
    <w:lvl w:ilvl="7" w:tplc="DCD464DC" w:tentative="1">
      <w:start w:val="1"/>
      <w:numFmt w:val="bullet"/>
      <w:lvlText w:val=""/>
      <w:lvlJc w:val="left"/>
      <w:pPr>
        <w:tabs>
          <w:tab w:val="num" w:pos="5760"/>
        </w:tabs>
        <w:ind w:left="5760" w:hanging="360"/>
      </w:pPr>
      <w:rPr>
        <w:rFonts w:ascii="Wingdings 3" w:hAnsi="Wingdings 3" w:hint="default"/>
      </w:rPr>
    </w:lvl>
    <w:lvl w:ilvl="8" w:tplc="BC9641B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FB01D0E"/>
    <w:multiLevelType w:val="multilevel"/>
    <w:tmpl w:val="C5247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CE7ED8"/>
    <w:multiLevelType w:val="multilevel"/>
    <w:tmpl w:val="F6F23E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390D38"/>
    <w:multiLevelType w:val="multilevel"/>
    <w:tmpl w:val="B302C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AC1374"/>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B4F78"/>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ED2D0F"/>
    <w:multiLevelType w:val="multilevel"/>
    <w:tmpl w:val="91FAB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B49040D"/>
    <w:multiLevelType w:val="hybridMultilevel"/>
    <w:tmpl w:val="8F3698C4"/>
    <w:lvl w:ilvl="0" w:tplc="1DCEB7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F76E99"/>
    <w:multiLevelType w:val="multilevel"/>
    <w:tmpl w:val="6C209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D25D3D"/>
    <w:multiLevelType w:val="hybridMultilevel"/>
    <w:tmpl w:val="7FF44DC8"/>
    <w:lvl w:ilvl="0" w:tplc="82244526">
      <w:start w:val="1"/>
      <w:numFmt w:val="bullet"/>
      <w:lvlText w:val="◦"/>
      <w:lvlJc w:val="left"/>
      <w:pPr>
        <w:tabs>
          <w:tab w:val="num" w:pos="720"/>
        </w:tabs>
        <w:ind w:left="720" w:hanging="360"/>
      </w:pPr>
      <w:rPr>
        <w:rFonts w:ascii="Verdana" w:hAnsi="Verdana" w:hint="default"/>
      </w:rPr>
    </w:lvl>
    <w:lvl w:ilvl="1" w:tplc="4030F7A8">
      <w:start w:val="1"/>
      <w:numFmt w:val="bullet"/>
      <w:lvlText w:val="◦"/>
      <w:lvlJc w:val="left"/>
      <w:pPr>
        <w:tabs>
          <w:tab w:val="num" w:pos="1440"/>
        </w:tabs>
        <w:ind w:left="1440" w:hanging="360"/>
      </w:pPr>
      <w:rPr>
        <w:rFonts w:ascii="Verdana" w:hAnsi="Verdana" w:hint="default"/>
      </w:rPr>
    </w:lvl>
    <w:lvl w:ilvl="2" w:tplc="8DB256EE" w:tentative="1">
      <w:start w:val="1"/>
      <w:numFmt w:val="bullet"/>
      <w:lvlText w:val="◦"/>
      <w:lvlJc w:val="left"/>
      <w:pPr>
        <w:tabs>
          <w:tab w:val="num" w:pos="2160"/>
        </w:tabs>
        <w:ind w:left="2160" w:hanging="360"/>
      </w:pPr>
      <w:rPr>
        <w:rFonts w:ascii="Verdana" w:hAnsi="Verdana" w:hint="default"/>
      </w:rPr>
    </w:lvl>
    <w:lvl w:ilvl="3" w:tplc="409CF442" w:tentative="1">
      <w:start w:val="1"/>
      <w:numFmt w:val="bullet"/>
      <w:lvlText w:val="◦"/>
      <w:lvlJc w:val="left"/>
      <w:pPr>
        <w:tabs>
          <w:tab w:val="num" w:pos="2880"/>
        </w:tabs>
        <w:ind w:left="2880" w:hanging="360"/>
      </w:pPr>
      <w:rPr>
        <w:rFonts w:ascii="Verdana" w:hAnsi="Verdana" w:hint="default"/>
      </w:rPr>
    </w:lvl>
    <w:lvl w:ilvl="4" w:tplc="1922A91E" w:tentative="1">
      <w:start w:val="1"/>
      <w:numFmt w:val="bullet"/>
      <w:lvlText w:val="◦"/>
      <w:lvlJc w:val="left"/>
      <w:pPr>
        <w:tabs>
          <w:tab w:val="num" w:pos="3600"/>
        </w:tabs>
        <w:ind w:left="3600" w:hanging="360"/>
      </w:pPr>
      <w:rPr>
        <w:rFonts w:ascii="Verdana" w:hAnsi="Verdana" w:hint="default"/>
      </w:rPr>
    </w:lvl>
    <w:lvl w:ilvl="5" w:tplc="88DE4F92" w:tentative="1">
      <w:start w:val="1"/>
      <w:numFmt w:val="bullet"/>
      <w:lvlText w:val="◦"/>
      <w:lvlJc w:val="left"/>
      <w:pPr>
        <w:tabs>
          <w:tab w:val="num" w:pos="4320"/>
        </w:tabs>
        <w:ind w:left="4320" w:hanging="360"/>
      </w:pPr>
      <w:rPr>
        <w:rFonts w:ascii="Verdana" w:hAnsi="Verdana" w:hint="default"/>
      </w:rPr>
    </w:lvl>
    <w:lvl w:ilvl="6" w:tplc="25744FD0" w:tentative="1">
      <w:start w:val="1"/>
      <w:numFmt w:val="bullet"/>
      <w:lvlText w:val="◦"/>
      <w:lvlJc w:val="left"/>
      <w:pPr>
        <w:tabs>
          <w:tab w:val="num" w:pos="5040"/>
        </w:tabs>
        <w:ind w:left="5040" w:hanging="360"/>
      </w:pPr>
      <w:rPr>
        <w:rFonts w:ascii="Verdana" w:hAnsi="Verdana" w:hint="default"/>
      </w:rPr>
    </w:lvl>
    <w:lvl w:ilvl="7" w:tplc="5EDA2FD2" w:tentative="1">
      <w:start w:val="1"/>
      <w:numFmt w:val="bullet"/>
      <w:lvlText w:val="◦"/>
      <w:lvlJc w:val="left"/>
      <w:pPr>
        <w:tabs>
          <w:tab w:val="num" w:pos="5760"/>
        </w:tabs>
        <w:ind w:left="5760" w:hanging="360"/>
      </w:pPr>
      <w:rPr>
        <w:rFonts w:ascii="Verdana" w:hAnsi="Verdana" w:hint="default"/>
      </w:rPr>
    </w:lvl>
    <w:lvl w:ilvl="8" w:tplc="FCD076DC"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64F25EC3"/>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8E482C"/>
    <w:multiLevelType w:val="hybridMultilevel"/>
    <w:tmpl w:val="BDC6ED78"/>
    <w:lvl w:ilvl="0" w:tplc="04190011">
      <w:start w:val="1"/>
      <w:numFmt w:val="decimal"/>
      <w:lvlText w:val="%1)"/>
      <w:lvlJc w:val="left"/>
      <w:pPr>
        <w:ind w:left="927"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B3C2838"/>
    <w:multiLevelType w:val="multilevel"/>
    <w:tmpl w:val="681C54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47D4137"/>
    <w:multiLevelType w:val="multilevel"/>
    <w:tmpl w:val="54444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5C73435"/>
    <w:multiLevelType w:val="hybridMultilevel"/>
    <w:tmpl w:val="9ED6F0A6"/>
    <w:lvl w:ilvl="0" w:tplc="04190011">
      <w:start w:val="1"/>
      <w:numFmt w:val="decimal"/>
      <w:lvlText w:val="%1)"/>
      <w:lvlJc w:val="left"/>
      <w:pPr>
        <w:ind w:left="2124" w:hanging="9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7E01692"/>
    <w:multiLevelType w:val="hybridMultilevel"/>
    <w:tmpl w:val="18C816DC"/>
    <w:lvl w:ilvl="0" w:tplc="3EA4921A">
      <w:start w:val="1"/>
      <w:numFmt w:val="bullet"/>
      <w:lvlText w:val=""/>
      <w:lvlJc w:val="left"/>
      <w:pPr>
        <w:tabs>
          <w:tab w:val="num" w:pos="720"/>
        </w:tabs>
        <w:ind w:left="720" w:hanging="360"/>
      </w:pPr>
      <w:rPr>
        <w:rFonts w:ascii="Wingdings 3" w:hAnsi="Wingdings 3" w:hint="default"/>
      </w:rPr>
    </w:lvl>
    <w:lvl w:ilvl="1" w:tplc="64965D64" w:tentative="1">
      <w:start w:val="1"/>
      <w:numFmt w:val="bullet"/>
      <w:lvlText w:val=""/>
      <w:lvlJc w:val="left"/>
      <w:pPr>
        <w:tabs>
          <w:tab w:val="num" w:pos="1440"/>
        </w:tabs>
        <w:ind w:left="1440" w:hanging="360"/>
      </w:pPr>
      <w:rPr>
        <w:rFonts w:ascii="Wingdings 3" w:hAnsi="Wingdings 3" w:hint="default"/>
      </w:rPr>
    </w:lvl>
    <w:lvl w:ilvl="2" w:tplc="4CACF848" w:tentative="1">
      <w:start w:val="1"/>
      <w:numFmt w:val="bullet"/>
      <w:lvlText w:val=""/>
      <w:lvlJc w:val="left"/>
      <w:pPr>
        <w:tabs>
          <w:tab w:val="num" w:pos="2160"/>
        </w:tabs>
        <w:ind w:left="2160" w:hanging="360"/>
      </w:pPr>
      <w:rPr>
        <w:rFonts w:ascii="Wingdings 3" w:hAnsi="Wingdings 3" w:hint="default"/>
      </w:rPr>
    </w:lvl>
    <w:lvl w:ilvl="3" w:tplc="6B7AA266" w:tentative="1">
      <w:start w:val="1"/>
      <w:numFmt w:val="bullet"/>
      <w:lvlText w:val=""/>
      <w:lvlJc w:val="left"/>
      <w:pPr>
        <w:tabs>
          <w:tab w:val="num" w:pos="2880"/>
        </w:tabs>
        <w:ind w:left="2880" w:hanging="360"/>
      </w:pPr>
      <w:rPr>
        <w:rFonts w:ascii="Wingdings 3" w:hAnsi="Wingdings 3" w:hint="default"/>
      </w:rPr>
    </w:lvl>
    <w:lvl w:ilvl="4" w:tplc="93687ED0" w:tentative="1">
      <w:start w:val="1"/>
      <w:numFmt w:val="bullet"/>
      <w:lvlText w:val=""/>
      <w:lvlJc w:val="left"/>
      <w:pPr>
        <w:tabs>
          <w:tab w:val="num" w:pos="3600"/>
        </w:tabs>
        <w:ind w:left="3600" w:hanging="360"/>
      </w:pPr>
      <w:rPr>
        <w:rFonts w:ascii="Wingdings 3" w:hAnsi="Wingdings 3" w:hint="default"/>
      </w:rPr>
    </w:lvl>
    <w:lvl w:ilvl="5" w:tplc="750A90C6" w:tentative="1">
      <w:start w:val="1"/>
      <w:numFmt w:val="bullet"/>
      <w:lvlText w:val=""/>
      <w:lvlJc w:val="left"/>
      <w:pPr>
        <w:tabs>
          <w:tab w:val="num" w:pos="4320"/>
        </w:tabs>
        <w:ind w:left="4320" w:hanging="360"/>
      </w:pPr>
      <w:rPr>
        <w:rFonts w:ascii="Wingdings 3" w:hAnsi="Wingdings 3" w:hint="default"/>
      </w:rPr>
    </w:lvl>
    <w:lvl w:ilvl="6" w:tplc="8E724FD2" w:tentative="1">
      <w:start w:val="1"/>
      <w:numFmt w:val="bullet"/>
      <w:lvlText w:val=""/>
      <w:lvlJc w:val="left"/>
      <w:pPr>
        <w:tabs>
          <w:tab w:val="num" w:pos="5040"/>
        </w:tabs>
        <w:ind w:left="5040" w:hanging="360"/>
      </w:pPr>
      <w:rPr>
        <w:rFonts w:ascii="Wingdings 3" w:hAnsi="Wingdings 3" w:hint="default"/>
      </w:rPr>
    </w:lvl>
    <w:lvl w:ilvl="7" w:tplc="AADEA6C4" w:tentative="1">
      <w:start w:val="1"/>
      <w:numFmt w:val="bullet"/>
      <w:lvlText w:val=""/>
      <w:lvlJc w:val="left"/>
      <w:pPr>
        <w:tabs>
          <w:tab w:val="num" w:pos="5760"/>
        </w:tabs>
        <w:ind w:left="5760" w:hanging="360"/>
      </w:pPr>
      <w:rPr>
        <w:rFonts w:ascii="Wingdings 3" w:hAnsi="Wingdings 3" w:hint="default"/>
      </w:rPr>
    </w:lvl>
    <w:lvl w:ilvl="8" w:tplc="5F5A6136"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E3F0CFE"/>
    <w:multiLevelType w:val="multilevel"/>
    <w:tmpl w:val="3406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25"/>
  </w:num>
  <w:num w:numId="4">
    <w:abstractNumId w:val="22"/>
  </w:num>
  <w:num w:numId="5">
    <w:abstractNumId w:val="19"/>
  </w:num>
  <w:num w:numId="6">
    <w:abstractNumId w:val="6"/>
  </w:num>
  <w:num w:numId="7">
    <w:abstractNumId w:val="5"/>
  </w:num>
  <w:num w:numId="8">
    <w:abstractNumId w:val="10"/>
  </w:num>
  <w:num w:numId="9">
    <w:abstractNumId w:val="1"/>
  </w:num>
  <w:num w:numId="10">
    <w:abstractNumId w:val="13"/>
  </w:num>
  <w:num w:numId="11">
    <w:abstractNumId w:val="31"/>
  </w:num>
  <w:num w:numId="12">
    <w:abstractNumId w:val="12"/>
  </w:num>
  <w:num w:numId="13">
    <w:abstractNumId w:val="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9"/>
  </w:num>
  <w:num w:numId="29">
    <w:abstractNumId w:val="4"/>
  </w:num>
  <w:num w:numId="30">
    <w:abstractNumId w:val="24"/>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71A"/>
    <w:rsid w:val="002E198A"/>
    <w:rsid w:val="00311E6C"/>
    <w:rsid w:val="003B463C"/>
    <w:rsid w:val="0041679E"/>
    <w:rsid w:val="00445D71"/>
    <w:rsid w:val="004A65F0"/>
    <w:rsid w:val="00550BDD"/>
    <w:rsid w:val="005539CC"/>
    <w:rsid w:val="00564E2D"/>
    <w:rsid w:val="005A781C"/>
    <w:rsid w:val="005D1D57"/>
    <w:rsid w:val="006B6621"/>
    <w:rsid w:val="00787149"/>
    <w:rsid w:val="009A4618"/>
    <w:rsid w:val="00A83C81"/>
    <w:rsid w:val="00B31DAE"/>
    <w:rsid w:val="00B5371A"/>
    <w:rsid w:val="00B76E71"/>
    <w:rsid w:val="00BB5130"/>
    <w:rsid w:val="00D86450"/>
    <w:rsid w:val="00FB10EF"/>
    <w:rsid w:val="00FC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7557"/>
  <w15:docId w15:val="{303CFF95-43C1-4578-BBB4-A7ED92F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1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E19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311E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9E"/>
    <w:pPr>
      <w:ind w:left="720"/>
      <w:contextualSpacing/>
    </w:pPr>
  </w:style>
  <w:style w:type="paragraph" w:styleId="a4">
    <w:name w:val="Balloon Text"/>
    <w:basedOn w:val="a"/>
    <w:link w:val="a5"/>
    <w:uiPriority w:val="99"/>
    <w:semiHidden/>
    <w:unhideWhenUsed/>
    <w:rsid w:val="00B76E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E71"/>
    <w:rPr>
      <w:rFonts w:ascii="Tahoma" w:hAnsi="Tahoma" w:cs="Tahoma"/>
      <w:sz w:val="16"/>
      <w:szCs w:val="16"/>
    </w:rPr>
  </w:style>
  <w:style w:type="character" w:customStyle="1" w:styleId="40">
    <w:name w:val="Заголовок 4 Знак"/>
    <w:basedOn w:val="a0"/>
    <w:link w:val="4"/>
    <w:uiPriority w:val="9"/>
    <w:semiHidden/>
    <w:rsid w:val="00311E6C"/>
    <w:rPr>
      <w:rFonts w:asciiTheme="majorHAnsi" w:eastAsiaTheme="majorEastAsia" w:hAnsiTheme="majorHAnsi" w:cstheme="majorBidi"/>
      <w:i/>
      <w:iCs/>
      <w:color w:val="2F5496" w:themeColor="accent1" w:themeShade="BF"/>
    </w:rPr>
  </w:style>
  <w:style w:type="paragraph" w:styleId="a6">
    <w:name w:val="Normal (Web)"/>
    <w:basedOn w:val="a"/>
    <w:uiPriority w:val="99"/>
    <w:unhideWhenUsed/>
    <w:rsid w:val="00311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11E6C"/>
    <w:rPr>
      <w:b/>
      <w:bCs/>
    </w:rPr>
  </w:style>
  <w:style w:type="character" w:styleId="a8">
    <w:name w:val="Emphasis"/>
    <w:basedOn w:val="a0"/>
    <w:uiPriority w:val="20"/>
    <w:qFormat/>
    <w:rsid w:val="00311E6C"/>
    <w:rPr>
      <w:i/>
      <w:iCs/>
    </w:rPr>
  </w:style>
  <w:style w:type="paragraph" w:customStyle="1" w:styleId="70">
    <w:name w:val="70"/>
    <w:basedOn w:val="a"/>
    <w:rsid w:val="00311E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1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19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2E198A"/>
    <w:rPr>
      <w:rFonts w:asciiTheme="majorHAnsi" w:eastAsiaTheme="majorEastAsia" w:hAnsiTheme="majorHAnsi" w:cstheme="majorBidi"/>
      <w:color w:val="2F5496" w:themeColor="accent1" w:themeShade="BF"/>
      <w:sz w:val="26"/>
      <w:szCs w:val="26"/>
    </w:rPr>
  </w:style>
  <w:style w:type="character" w:styleId="aa">
    <w:name w:val="Hyperlink"/>
    <w:basedOn w:val="a0"/>
    <w:uiPriority w:val="99"/>
    <w:unhideWhenUsed/>
    <w:rsid w:val="00BB5130"/>
    <w:rPr>
      <w:color w:val="0563C1" w:themeColor="hyperlink"/>
      <w:u w:val="single"/>
    </w:rPr>
  </w:style>
  <w:style w:type="character" w:customStyle="1" w:styleId="11">
    <w:name w:val="Неразрешенное упоминание1"/>
    <w:basedOn w:val="a0"/>
    <w:uiPriority w:val="99"/>
    <w:semiHidden/>
    <w:unhideWhenUsed/>
    <w:rsid w:val="00BB5130"/>
    <w:rPr>
      <w:color w:val="605E5C"/>
      <w:shd w:val="clear" w:color="auto" w:fill="E1DFDD"/>
    </w:rPr>
  </w:style>
  <w:style w:type="table" w:customStyle="1" w:styleId="12">
    <w:name w:val="Сетка таблицы1"/>
    <w:basedOn w:val="a1"/>
    <w:next w:val="a9"/>
    <w:uiPriority w:val="59"/>
    <w:rsid w:val="00550B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B31DA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ok-paragraph">
    <w:name w:val="book-paragraph"/>
    <w:basedOn w:val="a"/>
    <w:rsid w:val="006B6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644">
      <w:bodyDiv w:val="1"/>
      <w:marLeft w:val="0"/>
      <w:marRight w:val="0"/>
      <w:marTop w:val="0"/>
      <w:marBottom w:val="0"/>
      <w:divBdr>
        <w:top w:val="none" w:sz="0" w:space="0" w:color="auto"/>
        <w:left w:val="none" w:sz="0" w:space="0" w:color="auto"/>
        <w:bottom w:val="none" w:sz="0" w:space="0" w:color="auto"/>
        <w:right w:val="none" w:sz="0" w:space="0" w:color="auto"/>
      </w:divBdr>
    </w:div>
    <w:div w:id="53941861">
      <w:bodyDiv w:val="1"/>
      <w:marLeft w:val="0"/>
      <w:marRight w:val="0"/>
      <w:marTop w:val="0"/>
      <w:marBottom w:val="0"/>
      <w:divBdr>
        <w:top w:val="none" w:sz="0" w:space="0" w:color="auto"/>
        <w:left w:val="none" w:sz="0" w:space="0" w:color="auto"/>
        <w:bottom w:val="none" w:sz="0" w:space="0" w:color="auto"/>
        <w:right w:val="none" w:sz="0" w:space="0" w:color="auto"/>
      </w:divBdr>
    </w:div>
    <w:div w:id="1794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aQPrarW2fTkDWnAfGGZ7v45STFfWMKEKTPYQZU-c4g1XAI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34</Pages>
  <Words>9637</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Ануфриева Нина Валерьевна</cp:lastModifiedBy>
  <cp:revision>21</cp:revision>
  <dcterms:created xsi:type="dcterms:W3CDTF">2021-10-27T08:49:00Z</dcterms:created>
  <dcterms:modified xsi:type="dcterms:W3CDTF">2021-10-29T08:36:00Z</dcterms:modified>
</cp:coreProperties>
</file>