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b/>
          <w:bCs/>
          <w:color w:val="1D1D1B"/>
        </w:rPr>
      </w:pPr>
      <w:r w:rsidRPr="00005DB9">
        <w:rPr>
          <w:b/>
          <w:bCs/>
          <w:color w:val="FF0000"/>
        </w:rPr>
        <w:t>Тема. Цилиндр. Конус</w:t>
      </w:r>
      <w:r w:rsidR="00005DB9" w:rsidRPr="00005DB9">
        <w:rPr>
          <w:b/>
          <w:bCs/>
          <w:color w:val="FF0000"/>
        </w:rPr>
        <w:t xml:space="preserve"> </w:t>
      </w:r>
      <w:r w:rsidR="00005DB9">
        <w:rPr>
          <w:b/>
          <w:bCs/>
          <w:color w:val="1D1D1B"/>
        </w:rPr>
        <w:t>(переписать то, что выделено красным цветом)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b/>
          <w:bCs/>
          <w:color w:val="1D1D1B"/>
        </w:rPr>
        <w:t>Глоссарий по теме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b/>
          <w:bCs/>
          <w:color w:val="1D1D1B"/>
        </w:rPr>
        <w:t>Цилиндрическая поверхность</w:t>
      </w:r>
      <w:r w:rsidRPr="00FC5889">
        <w:rPr>
          <w:color w:val="1D1D1B"/>
        </w:rPr>
        <w:t> – это поверхность, образованная прямыми, проходящими через все точки окружности, перпендикулярными плоскости, в которой лежит эта окружность.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color w:val="1D1D1B"/>
        </w:rPr>
        <w:t>Эти прямые – </w:t>
      </w:r>
      <w:r w:rsidRPr="00FC5889">
        <w:rPr>
          <w:b/>
          <w:bCs/>
          <w:color w:val="1D1D1B"/>
        </w:rPr>
        <w:t>образующие</w:t>
      </w:r>
      <w:r w:rsidRPr="00FC5889">
        <w:rPr>
          <w:color w:val="1D1D1B"/>
        </w:rPr>
        <w:t> цилиндрической поверхности.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color w:val="1D1D1B"/>
        </w:rPr>
        <w:t>Прямая, проходящая через центр окружности, перпендикулярно к плоскости – </w:t>
      </w:r>
      <w:r w:rsidRPr="00FC5889">
        <w:rPr>
          <w:b/>
          <w:bCs/>
          <w:color w:val="1D1D1B"/>
        </w:rPr>
        <w:t>ось </w:t>
      </w:r>
      <w:r w:rsidRPr="00FC5889">
        <w:rPr>
          <w:color w:val="1D1D1B"/>
        </w:rPr>
        <w:t>цилиндрической поверхности.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b/>
          <w:bCs/>
          <w:color w:val="1D1D1B"/>
        </w:rPr>
        <w:t>Цилиндр</w:t>
      </w:r>
      <w:r w:rsidRPr="00FC5889">
        <w:rPr>
          <w:color w:val="1D1D1B"/>
        </w:rPr>
        <w:t> – тело, ограниченное цилиндрической поверхностью и двумя кругами.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color w:val="1D1D1B"/>
        </w:rPr>
        <w:t>Круги – </w:t>
      </w:r>
      <w:r w:rsidRPr="00FC5889">
        <w:rPr>
          <w:b/>
          <w:bCs/>
          <w:color w:val="1D1D1B"/>
        </w:rPr>
        <w:t>основания</w:t>
      </w:r>
      <w:r w:rsidRPr="00FC5889">
        <w:rPr>
          <w:color w:val="1D1D1B"/>
        </w:rPr>
        <w:t> цилиндра; отрезки образующих, заключённые между основаниями – образующие цилиндра; образованная ими часть цилиндрической поверхности – боковая поверхность.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color w:val="1D1D1B"/>
        </w:rPr>
        <w:t>Ось цилиндрической поверхности называется </w:t>
      </w:r>
      <w:r w:rsidRPr="00FC5889">
        <w:rPr>
          <w:b/>
          <w:bCs/>
          <w:color w:val="1D1D1B"/>
        </w:rPr>
        <w:t>осью цилиндра</w:t>
      </w:r>
      <w:r w:rsidRPr="00FC5889">
        <w:rPr>
          <w:color w:val="1D1D1B"/>
        </w:rPr>
        <w:t>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color w:val="1D1D1B"/>
        </w:rPr>
        <w:t>Длина образующей называется </w:t>
      </w:r>
      <w:r w:rsidRPr="00FC5889">
        <w:rPr>
          <w:b/>
          <w:bCs/>
          <w:color w:val="1D1D1B"/>
        </w:rPr>
        <w:t>высотой цилиндра</w:t>
      </w:r>
      <w:r w:rsidRPr="00FC5889">
        <w:rPr>
          <w:color w:val="1D1D1B"/>
        </w:rPr>
        <w:t>, а радиус основания – </w:t>
      </w:r>
      <w:r w:rsidRPr="00FC5889">
        <w:rPr>
          <w:b/>
          <w:bCs/>
          <w:color w:val="1D1D1B"/>
        </w:rPr>
        <w:t>радиусом цилиндра</w:t>
      </w:r>
      <w:r w:rsidRPr="00FC5889">
        <w:rPr>
          <w:color w:val="1D1D1B"/>
        </w:rPr>
        <w:t>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b/>
          <w:bCs/>
          <w:color w:val="1D1D1B"/>
        </w:rPr>
        <w:t>Сечение</w:t>
      </w:r>
      <w:r w:rsidRPr="00FC5889">
        <w:rPr>
          <w:color w:val="1D1D1B"/>
        </w:rPr>
        <w:t> – изображение фигуры, образованной рассечением тела плоскостью.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b/>
          <w:bCs/>
          <w:color w:val="1D1D1B"/>
        </w:rPr>
        <w:t>Осевое сечение</w:t>
      </w:r>
      <w:r w:rsidRPr="00FC5889">
        <w:rPr>
          <w:color w:val="1D1D1B"/>
        </w:rPr>
        <w:t> – вариант сечения, при котором плоскость проходит через ось тела.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b/>
          <w:bCs/>
          <w:color w:val="1D1D1B"/>
        </w:rPr>
        <w:t>Развёртка боковой поверхности</w:t>
      </w:r>
      <w:r w:rsidRPr="00FC5889">
        <w:rPr>
          <w:color w:val="1D1D1B"/>
        </w:rPr>
        <w:t> цилиндра – прямоугольник, одна сторона которого равна высоте цилиндра, а другая длине окружности основания.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b/>
          <w:bCs/>
          <w:color w:val="1D1D1B"/>
        </w:rPr>
        <w:t>Коническая поверхность</w:t>
      </w:r>
      <w:r w:rsidRPr="00FC5889">
        <w:rPr>
          <w:color w:val="1D1D1B"/>
        </w:rPr>
        <w:t> – это поверхность, образованная прямыми, проходящими через все точки окружности, и точку, не лежащую в плоскости этой окружности.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color w:val="1D1D1B"/>
        </w:rPr>
        <w:t>Эти прямые – </w:t>
      </w:r>
      <w:r w:rsidRPr="00FC5889">
        <w:rPr>
          <w:b/>
          <w:bCs/>
          <w:color w:val="1D1D1B"/>
        </w:rPr>
        <w:t>образующие</w:t>
      </w:r>
      <w:r w:rsidRPr="00FC5889">
        <w:rPr>
          <w:color w:val="1D1D1B"/>
        </w:rPr>
        <w:t> конической поверхности.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color w:val="1D1D1B"/>
        </w:rPr>
        <w:t>Прямая, проходящая через центр окружности, перпендикулярно к плоскости – </w:t>
      </w:r>
      <w:r w:rsidRPr="00FC5889">
        <w:rPr>
          <w:b/>
          <w:bCs/>
          <w:color w:val="1D1D1B"/>
        </w:rPr>
        <w:t>ось </w:t>
      </w:r>
      <w:r w:rsidRPr="00FC5889">
        <w:rPr>
          <w:color w:val="1D1D1B"/>
        </w:rPr>
        <w:t>конической поверхности.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b/>
          <w:bCs/>
          <w:color w:val="1D1D1B"/>
        </w:rPr>
        <w:t>Конус</w:t>
      </w:r>
      <w:r w:rsidRPr="00FC5889">
        <w:rPr>
          <w:color w:val="1D1D1B"/>
        </w:rPr>
        <w:t>– тело, ограниченное конической поверхностью, точкой и кругом.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color w:val="1D1D1B"/>
        </w:rPr>
        <w:t>Круг – </w:t>
      </w:r>
      <w:r w:rsidRPr="00FC5889">
        <w:rPr>
          <w:b/>
          <w:bCs/>
          <w:color w:val="1D1D1B"/>
        </w:rPr>
        <w:t>основание</w:t>
      </w:r>
      <w:r w:rsidRPr="00FC5889">
        <w:rPr>
          <w:color w:val="1D1D1B"/>
        </w:rPr>
        <w:t> конуса; точка - вершина конуса, отрезки образующих, заключённые между основанием и вершиной – образующие конуса; образованная ими часть конической поверхности – боковая поверхность конуса.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color w:val="1D1D1B"/>
        </w:rPr>
        <w:t>Ось конической поверхности называется </w:t>
      </w:r>
      <w:r w:rsidRPr="00FC5889">
        <w:rPr>
          <w:b/>
          <w:bCs/>
          <w:color w:val="1D1D1B"/>
        </w:rPr>
        <w:t>осью цилиндра</w:t>
      </w:r>
      <w:r w:rsidRPr="00FC5889">
        <w:rPr>
          <w:color w:val="1D1D1B"/>
        </w:rPr>
        <w:t>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color w:val="1D1D1B"/>
        </w:rPr>
        <w:t>Расстояние от вершины до основания конуса называется </w:t>
      </w:r>
      <w:r w:rsidRPr="00FC5889">
        <w:rPr>
          <w:b/>
          <w:bCs/>
          <w:color w:val="1D1D1B"/>
        </w:rPr>
        <w:t>высотой конуса</w:t>
      </w:r>
      <w:r w:rsidRPr="00FC5889">
        <w:rPr>
          <w:color w:val="1D1D1B"/>
        </w:rPr>
        <w:t>, а радиус основания – </w:t>
      </w:r>
      <w:r w:rsidRPr="00FC5889">
        <w:rPr>
          <w:b/>
          <w:bCs/>
          <w:color w:val="1D1D1B"/>
        </w:rPr>
        <w:t>радиусом конуса</w:t>
      </w:r>
      <w:r w:rsidRPr="00FC5889">
        <w:rPr>
          <w:color w:val="1D1D1B"/>
        </w:rPr>
        <w:t>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b/>
          <w:bCs/>
          <w:color w:val="1D1D1B"/>
        </w:rPr>
        <w:t>Сечение</w:t>
      </w:r>
      <w:r w:rsidRPr="00FC5889">
        <w:rPr>
          <w:color w:val="1D1D1B"/>
        </w:rPr>
        <w:t> – изображение фигуры, образованной рассечением тела плоскостью.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b/>
          <w:bCs/>
          <w:color w:val="1D1D1B"/>
        </w:rPr>
        <w:lastRenderedPageBreak/>
        <w:t>Осевое сечение</w:t>
      </w:r>
      <w:r w:rsidRPr="00FC5889">
        <w:rPr>
          <w:color w:val="1D1D1B"/>
        </w:rPr>
        <w:t> – вариант сечения, при котором плоскость проходит через ось тела.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b/>
          <w:bCs/>
          <w:color w:val="1D1D1B"/>
        </w:rPr>
        <w:t>Развёртка боковой поверхности</w:t>
      </w:r>
      <w:r w:rsidRPr="00FC5889">
        <w:rPr>
          <w:color w:val="1D1D1B"/>
        </w:rPr>
        <w:t> конуса – сектор, радиус которого - образующая конуса, а длина дуги - длина окружности основания конуса.</w:t>
      </w:r>
    </w:p>
    <w:p w:rsidR="00005DB9" w:rsidRDefault="00005DB9" w:rsidP="00FC5889">
      <w:pPr>
        <w:pStyle w:val="a3"/>
        <w:shd w:val="clear" w:color="auto" w:fill="FFFFFF"/>
        <w:spacing w:after="300" w:afterAutospacing="0"/>
        <w:rPr>
          <w:b/>
          <w:bCs/>
          <w:color w:val="1D1D1B"/>
        </w:rPr>
      </w:pP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b/>
          <w:bCs/>
          <w:color w:val="1D1D1B"/>
        </w:rPr>
        <w:t>Теоретический материал для самостоятельного изучения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b/>
          <w:bCs/>
          <w:color w:val="1D1D1B"/>
        </w:rPr>
        <w:t>Определение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FF0000"/>
        </w:rPr>
      </w:pPr>
      <w:r w:rsidRPr="00FC5889">
        <w:rPr>
          <w:color w:val="FF0000"/>
        </w:rPr>
        <w:t>Цилиндрической поверхностью называется поверхность, образованная прямыми, проходящими через все точки окружности, перпендикулярными плоскости, в которой лежит эта окружность (</w:t>
      </w:r>
      <w:r>
        <w:rPr>
          <w:color w:val="FF0000"/>
        </w:rPr>
        <w:t>нарисовать рисунок)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noProof/>
          <w:color w:val="1D1D1B"/>
        </w:rPr>
        <w:drawing>
          <wp:inline distT="0" distB="0" distL="0" distR="0">
            <wp:extent cx="1934817" cy="152400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36" cy="152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b/>
          <w:bCs/>
          <w:color w:val="1D1D1B"/>
        </w:rPr>
        <w:t>Определение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FF0000"/>
        </w:rPr>
      </w:pPr>
      <w:r w:rsidRPr="00FC5889">
        <w:rPr>
          <w:color w:val="FF0000"/>
        </w:rPr>
        <w:t>Сами прямые называют образующими цилиндрической поверхности.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b/>
          <w:bCs/>
          <w:color w:val="1D1D1B"/>
        </w:rPr>
        <w:t>Определение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FF0000"/>
        </w:rPr>
      </w:pPr>
      <w:r w:rsidRPr="00FC5889">
        <w:rPr>
          <w:color w:val="FF0000"/>
        </w:rPr>
        <w:t>Прямая, проходящая через точку О, перпендикулярно к плоскости, называется осью цилиндрической поверхности.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color w:val="1D1D1B"/>
        </w:rPr>
        <w:t xml:space="preserve">Так как все образующие и ось перпендикулярны плоскости </w:t>
      </w:r>
      <w:r w:rsidRPr="00FC5889">
        <w:rPr>
          <w:rFonts w:ascii="Cambria Math" w:hAnsi="Cambria Math" w:cs="Cambria Math"/>
          <w:color w:val="1D1D1B"/>
        </w:rPr>
        <w:t>𝛂</w:t>
      </w:r>
      <w:r w:rsidRPr="00FC5889">
        <w:rPr>
          <w:color w:val="1D1D1B"/>
        </w:rPr>
        <w:t>, значит они параллельны друг другу (вспомнить теорему «Если две прямые перпендикулярны к плоскости, то они параллельны»).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FF0000"/>
        </w:rPr>
      </w:pPr>
      <w:r w:rsidRPr="00FC5889">
        <w:rPr>
          <w:color w:val="FF0000"/>
        </w:rPr>
        <w:t xml:space="preserve">Если построить ещё одну плоскость </w:t>
      </w:r>
      <w:r w:rsidRPr="00FC5889">
        <w:rPr>
          <w:rFonts w:ascii="Cambria Math" w:hAnsi="Cambria Math" w:cs="Cambria Math"/>
          <w:color w:val="FF0000"/>
        </w:rPr>
        <w:t>𝛃</w:t>
      </w:r>
      <w:r w:rsidRPr="00FC5889">
        <w:rPr>
          <w:color w:val="FF0000"/>
        </w:rPr>
        <w:t xml:space="preserve">, которая будет параллельна плоскости </w:t>
      </w:r>
      <w:r w:rsidRPr="00FC5889">
        <w:rPr>
          <w:rFonts w:ascii="Cambria Math" w:hAnsi="Cambria Math" w:cs="Cambria Math"/>
          <w:color w:val="FF0000"/>
        </w:rPr>
        <w:t>𝛂</w:t>
      </w:r>
      <w:r w:rsidRPr="00FC5889">
        <w:rPr>
          <w:color w:val="FF0000"/>
        </w:rPr>
        <w:t xml:space="preserve">, то отрезки образующих, заключённые между плоскостями </w:t>
      </w:r>
      <w:r w:rsidRPr="00FC5889">
        <w:rPr>
          <w:rFonts w:ascii="Cambria Math" w:hAnsi="Cambria Math" w:cs="Cambria Math"/>
          <w:color w:val="FF0000"/>
        </w:rPr>
        <w:t>𝛂</w:t>
      </w:r>
      <w:r w:rsidRPr="00FC5889">
        <w:rPr>
          <w:color w:val="FF0000"/>
        </w:rPr>
        <w:t xml:space="preserve"> и </w:t>
      </w:r>
      <w:proofErr w:type="gramStart"/>
      <w:r w:rsidRPr="00FC5889">
        <w:rPr>
          <w:rFonts w:ascii="Cambria Math" w:hAnsi="Cambria Math" w:cs="Cambria Math"/>
          <w:color w:val="FF0000"/>
        </w:rPr>
        <w:t>𝛃</w:t>
      </w:r>
      <w:proofErr w:type="gramEnd"/>
      <w:r w:rsidRPr="00FC5889">
        <w:rPr>
          <w:color w:val="FF0000"/>
        </w:rPr>
        <w:t xml:space="preserve"> будут параллельны и равны друг другу (вспомнить свойство параллельных плоскостей «отрезки параллельных прямых, заключённые между параллельными плоскостями, равны»). Точки, являющиеся концами отрезков параллельных прямых и лежащие в плоскости </w:t>
      </w:r>
      <w:r w:rsidRPr="00FC5889">
        <w:rPr>
          <w:rFonts w:ascii="Cambria Math" w:hAnsi="Cambria Math" w:cs="Cambria Math"/>
          <w:color w:val="FF0000"/>
        </w:rPr>
        <w:t>𝛃</w:t>
      </w:r>
      <w:r w:rsidRPr="00FC5889">
        <w:rPr>
          <w:color w:val="FF0000"/>
        </w:rPr>
        <w:t xml:space="preserve">, дают окружность, равную окружности, лежащей в плоскости </w:t>
      </w:r>
      <w:r w:rsidRPr="00FC5889">
        <w:rPr>
          <w:rFonts w:ascii="Cambria Math" w:hAnsi="Cambria Math" w:cs="Cambria Math"/>
          <w:color w:val="FF0000"/>
        </w:rPr>
        <w:t>𝛂</w:t>
      </w:r>
      <w:r w:rsidRPr="00FC5889">
        <w:rPr>
          <w:color w:val="FF0000"/>
        </w:rPr>
        <w:t>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b/>
          <w:bCs/>
          <w:color w:val="1D1D1B"/>
        </w:rPr>
        <w:t>Определение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FF0000"/>
        </w:rPr>
      </w:pPr>
      <w:r w:rsidRPr="00FC5889">
        <w:rPr>
          <w:color w:val="FF0000"/>
        </w:rPr>
        <w:t xml:space="preserve">Тело, ограниченное цилиндрической поверхностью и двумя кругами (границы которых есть те самые равные окружности в плоскостях </w:t>
      </w:r>
      <w:r w:rsidRPr="00FC5889">
        <w:rPr>
          <w:rFonts w:ascii="Cambria Math" w:hAnsi="Cambria Math" w:cs="Cambria Math"/>
          <w:color w:val="FF0000"/>
        </w:rPr>
        <w:t>𝛂</w:t>
      </w:r>
      <w:r w:rsidRPr="00FC5889">
        <w:rPr>
          <w:color w:val="FF0000"/>
        </w:rPr>
        <w:t xml:space="preserve"> и </w:t>
      </w:r>
      <w:r w:rsidRPr="00FC5889">
        <w:rPr>
          <w:rFonts w:ascii="Cambria Math" w:hAnsi="Cambria Math" w:cs="Cambria Math"/>
          <w:color w:val="FF0000"/>
        </w:rPr>
        <w:t>𝛃</w:t>
      </w:r>
      <w:r w:rsidRPr="00FC5889">
        <w:rPr>
          <w:color w:val="FF0000"/>
        </w:rPr>
        <w:t>) называется цилиндром.</w:t>
      </w:r>
      <w:r>
        <w:rPr>
          <w:color w:val="FF0000"/>
        </w:rPr>
        <w:t xml:space="preserve"> (нарисовать рисунок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b/>
          <w:bCs/>
          <w:noProof/>
          <w:color w:val="1D1D1B"/>
        </w:rPr>
        <w:lastRenderedPageBreak/>
        <w:drawing>
          <wp:inline distT="0" distB="0" distL="0" distR="0">
            <wp:extent cx="5195166" cy="21336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165" cy="213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b/>
          <w:bCs/>
          <w:color w:val="1D1D1B"/>
        </w:rPr>
        <w:t>Определение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FF0000"/>
        </w:rPr>
      </w:pPr>
      <w:r w:rsidRPr="00FC5889">
        <w:rPr>
          <w:color w:val="FF0000"/>
        </w:rPr>
        <w:t>Круги называются основаниями цилиндра, отрезки образующих, заключённые между основаниями, - образующими цилиндра, а образованная ими часть цилиндрической поверхности – боковой поверхностью цилиндра.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b/>
          <w:bCs/>
          <w:color w:val="1D1D1B"/>
        </w:rPr>
        <w:t>Определение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FF0000"/>
        </w:rPr>
      </w:pPr>
      <w:r w:rsidRPr="00FC5889">
        <w:rPr>
          <w:color w:val="FF0000"/>
        </w:rPr>
        <w:t>Ось цилиндрической поверхности называется осью цилиндра.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b/>
          <w:bCs/>
          <w:color w:val="1D1D1B"/>
        </w:rPr>
        <w:t>Определение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FF0000"/>
        </w:rPr>
      </w:pPr>
      <w:r w:rsidRPr="00FC5889">
        <w:rPr>
          <w:color w:val="FF0000"/>
        </w:rPr>
        <w:t>Длина образующей называется высотой цилиндра (все образующие равны и параллельны), а радиус основания – радиусом цилиндра.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color w:val="1D1D1B"/>
        </w:rPr>
        <w:t xml:space="preserve">Также </w:t>
      </w:r>
      <w:r w:rsidRPr="00FC5889">
        <w:rPr>
          <w:color w:val="FF0000"/>
        </w:rPr>
        <w:t xml:space="preserve">цилиндр можно получить вращением прямоугольника вокруг одной из сторон. </w:t>
      </w:r>
      <w:r w:rsidRPr="00FC5889">
        <w:rPr>
          <w:color w:val="1D1D1B"/>
        </w:rPr>
        <w:t>Тогда эта сторона (вокруг которой происходит вращение) будет совпадать с осью цилиндра, противоположная сторона будет образовывать боковую поверхность, а две оставшиеся стороны образуют верхнее и нижнее основания, одновременно являясь радиусами цилиндра.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b/>
          <w:bCs/>
          <w:color w:val="1D1D1B"/>
        </w:rPr>
        <w:t>Сечения цилиндра различными плоскостями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FF0000"/>
        </w:rPr>
      </w:pPr>
      <w:r w:rsidRPr="00FC5889">
        <w:rPr>
          <w:color w:val="FF0000"/>
        </w:rPr>
        <w:t>Пусть секущая плоскость проходит через ось цилиндра. Такое сечение называют осевым. Оно представляет собой прямоугольник, две стороны которого – образующие, а две другие – диаметры оснований цилиндра.</w:t>
      </w:r>
      <w:r>
        <w:rPr>
          <w:color w:val="FF0000"/>
        </w:rPr>
        <w:t xml:space="preserve"> (нарисовать рисунок)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noProof/>
          <w:color w:val="1D1D1B"/>
        </w:rPr>
        <w:drawing>
          <wp:inline distT="0" distB="0" distL="0" distR="0">
            <wp:extent cx="1362075" cy="1792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27" cy="179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FF0000"/>
        </w:rPr>
      </w:pPr>
      <w:r w:rsidRPr="00FC5889">
        <w:rPr>
          <w:color w:val="FF0000"/>
        </w:rPr>
        <w:lastRenderedPageBreak/>
        <w:t>Если секущая плоскость перпендикулярна оси цилиндра, то сечение является кругом.</w:t>
      </w:r>
      <w:r>
        <w:rPr>
          <w:color w:val="FF0000"/>
        </w:rPr>
        <w:t xml:space="preserve"> (нарисовать рисунок)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noProof/>
          <w:color w:val="1D1D1B"/>
        </w:rPr>
        <w:drawing>
          <wp:inline distT="0" distB="0" distL="0" distR="0">
            <wp:extent cx="1501519" cy="20574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910" cy="206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color w:val="FF0000"/>
        </w:rPr>
        <w:t xml:space="preserve">Если секущая плоскость проходит параллельно оси цилиндра, но не содержит саму ось, то сечение является прямоугольником две стороны которого – образующие, а две другие – отрезки, соединяющие эти образующие в верхнем и в нижнем основании </w:t>
      </w:r>
      <w:r w:rsidRPr="00FC5889">
        <w:rPr>
          <w:color w:val="1D1D1B"/>
        </w:rPr>
        <w:t>(ЗАМЕЧАНИЕ: эти отрезки меньше диаметров оснований цилиндра).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1D1D1B"/>
        </w:rPr>
      </w:pPr>
      <w:r w:rsidRPr="00FC5889">
        <w:rPr>
          <w:b/>
          <w:bCs/>
          <w:color w:val="1D1D1B"/>
        </w:rPr>
        <w:t>Основные формулы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FF0000"/>
        </w:rPr>
      </w:pPr>
      <w:r w:rsidRPr="00FC5889">
        <w:rPr>
          <w:color w:val="FF0000"/>
        </w:rPr>
        <w:t xml:space="preserve">Формула для вычисления площади боковой поверхности цилиндра: </w:t>
      </w:r>
      <w:proofErr w:type="spellStart"/>
      <w:r w:rsidRPr="00FC5889">
        <w:rPr>
          <w:color w:val="FF0000"/>
        </w:rPr>
        <w:t>S</w:t>
      </w:r>
      <w:r w:rsidRPr="00FC5889">
        <w:rPr>
          <w:color w:val="FF0000"/>
          <w:vertAlign w:val="subscript"/>
        </w:rPr>
        <w:t>бок</w:t>
      </w:r>
      <w:proofErr w:type="spellEnd"/>
      <w:r w:rsidRPr="00FC5889">
        <w:rPr>
          <w:color w:val="FF0000"/>
        </w:rPr>
        <w:t>=2</w:t>
      </w:r>
      <w:r w:rsidRPr="00FC5889">
        <w:rPr>
          <w:rFonts w:ascii="Cambria Math" w:hAnsi="Cambria Math" w:cs="Cambria Math"/>
          <w:color w:val="FF0000"/>
        </w:rPr>
        <w:t>𝛑</w:t>
      </w:r>
      <w:r w:rsidRPr="00FC5889">
        <w:rPr>
          <w:color w:val="FF0000"/>
        </w:rPr>
        <w:t>RL.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FF0000"/>
        </w:rPr>
      </w:pPr>
      <w:r w:rsidRPr="00FC5889">
        <w:rPr>
          <w:color w:val="FF0000"/>
        </w:rPr>
        <w:t>То есть площадь боковой поверхности равна произведению длины окружности основания цилиндра на его высоту.</w:t>
      </w:r>
    </w:p>
    <w:p w:rsidR="00FC5889" w:rsidRPr="00FC5889" w:rsidRDefault="00FC5889" w:rsidP="00FC5889">
      <w:pPr>
        <w:pStyle w:val="a3"/>
        <w:shd w:val="clear" w:color="auto" w:fill="FFFFFF"/>
        <w:spacing w:after="300" w:afterAutospacing="0"/>
        <w:rPr>
          <w:color w:val="FF0000"/>
        </w:rPr>
      </w:pPr>
      <w:r w:rsidRPr="00FC5889">
        <w:rPr>
          <w:color w:val="FF0000"/>
        </w:rPr>
        <w:t xml:space="preserve">Площадью полной поверхности цилиндра называется сумма площадей боковой поверхности и двух оснований. В виде формулы это можно записать так: </w:t>
      </w:r>
      <w:proofErr w:type="spellStart"/>
      <w:r w:rsidRPr="00FC5889">
        <w:rPr>
          <w:color w:val="FF0000"/>
        </w:rPr>
        <w:t>S</w:t>
      </w:r>
      <w:r w:rsidRPr="00FC5889">
        <w:rPr>
          <w:color w:val="FF0000"/>
          <w:vertAlign w:val="subscript"/>
        </w:rPr>
        <w:t>полн</w:t>
      </w:r>
      <w:proofErr w:type="spellEnd"/>
      <w:r w:rsidRPr="00FC5889">
        <w:rPr>
          <w:color w:val="FF0000"/>
        </w:rPr>
        <w:t>=2</w:t>
      </w:r>
      <w:r w:rsidRPr="00FC5889">
        <w:rPr>
          <w:rFonts w:ascii="Cambria Math" w:hAnsi="Cambria Math" w:cs="Cambria Math"/>
          <w:color w:val="FF0000"/>
        </w:rPr>
        <w:t>𝛑</w:t>
      </w:r>
      <w:r w:rsidRPr="00FC5889">
        <w:rPr>
          <w:color w:val="FF0000"/>
        </w:rPr>
        <w:t>R(R+L).</w:t>
      </w:r>
    </w:p>
    <w:p w:rsidR="0011428A" w:rsidRDefault="00FC588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C5889">
        <w:rPr>
          <w:rFonts w:ascii="Times New Roman" w:hAnsi="Times New Roman" w:cs="Times New Roman"/>
          <w:color w:val="FF0000"/>
          <w:sz w:val="24"/>
          <w:szCs w:val="24"/>
        </w:rPr>
        <w:t>Конус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Теоретический материал для самостоятельного изучения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bookmarkStart w:id="0" w:name="_GoBack"/>
      <w:bookmarkEnd w:id="0"/>
      <w:r w:rsidRPr="00005DB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Основные определения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плоскости </w:t>
      </w:r>
      <w:r w:rsidRPr="00005DB9">
        <w:rPr>
          <w:rFonts w:ascii="Cambria Math" w:eastAsia="Times New Roman" w:hAnsi="Cambria Math" w:cs="Cambria Math"/>
          <w:color w:val="FF0000"/>
          <w:sz w:val="24"/>
          <w:szCs w:val="24"/>
          <w:lang w:eastAsia="ru-RU"/>
        </w:rPr>
        <w:t>𝛂</w:t>
      </w: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постро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им</w:t>
      </w: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окружность L с центром в точке О. Провед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ем</w:t>
      </w: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прямую ОР перпендикулярно плоскости </w:t>
      </w:r>
      <w:r w:rsidRPr="00005DB9">
        <w:rPr>
          <w:rFonts w:ascii="Cambria Math" w:eastAsia="Times New Roman" w:hAnsi="Cambria Math" w:cs="Cambria Math"/>
          <w:color w:val="FF0000"/>
          <w:sz w:val="24"/>
          <w:szCs w:val="24"/>
          <w:lang w:eastAsia="ru-RU"/>
        </w:rPr>
        <w:t>𝛂</w:t>
      </w: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Соединю точку Р со всеми точками окружности L прямыми линиями. Поверхность, состоящую из этих прямых, называют </w:t>
      </w:r>
      <w:r w:rsidRPr="00005D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конической поверхностью, </w:t>
      </w: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сами прямые называют </w:t>
      </w:r>
      <w:r w:rsidRPr="00005D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образующими конической поверхности, </w:t>
      </w: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точку Р называют </w:t>
      </w:r>
      <w:r w:rsidRPr="00005D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вершиной, </w:t>
      </w: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 прямую ОР – </w:t>
      </w:r>
      <w:r w:rsidRPr="00005D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осью конической поверхности.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b/>
          <w:bCs/>
          <w:noProof/>
          <w:color w:val="1D1D1B"/>
          <w:sz w:val="24"/>
          <w:szCs w:val="24"/>
          <w:lang w:eastAsia="ru-RU"/>
        </w:rPr>
        <w:lastRenderedPageBreak/>
        <w:drawing>
          <wp:inline distT="0" distB="0" distL="0" distR="0">
            <wp:extent cx="1304925" cy="19050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Определение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Тело, ограниченное конической поверхностью и кругом с границей L, называется </w:t>
      </w:r>
      <w:r w:rsidRPr="00005D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конусом</w:t>
      </w: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Определение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Круг называют </w:t>
      </w:r>
      <w:r w:rsidRPr="00005D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основанием конуса</w:t>
      </w: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Определение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Вершину конической поверхности называют </w:t>
      </w:r>
      <w:r w:rsidRPr="00005D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вершиной конуса</w:t>
      </w: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Определение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Отрезки образующих, заключённые между вершиной и </w:t>
      </w:r>
      <w:proofErr w:type="gramStart"/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основанием</w:t>
      </w:r>
      <w:proofErr w:type="gramEnd"/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называют </w:t>
      </w:r>
      <w:r w:rsidRPr="00005D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образующими конуса, </w:t>
      </w: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 образованная ими часть конической поверхности – </w:t>
      </w:r>
      <w:r w:rsidRPr="00005D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боковой поверхностью конуса.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Определение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Ось конической поверхности называют и </w:t>
      </w:r>
      <w:r w:rsidRPr="00005D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осью конуса</w:t>
      </w: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а её отрезок, заключённый между вершиной и </w:t>
      </w:r>
      <w:proofErr w:type="gramStart"/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основанием</w:t>
      </w:r>
      <w:proofErr w:type="gramEnd"/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называют </w:t>
      </w:r>
      <w:r w:rsidRPr="00005D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высотой конуса.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се образующие конуса равны друг другу</w:t>
      </w:r>
      <w:r w:rsidRPr="00005DB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Конус можно получить вращением прямоугольного треугольника вокруг одного из катетов.</w:t>
      </w:r>
      <w:r w:rsidRPr="00005DB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Тогда этот катет (вокруг которого происходит вращение) будет совпадать с осью конуса и будет его высотой, гипотенуза станет образующей и будет образовывать боковую поверхность, а оставшийся катет образует основание, одновременно являясь его радиусом.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Сечения конуса различными плоскостями</w:t>
      </w:r>
    </w:p>
    <w:p w:rsidR="00005DB9" w:rsidRPr="00005DB9" w:rsidRDefault="00005DB9" w:rsidP="00005D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Пусть секущая плоскость проходит через ось конуса. Такое сечение называют осевым. Оно представляет собой равнобедренный треугольник, боковые стороны которого – образующие конуса, а его основанием является диаметр основания конуса.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2121487" cy="23526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224" cy="236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DB9" w:rsidRPr="00005DB9" w:rsidRDefault="00005DB9" w:rsidP="00005D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Если секущая плоскость перпендикулярна оси конуса, то сечение представляет собой круг с центром, расположенном на оси.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406652" cy="202882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30" cy="203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Это два основных вида сечения конуса, которые изучаются в средней школе на базовом уровне. Следует упомянуть, что существуют и другие сечения конусов, вид которых зависит от расположения секущей плоскости относительно оси.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Основные формулы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Формула для вычисления площади боковой поверхности конуса: </w:t>
      </w:r>
      <w:proofErr w:type="spellStart"/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S</w:t>
      </w: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бок</w:t>
      </w:r>
      <w:proofErr w:type="spellEnd"/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=</w:t>
      </w:r>
      <w:r w:rsidRPr="00005DB9">
        <w:rPr>
          <w:rFonts w:ascii="Cambria Math" w:eastAsia="Times New Roman" w:hAnsi="Cambria Math" w:cs="Cambria Math"/>
          <w:color w:val="FF0000"/>
          <w:sz w:val="24"/>
          <w:szCs w:val="24"/>
          <w:lang w:eastAsia="ru-RU"/>
        </w:rPr>
        <w:t>𝛑</w:t>
      </w: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RL.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Площадь полной поверхности конуса: </w:t>
      </w:r>
      <w:proofErr w:type="spellStart"/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S</w:t>
      </w: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полн</w:t>
      </w:r>
      <w:proofErr w:type="spellEnd"/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=</w:t>
      </w:r>
      <w:r w:rsidRPr="00005DB9">
        <w:rPr>
          <w:rFonts w:ascii="Cambria Math" w:eastAsia="Times New Roman" w:hAnsi="Cambria Math" w:cs="Cambria Math"/>
          <w:color w:val="FF0000"/>
          <w:sz w:val="24"/>
          <w:szCs w:val="24"/>
          <w:lang w:eastAsia="ru-RU"/>
        </w:rPr>
        <w:t>𝛑</w:t>
      </w: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R(R+L).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Усеченный конус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Если взять произвольный конус и провести секущую плоскость перпендикулярно его оси, то исходный конус разделится на две части. Верхняя часть представляет собой конус меньших размеров, а оставшуюся часть называют </w:t>
      </w:r>
      <w:r w:rsidRPr="00005D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усечённым конусом.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(нарисовать рисунок)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lastRenderedPageBreak/>
        <w:drawing>
          <wp:inline distT="0" distB="0" distL="0" distR="0">
            <wp:extent cx="1978269" cy="242887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21" cy="243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Определение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Основание исходного конуса и круг, получившийся в сечении, называют </w:t>
      </w:r>
      <w:r w:rsidRPr="00005D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основаниями усечённого конуса.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Определение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Отрезок, соединяющий центры оснований, называют </w:t>
      </w:r>
      <w:r w:rsidRPr="00005D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высотой усечённого конуса.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Определение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Часть конической поверхности, ограничивающая усечённый конус, называется </w:t>
      </w:r>
      <w:r w:rsidRPr="00005D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боковой поверхностью усечённого конуса.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Определение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Отрезки образующих, заключённые между основаниями, называются </w:t>
      </w:r>
      <w:r w:rsidRPr="00005D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образующими усечённого конуса. 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Усечённый конус можно получить вращением прямоугольной трапеции вокруг той боковой стороны, которая перпендикулярна основанию.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434769" cy="1933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585" cy="194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Тогда эта сторона (вокруг которой происходит вращение) будет совпадать с осью конуса и будет его высотой, другая боковая сторона станет образующей и при вращении будет </w:t>
      </w:r>
      <w:r w:rsidRPr="00005DB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образовывать боковую поверхность, а основания трапеции станут соответственно радиусами верхнего и нижнего оснований усечённого конуса.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5D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Формула для вычисления площадей поверхностей усеченного конуса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proofErr w:type="gramStart"/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S</w:t>
      </w: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бок.пов.ук</w:t>
      </w:r>
      <w:proofErr w:type="spellEnd"/>
      <w:proofErr w:type="gramEnd"/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=π(</w:t>
      </w:r>
      <w:proofErr w:type="spellStart"/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r+R</w:t>
      </w:r>
      <w:proofErr w:type="spellEnd"/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)L</w:t>
      </w:r>
    </w:p>
    <w:p w:rsidR="00005DB9" w:rsidRPr="00005DB9" w:rsidRDefault="00005DB9" w:rsidP="00005DB9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proofErr w:type="gramStart"/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S</w:t>
      </w: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.полн</w:t>
      </w:r>
      <w:proofErr w:type="gramEnd"/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.пов.ук</w:t>
      </w:r>
      <w:proofErr w:type="spellEnd"/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=π(rL+RL+r</w:t>
      </w: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2</w:t>
      </w: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+R</w:t>
      </w: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2</w:t>
      </w:r>
      <w:r w:rsidRPr="00005D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005DB9" w:rsidRPr="00FC5889" w:rsidRDefault="00005DB9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05DB9" w:rsidRPr="00FC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D0DD6"/>
    <w:multiLevelType w:val="multilevel"/>
    <w:tmpl w:val="D446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B44356"/>
    <w:multiLevelType w:val="multilevel"/>
    <w:tmpl w:val="F2FE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89"/>
    <w:rsid w:val="00005DB9"/>
    <w:rsid w:val="0011428A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A3AB"/>
  <w15:chartTrackingRefBased/>
  <w15:docId w15:val="{C394A47A-E3ED-4298-AB4C-A3AF0283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5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Георгиевна</dc:creator>
  <cp:keywords/>
  <dc:description/>
  <cp:lastModifiedBy>Юдина Ольга Георгиевна</cp:lastModifiedBy>
  <cp:revision>1</cp:revision>
  <dcterms:created xsi:type="dcterms:W3CDTF">2020-05-11T04:55:00Z</dcterms:created>
  <dcterms:modified xsi:type="dcterms:W3CDTF">2020-05-11T05:14:00Z</dcterms:modified>
</cp:coreProperties>
</file>