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E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102 группа</w:t>
      </w:r>
    </w:p>
    <w:p w:rsidR="004D47D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Английский язык</w:t>
      </w:r>
    </w:p>
    <w:p w:rsidR="00A3056F" w:rsidRPr="00A3056F" w:rsidRDefault="00A3056F" w:rsidP="00A3056F">
      <w:pPr>
        <w:spacing w:after="0" w:line="240" w:lineRule="auto"/>
        <w:rPr>
          <w:rFonts w:ascii="Times New Roman" w:eastAsia="Calibri" w:hAnsi="Times New Roman" w:cs="Times New Roman"/>
          <w:sz w:val="24"/>
          <w:szCs w:val="24"/>
        </w:rPr>
      </w:pPr>
      <w:r w:rsidRPr="00A3056F">
        <w:rPr>
          <w:rFonts w:ascii="Times New Roman" w:eastAsia="Calibri" w:hAnsi="Times New Roman" w:cs="Times New Roman"/>
          <w:bCs/>
          <w:color w:val="000000"/>
          <w:sz w:val="24"/>
          <w:szCs w:val="24"/>
          <w:shd w:val="clear" w:color="auto" w:fill="FFFFFF"/>
        </w:rPr>
        <w:t>Работу</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необходимо</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выполнить</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и</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прислать</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на</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электронную</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почту</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в</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срок</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до</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25.03.2020г.</w:t>
      </w:r>
      <w:r w:rsidRPr="00A3056F">
        <w:rPr>
          <w:rFonts w:ascii="Times New Roman" w:eastAsia="Calibri" w:hAnsi="Times New Roman" w:cs="Times New Roman"/>
          <w:color w:val="000000"/>
          <w:sz w:val="24"/>
          <w:szCs w:val="24"/>
          <w:shd w:val="clear" w:color="auto" w:fill="FFFFFF"/>
        </w:rPr>
        <w:t> </w:t>
      </w:r>
    </w:p>
    <w:p w:rsidR="00A3056F" w:rsidRPr="00A3056F" w:rsidRDefault="00A3056F" w:rsidP="00A3056F">
      <w:pPr>
        <w:spacing w:after="0" w:line="240" w:lineRule="auto"/>
        <w:rPr>
          <w:rFonts w:ascii="Times New Roman" w:eastAsia="Calibri" w:hAnsi="Times New Roman" w:cs="Times New Roman"/>
          <w:b/>
          <w:sz w:val="24"/>
          <w:szCs w:val="24"/>
        </w:rPr>
      </w:pPr>
      <w:r w:rsidRPr="00A3056F">
        <w:rPr>
          <w:rFonts w:ascii="Times New Roman" w:eastAsia="Calibri" w:hAnsi="Times New Roman" w:cs="Times New Roman"/>
          <w:sz w:val="24"/>
          <w:szCs w:val="24"/>
        </w:rPr>
        <w:t xml:space="preserve">Адрес электронной почты преподавателя -   </w:t>
      </w:r>
      <w:hyperlink r:id="rId6" w:history="1">
        <w:r w:rsidRPr="00A3056F">
          <w:rPr>
            <w:rFonts w:ascii="Calibri" w:eastAsia="Calibri" w:hAnsi="Calibri" w:cs="Times New Roman"/>
            <w:color w:val="0000FF" w:themeColor="hyperlink"/>
            <w:sz w:val="24"/>
            <w:szCs w:val="24"/>
            <w:u w:val="single"/>
            <w:lang w:val="en-US"/>
          </w:rPr>
          <w:t>kharlamova</w:t>
        </w:r>
        <w:r w:rsidRPr="00A3056F">
          <w:rPr>
            <w:rFonts w:ascii="Calibri" w:eastAsia="Calibri" w:hAnsi="Calibri" w:cs="Times New Roman"/>
            <w:color w:val="0000FF" w:themeColor="hyperlink"/>
            <w:sz w:val="24"/>
            <w:szCs w:val="24"/>
            <w:u w:val="single"/>
          </w:rPr>
          <w:t>.</w:t>
        </w:r>
        <w:r w:rsidRPr="00A3056F">
          <w:rPr>
            <w:rFonts w:ascii="Calibri" w:eastAsia="Calibri" w:hAnsi="Calibri" w:cs="Times New Roman"/>
            <w:color w:val="0000FF" w:themeColor="hyperlink"/>
            <w:sz w:val="24"/>
            <w:szCs w:val="24"/>
            <w:u w:val="single"/>
            <w:lang w:val="en-US"/>
          </w:rPr>
          <w:t>a</w:t>
        </w:r>
        <w:r w:rsidRPr="00A3056F">
          <w:rPr>
            <w:rFonts w:ascii="Calibri" w:eastAsia="Calibri" w:hAnsi="Calibri" w:cs="Times New Roman"/>
            <w:color w:val="0000FF" w:themeColor="hyperlink"/>
            <w:sz w:val="24"/>
            <w:szCs w:val="24"/>
            <w:u w:val="single"/>
          </w:rPr>
          <w:t>@</w:t>
        </w:r>
        <w:r w:rsidRPr="00A3056F">
          <w:rPr>
            <w:rFonts w:ascii="Calibri" w:eastAsia="Calibri" w:hAnsi="Calibri" w:cs="Times New Roman"/>
            <w:color w:val="0000FF" w:themeColor="hyperlink"/>
            <w:sz w:val="24"/>
            <w:szCs w:val="24"/>
            <w:u w:val="single"/>
            <w:lang w:val="en-US"/>
          </w:rPr>
          <w:t>mail</w:t>
        </w:r>
        <w:r w:rsidRPr="00A3056F">
          <w:rPr>
            <w:rFonts w:ascii="Calibri" w:eastAsia="Calibri" w:hAnsi="Calibri" w:cs="Times New Roman"/>
            <w:color w:val="0000FF" w:themeColor="hyperlink"/>
            <w:sz w:val="24"/>
            <w:szCs w:val="24"/>
            <w:u w:val="single"/>
          </w:rPr>
          <w:t>.</w:t>
        </w:r>
        <w:r w:rsidRPr="00A3056F">
          <w:rPr>
            <w:rFonts w:ascii="Calibri" w:eastAsia="Calibri" w:hAnsi="Calibri" w:cs="Times New Roman"/>
            <w:color w:val="0000FF" w:themeColor="hyperlink"/>
            <w:sz w:val="24"/>
            <w:szCs w:val="24"/>
            <w:u w:val="single"/>
            <w:lang w:val="en-US"/>
          </w:rPr>
          <w:t>ru</w:t>
        </w:r>
      </w:hyperlink>
    </w:p>
    <w:p w:rsidR="00A3056F" w:rsidRPr="00A3056F" w:rsidRDefault="00A3056F" w:rsidP="00A3056F">
      <w:pPr>
        <w:numPr>
          <w:ilvl w:val="0"/>
          <w:numId w:val="1"/>
        </w:numPr>
        <w:spacing w:after="0" w:line="240" w:lineRule="auto"/>
        <w:outlineLvl w:val="1"/>
        <w:rPr>
          <w:rFonts w:ascii="Times New Roman" w:eastAsia="Times New Roman" w:hAnsi="Times New Roman" w:cs="Times New Roman"/>
          <w:b/>
          <w:bCs/>
          <w:sz w:val="28"/>
          <w:szCs w:val="28"/>
          <w:lang w:eastAsia="ru-RU"/>
        </w:rPr>
      </w:pPr>
      <w:r w:rsidRPr="00A3056F">
        <w:rPr>
          <w:rFonts w:ascii="Times New Roman" w:eastAsia="Times New Roman" w:hAnsi="Times New Roman" w:cs="Times New Roman"/>
          <w:b/>
          <w:bCs/>
          <w:sz w:val="28"/>
          <w:szCs w:val="28"/>
          <w:lang w:eastAsia="ru-RU"/>
        </w:rPr>
        <w:t xml:space="preserve">Прочитайте текст и ответьте на вопросы письменно. </w:t>
      </w:r>
    </w:p>
    <w:p w:rsidR="00A3056F" w:rsidRPr="00A3056F" w:rsidRDefault="00A3056F" w:rsidP="00A3056F">
      <w:pPr>
        <w:spacing w:after="0" w:line="240" w:lineRule="auto"/>
        <w:ind w:left="167" w:right="167" w:firstLine="335"/>
        <w:jc w:val="center"/>
        <w:rPr>
          <w:rFonts w:ascii="Times New Roman" w:eastAsia="Times New Roman" w:hAnsi="Times New Roman" w:cs="Times New Roman"/>
          <w:b/>
          <w:bCs/>
          <w:color w:val="000000"/>
          <w:sz w:val="24"/>
          <w:szCs w:val="24"/>
          <w:lang w:eastAsia="ru-RU"/>
        </w:rPr>
      </w:pPr>
      <w:r w:rsidRPr="00A3056F">
        <w:rPr>
          <w:rFonts w:ascii="Times New Roman" w:eastAsia="Times New Roman" w:hAnsi="Times New Roman" w:cs="Times New Roman"/>
          <w:b/>
          <w:bCs/>
          <w:color w:val="000000"/>
          <w:sz w:val="24"/>
          <w:szCs w:val="24"/>
          <w:lang w:val="en-GB" w:eastAsia="ru-RU"/>
        </w:rPr>
        <w:t>Washington</w:t>
      </w:r>
    </w:p>
    <w:p w:rsidR="00A3056F" w:rsidRPr="00A3056F" w:rsidRDefault="00A3056F" w:rsidP="00A3056F">
      <w:pPr>
        <w:spacing w:after="0" w:line="240" w:lineRule="auto"/>
        <w:ind w:left="167" w:right="167"/>
        <w:rPr>
          <w:rFonts w:ascii="Times New Roman" w:eastAsia="Times New Roman" w:hAnsi="Times New Roman" w:cs="Times New Roman"/>
          <w:color w:val="000000"/>
          <w:sz w:val="24"/>
          <w:szCs w:val="24"/>
          <w:lang w:eastAsia="ru-RU"/>
        </w:rPr>
      </w:pPr>
      <w:r w:rsidRPr="00A3056F">
        <w:rPr>
          <w:rFonts w:ascii="Times New Roman" w:eastAsia="Times New Roman" w:hAnsi="Times New Roman" w:cs="Times New Roman"/>
          <w:b/>
          <w:bCs/>
          <w:color w:val="000000"/>
          <w:sz w:val="24"/>
          <w:szCs w:val="24"/>
          <w:lang w:val="en-US" w:eastAsia="ru-RU"/>
        </w:rPr>
        <w:t>Vocabulary</w:t>
      </w:r>
      <w:r w:rsidRPr="00A3056F">
        <w:rPr>
          <w:rFonts w:ascii="Times New Roman" w:eastAsia="Times New Roman" w:hAnsi="Times New Roman" w:cs="Times New Roman"/>
          <w:b/>
          <w:bCs/>
          <w:color w:val="000000"/>
          <w:sz w:val="24"/>
          <w:szCs w:val="24"/>
          <w:lang w:eastAsia="ru-RU"/>
        </w:rPr>
        <w:t>:</w:t>
      </w:r>
    </w:p>
    <w:p w:rsidR="00A3056F" w:rsidRPr="00A3056F" w:rsidRDefault="00A3056F" w:rsidP="00A3056F">
      <w:pPr>
        <w:spacing w:after="0" w:line="240" w:lineRule="auto"/>
        <w:ind w:left="167" w:right="167"/>
        <w:rPr>
          <w:rFonts w:ascii="Times New Roman" w:eastAsia="Times New Roman" w:hAnsi="Times New Roman" w:cs="Times New Roman"/>
          <w:color w:val="000000"/>
          <w:sz w:val="24"/>
          <w:szCs w:val="24"/>
          <w:lang w:eastAsia="ru-RU"/>
        </w:rPr>
      </w:pPr>
      <w:proofErr w:type="gramStart"/>
      <w:r w:rsidRPr="00A3056F">
        <w:rPr>
          <w:rFonts w:ascii="Times New Roman" w:eastAsia="Times New Roman" w:hAnsi="Times New Roman" w:cs="Times New Roman"/>
          <w:color w:val="000000"/>
          <w:sz w:val="24"/>
          <w:szCs w:val="24"/>
          <w:lang w:val="en-US" w:eastAsia="ru-RU"/>
        </w:rPr>
        <w:t>separate</w:t>
      </w:r>
      <w:proofErr w:type="gramEnd"/>
      <w:r w:rsidRPr="00A3056F">
        <w:rPr>
          <w:rFonts w:ascii="Times New Roman" w:eastAsia="Times New Roman" w:hAnsi="Times New Roman" w:cs="Times New Roman"/>
          <w:color w:val="000000"/>
          <w:sz w:val="24"/>
          <w:szCs w:val="24"/>
          <w:lang w:eastAsia="ru-RU"/>
        </w:rPr>
        <w:t xml:space="preserve"> - отдельный</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to</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be</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named</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in</w:t>
      </w:r>
      <w:r w:rsidRPr="00A3056F">
        <w:rPr>
          <w:rFonts w:ascii="Times New Roman" w:eastAsia="Times New Roman" w:hAnsi="Times New Roman" w:cs="Times New Roman"/>
          <w:color w:val="000000"/>
          <w:sz w:val="24"/>
          <w:szCs w:val="24"/>
          <w:lang w:eastAsia="ru-RU"/>
        </w:rPr>
        <w:t xml:space="preserve"> </w:t>
      </w:r>
      <w:proofErr w:type="spellStart"/>
      <w:r w:rsidRPr="00A3056F">
        <w:rPr>
          <w:rFonts w:ascii="Times New Roman" w:eastAsia="Times New Roman" w:hAnsi="Times New Roman" w:cs="Times New Roman"/>
          <w:color w:val="000000"/>
          <w:sz w:val="24"/>
          <w:szCs w:val="24"/>
          <w:lang w:val="en-US" w:eastAsia="ru-RU"/>
        </w:rPr>
        <w:t>honour</w:t>
      </w:r>
      <w:proofErr w:type="spellEnd"/>
      <w:r w:rsidRPr="00A3056F">
        <w:rPr>
          <w:rFonts w:ascii="Times New Roman" w:eastAsia="Times New Roman" w:hAnsi="Times New Roman" w:cs="Times New Roman"/>
          <w:color w:val="000000"/>
          <w:sz w:val="24"/>
          <w:szCs w:val="24"/>
          <w:lang w:eastAsia="ru-RU"/>
        </w:rPr>
        <w:t xml:space="preserve"> - быть названным в честь</w:t>
      </w:r>
      <w:r w:rsidRPr="00A3056F">
        <w:rPr>
          <w:rFonts w:ascii="Times New Roman" w:eastAsia="Times New Roman" w:hAnsi="Times New Roman" w:cs="Times New Roman"/>
          <w:color w:val="000000"/>
          <w:sz w:val="24"/>
          <w:szCs w:val="24"/>
          <w:lang w:val="en-US" w:eastAsia="ru-RU"/>
        </w:rPr>
        <w:t> </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except</w:t>
      </w:r>
      <w:r w:rsidRPr="00A3056F">
        <w:rPr>
          <w:rFonts w:ascii="Times New Roman" w:eastAsia="Times New Roman" w:hAnsi="Times New Roman" w:cs="Times New Roman"/>
          <w:color w:val="000000"/>
          <w:sz w:val="24"/>
          <w:szCs w:val="24"/>
          <w:lang w:eastAsia="ru-RU"/>
        </w:rPr>
        <w:t xml:space="preserve"> - кроме, за исключением</w:t>
      </w:r>
      <w:r w:rsidRPr="00A3056F">
        <w:rPr>
          <w:rFonts w:ascii="Times New Roman" w:eastAsia="Times New Roman" w:hAnsi="Times New Roman" w:cs="Times New Roman"/>
          <w:color w:val="000000"/>
          <w:sz w:val="24"/>
          <w:szCs w:val="24"/>
          <w:lang w:val="en-US" w:eastAsia="ru-RU"/>
        </w:rPr>
        <w:t> </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scrap</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paper</w:t>
      </w:r>
      <w:r w:rsidRPr="00A3056F">
        <w:rPr>
          <w:rFonts w:ascii="Times New Roman" w:eastAsia="Times New Roman" w:hAnsi="Times New Roman" w:cs="Times New Roman"/>
          <w:color w:val="000000"/>
          <w:sz w:val="24"/>
          <w:szCs w:val="24"/>
          <w:lang w:eastAsia="ru-RU"/>
        </w:rPr>
        <w:t xml:space="preserve"> - макулатура</w:t>
      </w:r>
      <w:r w:rsidRPr="00A3056F">
        <w:rPr>
          <w:rFonts w:ascii="Times New Roman" w:eastAsia="Times New Roman" w:hAnsi="Times New Roman" w:cs="Times New Roman"/>
          <w:color w:val="000000"/>
          <w:sz w:val="24"/>
          <w:szCs w:val="24"/>
          <w:lang w:val="en-US" w:eastAsia="ru-RU"/>
        </w:rPr>
        <w:t> </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hollow</w:t>
      </w:r>
      <w:r w:rsidRPr="00A3056F">
        <w:rPr>
          <w:rFonts w:ascii="Times New Roman" w:eastAsia="Times New Roman" w:hAnsi="Times New Roman" w:cs="Times New Roman"/>
          <w:color w:val="000000"/>
          <w:sz w:val="24"/>
          <w:szCs w:val="24"/>
          <w:lang w:eastAsia="ru-RU"/>
        </w:rPr>
        <w:t xml:space="preserve"> - полый, пустой</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to</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enjoy</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a</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wonderful</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view</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of</w:t>
      </w:r>
      <w:r w:rsidRPr="00A3056F">
        <w:rPr>
          <w:rFonts w:ascii="Times New Roman" w:eastAsia="Times New Roman" w:hAnsi="Times New Roman" w:cs="Times New Roman"/>
          <w:color w:val="000000"/>
          <w:sz w:val="24"/>
          <w:szCs w:val="24"/>
          <w:lang w:eastAsia="ru-RU"/>
        </w:rPr>
        <w:t xml:space="preserve"> - любоваться прекрасным видом</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cherry</w:t>
      </w:r>
      <w:r w:rsidRPr="00A3056F">
        <w:rPr>
          <w:rFonts w:ascii="Times New Roman" w:eastAsia="Times New Roman" w:hAnsi="Times New Roman" w:cs="Times New Roman"/>
          <w:color w:val="000000"/>
          <w:sz w:val="24"/>
          <w:szCs w:val="24"/>
          <w:lang w:eastAsia="ru-RU"/>
        </w:rPr>
        <w:t>-</w:t>
      </w:r>
      <w:r w:rsidRPr="00A3056F">
        <w:rPr>
          <w:rFonts w:ascii="Times New Roman" w:eastAsia="Times New Roman" w:hAnsi="Times New Roman" w:cs="Times New Roman"/>
          <w:color w:val="000000"/>
          <w:sz w:val="24"/>
          <w:szCs w:val="24"/>
          <w:lang w:val="en-US" w:eastAsia="ru-RU"/>
        </w:rPr>
        <w:t>trees</w:t>
      </w:r>
      <w:r w:rsidRPr="00A3056F">
        <w:rPr>
          <w:rFonts w:ascii="Times New Roman" w:eastAsia="Times New Roman" w:hAnsi="Times New Roman" w:cs="Times New Roman"/>
          <w:color w:val="000000"/>
          <w:sz w:val="24"/>
          <w:szCs w:val="24"/>
          <w:lang w:eastAsia="ru-RU"/>
        </w:rPr>
        <w:t xml:space="preserve"> - вишневые деревья</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on</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the</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other</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bank</w:t>
      </w:r>
      <w:r w:rsidRPr="00A3056F">
        <w:rPr>
          <w:rFonts w:ascii="Times New Roman" w:eastAsia="Times New Roman" w:hAnsi="Times New Roman" w:cs="Times New Roman"/>
          <w:color w:val="000000"/>
          <w:sz w:val="24"/>
          <w:szCs w:val="24"/>
          <w:lang w:eastAsia="ru-RU"/>
        </w:rPr>
        <w:t xml:space="preserve"> - на другом берегу</w:t>
      </w:r>
    </w:p>
    <w:p w:rsidR="00A3056F" w:rsidRPr="00A3056F" w:rsidRDefault="00A3056F" w:rsidP="00A3056F">
      <w:pPr>
        <w:spacing w:after="0" w:line="240" w:lineRule="auto"/>
        <w:ind w:left="167" w:right="167" w:firstLine="335"/>
        <w:jc w:val="center"/>
        <w:rPr>
          <w:rFonts w:ascii="Times New Roman" w:eastAsia="Times New Roman" w:hAnsi="Times New Roman" w:cs="Times New Roman"/>
          <w:color w:val="000000"/>
          <w:sz w:val="24"/>
          <w:szCs w:val="24"/>
          <w:lang w:eastAsia="ru-RU"/>
        </w:rPr>
      </w:pPr>
    </w:p>
    <w:p w:rsidR="00A3056F" w:rsidRPr="00A3056F" w:rsidRDefault="00A3056F" w:rsidP="00A3056F">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Washington, the capital of the United States of America, is situated on the Potomac River in the District of Columbia. The district is a piece of land ten miles square and it does not belong to any separate state but to all the states. The district is named in honour of Columbus, the discoverer of America. The capital owes much to the first President of the USA -George Washington. It was G. Washington, who chose the place for the District and laid in 1790 the corner-stone of the Capitol, where Congress sits.</w:t>
      </w:r>
    </w:p>
    <w:p w:rsidR="00A3056F" w:rsidRPr="00A3056F" w:rsidRDefault="00A3056F" w:rsidP="00A3056F">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Washington is not the largest city in the USA. It has a population of 900 000 people. Washington is a one-industry town. That industry is government. It does not produce anything except very much scrap paper. Every day 25 railway cars leave Washington loaded with scrap paper.</w:t>
      </w:r>
    </w:p>
    <w:p w:rsidR="00A3056F" w:rsidRPr="00A3056F" w:rsidRDefault="00A3056F" w:rsidP="00A3056F">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Washington has many historical places. The largest and tallest among the buildings is the Capitol with its great House of Representatives and the Senate chamber. There are no skyscrapers in Washington because no other building must be taller than the Capitol. The White House is the President's residence. All American presidents except George Washington (the White House was not yet built in his time), have lived in the White House. It was built in 1799. It is a two-storied, white building.</w:t>
      </w:r>
    </w:p>
    <w:p w:rsidR="00A3056F" w:rsidRPr="00A3056F" w:rsidRDefault="00A3056F" w:rsidP="00A3056F">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Not far from the Capitol is the Washington Monument, which looks like a very big pencil. It rises 160 metres and is hollow inside. A special lift brings visitors to the top in 70 seconds from where they can enjoy a wonderful view of the whole city.</w:t>
      </w:r>
    </w:p>
    <w:p w:rsidR="00A3056F" w:rsidRPr="00A3056F" w:rsidRDefault="00A3056F" w:rsidP="00A3056F">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The Jefferson Memorial was built in memory of the third President of the USA, Thomas Jefferson, who was also the author of the Declaration of Independence. The memorial is surrounded by cherry-trees. The Lincoln Memorial devoted to the memory of the 16th President of the US, the author of the Emancipation Proclamation, which gave freedom to Negro slaves in America.</w:t>
      </w:r>
    </w:p>
    <w:p w:rsidR="00A3056F" w:rsidRPr="00A3056F" w:rsidRDefault="00A3056F" w:rsidP="00A3056F">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On the other bank of the Potomac lies the Arlington National Cemetery where President Kennedy was buried. American soldiers and officers, who died in World Wars I and II are buried there too.</w:t>
      </w:r>
    </w:p>
    <w:p w:rsidR="00A3056F" w:rsidRPr="00A3056F" w:rsidRDefault="00A3056F" w:rsidP="00A3056F">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US" w:eastAsia="ru-RU"/>
        </w:rPr>
        <w:t> </w:t>
      </w:r>
    </w:p>
    <w:p w:rsidR="00A3056F" w:rsidRPr="00A3056F" w:rsidRDefault="00A3056F" w:rsidP="00A3056F">
      <w:pPr>
        <w:spacing w:after="0" w:line="240" w:lineRule="auto"/>
        <w:ind w:left="167" w:right="167"/>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b/>
          <w:bCs/>
          <w:color w:val="000000"/>
          <w:sz w:val="24"/>
          <w:szCs w:val="24"/>
          <w:lang w:val="en-US" w:eastAsia="ru-RU"/>
        </w:rPr>
        <w:t>Questions:</w:t>
      </w:r>
    </w:p>
    <w:p w:rsidR="00A3056F" w:rsidRPr="00A3056F" w:rsidRDefault="00A3056F" w:rsidP="00A3056F">
      <w:pPr>
        <w:spacing w:after="0" w:line="240" w:lineRule="auto"/>
        <w:ind w:left="167" w:right="167"/>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US" w:eastAsia="ru-RU"/>
        </w:rPr>
        <w:t>1. What city is the capital of the USA?</w:t>
      </w:r>
      <w:r w:rsidRPr="00A3056F">
        <w:rPr>
          <w:rFonts w:ascii="Times New Roman" w:eastAsia="Times New Roman" w:hAnsi="Times New Roman" w:cs="Times New Roman"/>
          <w:color w:val="000000"/>
          <w:sz w:val="24"/>
          <w:szCs w:val="24"/>
          <w:lang w:val="en-US" w:eastAsia="ru-RU"/>
        </w:rPr>
        <w:br/>
        <w:t>2. Where is Washington situated?</w:t>
      </w:r>
      <w:r w:rsidRPr="00A3056F">
        <w:rPr>
          <w:rFonts w:ascii="Times New Roman" w:eastAsia="Times New Roman" w:hAnsi="Times New Roman" w:cs="Times New Roman"/>
          <w:color w:val="000000"/>
          <w:sz w:val="24"/>
          <w:szCs w:val="24"/>
          <w:lang w:val="en-US" w:eastAsia="ru-RU"/>
        </w:rPr>
        <w:br/>
        <w:t>3. To which state does the city of Washington belong?</w:t>
      </w:r>
      <w:r w:rsidRPr="00A3056F">
        <w:rPr>
          <w:rFonts w:ascii="Times New Roman" w:eastAsia="Times New Roman" w:hAnsi="Times New Roman" w:cs="Times New Roman"/>
          <w:color w:val="000000"/>
          <w:sz w:val="24"/>
          <w:szCs w:val="24"/>
          <w:lang w:val="en-US" w:eastAsia="ru-RU"/>
        </w:rPr>
        <w:br/>
        <w:t xml:space="preserve">4. In whose </w:t>
      </w:r>
      <w:proofErr w:type="spellStart"/>
      <w:r w:rsidRPr="00A3056F">
        <w:rPr>
          <w:rFonts w:ascii="Times New Roman" w:eastAsia="Times New Roman" w:hAnsi="Times New Roman" w:cs="Times New Roman"/>
          <w:color w:val="000000"/>
          <w:sz w:val="24"/>
          <w:szCs w:val="24"/>
          <w:lang w:val="en-US" w:eastAsia="ru-RU"/>
        </w:rPr>
        <w:t>honour</w:t>
      </w:r>
      <w:proofErr w:type="spellEnd"/>
      <w:r w:rsidRPr="00A3056F">
        <w:rPr>
          <w:rFonts w:ascii="Times New Roman" w:eastAsia="Times New Roman" w:hAnsi="Times New Roman" w:cs="Times New Roman"/>
          <w:color w:val="000000"/>
          <w:sz w:val="24"/>
          <w:szCs w:val="24"/>
          <w:lang w:val="en-US" w:eastAsia="ru-RU"/>
        </w:rPr>
        <w:t xml:space="preserve"> is the </w:t>
      </w:r>
      <w:proofErr w:type="gramStart"/>
      <w:r w:rsidRPr="00A3056F">
        <w:rPr>
          <w:rFonts w:ascii="Times New Roman" w:eastAsia="Times New Roman" w:hAnsi="Times New Roman" w:cs="Times New Roman"/>
          <w:color w:val="000000"/>
          <w:sz w:val="24"/>
          <w:szCs w:val="24"/>
          <w:lang w:val="en-US" w:eastAsia="ru-RU"/>
        </w:rPr>
        <w:t>district</w:t>
      </w:r>
      <w:proofErr w:type="gramEnd"/>
      <w:r w:rsidRPr="00A3056F">
        <w:rPr>
          <w:rFonts w:ascii="Times New Roman" w:eastAsia="Times New Roman" w:hAnsi="Times New Roman" w:cs="Times New Roman"/>
          <w:color w:val="000000"/>
          <w:sz w:val="24"/>
          <w:szCs w:val="24"/>
          <w:lang w:val="en-US" w:eastAsia="ru-RU"/>
        </w:rPr>
        <w:t xml:space="preserve"> of Columbia named?</w:t>
      </w:r>
      <w:r w:rsidRPr="00A3056F">
        <w:rPr>
          <w:rFonts w:ascii="Times New Roman" w:eastAsia="Times New Roman" w:hAnsi="Times New Roman" w:cs="Times New Roman"/>
          <w:color w:val="000000"/>
          <w:sz w:val="24"/>
          <w:szCs w:val="24"/>
          <w:lang w:val="en-US" w:eastAsia="ru-RU"/>
        </w:rPr>
        <w:br/>
        <w:t>5. Who was the first President of the USA?</w:t>
      </w:r>
      <w:r w:rsidRPr="00A3056F">
        <w:rPr>
          <w:rFonts w:ascii="Times New Roman" w:eastAsia="Times New Roman" w:hAnsi="Times New Roman" w:cs="Times New Roman"/>
          <w:color w:val="000000"/>
          <w:sz w:val="24"/>
          <w:szCs w:val="24"/>
          <w:lang w:val="en-US" w:eastAsia="ru-RU"/>
        </w:rPr>
        <w:br/>
      </w:r>
      <w:r w:rsidRPr="00A3056F">
        <w:rPr>
          <w:rFonts w:ascii="Times New Roman" w:eastAsia="Times New Roman" w:hAnsi="Times New Roman" w:cs="Times New Roman"/>
          <w:color w:val="000000"/>
          <w:sz w:val="24"/>
          <w:szCs w:val="24"/>
          <w:lang w:val="en-US" w:eastAsia="ru-RU"/>
        </w:rPr>
        <w:lastRenderedPageBreak/>
        <w:t>6. Who chose the place for the District?</w:t>
      </w:r>
      <w:r w:rsidRPr="00A3056F">
        <w:rPr>
          <w:rFonts w:ascii="Times New Roman" w:eastAsia="Times New Roman" w:hAnsi="Times New Roman" w:cs="Times New Roman"/>
          <w:color w:val="000000"/>
          <w:sz w:val="24"/>
          <w:szCs w:val="24"/>
          <w:lang w:val="en-US" w:eastAsia="ru-RU"/>
        </w:rPr>
        <w:br/>
        <w:t>7. Is Washington the largest city in the USA?</w:t>
      </w:r>
      <w:r w:rsidRPr="00A3056F">
        <w:rPr>
          <w:rFonts w:ascii="Times New Roman" w:eastAsia="Times New Roman" w:hAnsi="Times New Roman" w:cs="Times New Roman"/>
          <w:color w:val="000000"/>
          <w:sz w:val="24"/>
          <w:szCs w:val="24"/>
          <w:lang w:val="en-US" w:eastAsia="ru-RU"/>
        </w:rPr>
        <w:br/>
        <w:t>8. What is the population of Washington?</w:t>
      </w:r>
      <w:r w:rsidRPr="00A3056F">
        <w:rPr>
          <w:rFonts w:ascii="Times New Roman" w:eastAsia="Times New Roman" w:hAnsi="Times New Roman" w:cs="Times New Roman"/>
          <w:color w:val="000000"/>
          <w:sz w:val="24"/>
          <w:szCs w:val="24"/>
          <w:lang w:val="en-US" w:eastAsia="ru-RU"/>
        </w:rPr>
        <w:br/>
        <w:t>9. What industries are situated in the city? </w:t>
      </w:r>
      <w:r w:rsidRPr="00A3056F">
        <w:rPr>
          <w:rFonts w:ascii="Times New Roman" w:eastAsia="Times New Roman" w:hAnsi="Times New Roman" w:cs="Times New Roman"/>
          <w:color w:val="000000"/>
          <w:sz w:val="24"/>
          <w:szCs w:val="24"/>
          <w:lang w:val="en-US" w:eastAsia="ru-RU"/>
        </w:rPr>
        <w:br/>
        <w:t>10. What do 25 railway cars leave Washington loaded with?</w:t>
      </w:r>
      <w:r w:rsidRPr="00A3056F">
        <w:rPr>
          <w:rFonts w:ascii="Times New Roman" w:eastAsia="Times New Roman" w:hAnsi="Times New Roman" w:cs="Times New Roman"/>
          <w:color w:val="000000"/>
          <w:sz w:val="24"/>
          <w:szCs w:val="24"/>
          <w:lang w:val="en-US" w:eastAsia="ru-RU"/>
        </w:rPr>
        <w:br/>
        <w:t>11. Why are there no sky-scrapers in Washington?</w:t>
      </w:r>
      <w:r w:rsidRPr="00A3056F">
        <w:rPr>
          <w:rFonts w:ascii="Times New Roman" w:eastAsia="Times New Roman" w:hAnsi="Times New Roman" w:cs="Times New Roman"/>
          <w:color w:val="000000"/>
          <w:sz w:val="24"/>
          <w:szCs w:val="24"/>
          <w:lang w:val="en-US" w:eastAsia="ru-RU"/>
        </w:rPr>
        <w:br/>
        <w:t>12. Where is the President's residence?</w:t>
      </w:r>
      <w:r w:rsidRPr="00A3056F">
        <w:rPr>
          <w:rFonts w:ascii="Times New Roman" w:eastAsia="Times New Roman" w:hAnsi="Times New Roman" w:cs="Times New Roman"/>
          <w:color w:val="000000"/>
          <w:sz w:val="24"/>
          <w:szCs w:val="24"/>
          <w:lang w:val="en-US" w:eastAsia="ru-RU"/>
        </w:rPr>
        <w:br/>
        <w:t>13. When was the White House built?</w:t>
      </w:r>
      <w:r w:rsidRPr="00A3056F">
        <w:rPr>
          <w:rFonts w:ascii="Times New Roman" w:eastAsia="Times New Roman" w:hAnsi="Times New Roman" w:cs="Times New Roman"/>
          <w:color w:val="000000"/>
          <w:sz w:val="24"/>
          <w:szCs w:val="24"/>
          <w:lang w:val="en-US" w:eastAsia="ru-RU"/>
        </w:rPr>
        <w:br/>
        <w:t>14. In whose memory was the Jefferson Memorial built?</w:t>
      </w:r>
      <w:r w:rsidRPr="00A3056F">
        <w:rPr>
          <w:rFonts w:ascii="Times New Roman" w:eastAsia="Times New Roman" w:hAnsi="Times New Roman" w:cs="Times New Roman"/>
          <w:color w:val="000000"/>
          <w:sz w:val="24"/>
          <w:szCs w:val="24"/>
          <w:lang w:val="en-US" w:eastAsia="ru-RU"/>
        </w:rPr>
        <w:br/>
        <w:t>15. Who is the author of the Declaration of Independence?</w:t>
      </w:r>
      <w:r w:rsidRPr="00A3056F">
        <w:rPr>
          <w:rFonts w:ascii="Times New Roman" w:eastAsia="Times New Roman" w:hAnsi="Times New Roman" w:cs="Times New Roman"/>
          <w:color w:val="000000"/>
          <w:sz w:val="24"/>
          <w:szCs w:val="24"/>
          <w:lang w:val="en-US" w:eastAsia="ru-RU"/>
        </w:rPr>
        <w:br/>
        <w:t>16. Which document gave freedom to Negro slaves in America?</w:t>
      </w:r>
    </w:p>
    <w:p w:rsidR="00A3056F" w:rsidRPr="00A3056F" w:rsidRDefault="00A3056F" w:rsidP="00A3056F">
      <w:pPr>
        <w:spacing w:after="0" w:line="240" w:lineRule="auto"/>
        <w:ind w:left="167" w:right="167"/>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US" w:eastAsia="ru-RU"/>
        </w:rPr>
        <w:t>17. Who was buried at the Arlington National Cemetery?</w:t>
      </w:r>
    </w:p>
    <w:p w:rsidR="00A3056F" w:rsidRPr="00A3056F" w:rsidRDefault="00A3056F" w:rsidP="00A3056F">
      <w:pPr>
        <w:spacing w:after="0" w:line="240" w:lineRule="auto"/>
        <w:ind w:left="167" w:right="167"/>
        <w:rPr>
          <w:rFonts w:ascii="Times New Roman" w:eastAsia="Times New Roman" w:hAnsi="Times New Roman" w:cs="Times New Roman"/>
          <w:b/>
          <w:bCs/>
          <w:sz w:val="36"/>
          <w:szCs w:val="36"/>
          <w:lang w:val="en-US" w:eastAsia="ru-RU"/>
        </w:rPr>
      </w:pPr>
      <w:r w:rsidRPr="00A3056F">
        <w:rPr>
          <w:rFonts w:ascii="Times New Roman" w:eastAsia="Times New Roman" w:hAnsi="Times New Roman" w:cs="Times New Roman"/>
          <w:color w:val="000000"/>
          <w:sz w:val="24"/>
          <w:szCs w:val="24"/>
          <w:lang w:val="en-US" w:eastAsia="ru-RU"/>
        </w:rPr>
        <w:br/>
      </w:r>
    </w:p>
    <w:p w:rsidR="00A3056F" w:rsidRPr="00A3056F" w:rsidRDefault="00A3056F" w:rsidP="00A3056F">
      <w:pPr>
        <w:numPr>
          <w:ilvl w:val="0"/>
          <w:numId w:val="1"/>
        </w:numPr>
        <w:spacing w:after="0" w:line="240" w:lineRule="auto"/>
        <w:contextualSpacing/>
        <w:rPr>
          <w:rFonts w:ascii="Calibri" w:eastAsia="Calibri" w:hAnsi="Calibri" w:cs="Times New Roman"/>
        </w:rPr>
      </w:pPr>
      <w:r w:rsidRPr="00A3056F">
        <w:rPr>
          <w:rFonts w:ascii="Times New Roman" w:eastAsia="Calibri" w:hAnsi="Times New Roman" w:cs="Times New Roman"/>
          <w:b/>
          <w:sz w:val="24"/>
          <w:szCs w:val="24"/>
        </w:rPr>
        <w:t xml:space="preserve">Перейдите по ссылке и выполните упражнение (тренировочное, для самоконтроля) </w:t>
      </w:r>
      <w:r w:rsidRPr="00A3056F">
        <w:rPr>
          <w:rFonts w:ascii="Calibri" w:eastAsia="Calibri" w:hAnsi="Calibri" w:cs="Times New Roman"/>
          <w:b/>
        </w:rPr>
        <w:t xml:space="preserve"> </w:t>
      </w:r>
      <w:hyperlink r:id="rId7" w:history="1">
        <w:r w:rsidRPr="00A3056F">
          <w:rPr>
            <w:rFonts w:ascii="Calibri" w:eastAsia="Calibri" w:hAnsi="Calibri" w:cs="Times New Roman"/>
            <w:color w:val="0000FF" w:themeColor="hyperlink"/>
            <w:u w:val="single"/>
          </w:rPr>
          <w:t>https://agendaweb.org/exercises/verbs/future/will-positive-negative-questions-write-2</w:t>
        </w:r>
      </w:hyperlink>
      <w:r w:rsidRPr="00A3056F">
        <w:rPr>
          <w:rFonts w:ascii="Calibri" w:eastAsia="Calibri" w:hAnsi="Calibri" w:cs="Times New Roman"/>
        </w:rPr>
        <w:t xml:space="preserve"> </w:t>
      </w:r>
    </w:p>
    <w:p w:rsidR="00A3056F" w:rsidRDefault="00A3056F" w:rsidP="00A3056F">
      <w:pPr>
        <w:spacing w:after="0" w:line="240" w:lineRule="auto"/>
        <w:jc w:val="center"/>
        <w:rPr>
          <w:rFonts w:ascii="Times New Roman" w:hAnsi="Times New Roman" w:cs="Times New Roman"/>
          <w:b/>
          <w:sz w:val="28"/>
          <w:szCs w:val="28"/>
        </w:rPr>
      </w:pPr>
    </w:p>
    <w:p w:rsidR="004D47D4" w:rsidRDefault="004D47D4" w:rsidP="004D47D4">
      <w:pPr>
        <w:jc w:val="center"/>
        <w:rPr>
          <w:rFonts w:ascii="Times New Roman" w:hAnsi="Times New Roman" w:cs="Times New Roman"/>
          <w:b/>
          <w:sz w:val="28"/>
          <w:szCs w:val="28"/>
        </w:rPr>
      </w:pPr>
      <w:r w:rsidRPr="009C0BEB">
        <w:rPr>
          <w:rFonts w:ascii="Times New Roman" w:hAnsi="Times New Roman" w:cs="Times New Roman"/>
          <w:b/>
          <w:sz w:val="28"/>
          <w:szCs w:val="28"/>
        </w:rPr>
        <w:t>История</w:t>
      </w:r>
    </w:p>
    <w:p w:rsidR="009C0BEB" w:rsidRPr="009C0BEB" w:rsidRDefault="009C0BEB" w:rsidP="009C0BEB">
      <w:pPr>
        <w:tabs>
          <w:tab w:val="left" w:pos="1134"/>
        </w:tabs>
        <w:spacing w:after="0" w:line="240" w:lineRule="auto"/>
        <w:ind w:firstLine="709"/>
        <w:jc w:val="both"/>
        <w:rPr>
          <w:rFonts w:ascii="Times New Roman" w:eastAsia="Calibri" w:hAnsi="Times New Roman" w:cs="Times New Roman"/>
          <w:sz w:val="24"/>
          <w:szCs w:val="24"/>
        </w:rPr>
      </w:pPr>
      <w:r w:rsidRPr="009C0BEB">
        <w:rPr>
          <w:rFonts w:ascii="Times New Roman" w:eastAsia="Calibri" w:hAnsi="Times New Roman" w:cs="Times New Roman"/>
          <w:sz w:val="24"/>
          <w:szCs w:val="24"/>
        </w:rPr>
        <w:t xml:space="preserve">Тема: Итоги реформ Петрам </w:t>
      </w:r>
      <w:r w:rsidRPr="009C0BEB">
        <w:rPr>
          <w:rFonts w:ascii="Times New Roman" w:eastAsia="Calibri" w:hAnsi="Times New Roman" w:cs="Times New Roman"/>
          <w:sz w:val="24"/>
          <w:szCs w:val="24"/>
          <w:lang w:val="en-US"/>
        </w:rPr>
        <w:t>I</w:t>
      </w:r>
    </w:p>
    <w:p w:rsidR="009C0BEB" w:rsidRPr="009C0BEB" w:rsidRDefault="009C0BEB" w:rsidP="009C0BEB">
      <w:pPr>
        <w:tabs>
          <w:tab w:val="left" w:pos="1134"/>
        </w:tabs>
        <w:spacing w:after="0" w:line="240" w:lineRule="auto"/>
        <w:ind w:firstLine="709"/>
        <w:jc w:val="both"/>
        <w:rPr>
          <w:rFonts w:ascii="Times New Roman" w:eastAsia="Calibri" w:hAnsi="Times New Roman" w:cs="Times New Roman"/>
          <w:sz w:val="24"/>
          <w:szCs w:val="24"/>
        </w:rPr>
      </w:pPr>
      <w:r w:rsidRPr="009C0BEB">
        <w:rPr>
          <w:rFonts w:ascii="Times New Roman" w:eastAsia="Calibri" w:hAnsi="Times New Roman" w:cs="Times New Roman"/>
          <w:sz w:val="24"/>
          <w:szCs w:val="24"/>
        </w:rPr>
        <w:t>1. Заполните таблицу</w:t>
      </w:r>
    </w:p>
    <w:tbl>
      <w:tblPr>
        <w:tblStyle w:val="1"/>
        <w:tblW w:w="0" w:type="auto"/>
        <w:tblInd w:w="0" w:type="dxa"/>
        <w:tblLook w:val="04A0" w:firstRow="1" w:lastRow="0" w:firstColumn="1" w:lastColumn="0" w:noHBand="0" w:noVBand="1"/>
      </w:tblPr>
      <w:tblGrid>
        <w:gridCol w:w="959"/>
        <w:gridCol w:w="1276"/>
        <w:gridCol w:w="1417"/>
        <w:gridCol w:w="2693"/>
        <w:gridCol w:w="2835"/>
      </w:tblGrid>
      <w:tr w:rsidR="009C0BEB" w:rsidRPr="009C0BEB" w:rsidTr="009C0BE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sz w:val="24"/>
                <w:szCs w:val="24"/>
              </w:rPr>
              <w:t>Название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sz w:val="24"/>
                <w:szCs w:val="24"/>
              </w:rPr>
              <w:t>Годы проведения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sz w:val="24"/>
                <w:szCs w:val="24"/>
              </w:rPr>
              <w:t>Сущность (мероприятия)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b/>
                <w:sz w:val="24"/>
                <w:szCs w:val="24"/>
              </w:rPr>
              <w:t>И</w:t>
            </w:r>
            <w:r w:rsidRPr="009C0BEB">
              <w:rPr>
                <w:rFonts w:ascii="Times New Roman" w:hAnsi="Times New Roman"/>
                <w:sz w:val="24"/>
                <w:szCs w:val="24"/>
              </w:rPr>
              <w:t>тоги</w:t>
            </w:r>
          </w:p>
        </w:tc>
      </w:tr>
      <w:tr w:rsidR="009C0BEB" w:rsidRPr="009C0BEB" w:rsidTr="009C0BE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r>
      <w:tr w:rsidR="009C0BEB" w:rsidRPr="009C0BEB" w:rsidTr="009C0BE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r>
    </w:tbl>
    <w:p w:rsidR="009C0BEB" w:rsidRPr="009C0BEB" w:rsidRDefault="009C0BEB" w:rsidP="009C0BEB">
      <w:pPr>
        <w:tabs>
          <w:tab w:val="left" w:pos="993"/>
        </w:tabs>
        <w:spacing w:after="0" w:line="240" w:lineRule="auto"/>
        <w:jc w:val="both"/>
        <w:rPr>
          <w:rFonts w:ascii="Times New Roman" w:eastAsia="Calibri" w:hAnsi="Times New Roman" w:cs="Times New Roman"/>
          <w:sz w:val="24"/>
          <w:szCs w:val="24"/>
        </w:rPr>
      </w:pPr>
    </w:p>
    <w:p w:rsidR="004D47D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104 группа</w:t>
      </w:r>
    </w:p>
    <w:p w:rsidR="004D47D4" w:rsidRDefault="004D47D4" w:rsidP="004D47D4">
      <w:pPr>
        <w:jc w:val="center"/>
        <w:rPr>
          <w:rFonts w:ascii="Times New Roman" w:hAnsi="Times New Roman" w:cs="Times New Roman"/>
          <w:b/>
          <w:sz w:val="28"/>
          <w:szCs w:val="28"/>
          <w:lang w:val="en-US"/>
        </w:rPr>
      </w:pPr>
      <w:r w:rsidRPr="009C0BEB">
        <w:rPr>
          <w:rFonts w:ascii="Times New Roman" w:hAnsi="Times New Roman" w:cs="Times New Roman"/>
          <w:b/>
          <w:sz w:val="28"/>
          <w:szCs w:val="28"/>
        </w:rPr>
        <w:t>История</w:t>
      </w:r>
    </w:p>
    <w:p w:rsidR="009C0BEB" w:rsidRPr="009C0BEB" w:rsidRDefault="009C0BEB" w:rsidP="009C0BEB">
      <w:pPr>
        <w:tabs>
          <w:tab w:val="left" w:pos="1134"/>
        </w:tabs>
        <w:spacing w:after="0" w:line="240" w:lineRule="auto"/>
        <w:ind w:firstLine="709"/>
        <w:jc w:val="both"/>
        <w:rPr>
          <w:rFonts w:ascii="Times New Roman" w:eastAsia="Calibri" w:hAnsi="Times New Roman" w:cs="Times New Roman"/>
          <w:sz w:val="24"/>
          <w:szCs w:val="24"/>
        </w:rPr>
      </w:pPr>
      <w:r w:rsidRPr="009C0BEB">
        <w:rPr>
          <w:rFonts w:ascii="Times New Roman" w:eastAsia="Calibri" w:hAnsi="Times New Roman" w:cs="Times New Roman"/>
          <w:sz w:val="24"/>
          <w:szCs w:val="24"/>
        </w:rPr>
        <w:t xml:space="preserve">Тема: Итоги реформ Петрам </w:t>
      </w:r>
      <w:r w:rsidRPr="009C0BEB">
        <w:rPr>
          <w:rFonts w:ascii="Times New Roman" w:eastAsia="Calibri" w:hAnsi="Times New Roman" w:cs="Times New Roman"/>
          <w:sz w:val="24"/>
          <w:szCs w:val="24"/>
          <w:lang w:val="en-US"/>
        </w:rPr>
        <w:t>I</w:t>
      </w:r>
    </w:p>
    <w:p w:rsidR="009C0BEB" w:rsidRPr="009C0BEB" w:rsidRDefault="009C0BEB" w:rsidP="009C0BEB">
      <w:pPr>
        <w:tabs>
          <w:tab w:val="left" w:pos="1134"/>
        </w:tabs>
        <w:spacing w:after="0" w:line="240" w:lineRule="auto"/>
        <w:ind w:firstLine="709"/>
        <w:jc w:val="both"/>
        <w:rPr>
          <w:rFonts w:ascii="Times New Roman" w:eastAsia="Calibri" w:hAnsi="Times New Roman" w:cs="Times New Roman"/>
          <w:sz w:val="24"/>
          <w:szCs w:val="24"/>
        </w:rPr>
      </w:pPr>
      <w:r w:rsidRPr="009C0BEB">
        <w:rPr>
          <w:rFonts w:ascii="Times New Roman" w:eastAsia="Calibri" w:hAnsi="Times New Roman" w:cs="Times New Roman"/>
          <w:sz w:val="24"/>
          <w:szCs w:val="24"/>
        </w:rPr>
        <w:t>1. Заполните таблицу</w:t>
      </w:r>
    </w:p>
    <w:tbl>
      <w:tblPr>
        <w:tblStyle w:val="2"/>
        <w:tblW w:w="0" w:type="auto"/>
        <w:tblInd w:w="0" w:type="dxa"/>
        <w:tblLook w:val="04A0" w:firstRow="1" w:lastRow="0" w:firstColumn="1" w:lastColumn="0" w:noHBand="0" w:noVBand="1"/>
      </w:tblPr>
      <w:tblGrid>
        <w:gridCol w:w="959"/>
        <w:gridCol w:w="1276"/>
        <w:gridCol w:w="1417"/>
        <w:gridCol w:w="2693"/>
        <w:gridCol w:w="2835"/>
      </w:tblGrid>
      <w:tr w:rsidR="009C0BEB" w:rsidRPr="009C0BEB" w:rsidTr="009C0BE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sz w:val="24"/>
                <w:szCs w:val="24"/>
              </w:rPr>
              <w:t>Название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sz w:val="24"/>
                <w:szCs w:val="24"/>
              </w:rPr>
              <w:t>Годы проведения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sz w:val="24"/>
                <w:szCs w:val="24"/>
              </w:rPr>
              <w:t>Сущность (мероприятия)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BEB" w:rsidRPr="009C0BEB" w:rsidRDefault="009C0BEB" w:rsidP="009C0BEB">
            <w:pPr>
              <w:tabs>
                <w:tab w:val="left" w:pos="1134"/>
              </w:tabs>
              <w:jc w:val="both"/>
              <w:rPr>
                <w:rFonts w:ascii="Times New Roman" w:hAnsi="Times New Roman"/>
                <w:sz w:val="24"/>
                <w:szCs w:val="24"/>
              </w:rPr>
            </w:pPr>
            <w:r w:rsidRPr="009C0BEB">
              <w:rPr>
                <w:rFonts w:ascii="Times New Roman" w:hAnsi="Times New Roman"/>
                <w:b/>
                <w:sz w:val="24"/>
                <w:szCs w:val="24"/>
              </w:rPr>
              <w:t>И</w:t>
            </w:r>
            <w:r w:rsidRPr="009C0BEB">
              <w:rPr>
                <w:rFonts w:ascii="Times New Roman" w:hAnsi="Times New Roman"/>
                <w:sz w:val="24"/>
                <w:szCs w:val="24"/>
              </w:rPr>
              <w:t>тоги</w:t>
            </w:r>
          </w:p>
        </w:tc>
      </w:tr>
      <w:tr w:rsidR="009C0BEB" w:rsidRPr="009C0BEB" w:rsidTr="009C0BE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r>
      <w:tr w:rsidR="009C0BEB" w:rsidRPr="009C0BEB" w:rsidTr="009C0BEB">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BEB" w:rsidRPr="009C0BEB" w:rsidRDefault="009C0BEB" w:rsidP="009C0BEB">
            <w:pPr>
              <w:tabs>
                <w:tab w:val="left" w:pos="1134"/>
              </w:tabs>
              <w:jc w:val="both"/>
              <w:rPr>
                <w:rFonts w:ascii="Times New Roman" w:hAnsi="Times New Roman"/>
                <w:sz w:val="24"/>
                <w:szCs w:val="24"/>
              </w:rPr>
            </w:pPr>
          </w:p>
        </w:tc>
      </w:tr>
    </w:tbl>
    <w:p w:rsidR="009C0BEB" w:rsidRPr="009C0BEB" w:rsidRDefault="009C0BEB" w:rsidP="009C0BEB">
      <w:pPr>
        <w:tabs>
          <w:tab w:val="left" w:pos="993"/>
        </w:tabs>
        <w:spacing w:after="0" w:line="240" w:lineRule="auto"/>
        <w:jc w:val="both"/>
        <w:rPr>
          <w:rFonts w:ascii="Times New Roman" w:eastAsia="Calibri" w:hAnsi="Times New Roman" w:cs="Times New Roman"/>
          <w:sz w:val="24"/>
          <w:szCs w:val="24"/>
        </w:rPr>
      </w:pPr>
    </w:p>
    <w:p w:rsidR="009C0BEB" w:rsidRPr="009C0BEB" w:rsidRDefault="009C0BEB" w:rsidP="004D47D4">
      <w:pPr>
        <w:jc w:val="center"/>
        <w:rPr>
          <w:rFonts w:ascii="Times New Roman" w:hAnsi="Times New Roman" w:cs="Times New Roman"/>
          <w:b/>
          <w:sz w:val="28"/>
          <w:szCs w:val="28"/>
          <w:lang w:val="en-US"/>
        </w:rPr>
      </w:pPr>
    </w:p>
    <w:p w:rsidR="004D47D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 xml:space="preserve">Основы безопасности жизнедеятельности </w:t>
      </w:r>
    </w:p>
    <w:p w:rsidR="00E52054" w:rsidRPr="00E52054" w:rsidRDefault="00E52054" w:rsidP="00E52054">
      <w:pPr>
        <w:spacing w:after="0" w:line="240" w:lineRule="auto"/>
        <w:rPr>
          <w:rFonts w:ascii="Times New Roman" w:eastAsia="Calibri" w:hAnsi="Times New Roman" w:cs="Times New Roman"/>
          <w:sz w:val="24"/>
          <w:szCs w:val="24"/>
        </w:rPr>
      </w:pPr>
      <w:r w:rsidRPr="00E52054">
        <w:rPr>
          <w:rFonts w:ascii="Times New Roman" w:eastAsia="Calibri" w:hAnsi="Times New Roman" w:cs="Times New Roman"/>
          <w:sz w:val="24"/>
          <w:szCs w:val="24"/>
        </w:rPr>
        <w:t>Тема: Устройство автомата Калашникова.</w:t>
      </w:r>
    </w:p>
    <w:p w:rsidR="00E52054" w:rsidRPr="00E52054" w:rsidRDefault="00E52054" w:rsidP="00E52054">
      <w:pPr>
        <w:numPr>
          <w:ilvl w:val="0"/>
          <w:numId w:val="10"/>
        </w:numPr>
        <w:spacing w:after="0" w:line="240" w:lineRule="auto"/>
        <w:ind w:left="0"/>
        <w:contextualSpacing/>
        <w:jc w:val="both"/>
        <w:rPr>
          <w:rFonts w:ascii="Times New Roman" w:eastAsia="Calibri" w:hAnsi="Times New Roman" w:cs="Times New Roman"/>
          <w:sz w:val="24"/>
          <w:szCs w:val="24"/>
        </w:rPr>
      </w:pPr>
      <w:r w:rsidRPr="00E52054">
        <w:rPr>
          <w:rFonts w:ascii="Times New Roman" w:eastAsia="Calibri" w:hAnsi="Times New Roman" w:cs="Times New Roman"/>
          <w:sz w:val="24"/>
          <w:szCs w:val="24"/>
        </w:rPr>
        <w:t>Самостоятельное изучение темы «Устройство автомата Калашникова».</w:t>
      </w:r>
    </w:p>
    <w:p w:rsidR="00E52054" w:rsidRPr="00E52054" w:rsidRDefault="00E52054" w:rsidP="00E52054">
      <w:pPr>
        <w:numPr>
          <w:ilvl w:val="0"/>
          <w:numId w:val="11"/>
        </w:numPr>
        <w:spacing w:after="0" w:line="240" w:lineRule="auto"/>
        <w:contextualSpacing/>
        <w:jc w:val="both"/>
        <w:rPr>
          <w:rFonts w:ascii="Times New Roman" w:eastAsia="Calibri" w:hAnsi="Times New Roman" w:cs="Times New Roman"/>
          <w:sz w:val="24"/>
          <w:szCs w:val="24"/>
        </w:rPr>
      </w:pPr>
      <w:r w:rsidRPr="00E52054">
        <w:rPr>
          <w:rFonts w:ascii="Times New Roman" w:eastAsia="Calibri" w:hAnsi="Times New Roman" w:cs="Times New Roman"/>
          <w:sz w:val="24"/>
          <w:szCs w:val="24"/>
        </w:rPr>
        <w:t xml:space="preserve">По учебнику [2] стр. 191-209 написать конспект в тетради. </w:t>
      </w:r>
    </w:p>
    <w:p w:rsidR="00E52054" w:rsidRPr="00E52054" w:rsidRDefault="00E52054" w:rsidP="00E52054">
      <w:pPr>
        <w:numPr>
          <w:ilvl w:val="0"/>
          <w:numId w:val="11"/>
        </w:numPr>
        <w:spacing w:after="0" w:line="240" w:lineRule="auto"/>
        <w:contextualSpacing/>
        <w:jc w:val="both"/>
        <w:rPr>
          <w:rFonts w:ascii="Times New Roman" w:eastAsia="Calibri" w:hAnsi="Times New Roman" w:cs="Times New Roman"/>
          <w:sz w:val="24"/>
          <w:szCs w:val="24"/>
        </w:rPr>
      </w:pPr>
      <w:r w:rsidRPr="00E52054">
        <w:rPr>
          <w:rFonts w:ascii="Times New Roman" w:eastAsia="Calibri" w:hAnsi="Times New Roman" w:cs="Times New Roman"/>
          <w:sz w:val="24"/>
          <w:szCs w:val="24"/>
        </w:rPr>
        <w:t xml:space="preserve">На стр. 193 законспектировать «Таблица 4.1». </w:t>
      </w:r>
    </w:p>
    <w:p w:rsidR="00E52054" w:rsidRPr="00E52054" w:rsidRDefault="00E52054" w:rsidP="00E52054">
      <w:pPr>
        <w:numPr>
          <w:ilvl w:val="0"/>
          <w:numId w:val="11"/>
        </w:numPr>
        <w:spacing w:after="0" w:line="240" w:lineRule="auto"/>
        <w:contextualSpacing/>
        <w:jc w:val="both"/>
        <w:rPr>
          <w:rFonts w:ascii="Times New Roman" w:eastAsia="Calibri" w:hAnsi="Times New Roman" w:cs="Times New Roman"/>
          <w:sz w:val="24"/>
          <w:szCs w:val="24"/>
        </w:rPr>
      </w:pPr>
      <w:r w:rsidRPr="00E52054">
        <w:rPr>
          <w:rFonts w:ascii="Times New Roman" w:eastAsia="Calibri" w:hAnsi="Times New Roman" w:cs="Times New Roman"/>
          <w:sz w:val="24"/>
          <w:szCs w:val="24"/>
        </w:rPr>
        <w:t>На стр. 194 «Рис. 4.3.» зарисовать и записать элементы Автомата Калашникова.</w:t>
      </w:r>
    </w:p>
    <w:p w:rsidR="00E52054" w:rsidRPr="00E52054" w:rsidRDefault="00E52054" w:rsidP="00E52054">
      <w:pPr>
        <w:numPr>
          <w:ilvl w:val="0"/>
          <w:numId w:val="11"/>
        </w:numPr>
        <w:spacing w:after="0" w:line="240" w:lineRule="auto"/>
        <w:contextualSpacing/>
        <w:jc w:val="both"/>
        <w:rPr>
          <w:rFonts w:ascii="Times New Roman" w:eastAsia="Calibri" w:hAnsi="Times New Roman" w:cs="Times New Roman"/>
          <w:sz w:val="24"/>
          <w:szCs w:val="24"/>
        </w:rPr>
      </w:pPr>
      <w:r w:rsidRPr="00E52054">
        <w:rPr>
          <w:rFonts w:ascii="Times New Roman" w:eastAsia="Calibri" w:hAnsi="Times New Roman" w:cs="Times New Roman"/>
          <w:sz w:val="24"/>
          <w:szCs w:val="24"/>
        </w:rPr>
        <w:t>На полях каждой страницы данного конспекта написать свою Фамилию и Имя.</w:t>
      </w:r>
    </w:p>
    <w:p w:rsidR="00E52054" w:rsidRPr="00E52054" w:rsidRDefault="00E52054" w:rsidP="00E52054">
      <w:pPr>
        <w:numPr>
          <w:ilvl w:val="0"/>
          <w:numId w:val="11"/>
        </w:numPr>
        <w:spacing w:after="0" w:line="240" w:lineRule="auto"/>
        <w:contextualSpacing/>
        <w:jc w:val="both"/>
        <w:rPr>
          <w:rFonts w:ascii="Times New Roman" w:eastAsia="Calibri" w:hAnsi="Times New Roman" w:cs="Times New Roman"/>
          <w:sz w:val="24"/>
          <w:szCs w:val="24"/>
        </w:rPr>
      </w:pPr>
      <w:r w:rsidRPr="00E52054">
        <w:rPr>
          <w:rFonts w:ascii="Times New Roman" w:eastAsia="Calibri" w:hAnsi="Times New Roman" w:cs="Times New Roman"/>
          <w:sz w:val="24"/>
          <w:szCs w:val="24"/>
        </w:rPr>
        <w:t>Сфотографировать по отдельности каждую страницу, в хорошем качестве и освещении.</w:t>
      </w:r>
    </w:p>
    <w:p w:rsidR="00E52054" w:rsidRPr="00E52054" w:rsidRDefault="00E52054" w:rsidP="00E52054">
      <w:pPr>
        <w:numPr>
          <w:ilvl w:val="0"/>
          <w:numId w:val="10"/>
        </w:numPr>
        <w:spacing w:after="0" w:line="240" w:lineRule="auto"/>
        <w:ind w:left="0"/>
        <w:contextualSpacing/>
        <w:jc w:val="both"/>
        <w:rPr>
          <w:rFonts w:ascii="Times New Roman" w:eastAsia="Calibri" w:hAnsi="Times New Roman" w:cs="Times New Roman"/>
          <w:sz w:val="24"/>
          <w:szCs w:val="24"/>
        </w:rPr>
      </w:pPr>
      <w:r w:rsidRPr="00E52054">
        <w:rPr>
          <w:rFonts w:ascii="Times New Roman" w:eastAsia="Calibri" w:hAnsi="Times New Roman" w:cs="Times New Roman"/>
          <w:sz w:val="24"/>
          <w:szCs w:val="24"/>
        </w:rPr>
        <w:lastRenderedPageBreak/>
        <w:t xml:space="preserve">Скинуть одним файлом свои результаты (фото конспекта), с указанием ФИО и группы отправителя, на почту – </w:t>
      </w:r>
      <w:hyperlink r:id="rId8" w:history="1">
        <w:r w:rsidRPr="00E52054">
          <w:rPr>
            <w:rFonts w:ascii="Times New Roman" w:eastAsia="Calibri" w:hAnsi="Times New Roman" w:cs="Times New Roman"/>
            <w:color w:val="0563C1"/>
            <w:sz w:val="24"/>
            <w:szCs w:val="24"/>
            <w:u w:val="single"/>
            <w:lang w:val="en-US"/>
          </w:rPr>
          <w:t>AANapolskih</w:t>
        </w:r>
        <w:r w:rsidRPr="00E52054">
          <w:rPr>
            <w:rFonts w:ascii="Times New Roman" w:eastAsia="Calibri" w:hAnsi="Times New Roman" w:cs="Times New Roman"/>
            <w:color w:val="0563C1"/>
            <w:sz w:val="24"/>
            <w:szCs w:val="24"/>
            <w:u w:val="single"/>
          </w:rPr>
          <w:t>@</w:t>
        </w:r>
        <w:r w:rsidRPr="00E52054">
          <w:rPr>
            <w:rFonts w:ascii="Times New Roman" w:eastAsia="Calibri" w:hAnsi="Times New Roman" w:cs="Times New Roman"/>
            <w:color w:val="0563C1"/>
            <w:sz w:val="24"/>
            <w:szCs w:val="24"/>
            <w:u w:val="single"/>
            <w:lang w:val="en-US"/>
          </w:rPr>
          <w:t>fa</w:t>
        </w:r>
        <w:r w:rsidRPr="00E52054">
          <w:rPr>
            <w:rFonts w:ascii="Times New Roman" w:eastAsia="Calibri" w:hAnsi="Times New Roman" w:cs="Times New Roman"/>
            <w:color w:val="0563C1"/>
            <w:sz w:val="24"/>
            <w:szCs w:val="24"/>
            <w:u w:val="single"/>
          </w:rPr>
          <w:t>.</w:t>
        </w:r>
        <w:r w:rsidRPr="00E52054">
          <w:rPr>
            <w:rFonts w:ascii="Times New Roman" w:eastAsia="Calibri" w:hAnsi="Times New Roman" w:cs="Times New Roman"/>
            <w:color w:val="0563C1"/>
            <w:sz w:val="24"/>
            <w:szCs w:val="24"/>
            <w:u w:val="single"/>
            <w:lang w:val="en-US"/>
          </w:rPr>
          <w:t>ru</w:t>
        </w:r>
      </w:hyperlink>
      <w:r w:rsidRPr="00E52054">
        <w:rPr>
          <w:rFonts w:ascii="Times New Roman" w:eastAsia="Calibri" w:hAnsi="Times New Roman" w:cs="Times New Roman"/>
          <w:sz w:val="24"/>
          <w:szCs w:val="24"/>
        </w:rPr>
        <w:t>.</w:t>
      </w:r>
    </w:p>
    <w:p w:rsidR="00E52054" w:rsidRPr="00E52054" w:rsidRDefault="00E52054" w:rsidP="00E52054">
      <w:pPr>
        <w:numPr>
          <w:ilvl w:val="0"/>
          <w:numId w:val="10"/>
        </w:numPr>
        <w:spacing w:after="0" w:line="240" w:lineRule="auto"/>
        <w:ind w:left="0"/>
        <w:contextualSpacing/>
        <w:jc w:val="both"/>
        <w:rPr>
          <w:rFonts w:ascii="Times New Roman" w:eastAsia="Calibri" w:hAnsi="Times New Roman" w:cs="Times New Roman"/>
          <w:sz w:val="24"/>
          <w:szCs w:val="24"/>
        </w:rPr>
      </w:pPr>
      <w:r w:rsidRPr="00E52054">
        <w:rPr>
          <w:rFonts w:ascii="Times New Roman" w:eastAsia="Calibri" w:hAnsi="Times New Roman" w:cs="Times New Roman"/>
          <w:sz w:val="24"/>
          <w:szCs w:val="24"/>
        </w:rPr>
        <w:t>Срок сдачи заданий – до 29.03.2020 г.</w:t>
      </w:r>
    </w:p>
    <w:p w:rsidR="00E52054" w:rsidRPr="00E52054" w:rsidRDefault="00E52054" w:rsidP="00E52054">
      <w:pPr>
        <w:spacing w:after="0" w:line="240" w:lineRule="auto"/>
        <w:rPr>
          <w:rFonts w:ascii="Times New Roman" w:eastAsia="Calibri" w:hAnsi="Times New Roman" w:cs="Times New Roman"/>
          <w:sz w:val="24"/>
          <w:szCs w:val="24"/>
        </w:rPr>
      </w:pPr>
      <w:r w:rsidRPr="00E52054">
        <w:rPr>
          <w:rFonts w:ascii="Times New Roman" w:eastAsia="Calibri" w:hAnsi="Times New Roman" w:cs="Times New Roman"/>
          <w:sz w:val="24"/>
          <w:szCs w:val="24"/>
        </w:rPr>
        <w:t xml:space="preserve">Литература: [2] Основы военной службы: учебник / В.Ю. </w:t>
      </w:r>
      <w:proofErr w:type="spellStart"/>
      <w:r w:rsidRPr="00E52054">
        <w:rPr>
          <w:rFonts w:ascii="Times New Roman" w:eastAsia="Calibri" w:hAnsi="Times New Roman" w:cs="Times New Roman"/>
          <w:sz w:val="24"/>
          <w:szCs w:val="24"/>
        </w:rPr>
        <w:t>Микрюков</w:t>
      </w:r>
      <w:proofErr w:type="spellEnd"/>
      <w:r w:rsidRPr="00E52054">
        <w:rPr>
          <w:rFonts w:ascii="Times New Roman" w:eastAsia="Calibri" w:hAnsi="Times New Roman" w:cs="Times New Roman"/>
          <w:sz w:val="24"/>
          <w:szCs w:val="24"/>
        </w:rPr>
        <w:t>, – М.: ФОРУМ: ИНФРА-М, 2020. – 384 с.</w:t>
      </w:r>
    </w:p>
    <w:p w:rsidR="00E52054" w:rsidRPr="00E52054" w:rsidRDefault="00E52054" w:rsidP="00E52054">
      <w:pPr>
        <w:spacing w:after="0" w:line="240" w:lineRule="auto"/>
        <w:rPr>
          <w:rFonts w:ascii="Times New Roman" w:eastAsia="Calibri" w:hAnsi="Times New Roman" w:cs="Times New Roman"/>
          <w:sz w:val="24"/>
          <w:szCs w:val="24"/>
        </w:rPr>
      </w:pPr>
      <w:r w:rsidRPr="00E52054">
        <w:rPr>
          <w:rFonts w:ascii="Times New Roman" w:eastAsia="Calibri" w:hAnsi="Times New Roman" w:cs="Times New Roman"/>
          <w:sz w:val="24"/>
          <w:szCs w:val="24"/>
        </w:rPr>
        <w:t>Воспользоваться электронно-библиотечной системой BOOK.RU</w:t>
      </w:r>
    </w:p>
    <w:p w:rsidR="00E52054" w:rsidRPr="00E52054" w:rsidRDefault="00E52054" w:rsidP="00E52054">
      <w:pPr>
        <w:spacing w:after="160" w:line="256" w:lineRule="auto"/>
        <w:rPr>
          <w:rFonts w:ascii="Times New Roman" w:eastAsia="Calibri" w:hAnsi="Times New Roman" w:cs="Times New Roman"/>
          <w:sz w:val="28"/>
          <w:szCs w:val="28"/>
        </w:rPr>
      </w:pPr>
    </w:p>
    <w:p w:rsidR="004D47D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Информатика</w:t>
      </w:r>
    </w:p>
    <w:p w:rsidR="00DA1067" w:rsidRPr="00DA1067" w:rsidRDefault="00DA1067" w:rsidP="00DA1067">
      <w:pPr>
        <w:spacing w:before="100" w:beforeAutospacing="1" w:after="100" w:afterAutospacing="1" w:line="240" w:lineRule="auto"/>
        <w:outlineLvl w:val="2"/>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Работа с графическими элементами в </w:t>
      </w:r>
      <w:r w:rsidRPr="00DA1067">
        <w:rPr>
          <w:rFonts w:ascii="Times New Roman" w:eastAsia="Times New Roman" w:hAnsi="Times New Roman" w:cs="Times New Roman"/>
          <w:color w:val="000000"/>
          <w:sz w:val="24"/>
          <w:szCs w:val="24"/>
          <w:lang w:val="en-US" w:eastAsia="ru-RU"/>
        </w:rPr>
        <w:t>MS</w:t>
      </w:r>
      <w:r w:rsidRPr="00DA1067">
        <w:rPr>
          <w:rFonts w:ascii="Times New Roman" w:eastAsia="Times New Roman" w:hAnsi="Times New Roman" w:cs="Times New Roman"/>
          <w:color w:val="000000"/>
          <w:sz w:val="24"/>
          <w:szCs w:val="24"/>
          <w:lang w:eastAsia="ru-RU"/>
        </w:rPr>
        <w:t xml:space="preserve"> </w:t>
      </w:r>
      <w:r w:rsidRPr="00DA1067">
        <w:rPr>
          <w:rFonts w:ascii="Times New Roman" w:eastAsia="Times New Roman" w:hAnsi="Times New Roman" w:cs="Times New Roman"/>
          <w:color w:val="000000"/>
          <w:sz w:val="24"/>
          <w:szCs w:val="24"/>
          <w:lang w:val="en-US" w:eastAsia="ru-RU"/>
        </w:rPr>
        <w:t>Word</w:t>
      </w:r>
    </w:p>
    <w:p w:rsidR="00DA1067" w:rsidRPr="00DA1067" w:rsidRDefault="00DA1067" w:rsidP="00DA1067">
      <w:pPr>
        <w:spacing w:after="0" w:line="240" w:lineRule="auto"/>
        <w:jc w:val="both"/>
        <w:rPr>
          <w:rFonts w:ascii="Times New Roman" w:eastAsia="Times New Roman" w:hAnsi="Times New Roman" w:cs="Times New Roman"/>
          <w:b/>
          <w:color w:val="000000"/>
          <w:sz w:val="24"/>
          <w:szCs w:val="24"/>
          <w:lang w:eastAsia="ru-RU"/>
        </w:rPr>
      </w:pPr>
      <w:r w:rsidRPr="00DA1067">
        <w:rPr>
          <w:rFonts w:ascii="Times New Roman" w:eastAsia="Times New Roman" w:hAnsi="Times New Roman" w:cs="Times New Roman"/>
          <w:b/>
          <w:color w:val="000000"/>
          <w:sz w:val="24"/>
          <w:szCs w:val="24"/>
          <w:lang w:eastAsia="ru-RU"/>
        </w:rPr>
        <w:t>Задания:</w:t>
      </w:r>
    </w:p>
    <w:p w:rsidR="00DA1067" w:rsidRPr="00DA1067" w:rsidRDefault="00DA1067" w:rsidP="00DA1067">
      <w:pPr>
        <w:numPr>
          <w:ilvl w:val="0"/>
          <w:numId w:val="19"/>
        </w:numPr>
        <w:spacing w:after="0" w:line="240" w:lineRule="auto"/>
        <w:jc w:val="both"/>
        <w:rPr>
          <w:rFonts w:ascii="Times New Roman" w:eastAsia="Times New Roman" w:hAnsi="Times New Roman" w:cs="Times New Roman"/>
          <w:bCs/>
          <w:color w:val="000000"/>
          <w:sz w:val="24"/>
          <w:szCs w:val="24"/>
          <w:lang w:eastAsia="ru-RU"/>
        </w:rPr>
      </w:pPr>
      <w:r w:rsidRPr="00DA1067">
        <w:rPr>
          <w:rFonts w:ascii="Times New Roman" w:eastAsia="Times New Roman" w:hAnsi="Times New Roman" w:cs="Times New Roman"/>
          <w:bCs/>
          <w:color w:val="000000"/>
          <w:sz w:val="24"/>
          <w:szCs w:val="24"/>
          <w:lang w:eastAsia="ru-RU"/>
        </w:rPr>
        <w:t>Изучить самостоятельно предложенный ниже материал.</w:t>
      </w:r>
    </w:p>
    <w:p w:rsidR="00DA1067" w:rsidRPr="00DA1067" w:rsidRDefault="00DA1067" w:rsidP="00DA1067">
      <w:pPr>
        <w:numPr>
          <w:ilvl w:val="0"/>
          <w:numId w:val="19"/>
        </w:numPr>
        <w:spacing w:after="0" w:line="240" w:lineRule="auto"/>
        <w:jc w:val="both"/>
        <w:rPr>
          <w:rFonts w:ascii="Times New Roman" w:eastAsia="Times New Roman" w:hAnsi="Times New Roman" w:cs="Times New Roman"/>
          <w:bCs/>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Создать фигуры в приложении </w:t>
      </w:r>
      <w:r w:rsidRPr="00DA1067">
        <w:rPr>
          <w:rFonts w:ascii="Times New Roman" w:eastAsia="Times New Roman" w:hAnsi="Times New Roman" w:cs="Times New Roman"/>
          <w:color w:val="000000"/>
          <w:sz w:val="24"/>
          <w:szCs w:val="24"/>
          <w:lang w:val="en-US" w:eastAsia="ru-RU"/>
        </w:rPr>
        <w:t>MS</w:t>
      </w:r>
      <w:r w:rsidRPr="00DA1067">
        <w:rPr>
          <w:rFonts w:ascii="Times New Roman" w:eastAsia="Times New Roman" w:hAnsi="Times New Roman" w:cs="Times New Roman"/>
          <w:color w:val="000000"/>
          <w:sz w:val="24"/>
          <w:szCs w:val="24"/>
          <w:lang w:eastAsia="ru-RU"/>
        </w:rPr>
        <w:t xml:space="preserve"> </w:t>
      </w:r>
      <w:r w:rsidRPr="00DA1067">
        <w:rPr>
          <w:rFonts w:ascii="Times New Roman" w:eastAsia="Times New Roman" w:hAnsi="Times New Roman" w:cs="Times New Roman"/>
          <w:color w:val="000000"/>
          <w:sz w:val="24"/>
          <w:szCs w:val="24"/>
          <w:lang w:val="en-US" w:eastAsia="ru-RU"/>
        </w:rPr>
        <w:t>Word</w:t>
      </w:r>
      <w:r w:rsidRPr="00DA1067">
        <w:rPr>
          <w:rFonts w:ascii="Times New Roman" w:eastAsia="Times New Roman" w:hAnsi="Times New Roman" w:cs="Times New Roman"/>
          <w:color w:val="000000"/>
          <w:sz w:val="24"/>
          <w:szCs w:val="24"/>
          <w:lang w:eastAsia="ru-RU"/>
        </w:rPr>
        <w:t xml:space="preserve">, сохранить и прислать файл по адресу: </w:t>
      </w:r>
      <w:hyperlink r:id="rId9" w:history="1">
        <w:r w:rsidRPr="00DA1067">
          <w:rPr>
            <w:rFonts w:ascii="Times New Roman" w:eastAsia="Times New Roman" w:hAnsi="Times New Roman" w:cs="Times New Roman"/>
            <w:color w:val="0563C1"/>
            <w:sz w:val="24"/>
            <w:szCs w:val="24"/>
            <w:u w:val="single"/>
            <w:lang w:val="en-US" w:eastAsia="ru-RU"/>
          </w:rPr>
          <w:t>IAZheleva</w:t>
        </w:r>
        <w:r w:rsidRPr="00DA1067">
          <w:rPr>
            <w:rFonts w:ascii="Times New Roman" w:eastAsia="Times New Roman" w:hAnsi="Times New Roman" w:cs="Times New Roman"/>
            <w:color w:val="0563C1"/>
            <w:sz w:val="24"/>
            <w:szCs w:val="24"/>
            <w:u w:val="single"/>
            <w:lang w:eastAsia="ru-RU"/>
          </w:rPr>
          <w:t>@</w:t>
        </w:r>
        <w:r w:rsidRPr="00DA1067">
          <w:rPr>
            <w:rFonts w:ascii="Times New Roman" w:eastAsia="Times New Roman" w:hAnsi="Times New Roman" w:cs="Times New Roman"/>
            <w:color w:val="0563C1"/>
            <w:sz w:val="24"/>
            <w:szCs w:val="24"/>
            <w:u w:val="single"/>
            <w:lang w:val="en-US" w:eastAsia="ru-RU"/>
          </w:rPr>
          <w:t>fa</w:t>
        </w:r>
        <w:r w:rsidRPr="00DA1067">
          <w:rPr>
            <w:rFonts w:ascii="Times New Roman" w:eastAsia="Times New Roman" w:hAnsi="Times New Roman" w:cs="Times New Roman"/>
            <w:color w:val="0563C1"/>
            <w:sz w:val="24"/>
            <w:szCs w:val="24"/>
            <w:u w:val="single"/>
            <w:lang w:eastAsia="ru-RU"/>
          </w:rPr>
          <w:t>.</w:t>
        </w:r>
        <w:proofErr w:type="spellStart"/>
        <w:r w:rsidRPr="00DA1067">
          <w:rPr>
            <w:rFonts w:ascii="Times New Roman" w:eastAsia="Times New Roman" w:hAnsi="Times New Roman" w:cs="Times New Roman"/>
            <w:color w:val="0563C1"/>
            <w:sz w:val="24"/>
            <w:szCs w:val="24"/>
            <w:u w:val="single"/>
            <w:lang w:val="en-US" w:eastAsia="ru-RU"/>
          </w:rPr>
          <w:t>ru</w:t>
        </w:r>
        <w:proofErr w:type="spellEnd"/>
      </w:hyperlink>
      <w:r w:rsidRPr="00DA1067">
        <w:rPr>
          <w:rFonts w:ascii="Times New Roman" w:eastAsia="Times New Roman" w:hAnsi="Times New Roman" w:cs="Times New Roman"/>
          <w:color w:val="000000"/>
          <w:sz w:val="24"/>
          <w:szCs w:val="24"/>
          <w:lang w:eastAsia="ru-RU"/>
        </w:rPr>
        <w:t xml:space="preserve"> до 25.03.2020.</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p>
    <w:p w:rsidR="00DA1067" w:rsidRPr="00DA1067" w:rsidRDefault="00DA1067" w:rsidP="00DA1067">
      <w:pPr>
        <w:spacing w:line="240" w:lineRule="auto"/>
        <w:jc w:val="both"/>
        <w:rPr>
          <w:rFonts w:ascii="Times New Roman" w:eastAsia="Calibri" w:hAnsi="Times New Roman" w:cs="Times New Roman"/>
          <w:color w:val="FF0000"/>
          <w:sz w:val="24"/>
          <w:szCs w:val="24"/>
        </w:rPr>
      </w:pPr>
      <w:r w:rsidRPr="00DA1067">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14:anchorId="1F011458" wp14:editId="07763649">
            <wp:simplePos x="0" y="0"/>
            <wp:positionH relativeFrom="margin">
              <wp:posOffset>666750</wp:posOffset>
            </wp:positionH>
            <wp:positionV relativeFrom="margin">
              <wp:posOffset>1840865</wp:posOffset>
            </wp:positionV>
            <wp:extent cx="1876425" cy="2962275"/>
            <wp:effectExtent l="0" t="0" r="0" b="0"/>
            <wp:wrapSquare wrapText="bothSides"/>
            <wp:docPr id="4" name="Рисунок 3" descr="Kon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u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962275"/>
                    </a:xfrm>
                    <a:prstGeom prst="rect">
                      <a:avLst/>
                    </a:prstGeom>
                    <a:noFill/>
                  </pic:spPr>
                </pic:pic>
              </a:graphicData>
            </a:graphic>
            <wp14:sizeRelH relativeFrom="page">
              <wp14:pctWidth>0</wp14:pctWidth>
            </wp14:sizeRelH>
            <wp14:sizeRelV relativeFrom="page">
              <wp14:pctHeight>0</wp14:pctHeight>
            </wp14:sizeRelV>
          </wp:anchor>
        </w:drawing>
      </w:r>
    </w:p>
    <w:p w:rsidR="00DA1067" w:rsidRPr="00DA1067" w:rsidRDefault="00DA1067" w:rsidP="009C0BEB">
      <w:pPr>
        <w:spacing w:before="100" w:beforeAutospacing="1" w:after="100" w:afterAutospacing="1" w:line="240" w:lineRule="auto"/>
        <w:outlineLvl w:val="2"/>
        <w:rPr>
          <w:rFonts w:ascii="Times New Roman" w:eastAsia="Times New Roman" w:hAnsi="Times New Roman" w:cs="Times New Roman"/>
          <w:color w:val="000000"/>
          <w:sz w:val="24"/>
          <w:szCs w:val="24"/>
          <w:lang w:eastAsia="ru-RU"/>
        </w:rPr>
      </w:pPr>
      <w:r w:rsidRPr="00DA1067">
        <w:rPr>
          <w:rFonts w:ascii="Times New Roman" w:eastAsia="Calibri" w:hAnsi="Times New Roman" w:cs="Times New Roman"/>
          <w:noProof/>
          <w:sz w:val="24"/>
          <w:szCs w:val="24"/>
          <w:lang w:eastAsia="ru-RU"/>
        </w:rPr>
        <w:drawing>
          <wp:anchor distT="0" distB="0" distL="114300" distR="114300" simplePos="0" relativeHeight="251661312" behindDoc="0" locked="0" layoutInCell="1" allowOverlap="1" wp14:anchorId="2D1CF705" wp14:editId="4B3D3915">
            <wp:simplePos x="0" y="0"/>
            <wp:positionH relativeFrom="margin">
              <wp:posOffset>3522980</wp:posOffset>
            </wp:positionH>
            <wp:positionV relativeFrom="margin">
              <wp:posOffset>2743200</wp:posOffset>
            </wp:positionV>
            <wp:extent cx="2095500" cy="1247775"/>
            <wp:effectExtent l="0" t="0" r="0" b="9525"/>
            <wp:wrapSquare wrapText="bothSides"/>
            <wp:docPr id="5" name="Рисунок 4" descr="220px-Cuboi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px-Cuboid_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sidRPr="00DA1067">
        <w:rPr>
          <w:rFonts w:ascii="Times New Roman" w:eastAsia="Times New Roman" w:hAnsi="Times New Roman" w:cs="Times New Roman"/>
          <w:color w:val="000000"/>
          <w:sz w:val="24"/>
          <w:szCs w:val="24"/>
          <w:lang w:eastAsia="ru-RU"/>
        </w:rPr>
        <w:t>Материал для изучения:</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Инструменты для работы с графикой находятся на панели </w:t>
      </w:r>
      <w:r w:rsidRPr="00DA1067">
        <w:rPr>
          <w:rFonts w:ascii="Times New Roman" w:eastAsia="Times New Roman" w:hAnsi="Times New Roman" w:cs="Times New Roman"/>
          <w:b/>
          <w:bCs/>
          <w:color w:val="000000"/>
          <w:sz w:val="24"/>
          <w:szCs w:val="24"/>
          <w:lang w:eastAsia="ru-RU"/>
        </w:rPr>
        <w:t>"Иллюстрации"</w:t>
      </w:r>
      <w:r w:rsidRPr="00DA1067">
        <w:rPr>
          <w:rFonts w:ascii="Times New Roman" w:eastAsia="Times New Roman" w:hAnsi="Times New Roman" w:cs="Times New Roman"/>
          <w:color w:val="000000"/>
          <w:sz w:val="24"/>
          <w:szCs w:val="24"/>
          <w:lang w:eastAsia="ru-RU"/>
        </w:rPr>
        <w:t xml:space="preserve"> ленты </w:t>
      </w:r>
      <w:r w:rsidRPr="00DA1067">
        <w:rPr>
          <w:rFonts w:ascii="Times New Roman" w:eastAsia="Times New Roman" w:hAnsi="Times New Roman" w:cs="Times New Roman"/>
          <w:b/>
          <w:bCs/>
          <w:color w:val="000000"/>
          <w:sz w:val="24"/>
          <w:szCs w:val="24"/>
          <w:lang w:eastAsia="ru-RU"/>
        </w:rPr>
        <w:t>"Вставка"</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324918FA" wp14:editId="394FF3D4">
            <wp:extent cx="2514600" cy="828675"/>
            <wp:effectExtent l="0" t="0" r="0" b="9525"/>
            <wp:docPr id="6" name="Рисунок 6" descr="http://on-line-teaching.com/word/img/lsn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n-line-teaching.com/word/img/lsn026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828675"/>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DA1067">
        <w:rPr>
          <w:rFonts w:ascii="Times New Roman" w:eastAsia="Times New Roman" w:hAnsi="Times New Roman" w:cs="Times New Roman"/>
          <w:b/>
          <w:bCs/>
          <w:color w:val="000000"/>
          <w:sz w:val="24"/>
          <w:szCs w:val="24"/>
          <w:lang w:eastAsia="ru-RU"/>
        </w:rPr>
        <w:t>Создание графического примитива</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Кнопка </w:t>
      </w:r>
      <w:r w:rsidRPr="00DA1067">
        <w:rPr>
          <w:rFonts w:ascii="Times New Roman" w:eastAsia="Times New Roman" w:hAnsi="Times New Roman" w:cs="Times New Roman"/>
          <w:i/>
          <w:iCs/>
          <w:color w:val="000000"/>
          <w:sz w:val="24"/>
          <w:szCs w:val="24"/>
          <w:lang w:eastAsia="ru-RU"/>
        </w:rPr>
        <w:t>"Фигуры"</w:t>
      </w:r>
      <w:r w:rsidRPr="00DA1067">
        <w:rPr>
          <w:rFonts w:ascii="Times New Roman" w:eastAsia="Times New Roman" w:hAnsi="Times New Roman" w:cs="Times New Roman"/>
          <w:color w:val="000000"/>
          <w:sz w:val="24"/>
          <w:szCs w:val="24"/>
          <w:lang w:eastAsia="ru-RU"/>
        </w:rPr>
        <w:t xml:space="preserve"> служит для быстрого создания графических примитивов. Для создания нужного примитива надо его выбрать из выпадающего списка и "нарисовать" в документе протяжкой мыши с нажатой левой кнопкой. Для того</w:t>
      </w:r>
      <w:proofErr w:type="gramStart"/>
      <w:r w:rsidRPr="00DA1067">
        <w:rPr>
          <w:rFonts w:ascii="Times New Roman" w:eastAsia="Times New Roman" w:hAnsi="Times New Roman" w:cs="Times New Roman"/>
          <w:color w:val="000000"/>
          <w:sz w:val="24"/>
          <w:szCs w:val="24"/>
          <w:lang w:eastAsia="ru-RU"/>
        </w:rPr>
        <w:t>,</w:t>
      </w:r>
      <w:proofErr w:type="gramEnd"/>
      <w:r w:rsidRPr="00DA1067">
        <w:rPr>
          <w:rFonts w:ascii="Times New Roman" w:eastAsia="Times New Roman" w:hAnsi="Times New Roman" w:cs="Times New Roman"/>
          <w:color w:val="000000"/>
          <w:sz w:val="24"/>
          <w:szCs w:val="24"/>
          <w:lang w:eastAsia="ru-RU"/>
        </w:rPr>
        <w:t xml:space="preserve"> чтобы фигура имела правильные пропорции, во время рисования надо удерживать нажатой кнопку </w:t>
      </w:r>
      <w:proofErr w:type="spellStart"/>
      <w:r w:rsidRPr="00DA1067">
        <w:rPr>
          <w:rFonts w:ascii="Times New Roman" w:eastAsia="Times New Roman" w:hAnsi="Times New Roman" w:cs="Times New Roman"/>
          <w:color w:val="000000"/>
          <w:sz w:val="24"/>
          <w:szCs w:val="24"/>
          <w:lang w:eastAsia="ru-RU"/>
        </w:rPr>
        <w:t>Shift</w:t>
      </w:r>
      <w:proofErr w:type="spellEnd"/>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lastRenderedPageBreak/>
        <w:drawing>
          <wp:inline distT="0" distB="0" distL="0" distR="0" wp14:anchorId="4B49F105" wp14:editId="6EB020F5">
            <wp:extent cx="1819275" cy="4010025"/>
            <wp:effectExtent l="0" t="0" r="9525" b="9525"/>
            <wp:docPr id="7" name="Рисунок 7" descr="http://on-line-teaching.com/word/img/lsn0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n-line-teaching.com/word/img/lsn026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4010025"/>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Когда фигура нарисована, появляется контекстный инструмент </w:t>
      </w:r>
      <w:r w:rsidRPr="00DA1067">
        <w:rPr>
          <w:rFonts w:ascii="Times New Roman" w:eastAsia="Times New Roman" w:hAnsi="Times New Roman" w:cs="Times New Roman"/>
          <w:b/>
          <w:bCs/>
          <w:color w:val="000000"/>
          <w:sz w:val="24"/>
          <w:szCs w:val="24"/>
          <w:lang w:eastAsia="ru-RU"/>
        </w:rPr>
        <w:t>"Средства рисования"</w:t>
      </w:r>
      <w:r w:rsidRPr="00DA1067">
        <w:rPr>
          <w:rFonts w:ascii="Times New Roman" w:eastAsia="Times New Roman" w:hAnsi="Times New Roman" w:cs="Times New Roman"/>
          <w:color w:val="000000"/>
          <w:sz w:val="24"/>
          <w:szCs w:val="24"/>
          <w:lang w:eastAsia="ru-RU"/>
        </w:rPr>
        <w:t xml:space="preserve"> с лентой </w:t>
      </w:r>
      <w:r w:rsidRPr="00DA1067">
        <w:rPr>
          <w:rFonts w:ascii="Times New Roman" w:eastAsia="Times New Roman" w:hAnsi="Times New Roman" w:cs="Times New Roman"/>
          <w:b/>
          <w:bCs/>
          <w:color w:val="000000"/>
          <w:sz w:val="24"/>
          <w:szCs w:val="24"/>
          <w:lang w:eastAsia="ru-RU"/>
        </w:rPr>
        <w:t>"Формат"</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r w:rsidRPr="00DA1067">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75ED5687" wp14:editId="2D1D7F3E">
            <wp:simplePos x="0" y="0"/>
            <wp:positionH relativeFrom="column">
              <wp:posOffset>-60960</wp:posOffset>
            </wp:positionH>
            <wp:positionV relativeFrom="paragraph">
              <wp:posOffset>-180975</wp:posOffset>
            </wp:positionV>
            <wp:extent cx="6210300" cy="942975"/>
            <wp:effectExtent l="0" t="0" r="0" b="9525"/>
            <wp:wrapNone/>
            <wp:docPr id="8" name="Рисунок 3" descr="http://on-line-teaching.com/word/img/lsn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n-line-teaching.com/word/img/lsn026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942975"/>
                    </a:xfrm>
                    <a:prstGeom prst="rect">
                      <a:avLst/>
                    </a:prstGeom>
                    <a:noFill/>
                  </pic:spPr>
                </pic:pic>
              </a:graphicData>
            </a:graphic>
            <wp14:sizeRelH relativeFrom="page">
              <wp14:pctWidth>0</wp14:pctWidth>
            </wp14:sizeRelH>
            <wp14:sizeRelV relativeFrom="page">
              <wp14:pctHeight>0</wp14:pctHeight>
            </wp14:sizeRelV>
          </wp:anchor>
        </w:drawing>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Как правило, графический примитив имеет по краям синие угловые маркеры, потянув за которые (левая кнопка мыши должна быть при этом нажата), можно изменить размеры фигуры.</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5FA72D49" wp14:editId="2B813977">
            <wp:extent cx="1476375" cy="1704975"/>
            <wp:effectExtent l="0" t="0" r="9525" b="9525"/>
            <wp:docPr id="9" name="Рисунок 4" descr="http://on-line-teaching.com/word/img/lsn0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n-line-teaching.com/word/img/lsn026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704975"/>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Желтый квадратик внутри примитива также служит для изменения геометрических размеров фигуры.</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Фигуру можно вращать. Для этих целей служит зелененький кружочек, расположенный над фигурой. Для вращения примитива необходимо установить курсор мыши на кружочек </w:t>
      </w:r>
      <w:r w:rsidRPr="00DA1067">
        <w:rPr>
          <w:rFonts w:ascii="Times New Roman" w:eastAsia="Times New Roman" w:hAnsi="Times New Roman" w:cs="Times New Roman"/>
          <w:color w:val="000000"/>
          <w:sz w:val="24"/>
          <w:szCs w:val="24"/>
          <w:lang w:eastAsia="ru-RU"/>
        </w:rPr>
        <w:lastRenderedPageBreak/>
        <w:t>и, нажав левую кнопку, производить движения мышью. При этом фигура будет вращаться в ту или иную сторону.</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17864BF2" wp14:editId="161C41DB">
            <wp:extent cx="1733550" cy="1695450"/>
            <wp:effectExtent l="0" t="0" r="0" b="0"/>
            <wp:docPr id="10" name="Рисунок 5" descr="http://on-line-teaching.com/word/img/lsn02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n-line-teaching.com/word/img/lsn026_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1695450"/>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DA1067">
        <w:rPr>
          <w:rFonts w:ascii="Times New Roman" w:eastAsia="Times New Roman" w:hAnsi="Times New Roman" w:cs="Times New Roman"/>
          <w:b/>
          <w:bCs/>
          <w:color w:val="000000"/>
          <w:sz w:val="24"/>
          <w:szCs w:val="24"/>
          <w:lang w:eastAsia="ru-RU"/>
        </w:rPr>
        <w:t>Форматирование графического объекта</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Окно панели </w:t>
      </w:r>
      <w:r w:rsidRPr="00DA1067">
        <w:rPr>
          <w:rFonts w:ascii="Times New Roman" w:eastAsia="Times New Roman" w:hAnsi="Times New Roman" w:cs="Times New Roman"/>
          <w:b/>
          <w:bCs/>
          <w:color w:val="000000"/>
          <w:sz w:val="24"/>
          <w:szCs w:val="24"/>
          <w:lang w:eastAsia="ru-RU"/>
        </w:rPr>
        <w:t>"Стили фигур"</w:t>
      </w:r>
      <w:r w:rsidRPr="00DA1067">
        <w:rPr>
          <w:rFonts w:ascii="Times New Roman" w:eastAsia="Times New Roman" w:hAnsi="Times New Roman" w:cs="Times New Roman"/>
          <w:color w:val="000000"/>
          <w:sz w:val="24"/>
          <w:szCs w:val="24"/>
          <w:lang w:eastAsia="ru-RU"/>
        </w:rPr>
        <w:t xml:space="preserve"> содержит расширенные параметры форматирования </w:t>
      </w:r>
      <w:r w:rsidRPr="00DA1067">
        <w:rPr>
          <w:rFonts w:ascii="Times New Roman" w:eastAsia="Times New Roman" w:hAnsi="Times New Roman" w:cs="Times New Roman"/>
          <w:i/>
          <w:iCs/>
          <w:color w:val="000000"/>
          <w:sz w:val="24"/>
          <w:szCs w:val="24"/>
          <w:lang w:eastAsia="ru-RU"/>
        </w:rPr>
        <w:t>"Формат автофигуры"</w:t>
      </w:r>
      <w:r w:rsidRPr="00DA1067">
        <w:rPr>
          <w:rFonts w:ascii="Times New Roman" w:eastAsia="Times New Roman" w:hAnsi="Times New Roman" w:cs="Times New Roman"/>
          <w:color w:val="000000"/>
          <w:sz w:val="24"/>
          <w:szCs w:val="24"/>
          <w:lang w:eastAsia="ru-RU"/>
        </w:rPr>
        <w:t>. В этом окне можно произвести большинство настроек форматирования.</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55173836" wp14:editId="76D45EA8">
            <wp:extent cx="4410075" cy="3276600"/>
            <wp:effectExtent l="0" t="0" r="9525" b="0"/>
            <wp:docPr id="11" name="Рисунок 6" descr="http://on-line-teaching.com/word/img/lsn02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n-line-teaching.com/word/img/lsn026_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3276600"/>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Наиболее часто встречающиеся настройки вынесены на ленту </w:t>
      </w:r>
      <w:r w:rsidRPr="00DA1067">
        <w:rPr>
          <w:rFonts w:ascii="Times New Roman" w:eastAsia="Times New Roman" w:hAnsi="Times New Roman" w:cs="Times New Roman"/>
          <w:b/>
          <w:bCs/>
          <w:color w:val="000000"/>
          <w:sz w:val="24"/>
          <w:szCs w:val="24"/>
          <w:lang w:eastAsia="ru-RU"/>
        </w:rPr>
        <w:t>"Формат"</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Панель </w:t>
      </w:r>
      <w:r w:rsidRPr="00DA1067">
        <w:rPr>
          <w:rFonts w:ascii="Times New Roman" w:eastAsia="Times New Roman" w:hAnsi="Times New Roman" w:cs="Times New Roman"/>
          <w:b/>
          <w:bCs/>
          <w:color w:val="000000"/>
          <w:sz w:val="24"/>
          <w:szCs w:val="24"/>
          <w:lang w:eastAsia="ru-RU"/>
        </w:rPr>
        <w:t>"Стили фигур"</w:t>
      </w:r>
      <w:r w:rsidRPr="00DA1067">
        <w:rPr>
          <w:rFonts w:ascii="Times New Roman" w:eastAsia="Times New Roman" w:hAnsi="Times New Roman" w:cs="Times New Roman"/>
          <w:color w:val="000000"/>
          <w:sz w:val="24"/>
          <w:szCs w:val="24"/>
          <w:lang w:eastAsia="ru-RU"/>
        </w:rPr>
        <w:t xml:space="preserve"> содержит набор уже готовых стилей.</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4C405A93" wp14:editId="5BDFA9DE">
            <wp:extent cx="3667125" cy="828675"/>
            <wp:effectExtent l="0" t="0" r="9525" b="9525"/>
            <wp:docPr id="12" name="Рисунок 7" descr="http://on-line-teaching.com/word/img/lsn02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n-line-teaching.com/word/img/lsn026_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828675"/>
                    </a:xfrm>
                    <a:prstGeom prst="rect">
                      <a:avLst/>
                    </a:prstGeom>
                    <a:noFill/>
                    <a:ln>
                      <a:noFill/>
                    </a:ln>
                  </pic:spPr>
                </pic:pic>
              </a:graphicData>
            </a:graphic>
          </wp:inline>
        </w:drawing>
      </w:r>
    </w:p>
    <w:p w:rsidR="00DA1067" w:rsidRPr="00DA1067" w:rsidRDefault="00DA1067" w:rsidP="00DA1067">
      <w:pPr>
        <w:spacing w:after="24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lastRenderedPageBreak/>
        <w:drawing>
          <wp:inline distT="0" distB="0" distL="0" distR="0" wp14:anchorId="2E849C24" wp14:editId="3066D989">
            <wp:extent cx="3362325" cy="2867025"/>
            <wp:effectExtent l="0" t="0" r="9525" b="9525"/>
            <wp:docPr id="13" name="Рисунок 8" descr="http://on-line-teaching.com/word/img/lsn02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n-line-teaching.com/word/img/lsn026_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2325" cy="2867025"/>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А также три кнопки: </w:t>
      </w:r>
      <w:r w:rsidRPr="00DA1067">
        <w:rPr>
          <w:rFonts w:ascii="Times New Roman" w:eastAsia="Times New Roman" w:hAnsi="Times New Roman" w:cs="Times New Roman"/>
          <w:i/>
          <w:iCs/>
          <w:color w:val="000000"/>
          <w:sz w:val="24"/>
          <w:szCs w:val="24"/>
          <w:lang w:eastAsia="ru-RU"/>
        </w:rPr>
        <w:t>"Заливка фигуры"</w:t>
      </w:r>
      <w:r w:rsidRPr="00DA1067">
        <w:rPr>
          <w:rFonts w:ascii="Times New Roman" w:eastAsia="Times New Roman" w:hAnsi="Times New Roman" w:cs="Times New Roman"/>
          <w:color w:val="000000"/>
          <w:sz w:val="24"/>
          <w:szCs w:val="24"/>
          <w:lang w:eastAsia="ru-RU"/>
        </w:rPr>
        <w:t xml:space="preserve">, </w:t>
      </w:r>
      <w:r w:rsidRPr="00DA1067">
        <w:rPr>
          <w:rFonts w:ascii="Times New Roman" w:eastAsia="Times New Roman" w:hAnsi="Times New Roman" w:cs="Times New Roman"/>
          <w:i/>
          <w:iCs/>
          <w:color w:val="000000"/>
          <w:sz w:val="24"/>
          <w:szCs w:val="24"/>
          <w:lang w:eastAsia="ru-RU"/>
        </w:rPr>
        <w:t>"Контур фигуры"</w:t>
      </w:r>
      <w:r w:rsidRPr="00DA1067">
        <w:rPr>
          <w:rFonts w:ascii="Times New Roman" w:eastAsia="Times New Roman" w:hAnsi="Times New Roman" w:cs="Times New Roman"/>
          <w:color w:val="000000"/>
          <w:sz w:val="24"/>
          <w:szCs w:val="24"/>
          <w:lang w:eastAsia="ru-RU"/>
        </w:rPr>
        <w:t xml:space="preserve">, </w:t>
      </w:r>
      <w:r w:rsidRPr="00DA1067">
        <w:rPr>
          <w:rFonts w:ascii="Times New Roman" w:eastAsia="Times New Roman" w:hAnsi="Times New Roman" w:cs="Times New Roman"/>
          <w:i/>
          <w:iCs/>
          <w:color w:val="000000"/>
          <w:sz w:val="24"/>
          <w:szCs w:val="24"/>
          <w:lang w:eastAsia="ru-RU"/>
        </w:rPr>
        <w:t>"Изменить фигуру"</w:t>
      </w:r>
      <w:r w:rsidRPr="00DA1067">
        <w:rPr>
          <w:rFonts w:ascii="Times New Roman" w:eastAsia="Times New Roman" w:hAnsi="Times New Roman" w:cs="Times New Roman"/>
          <w:color w:val="000000"/>
          <w:sz w:val="24"/>
          <w:szCs w:val="24"/>
          <w:lang w:eastAsia="ru-RU"/>
        </w:rPr>
        <w:t>. Если ни один из предложенных стилей не подходит, то при помощи этих кнопок можно создать свой стиль форматирования.</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Кнопка </w:t>
      </w:r>
      <w:r w:rsidRPr="00DA1067">
        <w:rPr>
          <w:rFonts w:ascii="Times New Roman" w:eastAsia="Times New Roman" w:hAnsi="Times New Roman" w:cs="Times New Roman"/>
          <w:i/>
          <w:iCs/>
          <w:color w:val="000000"/>
          <w:sz w:val="24"/>
          <w:szCs w:val="24"/>
          <w:lang w:eastAsia="ru-RU"/>
        </w:rPr>
        <w:t>"Эффекты тени"</w:t>
      </w:r>
      <w:r w:rsidRPr="00DA1067">
        <w:rPr>
          <w:rFonts w:ascii="Times New Roman" w:eastAsia="Times New Roman" w:hAnsi="Times New Roman" w:cs="Times New Roman"/>
          <w:color w:val="000000"/>
          <w:sz w:val="24"/>
          <w:szCs w:val="24"/>
          <w:lang w:eastAsia="ru-RU"/>
        </w:rPr>
        <w:t xml:space="preserve"> служит для настройки параметров тени фигуры.</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74B4290B" wp14:editId="3E9787C1">
            <wp:extent cx="2552700" cy="838200"/>
            <wp:effectExtent l="0" t="0" r="0" b="0"/>
            <wp:docPr id="14" name="Рисунок 9" descr="http://on-line-teaching.com/word/img/lsn02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on-line-teaching.com/word/img/lsn026_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838200"/>
                    </a:xfrm>
                    <a:prstGeom prst="rect">
                      <a:avLst/>
                    </a:prstGeom>
                    <a:noFill/>
                    <a:ln>
                      <a:noFill/>
                    </a:ln>
                  </pic:spPr>
                </pic:pic>
              </a:graphicData>
            </a:graphic>
          </wp:inline>
        </w:drawing>
      </w:r>
    </w:p>
    <w:p w:rsidR="00DA1067" w:rsidRPr="00DA1067" w:rsidRDefault="00DA1067" w:rsidP="00DA1067">
      <w:pPr>
        <w:spacing w:after="24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563FBB39" wp14:editId="65FE57D1">
            <wp:extent cx="3295650" cy="3914775"/>
            <wp:effectExtent l="0" t="0" r="0" b="9525"/>
            <wp:docPr id="15" name="Рисунок 10" descr="http://on-line-teaching.com/word/img/lsn02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on-line-teaching.com/word/img/lsn026_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3914775"/>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Для интерактивной настройки тени служат кнопки, расположенные в правой части панели </w:t>
      </w:r>
      <w:r w:rsidRPr="00DA1067">
        <w:rPr>
          <w:rFonts w:ascii="Times New Roman" w:eastAsia="Times New Roman" w:hAnsi="Times New Roman" w:cs="Times New Roman"/>
          <w:b/>
          <w:bCs/>
          <w:color w:val="000000"/>
          <w:sz w:val="24"/>
          <w:szCs w:val="24"/>
          <w:lang w:eastAsia="ru-RU"/>
        </w:rPr>
        <w:t>"Эффекты тени"</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Кнопка </w:t>
      </w:r>
      <w:r w:rsidRPr="00DA1067">
        <w:rPr>
          <w:rFonts w:ascii="Times New Roman" w:eastAsia="Times New Roman" w:hAnsi="Times New Roman" w:cs="Times New Roman"/>
          <w:i/>
          <w:iCs/>
          <w:color w:val="000000"/>
          <w:sz w:val="24"/>
          <w:szCs w:val="24"/>
          <w:lang w:eastAsia="ru-RU"/>
        </w:rPr>
        <w:t>"Объем"</w:t>
      </w:r>
      <w:r w:rsidRPr="00DA1067">
        <w:rPr>
          <w:rFonts w:ascii="Times New Roman" w:eastAsia="Times New Roman" w:hAnsi="Times New Roman" w:cs="Times New Roman"/>
          <w:color w:val="000000"/>
          <w:sz w:val="24"/>
          <w:szCs w:val="24"/>
          <w:lang w:eastAsia="ru-RU"/>
        </w:rPr>
        <w:t xml:space="preserve"> позволяет применить трехмерные эффекты к фигуре. При этом можно настраивать такие параметры как: </w:t>
      </w:r>
      <w:r w:rsidRPr="00DA1067">
        <w:rPr>
          <w:rFonts w:ascii="Times New Roman" w:eastAsia="Times New Roman" w:hAnsi="Times New Roman" w:cs="Times New Roman"/>
          <w:i/>
          <w:iCs/>
          <w:color w:val="000000"/>
          <w:sz w:val="24"/>
          <w:szCs w:val="24"/>
          <w:lang w:eastAsia="ru-RU"/>
        </w:rPr>
        <w:t>Цвет объемной фигуры, Глубина, Направление, Освещение, Поверхность</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697BCC28" wp14:editId="4D541590">
            <wp:extent cx="3590925" cy="4057650"/>
            <wp:effectExtent l="0" t="0" r="9525" b="0"/>
            <wp:docPr id="16" name="Рисунок 11" descr="http://on-line-teaching.com/word/img/lsn02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on-line-teaching.com/word/img/lsn026_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4057650"/>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Для интерактивной настройки объема служат кнопки, расположенные в правой части панели </w:t>
      </w:r>
      <w:r w:rsidRPr="00DA1067">
        <w:rPr>
          <w:rFonts w:ascii="Times New Roman" w:eastAsia="Times New Roman" w:hAnsi="Times New Roman" w:cs="Times New Roman"/>
          <w:b/>
          <w:bCs/>
          <w:color w:val="000000"/>
          <w:sz w:val="24"/>
          <w:szCs w:val="24"/>
          <w:lang w:eastAsia="ru-RU"/>
        </w:rPr>
        <w:t>"Объем"</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Инструменты, расположенные на панели </w:t>
      </w:r>
      <w:r w:rsidRPr="00DA1067">
        <w:rPr>
          <w:rFonts w:ascii="Times New Roman" w:eastAsia="Times New Roman" w:hAnsi="Times New Roman" w:cs="Times New Roman"/>
          <w:b/>
          <w:bCs/>
          <w:color w:val="000000"/>
          <w:sz w:val="24"/>
          <w:szCs w:val="24"/>
          <w:lang w:eastAsia="ru-RU"/>
        </w:rPr>
        <w:t>"Упорядочить"</w:t>
      </w:r>
      <w:r w:rsidRPr="00DA1067">
        <w:rPr>
          <w:rFonts w:ascii="Times New Roman" w:eastAsia="Times New Roman" w:hAnsi="Times New Roman" w:cs="Times New Roman"/>
          <w:color w:val="000000"/>
          <w:sz w:val="24"/>
          <w:szCs w:val="24"/>
          <w:lang w:eastAsia="ru-RU"/>
        </w:rPr>
        <w:t xml:space="preserve"> предназначены для настройки параметров взаимодействия фигуры с текстом документа.</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2DCC18E5" wp14:editId="09E3CC08">
            <wp:extent cx="3124200" cy="828675"/>
            <wp:effectExtent l="0" t="0" r="0" b="9525"/>
            <wp:docPr id="17" name="Рисунок 12" descr="http://on-line-teaching.com/word/img/lsn02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on-line-teaching.com/word/img/lsn026_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828675"/>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Кнопка </w:t>
      </w:r>
      <w:r w:rsidRPr="00DA1067">
        <w:rPr>
          <w:rFonts w:ascii="Times New Roman" w:eastAsia="Times New Roman" w:hAnsi="Times New Roman" w:cs="Times New Roman"/>
          <w:i/>
          <w:iCs/>
          <w:color w:val="000000"/>
          <w:sz w:val="24"/>
          <w:szCs w:val="24"/>
          <w:lang w:eastAsia="ru-RU"/>
        </w:rPr>
        <w:t>"Положение"</w:t>
      </w:r>
      <w:r w:rsidRPr="00DA1067">
        <w:rPr>
          <w:rFonts w:ascii="Times New Roman" w:eastAsia="Times New Roman" w:hAnsi="Times New Roman" w:cs="Times New Roman"/>
          <w:color w:val="000000"/>
          <w:sz w:val="24"/>
          <w:szCs w:val="24"/>
          <w:lang w:eastAsia="ru-RU"/>
        </w:rPr>
        <w:t xml:space="preserve"> задает расположение графического объекта на странице.</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lastRenderedPageBreak/>
        <w:drawing>
          <wp:inline distT="0" distB="0" distL="0" distR="0" wp14:anchorId="03170349" wp14:editId="24E5B9B9">
            <wp:extent cx="2047875" cy="2667000"/>
            <wp:effectExtent l="0" t="0" r="9525" b="0"/>
            <wp:docPr id="18" name="Рисунок 13" descr="http://on-line-teaching.com/word/img/lsn02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n-line-teaching.com/word/img/lsn026_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667000"/>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Для настройки обтекания фигуры текстом служит кнопка </w:t>
      </w:r>
      <w:r w:rsidRPr="00DA1067">
        <w:rPr>
          <w:rFonts w:ascii="Times New Roman" w:eastAsia="Times New Roman" w:hAnsi="Times New Roman" w:cs="Times New Roman"/>
          <w:i/>
          <w:iCs/>
          <w:color w:val="000000"/>
          <w:sz w:val="24"/>
          <w:szCs w:val="24"/>
          <w:lang w:eastAsia="ru-RU"/>
        </w:rPr>
        <w:t>"Обтекание текстом"</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Если в документ вставлено несколько фигур, перекрывающих друг друга, то их относительный порядок размещения можно настроить при помощи кнопок </w:t>
      </w:r>
      <w:r w:rsidRPr="00DA1067">
        <w:rPr>
          <w:rFonts w:ascii="Times New Roman" w:eastAsia="Times New Roman" w:hAnsi="Times New Roman" w:cs="Times New Roman"/>
          <w:i/>
          <w:iCs/>
          <w:color w:val="000000"/>
          <w:sz w:val="24"/>
          <w:szCs w:val="24"/>
          <w:lang w:eastAsia="ru-RU"/>
        </w:rPr>
        <w:t>"На передний план"</w:t>
      </w:r>
      <w:r w:rsidRPr="00DA1067">
        <w:rPr>
          <w:rFonts w:ascii="Times New Roman" w:eastAsia="Times New Roman" w:hAnsi="Times New Roman" w:cs="Times New Roman"/>
          <w:color w:val="000000"/>
          <w:sz w:val="24"/>
          <w:szCs w:val="24"/>
          <w:lang w:eastAsia="ru-RU"/>
        </w:rPr>
        <w:t xml:space="preserve"> и </w:t>
      </w:r>
      <w:r w:rsidRPr="00DA1067">
        <w:rPr>
          <w:rFonts w:ascii="Times New Roman" w:eastAsia="Times New Roman" w:hAnsi="Times New Roman" w:cs="Times New Roman"/>
          <w:i/>
          <w:iCs/>
          <w:color w:val="000000"/>
          <w:sz w:val="24"/>
          <w:szCs w:val="24"/>
          <w:lang w:eastAsia="ru-RU"/>
        </w:rPr>
        <w:t>"На задний план"</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Кнопка </w:t>
      </w:r>
      <w:r w:rsidRPr="00DA1067">
        <w:rPr>
          <w:rFonts w:ascii="Times New Roman" w:eastAsia="Times New Roman" w:hAnsi="Times New Roman" w:cs="Times New Roman"/>
          <w:i/>
          <w:iCs/>
          <w:color w:val="000000"/>
          <w:sz w:val="24"/>
          <w:szCs w:val="24"/>
          <w:lang w:eastAsia="ru-RU"/>
        </w:rPr>
        <w:t>"Выровнять"</w:t>
      </w:r>
      <w:r w:rsidRPr="00DA1067">
        <w:rPr>
          <w:rFonts w:ascii="Times New Roman" w:eastAsia="Times New Roman" w:hAnsi="Times New Roman" w:cs="Times New Roman"/>
          <w:color w:val="000000"/>
          <w:sz w:val="24"/>
          <w:szCs w:val="24"/>
          <w:lang w:eastAsia="ru-RU"/>
        </w:rPr>
        <w:t xml:space="preserve"> служит для выравнивания объекта относительно границ страницы.</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При помощи кнопки </w:t>
      </w:r>
      <w:r w:rsidRPr="00DA1067">
        <w:rPr>
          <w:rFonts w:ascii="Times New Roman" w:eastAsia="Times New Roman" w:hAnsi="Times New Roman" w:cs="Times New Roman"/>
          <w:i/>
          <w:iCs/>
          <w:color w:val="000000"/>
          <w:sz w:val="24"/>
          <w:szCs w:val="24"/>
          <w:lang w:eastAsia="ru-RU"/>
        </w:rPr>
        <w:t>"Повернуть"</w:t>
      </w:r>
      <w:r w:rsidRPr="00DA1067">
        <w:rPr>
          <w:rFonts w:ascii="Times New Roman" w:eastAsia="Times New Roman" w:hAnsi="Times New Roman" w:cs="Times New Roman"/>
          <w:color w:val="000000"/>
          <w:sz w:val="24"/>
          <w:szCs w:val="24"/>
          <w:lang w:eastAsia="ru-RU"/>
        </w:rPr>
        <w:t xml:space="preserve"> фигуру можно вращать.</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Точный размер фигуры можно задать на панели "Размер".</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drawing>
          <wp:inline distT="0" distB="0" distL="0" distR="0" wp14:anchorId="1C12BC83" wp14:editId="15D6B0F4">
            <wp:extent cx="990600" cy="828675"/>
            <wp:effectExtent l="0" t="0" r="0" b="9525"/>
            <wp:docPr id="19" name="Рисунок 14" descr="http://on-line-teaching.com/word/img/lsn02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on-line-teaching.com/word/img/lsn026_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DA1067">
        <w:rPr>
          <w:rFonts w:ascii="Times New Roman" w:eastAsia="Times New Roman" w:hAnsi="Times New Roman" w:cs="Times New Roman"/>
          <w:b/>
          <w:bCs/>
          <w:color w:val="000000"/>
          <w:sz w:val="24"/>
          <w:szCs w:val="24"/>
          <w:lang w:eastAsia="ru-RU"/>
        </w:rPr>
        <w:t>Группировка фигур</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Случаются такие ситуации, когда в документе размещены несколько объектов и с ними одновременно нужно </w:t>
      </w:r>
      <w:proofErr w:type="gramStart"/>
      <w:r w:rsidRPr="00DA1067">
        <w:rPr>
          <w:rFonts w:ascii="Times New Roman" w:eastAsia="Times New Roman" w:hAnsi="Times New Roman" w:cs="Times New Roman"/>
          <w:color w:val="000000"/>
          <w:sz w:val="24"/>
          <w:szCs w:val="24"/>
          <w:lang w:eastAsia="ru-RU"/>
        </w:rPr>
        <w:t>произвести</w:t>
      </w:r>
      <w:proofErr w:type="gramEnd"/>
      <w:r w:rsidRPr="00DA1067">
        <w:rPr>
          <w:rFonts w:ascii="Times New Roman" w:eastAsia="Times New Roman" w:hAnsi="Times New Roman" w:cs="Times New Roman"/>
          <w:color w:val="000000"/>
          <w:sz w:val="24"/>
          <w:szCs w:val="24"/>
          <w:lang w:eastAsia="ru-RU"/>
        </w:rPr>
        <w:t xml:space="preserve"> какие-либо действия (увеличить, уменьшить, переместить). В этом случае целесообразно произвести группировку объектов. </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Для группировки фигур их необходимо предварительно выделить. </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Чтобы выделить нужные объекты необходимо щелкать на них левой кнопкой мыши при нажатой клавише </w:t>
      </w:r>
      <w:proofErr w:type="spellStart"/>
      <w:r w:rsidRPr="00DA1067">
        <w:rPr>
          <w:rFonts w:ascii="Times New Roman" w:eastAsia="Times New Roman" w:hAnsi="Times New Roman" w:cs="Times New Roman"/>
          <w:color w:val="000000"/>
          <w:sz w:val="24"/>
          <w:szCs w:val="24"/>
          <w:lang w:eastAsia="ru-RU"/>
        </w:rPr>
        <w:t>Shift</w:t>
      </w:r>
      <w:proofErr w:type="spellEnd"/>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 xml:space="preserve">После этого надо правой кнопкой мыши вызвать контекстное меню и выбрать пункт  </w:t>
      </w:r>
      <w:r w:rsidRPr="00DA1067">
        <w:rPr>
          <w:rFonts w:ascii="Times New Roman" w:eastAsia="Times New Roman" w:hAnsi="Times New Roman" w:cs="Times New Roman"/>
          <w:i/>
          <w:iCs/>
          <w:color w:val="000000"/>
          <w:sz w:val="24"/>
          <w:szCs w:val="24"/>
          <w:lang w:eastAsia="ru-RU"/>
        </w:rPr>
        <w:t>"Группировать"</w:t>
      </w:r>
      <w:r w:rsidRPr="00DA1067">
        <w:rPr>
          <w:rFonts w:ascii="Times New Roman" w:eastAsia="Times New Roman" w:hAnsi="Times New Roman" w:cs="Times New Roman"/>
          <w:color w:val="000000"/>
          <w:sz w:val="24"/>
          <w:szCs w:val="24"/>
          <w:lang w:eastAsia="ru-RU"/>
        </w:rPr>
        <w:t>.</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Все выделенные объекты становятся, как бы, одним объектом, о чем свидетельствуют угловые маркеры.</w:t>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center"/>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noProof/>
          <w:color w:val="000000"/>
          <w:sz w:val="24"/>
          <w:szCs w:val="24"/>
          <w:lang w:eastAsia="ru-RU"/>
        </w:rPr>
        <w:lastRenderedPageBreak/>
        <w:drawing>
          <wp:inline distT="0" distB="0" distL="0" distR="0" wp14:anchorId="684F3F6E" wp14:editId="4341410B">
            <wp:extent cx="2181225" cy="1933575"/>
            <wp:effectExtent l="0" t="0" r="9525" b="9525"/>
            <wp:docPr id="20" name="Рисунок 17" descr="http://on-line-teaching.com/word/img/lsn02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on-line-teaching.com/word/img/lsn026_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1933575"/>
                    </a:xfrm>
                    <a:prstGeom prst="rect">
                      <a:avLst/>
                    </a:prstGeom>
                    <a:noFill/>
                    <a:ln>
                      <a:noFill/>
                    </a:ln>
                  </pic:spPr>
                </pic:pic>
              </a:graphicData>
            </a:graphic>
          </wp:inline>
        </w:drawing>
      </w:r>
    </w:p>
    <w:p w:rsidR="00DA1067" w:rsidRPr="00DA1067" w:rsidRDefault="00DA1067" w:rsidP="00DA1067">
      <w:pPr>
        <w:spacing w:after="0" w:line="240" w:lineRule="auto"/>
        <w:rPr>
          <w:rFonts w:ascii="Times New Roman" w:eastAsia="Times New Roman" w:hAnsi="Times New Roman" w:cs="Times New Roman"/>
          <w:color w:val="000000"/>
          <w:sz w:val="24"/>
          <w:szCs w:val="24"/>
          <w:lang w:eastAsia="ru-RU"/>
        </w:rPr>
      </w:pP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Теперь можно производить с ними все необходимые действия.</w:t>
      </w:r>
    </w:p>
    <w:p w:rsidR="00DA1067" w:rsidRPr="00DA1067" w:rsidRDefault="00DA1067" w:rsidP="00DA1067">
      <w:pPr>
        <w:spacing w:after="0" w:line="240" w:lineRule="auto"/>
        <w:jc w:val="both"/>
        <w:rPr>
          <w:rFonts w:ascii="Times New Roman" w:eastAsia="Times New Roman" w:hAnsi="Times New Roman" w:cs="Times New Roman"/>
          <w:color w:val="000000"/>
          <w:sz w:val="24"/>
          <w:szCs w:val="24"/>
          <w:lang w:eastAsia="ru-RU"/>
        </w:rPr>
      </w:pPr>
      <w:r w:rsidRPr="00DA1067">
        <w:rPr>
          <w:rFonts w:ascii="Times New Roman" w:eastAsia="Times New Roman" w:hAnsi="Times New Roman" w:cs="Times New Roman"/>
          <w:color w:val="000000"/>
          <w:sz w:val="24"/>
          <w:szCs w:val="24"/>
          <w:lang w:eastAsia="ru-RU"/>
        </w:rPr>
        <w:t>После этого (при необходимости) объекты можно разгруппировать.</w:t>
      </w:r>
    </w:p>
    <w:p w:rsidR="00DA1067" w:rsidRPr="00DA1067" w:rsidRDefault="00DA1067" w:rsidP="00DA1067">
      <w:pPr>
        <w:spacing w:after="0" w:line="240" w:lineRule="auto"/>
        <w:jc w:val="both"/>
        <w:rPr>
          <w:rFonts w:ascii="Times New Roman" w:eastAsia="Times New Roman" w:hAnsi="Times New Roman" w:cs="Times New Roman"/>
          <w:b/>
          <w:color w:val="FF0000"/>
          <w:sz w:val="28"/>
          <w:szCs w:val="28"/>
          <w:lang w:eastAsia="ru-RU"/>
        </w:rPr>
      </w:pPr>
    </w:p>
    <w:p w:rsidR="00DA1067" w:rsidRDefault="00DA1067" w:rsidP="004D47D4">
      <w:pPr>
        <w:jc w:val="center"/>
        <w:rPr>
          <w:rFonts w:ascii="Times New Roman" w:hAnsi="Times New Roman" w:cs="Times New Roman"/>
          <w:b/>
          <w:sz w:val="28"/>
          <w:szCs w:val="28"/>
        </w:rPr>
      </w:pPr>
    </w:p>
    <w:p w:rsidR="004D47D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Английский язык</w:t>
      </w:r>
    </w:p>
    <w:p w:rsidR="000E1244" w:rsidRPr="00A3056F" w:rsidRDefault="000E1244" w:rsidP="000E1244">
      <w:pPr>
        <w:spacing w:after="0" w:line="240" w:lineRule="auto"/>
        <w:rPr>
          <w:rFonts w:ascii="Times New Roman" w:eastAsia="Calibri" w:hAnsi="Times New Roman" w:cs="Times New Roman"/>
          <w:sz w:val="24"/>
          <w:szCs w:val="24"/>
        </w:rPr>
      </w:pPr>
      <w:r w:rsidRPr="00A3056F">
        <w:rPr>
          <w:rFonts w:ascii="Times New Roman" w:eastAsia="Calibri" w:hAnsi="Times New Roman" w:cs="Times New Roman"/>
          <w:bCs/>
          <w:color w:val="000000"/>
          <w:sz w:val="24"/>
          <w:szCs w:val="24"/>
          <w:shd w:val="clear" w:color="auto" w:fill="FFFFFF"/>
        </w:rPr>
        <w:t>Работу</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необходимо</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выполнить</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и</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прислать</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на</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электронную</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почту</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в</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срок</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до</w:t>
      </w:r>
      <w:r w:rsidRPr="00A3056F">
        <w:rPr>
          <w:rFonts w:ascii="Times New Roman" w:eastAsia="Calibri" w:hAnsi="Times New Roman" w:cs="Times New Roman"/>
          <w:bCs/>
          <w:color w:val="000000"/>
          <w:sz w:val="24"/>
          <w:szCs w:val="24"/>
          <w:shd w:val="clear" w:color="auto" w:fill="FFFFFF"/>
          <w:lang w:val="en-US"/>
        </w:rPr>
        <w:t> </w:t>
      </w:r>
      <w:r w:rsidRPr="00A3056F">
        <w:rPr>
          <w:rFonts w:ascii="Times New Roman" w:eastAsia="Calibri" w:hAnsi="Times New Roman" w:cs="Times New Roman"/>
          <w:bCs/>
          <w:color w:val="000000"/>
          <w:sz w:val="24"/>
          <w:szCs w:val="24"/>
          <w:shd w:val="clear" w:color="auto" w:fill="FFFFFF"/>
        </w:rPr>
        <w:t>25.03.2020г.</w:t>
      </w:r>
      <w:r w:rsidRPr="00A3056F">
        <w:rPr>
          <w:rFonts w:ascii="Times New Roman" w:eastAsia="Calibri" w:hAnsi="Times New Roman" w:cs="Times New Roman"/>
          <w:color w:val="000000"/>
          <w:sz w:val="24"/>
          <w:szCs w:val="24"/>
          <w:shd w:val="clear" w:color="auto" w:fill="FFFFFF"/>
        </w:rPr>
        <w:t> </w:t>
      </w:r>
    </w:p>
    <w:p w:rsidR="000E1244" w:rsidRPr="00A3056F" w:rsidRDefault="000E1244" w:rsidP="000E1244">
      <w:pPr>
        <w:spacing w:after="0" w:line="240" w:lineRule="auto"/>
        <w:rPr>
          <w:rFonts w:ascii="Times New Roman" w:eastAsia="Calibri" w:hAnsi="Times New Roman" w:cs="Times New Roman"/>
          <w:b/>
          <w:sz w:val="24"/>
          <w:szCs w:val="24"/>
        </w:rPr>
      </w:pPr>
      <w:r w:rsidRPr="00A3056F">
        <w:rPr>
          <w:rFonts w:ascii="Times New Roman" w:eastAsia="Calibri" w:hAnsi="Times New Roman" w:cs="Times New Roman"/>
          <w:sz w:val="24"/>
          <w:szCs w:val="24"/>
        </w:rPr>
        <w:t xml:space="preserve">Адрес электронной почты преподавателя -   </w:t>
      </w:r>
      <w:hyperlink r:id="rId27" w:history="1">
        <w:r w:rsidRPr="00A3056F">
          <w:rPr>
            <w:rFonts w:ascii="Calibri" w:eastAsia="Calibri" w:hAnsi="Calibri" w:cs="Times New Roman"/>
            <w:color w:val="0000FF" w:themeColor="hyperlink"/>
            <w:sz w:val="24"/>
            <w:szCs w:val="24"/>
            <w:u w:val="single"/>
            <w:lang w:val="en-US"/>
          </w:rPr>
          <w:t>kharlamova</w:t>
        </w:r>
        <w:r w:rsidRPr="00A3056F">
          <w:rPr>
            <w:rFonts w:ascii="Calibri" w:eastAsia="Calibri" w:hAnsi="Calibri" w:cs="Times New Roman"/>
            <w:color w:val="0000FF" w:themeColor="hyperlink"/>
            <w:sz w:val="24"/>
            <w:szCs w:val="24"/>
            <w:u w:val="single"/>
          </w:rPr>
          <w:t>.</w:t>
        </w:r>
        <w:r w:rsidRPr="00A3056F">
          <w:rPr>
            <w:rFonts w:ascii="Calibri" w:eastAsia="Calibri" w:hAnsi="Calibri" w:cs="Times New Roman"/>
            <w:color w:val="0000FF" w:themeColor="hyperlink"/>
            <w:sz w:val="24"/>
            <w:szCs w:val="24"/>
            <w:u w:val="single"/>
            <w:lang w:val="en-US"/>
          </w:rPr>
          <w:t>a</w:t>
        </w:r>
        <w:r w:rsidRPr="00A3056F">
          <w:rPr>
            <w:rFonts w:ascii="Calibri" w:eastAsia="Calibri" w:hAnsi="Calibri" w:cs="Times New Roman"/>
            <w:color w:val="0000FF" w:themeColor="hyperlink"/>
            <w:sz w:val="24"/>
            <w:szCs w:val="24"/>
            <w:u w:val="single"/>
          </w:rPr>
          <w:t>@</w:t>
        </w:r>
        <w:r w:rsidRPr="00A3056F">
          <w:rPr>
            <w:rFonts w:ascii="Calibri" w:eastAsia="Calibri" w:hAnsi="Calibri" w:cs="Times New Roman"/>
            <w:color w:val="0000FF" w:themeColor="hyperlink"/>
            <w:sz w:val="24"/>
            <w:szCs w:val="24"/>
            <w:u w:val="single"/>
            <w:lang w:val="en-US"/>
          </w:rPr>
          <w:t>mail</w:t>
        </w:r>
        <w:r w:rsidRPr="00A3056F">
          <w:rPr>
            <w:rFonts w:ascii="Calibri" w:eastAsia="Calibri" w:hAnsi="Calibri" w:cs="Times New Roman"/>
            <w:color w:val="0000FF" w:themeColor="hyperlink"/>
            <w:sz w:val="24"/>
            <w:szCs w:val="24"/>
            <w:u w:val="single"/>
          </w:rPr>
          <w:t>.</w:t>
        </w:r>
        <w:r w:rsidRPr="00A3056F">
          <w:rPr>
            <w:rFonts w:ascii="Calibri" w:eastAsia="Calibri" w:hAnsi="Calibri" w:cs="Times New Roman"/>
            <w:color w:val="0000FF" w:themeColor="hyperlink"/>
            <w:sz w:val="24"/>
            <w:szCs w:val="24"/>
            <w:u w:val="single"/>
            <w:lang w:val="en-US"/>
          </w:rPr>
          <w:t>ru</w:t>
        </w:r>
      </w:hyperlink>
    </w:p>
    <w:p w:rsidR="000E1244" w:rsidRPr="00A3056F" w:rsidRDefault="000E1244" w:rsidP="000E1244">
      <w:pPr>
        <w:numPr>
          <w:ilvl w:val="0"/>
          <w:numId w:val="4"/>
        </w:numPr>
        <w:spacing w:after="0" w:line="240" w:lineRule="auto"/>
        <w:outlineLvl w:val="1"/>
        <w:rPr>
          <w:rFonts w:ascii="Times New Roman" w:eastAsia="Times New Roman" w:hAnsi="Times New Roman" w:cs="Times New Roman"/>
          <w:b/>
          <w:bCs/>
          <w:sz w:val="28"/>
          <w:szCs w:val="28"/>
          <w:lang w:eastAsia="ru-RU"/>
        </w:rPr>
      </w:pPr>
      <w:r w:rsidRPr="00A3056F">
        <w:rPr>
          <w:rFonts w:ascii="Times New Roman" w:eastAsia="Times New Roman" w:hAnsi="Times New Roman" w:cs="Times New Roman"/>
          <w:b/>
          <w:bCs/>
          <w:sz w:val="28"/>
          <w:szCs w:val="28"/>
          <w:lang w:eastAsia="ru-RU"/>
        </w:rPr>
        <w:t xml:space="preserve">Прочитайте текст и ответьте на вопросы письменно. </w:t>
      </w:r>
    </w:p>
    <w:p w:rsidR="000E1244" w:rsidRPr="00A3056F" w:rsidRDefault="000E1244" w:rsidP="000E1244">
      <w:pPr>
        <w:spacing w:after="0" w:line="240" w:lineRule="auto"/>
        <w:ind w:left="167" w:right="167" w:firstLine="335"/>
        <w:jc w:val="center"/>
        <w:rPr>
          <w:rFonts w:ascii="Times New Roman" w:eastAsia="Times New Roman" w:hAnsi="Times New Roman" w:cs="Times New Roman"/>
          <w:b/>
          <w:bCs/>
          <w:color w:val="000000"/>
          <w:sz w:val="24"/>
          <w:szCs w:val="24"/>
          <w:lang w:eastAsia="ru-RU"/>
        </w:rPr>
      </w:pPr>
      <w:r w:rsidRPr="00A3056F">
        <w:rPr>
          <w:rFonts w:ascii="Times New Roman" w:eastAsia="Times New Roman" w:hAnsi="Times New Roman" w:cs="Times New Roman"/>
          <w:b/>
          <w:bCs/>
          <w:color w:val="000000"/>
          <w:sz w:val="24"/>
          <w:szCs w:val="24"/>
          <w:lang w:val="en-GB" w:eastAsia="ru-RU"/>
        </w:rPr>
        <w:t>Washington</w:t>
      </w:r>
    </w:p>
    <w:p w:rsidR="000E1244" w:rsidRPr="00A3056F" w:rsidRDefault="000E1244" w:rsidP="000E1244">
      <w:pPr>
        <w:spacing w:after="0" w:line="240" w:lineRule="auto"/>
        <w:ind w:left="167" w:right="167"/>
        <w:rPr>
          <w:rFonts w:ascii="Times New Roman" w:eastAsia="Times New Roman" w:hAnsi="Times New Roman" w:cs="Times New Roman"/>
          <w:color w:val="000000"/>
          <w:sz w:val="24"/>
          <w:szCs w:val="24"/>
          <w:lang w:eastAsia="ru-RU"/>
        </w:rPr>
      </w:pPr>
      <w:r w:rsidRPr="00A3056F">
        <w:rPr>
          <w:rFonts w:ascii="Times New Roman" w:eastAsia="Times New Roman" w:hAnsi="Times New Roman" w:cs="Times New Roman"/>
          <w:b/>
          <w:bCs/>
          <w:color w:val="000000"/>
          <w:sz w:val="24"/>
          <w:szCs w:val="24"/>
          <w:lang w:val="en-US" w:eastAsia="ru-RU"/>
        </w:rPr>
        <w:t>Vocabulary</w:t>
      </w:r>
      <w:r w:rsidRPr="00A3056F">
        <w:rPr>
          <w:rFonts w:ascii="Times New Roman" w:eastAsia="Times New Roman" w:hAnsi="Times New Roman" w:cs="Times New Roman"/>
          <w:b/>
          <w:bCs/>
          <w:color w:val="000000"/>
          <w:sz w:val="24"/>
          <w:szCs w:val="24"/>
          <w:lang w:eastAsia="ru-RU"/>
        </w:rPr>
        <w:t>:</w:t>
      </w:r>
    </w:p>
    <w:p w:rsidR="000E1244" w:rsidRPr="00A3056F" w:rsidRDefault="000E1244" w:rsidP="000E1244">
      <w:pPr>
        <w:spacing w:after="0" w:line="240" w:lineRule="auto"/>
        <w:ind w:left="167" w:right="167"/>
        <w:rPr>
          <w:rFonts w:ascii="Times New Roman" w:eastAsia="Times New Roman" w:hAnsi="Times New Roman" w:cs="Times New Roman"/>
          <w:color w:val="000000"/>
          <w:sz w:val="24"/>
          <w:szCs w:val="24"/>
          <w:lang w:eastAsia="ru-RU"/>
        </w:rPr>
      </w:pPr>
      <w:proofErr w:type="gramStart"/>
      <w:r w:rsidRPr="00A3056F">
        <w:rPr>
          <w:rFonts w:ascii="Times New Roman" w:eastAsia="Times New Roman" w:hAnsi="Times New Roman" w:cs="Times New Roman"/>
          <w:color w:val="000000"/>
          <w:sz w:val="24"/>
          <w:szCs w:val="24"/>
          <w:lang w:val="en-US" w:eastAsia="ru-RU"/>
        </w:rPr>
        <w:t>separate</w:t>
      </w:r>
      <w:proofErr w:type="gramEnd"/>
      <w:r w:rsidRPr="00A3056F">
        <w:rPr>
          <w:rFonts w:ascii="Times New Roman" w:eastAsia="Times New Roman" w:hAnsi="Times New Roman" w:cs="Times New Roman"/>
          <w:color w:val="000000"/>
          <w:sz w:val="24"/>
          <w:szCs w:val="24"/>
          <w:lang w:eastAsia="ru-RU"/>
        </w:rPr>
        <w:t xml:space="preserve"> - отдельный</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to</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be</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named</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in</w:t>
      </w:r>
      <w:r w:rsidRPr="00A3056F">
        <w:rPr>
          <w:rFonts w:ascii="Times New Roman" w:eastAsia="Times New Roman" w:hAnsi="Times New Roman" w:cs="Times New Roman"/>
          <w:color w:val="000000"/>
          <w:sz w:val="24"/>
          <w:szCs w:val="24"/>
          <w:lang w:eastAsia="ru-RU"/>
        </w:rPr>
        <w:t xml:space="preserve"> </w:t>
      </w:r>
      <w:proofErr w:type="spellStart"/>
      <w:r w:rsidRPr="00A3056F">
        <w:rPr>
          <w:rFonts w:ascii="Times New Roman" w:eastAsia="Times New Roman" w:hAnsi="Times New Roman" w:cs="Times New Roman"/>
          <w:color w:val="000000"/>
          <w:sz w:val="24"/>
          <w:szCs w:val="24"/>
          <w:lang w:val="en-US" w:eastAsia="ru-RU"/>
        </w:rPr>
        <w:t>honour</w:t>
      </w:r>
      <w:proofErr w:type="spellEnd"/>
      <w:r w:rsidRPr="00A3056F">
        <w:rPr>
          <w:rFonts w:ascii="Times New Roman" w:eastAsia="Times New Roman" w:hAnsi="Times New Roman" w:cs="Times New Roman"/>
          <w:color w:val="000000"/>
          <w:sz w:val="24"/>
          <w:szCs w:val="24"/>
          <w:lang w:eastAsia="ru-RU"/>
        </w:rPr>
        <w:t xml:space="preserve"> - быть названным в честь</w:t>
      </w:r>
      <w:r w:rsidRPr="00A3056F">
        <w:rPr>
          <w:rFonts w:ascii="Times New Roman" w:eastAsia="Times New Roman" w:hAnsi="Times New Roman" w:cs="Times New Roman"/>
          <w:color w:val="000000"/>
          <w:sz w:val="24"/>
          <w:szCs w:val="24"/>
          <w:lang w:val="en-US" w:eastAsia="ru-RU"/>
        </w:rPr>
        <w:t> </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except</w:t>
      </w:r>
      <w:r w:rsidRPr="00A3056F">
        <w:rPr>
          <w:rFonts w:ascii="Times New Roman" w:eastAsia="Times New Roman" w:hAnsi="Times New Roman" w:cs="Times New Roman"/>
          <w:color w:val="000000"/>
          <w:sz w:val="24"/>
          <w:szCs w:val="24"/>
          <w:lang w:eastAsia="ru-RU"/>
        </w:rPr>
        <w:t xml:space="preserve"> - кроме, за исключением</w:t>
      </w:r>
      <w:r w:rsidRPr="00A3056F">
        <w:rPr>
          <w:rFonts w:ascii="Times New Roman" w:eastAsia="Times New Roman" w:hAnsi="Times New Roman" w:cs="Times New Roman"/>
          <w:color w:val="000000"/>
          <w:sz w:val="24"/>
          <w:szCs w:val="24"/>
          <w:lang w:val="en-US" w:eastAsia="ru-RU"/>
        </w:rPr>
        <w:t> </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scrap</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paper</w:t>
      </w:r>
      <w:r w:rsidRPr="00A3056F">
        <w:rPr>
          <w:rFonts w:ascii="Times New Roman" w:eastAsia="Times New Roman" w:hAnsi="Times New Roman" w:cs="Times New Roman"/>
          <w:color w:val="000000"/>
          <w:sz w:val="24"/>
          <w:szCs w:val="24"/>
          <w:lang w:eastAsia="ru-RU"/>
        </w:rPr>
        <w:t xml:space="preserve"> - макулатура</w:t>
      </w:r>
      <w:r w:rsidRPr="00A3056F">
        <w:rPr>
          <w:rFonts w:ascii="Times New Roman" w:eastAsia="Times New Roman" w:hAnsi="Times New Roman" w:cs="Times New Roman"/>
          <w:color w:val="000000"/>
          <w:sz w:val="24"/>
          <w:szCs w:val="24"/>
          <w:lang w:val="en-US" w:eastAsia="ru-RU"/>
        </w:rPr>
        <w:t> </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hollow</w:t>
      </w:r>
      <w:r w:rsidRPr="00A3056F">
        <w:rPr>
          <w:rFonts w:ascii="Times New Roman" w:eastAsia="Times New Roman" w:hAnsi="Times New Roman" w:cs="Times New Roman"/>
          <w:color w:val="000000"/>
          <w:sz w:val="24"/>
          <w:szCs w:val="24"/>
          <w:lang w:eastAsia="ru-RU"/>
        </w:rPr>
        <w:t xml:space="preserve"> - полый, пустой</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to</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enjoy</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a</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wonderful</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view</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of</w:t>
      </w:r>
      <w:r w:rsidRPr="00A3056F">
        <w:rPr>
          <w:rFonts w:ascii="Times New Roman" w:eastAsia="Times New Roman" w:hAnsi="Times New Roman" w:cs="Times New Roman"/>
          <w:color w:val="000000"/>
          <w:sz w:val="24"/>
          <w:szCs w:val="24"/>
          <w:lang w:eastAsia="ru-RU"/>
        </w:rPr>
        <w:t xml:space="preserve"> - любоваться прекрасным видом</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cherry</w:t>
      </w:r>
      <w:r w:rsidRPr="00A3056F">
        <w:rPr>
          <w:rFonts w:ascii="Times New Roman" w:eastAsia="Times New Roman" w:hAnsi="Times New Roman" w:cs="Times New Roman"/>
          <w:color w:val="000000"/>
          <w:sz w:val="24"/>
          <w:szCs w:val="24"/>
          <w:lang w:eastAsia="ru-RU"/>
        </w:rPr>
        <w:t>-</w:t>
      </w:r>
      <w:r w:rsidRPr="00A3056F">
        <w:rPr>
          <w:rFonts w:ascii="Times New Roman" w:eastAsia="Times New Roman" w:hAnsi="Times New Roman" w:cs="Times New Roman"/>
          <w:color w:val="000000"/>
          <w:sz w:val="24"/>
          <w:szCs w:val="24"/>
          <w:lang w:val="en-US" w:eastAsia="ru-RU"/>
        </w:rPr>
        <w:t>trees</w:t>
      </w:r>
      <w:r w:rsidRPr="00A3056F">
        <w:rPr>
          <w:rFonts w:ascii="Times New Roman" w:eastAsia="Times New Roman" w:hAnsi="Times New Roman" w:cs="Times New Roman"/>
          <w:color w:val="000000"/>
          <w:sz w:val="24"/>
          <w:szCs w:val="24"/>
          <w:lang w:eastAsia="ru-RU"/>
        </w:rPr>
        <w:t xml:space="preserve"> - вишневые деревья</w:t>
      </w:r>
      <w:r w:rsidRPr="00A3056F">
        <w:rPr>
          <w:rFonts w:ascii="Times New Roman" w:eastAsia="Times New Roman" w:hAnsi="Times New Roman" w:cs="Times New Roman"/>
          <w:color w:val="000000"/>
          <w:sz w:val="24"/>
          <w:szCs w:val="24"/>
          <w:lang w:eastAsia="ru-RU"/>
        </w:rPr>
        <w:br/>
      </w:r>
      <w:r w:rsidRPr="00A3056F">
        <w:rPr>
          <w:rFonts w:ascii="Times New Roman" w:eastAsia="Times New Roman" w:hAnsi="Times New Roman" w:cs="Times New Roman"/>
          <w:color w:val="000000"/>
          <w:sz w:val="24"/>
          <w:szCs w:val="24"/>
          <w:lang w:val="en-US" w:eastAsia="ru-RU"/>
        </w:rPr>
        <w:t>on</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the</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other</w:t>
      </w:r>
      <w:r w:rsidRPr="00A3056F">
        <w:rPr>
          <w:rFonts w:ascii="Times New Roman" w:eastAsia="Times New Roman" w:hAnsi="Times New Roman" w:cs="Times New Roman"/>
          <w:color w:val="000000"/>
          <w:sz w:val="24"/>
          <w:szCs w:val="24"/>
          <w:lang w:eastAsia="ru-RU"/>
        </w:rPr>
        <w:t xml:space="preserve"> </w:t>
      </w:r>
      <w:r w:rsidRPr="00A3056F">
        <w:rPr>
          <w:rFonts w:ascii="Times New Roman" w:eastAsia="Times New Roman" w:hAnsi="Times New Roman" w:cs="Times New Roman"/>
          <w:color w:val="000000"/>
          <w:sz w:val="24"/>
          <w:szCs w:val="24"/>
          <w:lang w:val="en-US" w:eastAsia="ru-RU"/>
        </w:rPr>
        <w:t>bank</w:t>
      </w:r>
      <w:r w:rsidRPr="00A3056F">
        <w:rPr>
          <w:rFonts w:ascii="Times New Roman" w:eastAsia="Times New Roman" w:hAnsi="Times New Roman" w:cs="Times New Roman"/>
          <w:color w:val="000000"/>
          <w:sz w:val="24"/>
          <w:szCs w:val="24"/>
          <w:lang w:eastAsia="ru-RU"/>
        </w:rPr>
        <w:t xml:space="preserve"> - на другом берегу</w:t>
      </w:r>
    </w:p>
    <w:p w:rsidR="000E1244" w:rsidRPr="00A3056F" w:rsidRDefault="000E1244" w:rsidP="000E1244">
      <w:pPr>
        <w:spacing w:after="0" w:line="240" w:lineRule="auto"/>
        <w:ind w:left="167" w:right="167" w:firstLine="335"/>
        <w:jc w:val="center"/>
        <w:rPr>
          <w:rFonts w:ascii="Times New Roman" w:eastAsia="Times New Roman" w:hAnsi="Times New Roman" w:cs="Times New Roman"/>
          <w:color w:val="000000"/>
          <w:sz w:val="24"/>
          <w:szCs w:val="24"/>
          <w:lang w:eastAsia="ru-RU"/>
        </w:rPr>
      </w:pPr>
    </w:p>
    <w:p w:rsidR="000E1244" w:rsidRPr="00A3056F" w:rsidRDefault="000E1244" w:rsidP="000E1244">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Washington, the capital of the United States of America, is situated on the Potomac River in the District of Columbia. The district is a piece of land ten miles square and it does not belong to any separate state but to all the states. The district is named in honour of Columbus, the discoverer of America. The capital owes much to the first President of the USA -George Washington. It was G. Washington, who chose the place for the District and laid in 1790 the corner-stone of the Capitol, where Congress sits.</w:t>
      </w:r>
    </w:p>
    <w:p w:rsidR="000E1244" w:rsidRPr="00A3056F" w:rsidRDefault="000E1244" w:rsidP="000E1244">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Washington is not the largest city in the USA. It has a population of 900 000 people. Washington is a one-industry town. That industry is government. It does not produce anything except very much scrap paper. Every day 25 railway cars leave Washington loaded with scrap paper.</w:t>
      </w:r>
    </w:p>
    <w:p w:rsidR="000E1244" w:rsidRPr="00A3056F" w:rsidRDefault="000E1244" w:rsidP="000E1244">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Washington has many historical places. The largest and tallest among the buildings is the Capitol with its great House of Representatives and the Senate chamber. There are no skyscrapers in Washington because no other building must be taller than the Capitol. The White House is the President's residence. All American presidents except George Washington (the White House was not yet built in his time), have lived in the White House. It was built in 1799. It is a two-storied, white building.</w:t>
      </w:r>
    </w:p>
    <w:p w:rsidR="000E1244" w:rsidRPr="00A3056F" w:rsidRDefault="000E1244" w:rsidP="000E1244">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Not far from the Capitol is the Washington Monument, which looks like a very big pencil. It rises 160 metres and is hollow inside. A special lift brings visitors to the top in 70 seconds from where they can enjoy a wonderful view of the whole city.</w:t>
      </w:r>
    </w:p>
    <w:p w:rsidR="000E1244" w:rsidRPr="00A3056F" w:rsidRDefault="000E1244" w:rsidP="000E1244">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lastRenderedPageBreak/>
        <w:t>The Jefferson Memorial was built in memory of the third President of the USA, Thomas Jefferson, who was also the author of the Declaration of Independence. The memorial is surrounded by cherry-trees. The Lincoln Memorial devoted to the memory of the 16th President of the US, the author of the Emancipation Proclamation, which gave freedom to Negro slaves in America.</w:t>
      </w:r>
    </w:p>
    <w:p w:rsidR="000E1244" w:rsidRPr="00A3056F" w:rsidRDefault="000E1244" w:rsidP="000E1244">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GB" w:eastAsia="ru-RU"/>
        </w:rPr>
        <w:t>On the other bank of the Potomac lies the Arlington National Cemetery where President Kennedy was buried. American soldiers and officers, who died in World Wars I and II are buried there too.</w:t>
      </w:r>
    </w:p>
    <w:p w:rsidR="000E1244" w:rsidRPr="00A3056F" w:rsidRDefault="000E1244" w:rsidP="000E1244">
      <w:pPr>
        <w:spacing w:after="0" w:line="240" w:lineRule="auto"/>
        <w:ind w:left="167" w:right="167" w:firstLine="335"/>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US" w:eastAsia="ru-RU"/>
        </w:rPr>
        <w:t> </w:t>
      </w:r>
    </w:p>
    <w:p w:rsidR="000E1244" w:rsidRPr="00A3056F" w:rsidRDefault="000E1244" w:rsidP="000E1244">
      <w:pPr>
        <w:spacing w:after="0" w:line="240" w:lineRule="auto"/>
        <w:ind w:left="167" w:right="167"/>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b/>
          <w:bCs/>
          <w:color w:val="000000"/>
          <w:sz w:val="24"/>
          <w:szCs w:val="24"/>
          <w:lang w:val="en-US" w:eastAsia="ru-RU"/>
        </w:rPr>
        <w:t>Questions:</w:t>
      </w:r>
    </w:p>
    <w:p w:rsidR="000E1244" w:rsidRPr="00A3056F" w:rsidRDefault="000E1244" w:rsidP="000E1244">
      <w:pPr>
        <w:spacing w:after="0" w:line="240" w:lineRule="auto"/>
        <w:ind w:left="167" w:right="167"/>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US" w:eastAsia="ru-RU"/>
        </w:rPr>
        <w:t>1. What city is the capital of the USA?</w:t>
      </w:r>
      <w:r w:rsidRPr="00A3056F">
        <w:rPr>
          <w:rFonts w:ascii="Times New Roman" w:eastAsia="Times New Roman" w:hAnsi="Times New Roman" w:cs="Times New Roman"/>
          <w:color w:val="000000"/>
          <w:sz w:val="24"/>
          <w:szCs w:val="24"/>
          <w:lang w:val="en-US" w:eastAsia="ru-RU"/>
        </w:rPr>
        <w:br/>
        <w:t>2. Where is Washington situated?</w:t>
      </w:r>
      <w:r w:rsidRPr="00A3056F">
        <w:rPr>
          <w:rFonts w:ascii="Times New Roman" w:eastAsia="Times New Roman" w:hAnsi="Times New Roman" w:cs="Times New Roman"/>
          <w:color w:val="000000"/>
          <w:sz w:val="24"/>
          <w:szCs w:val="24"/>
          <w:lang w:val="en-US" w:eastAsia="ru-RU"/>
        </w:rPr>
        <w:br/>
        <w:t>3. To which state does the city of Washington belong?</w:t>
      </w:r>
      <w:r w:rsidRPr="00A3056F">
        <w:rPr>
          <w:rFonts w:ascii="Times New Roman" w:eastAsia="Times New Roman" w:hAnsi="Times New Roman" w:cs="Times New Roman"/>
          <w:color w:val="000000"/>
          <w:sz w:val="24"/>
          <w:szCs w:val="24"/>
          <w:lang w:val="en-US" w:eastAsia="ru-RU"/>
        </w:rPr>
        <w:br/>
        <w:t xml:space="preserve">4. In whose </w:t>
      </w:r>
      <w:proofErr w:type="spellStart"/>
      <w:r w:rsidRPr="00A3056F">
        <w:rPr>
          <w:rFonts w:ascii="Times New Roman" w:eastAsia="Times New Roman" w:hAnsi="Times New Roman" w:cs="Times New Roman"/>
          <w:color w:val="000000"/>
          <w:sz w:val="24"/>
          <w:szCs w:val="24"/>
          <w:lang w:val="en-US" w:eastAsia="ru-RU"/>
        </w:rPr>
        <w:t>honour</w:t>
      </w:r>
      <w:proofErr w:type="spellEnd"/>
      <w:r w:rsidRPr="00A3056F">
        <w:rPr>
          <w:rFonts w:ascii="Times New Roman" w:eastAsia="Times New Roman" w:hAnsi="Times New Roman" w:cs="Times New Roman"/>
          <w:color w:val="000000"/>
          <w:sz w:val="24"/>
          <w:szCs w:val="24"/>
          <w:lang w:val="en-US" w:eastAsia="ru-RU"/>
        </w:rPr>
        <w:t xml:space="preserve"> is the </w:t>
      </w:r>
      <w:proofErr w:type="gramStart"/>
      <w:r w:rsidRPr="00A3056F">
        <w:rPr>
          <w:rFonts w:ascii="Times New Roman" w:eastAsia="Times New Roman" w:hAnsi="Times New Roman" w:cs="Times New Roman"/>
          <w:color w:val="000000"/>
          <w:sz w:val="24"/>
          <w:szCs w:val="24"/>
          <w:lang w:val="en-US" w:eastAsia="ru-RU"/>
        </w:rPr>
        <w:t>district</w:t>
      </w:r>
      <w:proofErr w:type="gramEnd"/>
      <w:r w:rsidRPr="00A3056F">
        <w:rPr>
          <w:rFonts w:ascii="Times New Roman" w:eastAsia="Times New Roman" w:hAnsi="Times New Roman" w:cs="Times New Roman"/>
          <w:color w:val="000000"/>
          <w:sz w:val="24"/>
          <w:szCs w:val="24"/>
          <w:lang w:val="en-US" w:eastAsia="ru-RU"/>
        </w:rPr>
        <w:t xml:space="preserve"> of Columbia named?</w:t>
      </w:r>
      <w:r w:rsidRPr="00A3056F">
        <w:rPr>
          <w:rFonts w:ascii="Times New Roman" w:eastAsia="Times New Roman" w:hAnsi="Times New Roman" w:cs="Times New Roman"/>
          <w:color w:val="000000"/>
          <w:sz w:val="24"/>
          <w:szCs w:val="24"/>
          <w:lang w:val="en-US" w:eastAsia="ru-RU"/>
        </w:rPr>
        <w:br/>
        <w:t>5. Who was the first President of the USA?</w:t>
      </w:r>
      <w:r w:rsidRPr="00A3056F">
        <w:rPr>
          <w:rFonts w:ascii="Times New Roman" w:eastAsia="Times New Roman" w:hAnsi="Times New Roman" w:cs="Times New Roman"/>
          <w:color w:val="000000"/>
          <w:sz w:val="24"/>
          <w:szCs w:val="24"/>
          <w:lang w:val="en-US" w:eastAsia="ru-RU"/>
        </w:rPr>
        <w:br/>
        <w:t>6. Who chose the place for the District?</w:t>
      </w:r>
      <w:r w:rsidRPr="00A3056F">
        <w:rPr>
          <w:rFonts w:ascii="Times New Roman" w:eastAsia="Times New Roman" w:hAnsi="Times New Roman" w:cs="Times New Roman"/>
          <w:color w:val="000000"/>
          <w:sz w:val="24"/>
          <w:szCs w:val="24"/>
          <w:lang w:val="en-US" w:eastAsia="ru-RU"/>
        </w:rPr>
        <w:br/>
        <w:t>7. Is Washington the largest city in the USA?</w:t>
      </w:r>
      <w:r w:rsidRPr="00A3056F">
        <w:rPr>
          <w:rFonts w:ascii="Times New Roman" w:eastAsia="Times New Roman" w:hAnsi="Times New Roman" w:cs="Times New Roman"/>
          <w:color w:val="000000"/>
          <w:sz w:val="24"/>
          <w:szCs w:val="24"/>
          <w:lang w:val="en-US" w:eastAsia="ru-RU"/>
        </w:rPr>
        <w:br/>
        <w:t>8. What is the population of Washington?</w:t>
      </w:r>
      <w:r w:rsidRPr="00A3056F">
        <w:rPr>
          <w:rFonts w:ascii="Times New Roman" w:eastAsia="Times New Roman" w:hAnsi="Times New Roman" w:cs="Times New Roman"/>
          <w:color w:val="000000"/>
          <w:sz w:val="24"/>
          <w:szCs w:val="24"/>
          <w:lang w:val="en-US" w:eastAsia="ru-RU"/>
        </w:rPr>
        <w:br/>
        <w:t>9. What industries are situated in the city? </w:t>
      </w:r>
      <w:r w:rsidRPr="00A3056F">
        <w:rPr>
          <w:rFonts w:ascii="Times New Roman" w:eastAsia="Times New Roman" w:hAnsi="Times New Roman" w:cs="Times New Roman"/>
          <w:color w:val="000000"/>
          <w:sz w:val="24"/>
          <w:szCs w:val="24"/>
          <w:lang w:val="en-US" w:eastAsia="ru-RU"/>
        </w:rPr>
        <w:br/>
        <w:t>10. What do 25 railway cars leave Washington loaded with?</w:t>
      </w:r>
      <w:r w:rsidRPr="00A3056F">
        <w:rPr>
          <w:rFonts w:ascii="Times New Roman" w:eastAsia="Times New Roman" w:hAnsi="Times New Roman" w:cs="Times New Roman"/>
          <w:color w:val="000000"/>
          <w:sz w:val="24"/>
          <w:szCs w:val="24"/>
          <w:lang w:val="en-US" w:eastAsia="ru-RU"/>
        </w:rPr>
        <w:br/>
        <w:t>11. Why are there no sky-scrapers in Washington?</w:t>
      </w:r>
      <w:r w:rsidRPr="00A3056F">
        <w:rPr>
          <w:rFonts w:ascii="Times New Roman" w:eastAsia="Times New Roman" w:hAnsi="Times New Roman" w:cs="Times New Roman"/>
          <w:color w:val="000000"/>
          <w:sz w:val="24"/>
          <w:szCs w:val="24"/>
          <w:lang w:val="en-US" w:eastAsia="ru-RU"/>
        </w:rPr>
        <w:br/>
        <w:t>12. Where is the President's residence?</w:t>
      </w:r>
      <w:r w:rsidRPr="00A3056F">
        <w:rPr>
          <w:rFonts w:ascii="Times New Roman" w:eastAsia="Times New Roman" w:hAnsi="Times New Roman" w:cs="Times New Roman"/>
          <w:color w:val="000000"/>
          <w:sz w:val="24"/>
          <w:szCs w:val="24"/>
          <w:lang w:val="en-US" w:eastAsia="ru-RU"/>
        </w:rPr>
        <w:br/>
        <w:t>13. When was the White House built?</w:t>
      </w:r>
      <w:r w:rsidRPr="00A3056F">
        <w:rPr>
          <w:rFonts w:ascii="Times New Roman" w:eastAsia="Times New Roman" w:hAnsi="Times New Roman" w:cs="Times New Roman"/>
          <w:color w:val="000000"/>
          <w:sz w:val="24"/>
          <w:szCs w:val="24"/>
          <w:lang w:val="en-US" w:eastAsia="ru-RU"/>
        </w:rPr>
        <w:br/>
        <w:t>14. In whose memory was the Jefferson Memorial built?</w:t>
      </w:r>
      <w:r w:rsidRPr="00A3056F">
        <w:rPr>
          <w:rFonts w:ascii="Times New Roman" w:eastAsia="Times New Roman" w:hAnsi="Times New Roman" w:cs="Times New Roman"/>
          <w:color w:val="000000"/>
          <w:sz w:val="24"/>
          <w:szCs w:val="24"/>
          <w:lang w:val="en-US" w:eastAsia="ru-RU"/>
        </w:rPr>
        <w:br/>
        <w:t>15. Who is the author of the Declaration of Independence?</w:t>
      </w:r>
      <w:r w:rsidRPr="00A3056F">
        <w:rPr>
          <w:rFonts w:ascii="Times New Roman" w:eastAsia="Times New Roman" w:hAnsi="Times New Roman" w:cs="Times New Roman"/>
          <w:color w:val="000000"/>
          <w:sz w:val="24"/>
          <w:szCs w:val="24"/>
          <w:lang w:val="en-US" w:eastAsia="ru-RU"/>
        </w:rPr>
        <w:br/>
        <w:t>16. Which document gave freedom to Negro slaves in America?</w:t>
      </w:r>
    </w:p>
    <w:p w:rsidR="000E1244" w:rsidRPr="00A3056F" w:rsidRDefault="000E1244" w:rsidP="000E1244">
      <w:pPr>
        <w:spacing w:after="0" w:line="240" w:lineRule="auto"/>
        <w:ind w:left="167" w:right="167"/>
        <w:rPr>
          <w:rFonts w:ascii="Times New Roman" w:eastAsia="Times New Roman" w:hAnsi="Times New Roman" w:cs="Times New Roman"/>
          <w:color w:val="000000"/>
          <w:sz w:val="24"/>
          <w:szCs w:val="24"/>
          <w:lang w:val="en-US" w:eastAsia="ru-RU"/>
        </w:rPr>
      </w:pPr>
      <w:r w:rsidRPr="00A3056F">
        <w:rPr>
          <w:rFonts w:ascii="Times New Roman" w:eastAsia="Times New Roman" w:hAnsi="Times New Roman" w:cs="Times New Roman"/>
          <w:color w:val="000000"/>
          <w:sz w:val="24"/>
          <w:szCs w:val="24"/>
          <w:lang w:val="en-US" w:eastAsia="ru-RU"/>
        </w:rPr>
        <w:t>17. Who was buried at the Arlington National Cemetery?</w:t>
      </w:r>
    </w:p>
    <w:p w:rsidR="000E1244" w:rsidRPr="00A3056F" w:rsidRDefault="000E1244" w:rsidP="000E1244">
      <w:pPr>
        <w:spacing w:after="0" w:line="240" w:lineRule="auto"/>
        <w:ind w:left="167" w:right="167"/>
        <w:rPr>
          <w:rFonts w:ascii="Times New Roman" w:eastAsia="Times New Roman" w:hAnsi="Times New Roman" w:cs="Times New Roman"/>
          <w:b/>
          <w:bCs/>
          <w:sz w:val="36"/>
          <w:szCs w:val="36"/>
          <w:lang w:val="en-US" w:eastAsia="ru-RU"/>
        </w:rPr>
      </w:pPr>
      <w:r w:rsidRPr="00A3056F">
        <w:rPr>
          <w:rFonts w:ascii="Times New Roman" w:eastAsia="Times New Roman" w:hAnsi="Times New Roman" w:cs="Times New Roman"/>
          <w:color w:val="000000"/>
          <w:sz w:val="24"/>
          <w:szCs w:val="24"/>
          <w:lang w:val="en-US" w:eastAsia="ru-RU"/>
        </w:rPr>
        <w:br/>
      </w:r>
    </w:p>
    <w:p w:rsidR="000E1244" w:rsidRPr="00A3056F" w:rsidRDefault="000E1244" w:rsidP="000E1244">
      <w:pPr>
        <w:numPr>
          <w:ilvl w:val="0"/>
          <w:numId w:val="4"/>
        </w:numPr>
        <w:spacing w:after="0" w:line="240" w:lineRule="auto"/>
        <w:contextualSpacing/>
        <w:rPr>
          <w:rFonts w:ascii="Calibri" w:eastAsia="Calibri" w:hAnsi="Calibri" w:cs="Times New Roman"/>
        </w:rPr>
      </w:pPr>
      <w:r w:rsidRPr="00A3056F">
        <w:rPr>
          <w:rFonts w:ascii="Times New Roman" w:eastAsia="Calibri" w:hAnsi="Times New Roman" w:cs="Times New Roman"/>
          <w:b/>
          <w:sz w:val="24"/>
          <w:szCs w:val="24"/>
        </w:rPr>
        <w:t xml:space="preserve">Перейдите по ссылке и выполните упражнение (тренировочное, для самоконтроля) </w:t>
      </w:r>
      <w:r w:rsidRPr="00A3056F">
        <w:rPr>
          <w:rFonts w:ascii="Calibri" w:eastAsia="Calibri" w:hAnsi="Calibri" w:cs="Times New Roman"/>
          <w:b/>
        </w:rPr>
        <w:t xml:space="preserve"> </w:t>
      </w:r>
      <w:hyperlink r:id="rId28" w:history="1">
        <w:r w:rsidRPr="00A3056F">
          <w:rPr>
            <w:rFonts w:ascii="Calibri" w:eastAsia="Calibri" w:hAnsi="Calibri" w:cs="Times New Roman"/>
            <w:color w:val="0000FF" w:themeColor="hyperlink"/>
            <w:u w:val="single"/>
          </w:rPr>
          <w:t>https://agendaweb.org/exercises/verbs/future/will-positive-negative-questions-write-2</w:t>
        </w:r>
      </w:hyperlink>
      <w:r w:rsidRPr="00A3056F">
        <w:rPr>
          <w:rFonts w:ascii="Calibri" w:eastAsia="Calibri" w:hAnsi="Calibri" w:cs="Times New Roman"/>
        </w:rPr>
        <w:t xml:space="preserve"> </w:t>
      </w:r>
    </w:p>
    <w:p w:rsidR="000E1244" w:rsidRDefault="000E1244" w:rsidP="000E1244">
      <w:pPr>
        <w:spacing w:after="0" w:line="240" w:lineRule="auto"/>
        <w:jc w:val="center"/>
        <w:rPr>
          <w:rFonts w:ascii="Times New Roman" w:hAnsi="Times New Roman" w:cs="Times New Roman"/>
          <w:b/>
          <w:sz w:val="28"/>
          <w:szCs w:val="28"/>
        </w:rPr>
      </w:pPr>
    </w:p>
    <w:p w:rsidR="004D47D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105 группа</w:t>
      </w:r>
    </w:p>
    <w:p w:rsidR="004D47D4" w:rsidRDefault="004D47D4" w:rsidP="004D47D4">
      <w:pPr>
        <w:jc w:val="center"/>
        <w:rPr>
          <w:rFonts w:ascii="Times New Roman" w:hAnsi="Times New Roman" w:cs="Times New Roman"/>
          <w:b/>
          <w:sz w:val="28"/>
          <w:szCs w:val="28"/>
        </w:rPr>
      </w:pPr>
      <w:r w:rsidRPr="004F4452">
        <w:rPr>
          <w:rFonts w:ascii="Times New Roman" w:hAnsi="Times New Roman" w:cs="Times New Roman"/>
          <w:b/>
          <w:sz w:val="28"/>
          <w:szCs w:val="28"/>
        </w:rPr>
        <w:t>Документационное обеспечение управления</w:t>
      </w:r>
    </w:p>
    <w:p w:rsidR="004F4452" w:rsidRDefault="004F4452" w:rsidP="004F4452">
      <w:pPr>
        <w:rPr>
          <w:rFonts w:ascii="Times New Roman" w:hAnsi="Times New Roman" w:cs="Times New Roman"/>
          <w:b/>
          <w:sz w:val="28"/>
          <w:szCs w:val="28"/>
        </w:rPr>
      </w:pPr>
      <w:r w:rsidRPr="004F4452">
        <w:rPr>
          <w:rFonts w:ascii="Times New Roman" w:hAnsi="Times New Roman" w:cs="Times New Roman"/>
          <w:b/>
          <w:sz w:val="28"/>
          <w:szCs w:val="28"/>
        </w:rPr>
        <w:object w:dxaOrig="9595"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90.75pt" o:ole="">
            <v:imagedata r:id="rId29" o:title=""/>
          </v:shape>
          <o:OLEObject Type="Embed" ProgID="PowerPoint.Show.12" ShapeID="_x0000_i1025" DrawAspect="Content" ObjectID="_1646551168" r:id="rId30"/>
        </w:object>
      </w:r>
      <w:r>
        <w:rPr>
          <w:rFonts w:ascii="Times New Roman" w:hAnsi="Times New Roman" w:cs="Times New Roman"/>
          <w:b/>
          <w:sz w:val="28"/>
          <w:szCs w:val="28"/>
        </w:rPr>
        <w:t xml:space="preserve"> </w:t>
      </w:r>
      <w:r w:rsidRPr="004F4452">
        <w:rPr>
          <w:rFonts w:ascii="Times New Roman" w:hAnsi="Times New Roman" w:cs="Times New Roman"/>
          <w:sz w:val="28"/>
          <w:szCs w:val="28"/>
        </w:rPr>
        <w:t>Презентация отдельным файлом</w:t>
      </w:r>
      <w:r>
        <w:rPr>
          <w:rFonts w:ascii="Times New Roman" w:hAnsi="Times New Roman" w:cs="Times New Roman"/>
          <w:sz w:val="28"/>
          <w:szCs w:val="28"/>
        </w:rPr>
        <w:t xml:space="preserve">! </w:t>
      </w:r>
    </w:p>
    <w:p w:rsidR="004F4452" w:rsidRDefault="004F4452" w:rsidP="004D47D4">
      <w:pPr>
        <w:jc w:val="center"/>
        <w:rPr>
          <w:rFonts w:ascii="Times New Roman" w:hAnsi="Times New Roman" w:cs="Times New Roman"/>
          <w:b/>
          <w:sz w:val="28"/>
          <w:szCs w:val="28"/>
        </w:rPr>
      </w:pPr>
    </w:p>
    <w:p w:rsidR="004D47D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Основы философии</w:t>
      </w:r>
    </w:p>
    <w:p w:rsidR="00B54945" w:rsidRPr="009C0BEB" w:rsidRDefault="00B54945" w:rsidP="00B54945">
      <w:pPr>
        <w:spacing w:after="0" w:line="256" w:lineRule="auto"/>
        <w:jc w:val="center"/>
        <w:rPr>
          <w:rFonts w:ascii="Times New Roman" w:eastAsia="Calibri" w:hAnsi="Times New Roman" w:cs="Times New Roman"/>
          <w:b/>
          <w:bCs/>
          <w:sz w:val="28"/>
          <w:szCs w:val="28"/>
          <w:lang w:val="en-US"/>
        </w:rPr>
      </w:pPr>
      <w:proofErr w:type="gramStart"/>
      <w:r w:rsidRPr="00B54945">
        <w:rPr>
          <w:rFonts w:ascii="Times New Roman" w:eastAsia="Calibri" w:hAnsi="Times New Roman" w:cs="Times New Roman"/>
          <w:b/>
          <w:bCs/>
          <w:sz w:val="28"/>
          <w:szCs w:val="28"/>
        </w:rPr>
        <w:t>Е</w:t>
      </w:r>
      <w:proofErr w:type="gramEnd"/>
      <w:r w:rsidRPr="009C0BEB">
        <w:rPr>
          <w:rFonts w:ascii="Times New Roman" w:eastAsia="Calibri" w:hAnsi="Times New Roman" w:cs="Times New Roman"/>
          <w:b/>
          <w:bCs/>
          <w:sz w:val="28"/>
          <w:szCs w:val="28"/>
          <w:lang w:val="en-US"/>
        </w:rPr>
        <w:t>-</w:t>
      </w:r>
      <w:r w:rsidRPr="00B54945">
        <w:rPr>
          <w:rFonts w:ascii="Times New Roman" w:eastAsia="Calibri" w:hAnsi="Times New Roman" w:cs="Times New Roman"/>
          <w:b/>
          <w:bCs/>
          <w:sz w:val="28"/>
          <w:szCs w:val="28"/>
          <w:lang w:val="en-US"/>
        </w:rPr>
        <w:t>mail</w:t>
      </w:r>
      <w:r w:rsidRPr="009C0BEB">
        <w:rPr>
          <w:rFonts w:ascii="Times New Roman" w:eastAsia="Calibri" w:hAnsi="Times New Roman" w:cs="Times New Roman"/>
          <w:b/>
          <w:bCs/>
          <w:sz w:val="28"/>
          <w:szCs w:val="28"/>
          <w:lang w:val="en-US"/>
        </w:rPr>
        <w:t xml:space="preserve">:  </w:t>
      </w:r>
      <w:r w:rsidRPr="00B54945">
        <w:rPr>
          <w:rFonts w:ascii="Times New Roman" w:eastAsia="Calibri" w:hAnsi="Times New Roman" w:cs="Times New Roman"/>
          <w:b/>
          <w:bCs/>
          <w:sz w:val="28"/>
          <w:szCs w:val="28"/>
          <w:lang w:val="en-US"/>
        </w:rPr>
        <w:t>NVAnufrieva</w:t>
      </w:r>
      <w:r w:rsidRPr="009C0BEB">
        <w:rPr>
          <w:rFonts w:ascii="Times New Roman" w:eastAsia="Calibri" w:hAnsi="Times New Roman" w:cs="Times New Roman"/>
          <w:b/>
          <w:bCs/>
          <w:sz w:val="28"/>
          <w:szCs w:val="28"/>
          <w:lang w:val="en-US"/>
        </w:rPr>
        <w:t>@</w:t>
      </w:r>
      <w:r w:rsidRPr="00B54945">
        <w:rPr>
          <w:rFonts w:ascii="Times New Roman" w:eastAsia="Calibri" w:hAnsi="Times New Roman" w:cs="Times New Roman"/>
          <w:b/>
          <w:bCs/>
          <w:sz w:val="28"/>
          <w:szCs w:val="28"/>
          <w:lang w:val="en-US"/>
        </w:rPr>
        <w:t>fa</w:t>
      </w:r>
      <w:r w:rsidRPr="009C0BEB">
        <w:rPr>
          <w:rFonts w:ascii="Times New Roman" w:eastAsia="Calibri" w:hAnsi="Times New Roman" w:cs="Times New Roman"/>
          <w:b/>
          <w:bCs/>
          <w:sz w:val="28"/>
          <w:szCs w:val="28"/>
          <w:lang w:val="en-US"/>
        </w:rPr>
        <w:t>.</w:t>
      </w:r>
      <w:r w:rsidRPr="00B54945">
        <w:rPr>
          <w:rFonts w:ascii="Times New Roman" w:eastAsia="Calibri" w:hAnsi="Times New Roman" w:cs="Times New Roman"/>
          <w:b/>
          <w:bCs/>
          <w:sz w:val="28"/>
          <w:szCs w:val="28"/>
          <w:lang w:val="en-US"/>
        </w:rPr>
        <w:t>ru</w:t>
      </w:r>
    </w:p>
    <w:p w:rsidR="00B54945" w:rsidRPr="009C0BEB" w:rsidRDefault="00B54945" w:rsidP="00B54945">
      <w:pPr>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Группа</w:t>
      </w:r>
      <w:r w:rsidRPr="009C0BEB">
        <w:rPr>
          <w:rFonts w:ascii="Times New Roman" w:eastAsia="Calibri" w:hAnsi="Times New Roman" w:cs="Times New Roman"/>
          <w:sz w:val="24"/>
          <w:szCs w:val="24"/>
          <w:lang w:val="en-US"/>
        </w:rPr>
        <w:t>: 105</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lastRenderedPageBreak/>
        <w:t>Тема: Современная философия</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Задания:</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1. Изучите теоретический материал (Приложение 1) и устно дайте ответы на вопросы для самопроверки.</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2. Составьте сложный план по теме «Современная философия», опираясь на Приложение </w:t>
      </w:r>
    </w:p>
    <w:p w:rsidR="00B54945" w:rsidRPr="00B54945" w:rsidRDefault="00B54945" w:rsidP="00B54945">
      <w:pPr>
        <w:spacing w:after="0" w:line="240" w:lineRule="auto"/>
        <w:jc w:val="center"/>
        <w:rPr>
          <w:rFonts w:ascii="Times New Roman" w:eastAsia="Calibri" w:hAnsi="Times New Roman" w:cs="Times New Roman"/>
          <w:b/>
          <w:bCs/>
          <w:sz w:val="24"/>
          <w:szCs w:val="24"/>
        </w:rPr>
      </w:pPr>
    </w:p>
    <w:p w:rsidR="00B54945" w:rsidRPr="00B54945" w:rsidRDefault="00B54945" w:rsidP="00B54945">
      <w:pPr>
        <w:spacing w:after="0" w:line="240" w:lineRule="auto"/>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Требования к выполнению и оформлению заданий</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Домашнее задание необходимо отправить по электронной почте на </w:t>
      </w:r>
      <w:proofErr w:type="gramStart"/>
      <w:r w:rsidRPr="00B54945">
        <w:rPr>
          <w:rFonts w:ascii="Times New Roman" w:eastAsia="Calibri" w:hAnsi="Times New Roman" w:cs="Times New Roman"/>
          <w:sz w:val="24"/>
          <w:szCs w:val="24"/>
        </w:rPr>
        <w:t>Е</w:t>
      </w:r>
      <w:proofErr w:type="gramEnd"/>
      <w:r w:rsidRPr="00B54945">
        <w:rPr>
          <w:rFonts w:ascii="Times New Roman" w:eastAsia="Calibri" w:hAnsi="Times New Roman" w:cs="Times New Roman"/>
          <w:sz w:val="24"/>
          <w:szCs w:val="24"/>
        </w:rPr>
        <w:t>-</w:t>
      </w:r>
      <w:r w:rsidRPr="00B54945">
        <w:rPr>
          <w:rFonts w:ascii="Times New Roman" w:eastAsia="Calibri" w:hAnsi="Times New Roman" w:cs="Times New Roman"/>
          <w:sz w:val="24"/>
          <w:szCs w:val="24"/>
          <w:lang w:val="en-US"/>
        </w:rPr>
        <w:t>mail</w:t>
      </w:r>
      <w:r w:rsidRPr="00B54945">
        <w:rPr>
          <w:rFonts w:ascii="Times New Roman" w:eastAsia="Calibri" w:hAnsi="Times New Roman" w:cs="Times New Roman"/>
          <w:sz w:val="24"/>
          <w:szCs w:val="24"/>
        </w:rPr>
        <w:t xml:space="preserve">:  </w:t>
      </w:r>
      <w:hyperlink r:id="rId31" w:history="1">
        <w:proofErr w:type="gramStart"/>
        <w:r w:rsidRPr="00B54945">
          <w:rPr>
            <w:rFonts w:ascii="Times New Roman" w:eastAsia="Calibri" w:hAnsi="Times New Roman" w:cs="Times New Roman"/>
            <w:color w:val="0000FF"/>
            <w:sz w:val="24"/>
            <w:szCs w:val="24"/>
            <w:u w:val="single"/>
            <w:lang w:val="en-US"/>
          </w:rPr>
          <w:t>NVAnufrieva</w:t>
        </w:r>
        <w:r w:rsidRPr="00B54945">
          <w:rPr>
            <w:rFonts w:ascii="Times New Roman" w:eastAsia="Calibri" w:hAnsi="Times New Roman" w:cs="Times New Roman"/>
            <w:color w:val="0000FF"/>
            <w:sz w:val="24"/>
            <w:szCs w:val="24"/>
            <w:u w:val="single"/>
          </w:rPr>
          <w:t>@</w:t>
        </w:r>
        <w:r w:rsidRPr="00B54945">
          <w:rPr>
            <w:rFonts w:ascii="Times New Roman" w:eastAsia="Calibri" w:hAnsi="Times New Roman" w:cs="Times New Roman"/>
            <w:color w:val="0000FF"/>
            <w:sz w:val="24"/>
            <w:szCs w:val="24"/>
            <w:u w:val="single"/>
            <w:lang w:val="en-US"/>
          </w:rPr>
          <w:t>fa</w:t>
        </w:r>
        <w:r w:rsidRPr="00B54945">
          <w:rPr>
            <w:rFonts w:ascii="Times New Roman" w:eastAsia="Calibri" w:hAnsi="Times New Roman" w:cs="Times New Roman"/>
            <w:color w:val="0000FF"/>
            <w:sz w:val="24"/>
            <w:szCs w:val="24"/>
            <w:u w:val="single"/>
          </w:rPr>
          <w:t>.</w:t>
        </w:r>
        <w:r w:rsidRPr="00B54945">
          <w:rPr>
            <w:rFonts w:ascii="Times New Roman" w:eastAsia="Calibri" w:hAnsi="Times New Roman" w:cs="Times New Roman"/>
            <w:color w:val="0000FF"/>
            <w:sz w:val="24"/>
            <w:szCs w:val="24"/>
            <w:u w:val="single"/>
            <w:lang w:val="en-US"/>
          </w:rPr>
          <w:t>ru</w:t>
        </w:r>
      </w:hyperlink>
      <w:r w:rsidRPr="00B54945">
        <w:rPr>
          <w:rFonts w:ascii="Times New Roman" w:eastAsia="Calibri" w:hAnsi="Times New Roman" w:cs="Times New Roman"/>
          <w:sz w:val="24"/>
          <w:szCs w:val="24"/>
        </w:rPr>
        <w:t xml:space="preserve"> </w:t>
      </w:r>
      <w:r w:rsidRPr="00B54945">
        <w:rPr>
          <w:rFonts w:ascii="Times New Roman" w:eastAsia="Calibri" w:hAnsi="Times New Roman" w:cs="Times New Roman"/>
          <w:b/>
          <w:bCs/>
          <w:sz w:val="24"/>
          <w:szCs w:val="24"/>
        </w:rPr>
        <w:t>в срок до 27 марта.</w:t>
      </w:r>
      <w:proofErr w:type="gramEnd"/>
      <w:r w:rsidRPr="00B54945">
        <w:rPr>
          <w:rFonts w:ascii="Times New Roman" w:eastAsia="Calibri" w:hAnsi="Times New Roman" w:cs="Times New Roman"/>
          <w:sz w:val="24"/>
          <w:szCs w:val="24"/>
        </w:rPr>
        <w:t xml:space="preserve"> Задания могут быть выполнены в печатном (электронном) или письменном виде. Письменные работы должны быть отсканированы или сфотографированы в отдельный файл. В названии (теме) письма необходимо указывать ФИО студента и номер группы.</w:t>
      </w: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Источники:</w:t>
      </w:r>
    </w:p>
    <w:p w:rsidR="00B54945" w:rsidRPr="00B54945" w:rsidRDefault="00B54945" w:rsidP="00B54945">
      <w:pPr>
        <w:spacing w:after="0" w:line="240" w:lineRule="auto"/>
        <w:ind w:firstLine="660"/>
        <w:jc w:val="both"/>
        <w:rPr>
          <w:rFonts w:ascii="Times New Roman" w:eastAsia="Calibri" w:hAnsi="Times New Roman" w:cs="Times New Roman"/>
          <w:sz w:val="24"/>
          <w:szCs w:val="24"/>
        </w:rPr>
      </w:pPr>
      <w:r w:rsidRPr="00B54945">
        <w:rPr>
          <w:rFonts w:ascii="Times New Roman" w:eastAsia="Calibri" w:hAnsi="Times New Roman" w:cs="Times New Roman"/>
          <w:iCs/>
          <w:sz w:val="24"/>
          <w:szCs w:val="24"/>
          <w:shd w:val="clear" w:color="auto" w:fill="FFFFFF"/>
        </w:rPr>
        <w:t>Ивин, А. А.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[Электронный ресурс]</w:t>
      </w:r>
      <w:r w:rsidRPr="00B54945">
        <w:rPr>
          <w:rFonts w:ascii="Times New Roman" w:eastAsia="Calibri" w:hAnsi="Times New Roman" w:cs="Times New Roman"/>
          <w:sz w:val="24"/>
          <w:szCs w:val="24"/>
          <w:shd w:val="clear" w:color="auto" w:fill="FFFFFF"/>
        </w:rPr>
        <w:t xml:space="preserve"> : учебник </w:t>
      </w:r>
      <w:r w:rsidRPr="00B54945">
        <w:rPr>
          <w:rFonts w:ascii="Times New Roman" w:eastAsia="Calibri" w:hAnsi="Times New Roman" w:cs="Times New Roman"/>
          <w:sz w:val="24"/>
          <w:szCs w:val="24"/>
        </w:rPr>
        <w:t>для студ. сред</w:t>
      </w:r>
      <w:proofErr w:type="gramStart"/>
      <w:r w:rsidRPr="00B54945">
        <w:rPr>
          <w:rFonts w:ascii="Times New Roman" w:eastAsia="Calibri" w:hAnsi="Times New Roman" w:cs="Times New Roman"/>
          <w:sz w:val="24"/>
          <w:szCs w:val="24"/>
        </w:rPr>
        <w:t>.</w:t>
      </w:r>
      <w:proofErr w:type="gramEnd"/>
      <w:r w:rsidRPr="00B54945">
        <w:rPr>
          <w:rFonts w:ascii="Times New Roman" w:eastAsia="Calibri" w:hAnsi="Times New Roman" w:cs="Times New Roman"/>
          <w:sz w:val="24"/>
          <w:szCs w:val="24"/>
        </w:rPr>
        <w:t xml:space="preserve"> </w:t>
      </w:r>
      <w:proofErr w:type="gramStart"/>
      <w:r w:rsidRPr="00B54945">
        <w:rPr>
          <w:rFonts w:ascii="Times New Roman" w:eastAsia="Calibri" w:hAnsi="Times New Roman" w:cs="Times New Roman"/>
          <w:sz w:val="24"/>
          <w:szCs w:val="24"/>
        </w:rPr>
        <w:t>п</w:t>
      </w:r>
      <w:proofErr w:type="gramEnd"/>
      <w:r w:rsidRPr="00B54945">
        <w:rPr>
          <w:rFonts w:ascii="Times New Roman" w:eastAsia="Calibri" w:hAnsi="Times New Roman" w:cs="Times New Roman"/>
          <w:sz w:val="24"/>
          <w:szCs w:val="24"/>
        </w:rPr>
        <w:t>роф. учеб. заведений</w:t>
      </w:r>
      <w:r w:rsidRPr="00B54945">
        <w:rPr>
          <w:rFonts w:ascii="Times New Roman" w:eastAsia="Calibri" w:hAnsi="Times New Roman" w:cs="Times New Roman"/>
          <w:sz w:val="24"/>
          <w:szCs w:val="24"/>
          <w:shd w:val="clear" w:color="auto" w:fill="FFFFFF"/>
        </w:rPr>
        <w:t xml:space="preserve"> / А. А. Ивин, И. П. Никитина. -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xml:space="preserve">, 2017. - 478 с. </w:t>
      </w:r>
    </w:p>
    <w:p w:rsidR="00B54945" w:rsidRPr="00B54945" w:rsidRDefault="00B54945" w:rsidP="00B54945">
      <w:pPr>
        <w:spacing w:after="0" w:line="240" w:lineRule="auto"/>
        <w:ind w:firstLine="660"/>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2. </w:t>
      </w:r>
      <w:r w:rsidRPr="00B54945">
        <w:rPr>
          <w:rFonts w:ascii="Times New Roman" w:eastAsia="Calibri" w:hAnsi="Times New Roman" w:cs="Times New Roman"/>
          <w:iCs/>
          <w:sz w:val="24"/>
          <w:szCs w:val="24"/>
          <w:shd w:val="clear" w:color="auto" w:fill="FFFFFF"/>
        </w:rPr>
        <w:t>Кочеров, С. Н.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 xml:space="preserve">[Электронный ресурс] </w:t>
      </w:r>
      <w:r w:rsidRPr="00B54945">
        <w:rPr>
          <w:rFonts w:ascii="Times New Roman" w:eastAsia="Calibri" w:hAnsi="Times New Roman" w:cs="Times New Roman"/>
          <w:sz w:val="24"/>
          <w:szCs w:val="24"/>
          <w:shd w:val="clear" w:color="auto" w:fill="FFFFFF"/>
        </w:rPr>
        <w:t xml:space="preserve">: учебное пособие для </w:t>
      </w:r>
      <w:proofErr w:type="spellStart"/>
      <w:proofErr w:type="gramStart"/>
      <w:r w:rsidRPr="00B54945">
        <w:rPr>
          <w:rFonts w:ascii="Times New Roman" w:eastAsia="Calibri" w:hAnsi="Times New Roman" w:cs="Times New Roman"/>
          <w:sz w:val="24"/>
          <w:szCs w:val="24"/>
        </w:rPr>
        <w:t>для</w:t>
      </w:r>
      <w:proofErr w:type="spellEnd"/>
      <w:proofErr w:type="gramEnd"/>
      <w:r w:rsidRPr="00B54945">
        <w:rPr>
          <w:rFonts w:ascii="Times New Roman" w:eastAsia="Calibri" w:hAnsi="Times New Roman" w:cs="Times New Roman"/>
          <w:sz w:val="24"/>
          <w:szCs w:val="24"/>
        </w:rPr>
        <w:t xml:space="preserve"> студ. сред. проф. учеб. заведений</w:t>
      </w:r>
      <w:r w:rsidRPr="00B54945">
        <w:rPr>
          <w:rFonts w:ascii="Times New Roman" w:eastAsia="Calibri" w:hAnsi="Times New Roman" w:cs="Times New Roman"/>
          <w:sz w:val="24"/>
          <w:szCs w:val="24"/>
          <w:shd w:val="clear" w:color="auto" w:fill="FFFFFF"/>
        </w:rPr>
        <w:t xml:space="preserve"> / С. Н. Кочеров, Л. П. Сидорова.-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xml:space="preserve">, 2017. - 151 с. </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3. </w:t>
      </w:r>
      <w:r w:rsidRPr="00B54945">
        <w:rPr>
          <w:rFonts w:ascii="Times New Roman" w:eastAsia="Calibri" w:hAnsi="Times New Roman" w:cs="Times New Roman"/>
          <w:iCs/>
          <w:sz w:val="24"/>
          <w:szCs w:val="24"/>
          <w:shd w:val="clear" w:color="auto" w:fill="FFFFFF"/>
        </w:rPr>
        <w:t>Лавриненко, В. Н.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 xml:space="preserve">[Электронный ресурс] </w:t>
      </w:r>
      <w:r w:rsidRPr="00B54945">
        <w:rPr>
          <w:rFonts w:ascii="Times New Roman" w:eastAsia="Calibri" w:hAnsi="Times New Roman" w:cs="Times New Roman"/>
          <w:sz w:val="24"/>
          <w:szCs w:val="24"/>
          <w:shd w:val="clear" w:color="auto" w:fill="FFFFFF"/>
        </w:rPr>
        <w:t xml:space="preserve">: учебник и практикум </w:t>
      </w:r>
      <w:r w:rsidRPr="00B54945">
        <w:rPr>
          <w:rFonts w:ascii="Times New Roman" w:eastAsia="Calibri" w:hAnsi="Times New Roman" w:cs="Times New Roman"/>
          <w:sz w:val="24"/>
          <w:szCs w:val="24"/>
        </w:rPr>
        <w:t>для студ. сред</w:t>
      </w:r>
      <w:proofErr w:type="gramStart"/>
      <w:r w:rsidRPr="00B54945">
        <w:rPr>
          <w:rFonts w:ascii="Times New Roman" w:eastAsia="Calibri" w:hAnsi="Times New Roman" w:cs="Times New Roman"/>
          <w:sz w:val="24"/>
          <w:szCs w:val="24"/>
        </w:rPr>
        <w:t>.</w:t>
      </w:r>
      <w:proofErr w:type="gramEnd"/>
      <w:r w:rsidRPr="00B54945">
        <w:rPr>
          <w:rFonts w:ascii="Times New Roman" w:eastAsia="Calibri" w:hAnsi="Times New Roman" w:cs="Times New Roman"/>
          <w:sz w:val="24"/>
          <w:szCs w:val="24"/>
        </w:rPr>
        <w:t xml:space="preserve"> </w:t>
      </w:r>
      <w:proofErr w:type="gramStart"/>
      <w:r w:rsidRPr="00B54945">
        <w:rPr>
          <w:rFonts w:ascii="Times New Roman" w:eastAsia="Calibri" w:hAnsi="Times New Roman" w:cs="Times New Roman"/>
          <w:sz w:val="24"/>
          <w:szCs w:val="24"/>
        </w:rPr>
        <w:t>п</w:t>
      </w:r>
      <w:proofErr w:type="gramEnd"/>
      <w:r w:rsidRPr="00B54945">
        <w:rPr>
          <w:rFonts w:ascii="Times New Roman" w:eastAsia="Calibri" w:hAnsi="Times New Roman" w:cs="Times New Roman"/>
          <w:sz w:val="24"/>
          <w:szCs w:val="24"/>
        </w:rPr>
        <w:t>роф. учеб. заведений</w:t>
      </w:r>
      <w:r w:rsidRPr="00B54945">
        <w:rPr>
          <w:rFonts w:ascii="Times New Roman" w:eastAsia="Calibri" w:hAnsi="Times New Roman" w:cs="Times New Roman"/>
          <w:sz w:val="24"/>
          <w:szCs w:val="24"/>
          <w:shd w:val="clear" w:color="auto" w:fill="FFFFFF"/>
        </w:rPr>
        <w:t xml:space="preserve"> / В. Н. Лавриненко, В. В. Кафтан, Л. И. </w:t>
      </w:r>
      <w:proofErr w:type="spellStart"/>
      <w:r w:rsidRPr="00B54945">
        <w:rPr>
          <w:rFonts w:ascii="Times New Roman" w:eastAsia="Calibri" w:hAnsi="Times New Roman" w:cs="Times New Roman"/>
          <w:sz w:val="24"/>
          <w:szCs w:val="24"/>
          <w:shd w:val="clear" w:color="auto" w:fill="FFFFFF"/>
        </w:rPr>
        <w:t>Чернышова</w:t>
      </w:r>
      <w:proofErr w:type="spellEnd"/>
      <w:r w:rsidRPr="00B54945">
        <w:rPr>
          <w:rFonts w:ascii="Times New Roman" w:eastAsia="Calibri" w:hAnsi="Times New Roman" w:cs="Times New Roman"/>
          <w:sz w:val="24"/>
          <w:szCs w:val="24"/>
          <w:shd w:val="clear" w:color="auto" w:fill="FFFFFF"/>
        </w:rPr>
        <w:t>. -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2017. - 374 с. </w:t>
      </w:r>
    </w:p>
    <w:p w:rsidR="00B54945" w:rsidRPr="00B54945" w:rsidRDefault="00B54945" w:rsidP="00B54945">
      <w:pPr>
        <w:spacing w:after="0" w:line="240" w:lineRule="auto"/>
        <w:jc w:val="right"/>
        <w:rPr>
          <w:rFonts w:ascii="Times New Roman" w:eastAsia="Calibri" w:hAnsi="Times New Roman" w:cs="Times New Roman"/>
          <w:sz w:val="24"/>
          <w:szCs w:val="24"/>
        </w:rPr>
      </w:pPr>
      <w:r w:rsidRPr="00B54945">
        <w:rPr>
          <w:rFonts w:ascii="Times New Roman" w:eastAsia="Calibri" w:hAnsi="Times New Roman" w:cs="Times New Roman"/>
          <w:sz w:val="24"/>
          <w:szCs w:val="24"/>
        </w:rPr>
        <w:t>Приложение 1.</w:t>
      </w:r>
    </w:p>
    <w:p w:rsidR="00B54945" w:rsidRPr="00B54945" w:rsidRDefault="00B54945" w:rsidP="00B54945">
      <w:pPr>
        <w:spacing w:after="0" w:line="240" w:lineRule="auto"/>
        <w:ind w:firstLine="567"/>
        <w:jc w:val="center"/>
        <w:rPr>
          <w:rFonts w:ascii="Times New Roman" w:eastAsia="Calibri" w:hAnsi="Times New Roman" w:cs="Times New Roman"/>
          <w:sz w:val="24"/>
          <w:szCs w:val="24"/>
        </w:rPr>
      </w:pPr>
      <w:r w:rsidRPr="00B54945">
        <w:rPr>
          <w:rFonts w:ascii="Times New Roman" w:eastAsia="Calibri" w:hAnsi="Times New Roman" w:cs="Times New Roman"/>
          <w:sz w:val="24"/>
          <w:szCs w:val="24"/>
        </w:rPr>
        <w:t>Материал для изучения</w:t>
      </w:r>
    </w:p>
    <w:p w:rsidR="00B54945" w:rsidRPr="00B54945" w:rsidRDefault="00B54945" w:rsidP="00B54945">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Современная философия.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1.1. Экзистенциализм.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1.2. Позитивизм.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1.3. Философия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1.4. Философия прагматизма.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1.1. Экзистенциализм.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Экзистенциализм</w:t>
      </w:r>
      <w:r w:rsidRPr="00B54945">
        <w:rPr>
          <w:rFonts w:ascii="Times New Roman" w:eastAsia="Times New Roman" w:hAnsi="Times New Roman" w:cs="Times New Roman"/>
          <w:color w:val="000000"/>
          <w:sz w:val="24"/>
          <w:szCs w:val="24"/>
          <w:lang w:eastAsia="ru-RU"/>
        </w:rPr>
        <w:t xml:space="preserve"> (от </w:t>
      </w:r>
      <w:proofErr w:type="spellStart"/>
      <w:r w:rsidRPr="00B54945">
        <w:rPr>
          <w:rFonts w:ascii="Times New Roman" w:eastAsia="Times New Roman" w:hAnsi="Times New Roman" w:cs="Times New Roman"/>
          <w:color w:val="000000"/>
          <w:sz w:val="24"/>
          <w:szCs w:val="24"/>
          <w:lang w:eastAsia="ru-RU"/>
        </w:rPr>
        <w:t>позднелат</w:t>
      </w:r>
      <w:proofErr w:type="spellEnd"/>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color w:val="000000"/>
          <w:sz w:val="24"/>
          <w:szCs w:val="24"/>
          <w:lang w:eastAsia="ru-RU"/>
        </w:rPr>
        <w:t>exsistentia</w:t>
      </w:r>
      <w:proofErr w:type="spellEnd"/>
      <w:r w:rsidRPr="00B54945">
        <w:rPr>
          <w:rFonts w:ascii="Times New Roman" w:eastAsia="Times New Roman" w:hAnsi="Times New Roman" w:cs="Times New Roman"/>
          <w:color w:val="000000"/>
          <w:sz w:val="24"/>
          <w:szCs w:val="24"/>
          <w:lang w:eastAsia="ru-RU"/>
        </w:rPr>
        <w:t xml:space="preserve"> - существование), или философия существования, - философское направление XX века, идеи которого получили широкое распространение во многих европейских странах, а также в США.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Экзистенциализм как направление современной мысли не является системой определенных философских взглядов, а представляет собой способ философского мышления, часто выраженный в литературной форме. Хотя на различные учения экзистенциализма накладывают отпечаток национальные, исторические, личностные особенности авторов, тем не менее, можно выделить некоторые общие черты, характерные для всех его представителей.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w:t>
      </w:r>
      <w:r w:rsidRPr="00B54945">
        <w:rPr>
          <w:rFonts w:ascii="Times New Roman" w:eastAsia="Times New Roman" w:hAnsi="Times New Roman" w:cs="Times New Roman"/>
          <w:color w:val="000000"/>
          <w:sz w:val="24"/>
          <w:szCs w:val="24"/>
          <w:lang w:eastAsia="ru-RU"/>
        </w:rPr>
        <w:t xml:space="preserve"> </w:t>
      </w:r>
      <w:r w:rsidRPr="00B54945">
        <w:rPr>
          <w:rFonts w:ascii="Times New Roman" w:eastAsia="Times New Roman" w:hAnsi="Times New Roman" w:cs="Times New Roman"/>
          <w:b/>
          <w:bCs/>
          <w:color w:val="000000"/>
          <w:sz w:val="24"/>
          <w:szCs w:val="24"/>
          <w:lang w:eastAsia="ru-RU"/>
        </w:rPr>
        <w:t>Исходной точкой всякого знания является анализ конкретного бытия человеческой личности, которое представляет собой единственную подлинную действительность</w:t>
      </w:r>
      <w:r w:rsidRPr="00B54945">
        <w:rPr>
          <w:rFonts w:ascii="Times New Roman" w:eastAsia="Times New Roman" w:hAnsi="Times New Roman" w:cs="Times New Roman"/>
          <w:color w:val="000000"/>
          <w:sz w:val="24"/>
          <w:szCs w:val="24"/>
          <w:lang w:eastAsia="ru-RU"/>
        </w:rPr>
        <w:t>;</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Так, Ясперс, как и все экзистенциалисты, считает, что в основе философии должно лежать не абстрактное бытие, а бытие конкретной человеческой личности. </w:t>
      </w:r>
      <w:proofErr w:type="gramStart"/>
      <w:r w:rsidRPr="00B54945">
        <w:rPr>
          <w:rFonts w:ascii="Times New Roman" w:eastAsia="Times New Roman" w:hAnsi="Times New Roman" w:cs="Times New Roman"/>
          <w:color w:val="000000"/>
          <w:sz w:val="24"/>
          <w:szCs w:val="24"/>
          <w:lang w:eastAsia="ru-RU"/>
        </w:rPr>
        <w:t>А Хайдеггер, например, пишет, что в традиционной философии бытие слишком часто понимали как наиболее абстрактную из всех категорий: как высшее существо, как первопричину или просто как набор качеств, свойственных сущему вообще.</w:t>
      </w:r>
      <w:proofErr w:type="gramEnd"/>
      <w:r w:rsidRPr="00B54945">
        <w:rPr>
          <w:rFonts w:ascii="Times New Roman" w:eastAsia="Times New Roman" w:hAnsi="Times New Roman" w:cs="Times New Roman"/>
          <w:color w:val="000000"/>
          <w:sz w:val="24"/>
          <w:szCs w:val="24"/>
          <w:lang w:eastAsia="ru-RU"/>
        </w:rPr>
        <w:t xml:space="preserve"> Он отмечает, что люди – единственные существа, которые ставят вопрос о бытии вообще, только для них бытие является личной, экзистенциальной проблемой. Поэтому, начиная свое исследование </w:t>
      </w:r>
      <w:r w:rsidRPr="00B54945">
        <w:rPr>
          <w:rFonts w:ascii="Times New Roman" w:eastAsia="Times New Roman" w:hAnsi="Times New Roman" w:cs="Times New Roman"/>
          <w:color w:val="000000"/>
          <w:sz w:val="24"/>
          <w:szCs w:val="24"/>
          <w:lang w:eastAsia="ru-RU"/>
        </w:rPr>
        <w:lastRenderedPageBreak/>
        <w:t>проблемы бытия, Хайдеггер считает, что таким началом является фактическая повседневная жизнь человека, а сами люди и есть неповторимые проявления бытия.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Сартр исходит из того, что человеческая реальность является совершенно уникальной в мире, несопоставимой ни с какими другими видами сущего. Он заостряет внимание на субъективном мире человека, на проблемах индивидуального бытия личности. Действительное познание человека состоит в том, чтобы рассматривать его, прежде всего, как индивидуальное бытие. Это дает возможность понимания и осознания уникальности, неповторимости человеческой личности.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2. Утверждение о том, что существование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b/>
          <w:bCs/>
          <w:color w:val="000000"/>
          <w:sz w:val="24"/>
          <w:szCs w:val="24"/>
          <w:lang w:eastAsia="ru-RU"/>
        </w:rPr>
        <w:t>) предшествует сущности, то есть сначала человек появляется на свет, существует, что-то делает, думает, а потом определяет сам себя, свою сущность, стремясь к своей индивидуальной цели;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По Сартру, например, ничто в мире не может стать причиной человеческого бытия, человек есть причина самого себя. Поэтому он провозглашает тезис: существование предшествует сущности. Сначала человек рождается, а потом творит себя каждым своим действием и поступком. То, чем человек станет, определяется его индивидуальным выбором, а не чередой каких-то внешних или даже внутренних причин. Человек просто существует, так как нет никакой природы, которая могла бы определить способ его жизни, нет никаких норм и предписаний, даже «божественных идей», определяющих, что должен делать человек в своей жизни. Человек должен постоянно творить себя, следовательно, постоянно ставить под вопрос свое существование, сам формировать свою личность, индивидуальность и придавать смысл своей жизни. Человек сам определяет свою сущность, он свободен в том, каким хочет видеть мир, в котором он живет, каким он сам хочет стать, и именно свобода позволяет человеку как можно лучше распорядиться своей жизнью.</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3. Одним из основных является понятие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b/>
          <w:bCs/>
          <w:color w:val="000000"/>
          <w:sz w:val="24"/>
          <w:szCs w:val="24"/>
          <w:lang w:eastAsia="ru-RU"/>
        </w:rPr>
        <w:t>» способ бытия человеческой личности, центральное ядро человеческого Я, благодаря которому оно выступает как неповторимая человеческая личность и рассматривается как процесс и «открытая возможность»;</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Существование имеет две разновидности: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 неподлинное существование</w:t>
      </w:r>
      <w:r w:rsidRPr="00B54945">
        <w:rPr>
          <w:rFonts w:ascii="Times New Roman" w:eastAsia="Times New Roman" w:hAnsi="Times New Roman" w:cs="Times New Roman"/>
          <w:color w:val="000000"/>
          <w:sz w:val="24"/>
          <w:szCs w:val="24"/>
          <w:lang w:eastAsia="ru-RU"/>
        </w:rPr>
        <w:t xml:space="preserve">, где в качестве </w:t>
      </w:r>
      <w:proofErr w:type="gramStart"/>
      <w:r w:rsidRPr="00B54945">
        <w:rPr>
          <w:rFonts w:ascii="Times New Roman" w:eastAsia="Times New Roman" w:hAnsi="Times New Roman" w:cs="Times New Roman"/>
          <w:color w:val="000000"/>
          <w:sz w:val="24"/>
          <w:szCs w:val="24"/>
          <w:lang w:eastAsia="ru-RU"/>
        </w:rPr>
        <w:t>сущего</w:t>
      </w:r>
      <w:proofErr w:type="gramEnd"/>
      <w:r w:rsidRPr="00B54945">
        <w:rPr>
          <w:rFonts w:ascii="Times New Roman" w:eastAsia="Times New Roman" w:hAnsi="Times New Roman" w:cs="Times New Roman"/>
          <w:color w:val="000000"/>
          <w:sz w:val="24"/>
          <w:szCs w:val="24"/>
          <w:lang w:eastAsia="ru-RU"/>
        </w:rPr>
        <w:t xml:space="preserve"> выступают вещи, природа, материальное производство, социальные связи. Эта среда противостоит человеку, и он, забывая о своей сущностной определенности, живет как «живая вещь».</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Так, </w:t>
      </w:r>
      <w:r w:rsidRPr="00B54945">
        <w:rPr>
          <w:rFonts w:ascii="Times New Roman" w:eastAsia="Times New Roman" w:hAnsi="Times New Roman" w:cs="Times New Roman"/>
          <w:b/>
          <w:bCs/>
          <w:color w:val="000000"/>
          <w:sz w:val="24"/>
          <w:szCs w:val="24"/>
          <w:lang w:eastAsia="ru-RU"/>
        </w:rPr>
        <w:t>Ясперс</w:t>
      </w:r>
      <w:r w:rsidRPr="00B54945">
        <w:rPr>
          <w:rFonts w:ascii="Times New Roman" w:eastAsia="Times New Roman" w:hAnsi="Times New Roman" w:cs="Times New Roman"/>
          <w:color w:val="000000"/>
          <w:sz w:val="24"/>
          <w:szCs w:val="24"/>
          <w:lang w:eastAsia="ru-RU"/>
        </w:rPr>
        <w:t xml:space="preserve">, критикуя современное положение человека в обществе, его безликое существование среди массы людей, считает, что отдельный индивид стал простым колесиком в огромной машине современного государства, утратил свою самостоятельность, оказался во власти чуждых, неподлинных форм существования. </w:t>
      </w:r>
      <w:r w:rsidRPr="00B54945">
        <w:rPr>
          <w:rFonts w:ascii="Times New Roman" w:eastAsia="Times New Roman" w:hAnsi="Times New Roman" w:cs="Times New Roman"/>
          <w:b/>
          <w:bCs/>
          <w:color w:val="000000"/>
          <w:sz w:val="24"/>
          <w:szCs w:val="24"/>
          <w:lang w:eastAsia="ru-RU"/>
        </w:rPr>
        <w:t>Хайдеггер</w:t>
      </w:r>
      <w:r w:rsidRPr="00B54945">
        <w:rPr>
          <w:rFonts w:ascii="Times New Roman" w:eastAsia="Times New Roman" w:hAnsi="Times New Roman" w:cs="Times New Roman"/>
          <w:color w:val="000000"/>
          <w:sz w:val="24"/>
          <w:szCs w:val="24"/>
          <w:lang w:eastAsia="ru-RU"/>
        </w:rPr>
        <w:t>, например, отмечает, что погруженный в мир человек не может в полной мере быть самим собой; в этом случае человеческое существование определяется бытием вещей, природной или социальной средой, а это, по его мнению, есть неподлинное существование. При неподлинном существовании возникает такой «объективный взгляд» на личность, когда она вполне оказывается заменимой другой личностью. Это Хайдеггер называет феноменом усредненности. Такая реальность нивелирует личность, каждый уже сам хочет быть похожим на других, не хочет выделяться из толпы, а поэтому невозможно никого сделать ответственными за свои поступки.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По </w:t>
      </w:r>
      <w:r w:rsidRPr="00B54945">
        <w:rPr>
          <w:rFonts w:ascii="Times New Roman" w:eastAsia="Times New Roman" w:hAnsi="Times New Roman" w:cs="Times New Roman"/>
          <w:b/>
          <w:bCs/>
          <w:color w:val="000000"/>
          <w:sz w:val="24"/>
          <w:szCs w:val="24"/>
          <w:lang w:eastAsia="ru-RU"/>
        </w:rPr>
        <w:t>Сартру</w:t>
      </w:r>
      <w:r w:rsidRPr="00B54945">
        <w:rPr>
          <w:rFonts w:ascii="Times New Roman" w:eastAsia="Times New Roman" w:hAnsi="Times New Roman" w:cs="Times New Roman"/>
          <w:color w:val="000000"/>
          <w:sz w:val="24"/>
          <w:szCs w:val="24"/>
          <w:lang w:eastAsia="ru-RU"/>
        </w:rPr>
        <w:t xml:space="preserve">, человек может и должен полагаться только на самого себя, не уповая ни на какие внешние обстоятельства, не подчиняясь никаким авторитетам, не ориентируясь на традиции и установки. Но это имеет обратную сторону: у человека появляется чувство </w:t>
      </w:r>
      <w:r w:rsidRPr="00B54945">
        <w:rPr>
          <w:rFonts w:ascii="Times New Roman" w:eastAsia="Times New Roman" w:hAnsi="Times New Roman" w:cs="Times New Roman"/>
          <w:b/>
          <w:bCs/>
          <w:color w:val="000000"/>
          <w:sz w:val="24"/>
          <w:szCs w:val="24"/>
          <w:lang w:eastAsia="ru-RU"/>
        </w:rPr>
        <w:t>тревоги</w:t>
      </w:r>
      <w:r w:rsidRPr="00B54945">
        <w:rPr>
          <w:rFonts w:ascii="Times New Roman" w:eastAsia="Times New Roman" w:hAnsi="Times New Roman" w:cs="Times New Roman"/>
          <w:color w:val="000000"/>
          <w:sz w:val="24"/>
          <w:szCs w:val="24"/>
          <w:lang w:eastAsia="ru-RU"/>
        </w:rPr>
        <w:t xml:space="preserve">, так как он «заброшен» в мир, ему приходится жить вместе с другими и для других, формируя жизнь сообразно своему выбору. У человека также появляется </w:t>
      </w:r>
      <w:r w:rsidRPr="00B54945">
        <w:rPr>
          <w:rFonts w:ascii="Times New Roman" w:eastAsia="Times New Roman" w:hAnsi="Times New Roman" w:cs="Times New Roman"/>
          <w:b/>
          <w:bCs/>
          <w:color w:val="000000"/>
          <w:sz w:val="24"/>
          <w:szCs w:val="24"/>
          <w:lang w:eastAsia="ru-RU"/>
        </w:rPr>
        <w:t>страх</w:t>
      </w:r>
      <w:r w:rsidRPr="00B54945">
        <w:rPr>
          <w:rFonts w:ascii="Times New Roman" w:eastAsia="Times New Roman" w:hAnsi="Times New Roman" w:cs="Times New Roman"/>
          <w:color w:val="000000"/>
          <w:sz w:val="24"/>
          <w:szCs w:val="24"/>
          <w:lang w:eastAsia="ru-RU"/>
        </w:rPr>
        <w:t xml:space="preserve"> за выбор собственных ценностей, за принятие собственных решений, поэтому человек пытается объяснить свои действия объективными обстоятельствами, якобы не </w:t>
      </w:r>
      <w:r w:rsidRPr="00B54945">
        <w:rPr>
          <w:rFonts w:ascii="Times New Roman" w:eastAsia="Times New Roman" w:hAnsi="Times New Roman" w:cs="Times New Roman"/>
          <w:color w:val="000000"/>
          <w:sz w:val="24"/>
          <w:szCs w:val="24"/>
          <w:lang w:eastAsia="ru-RU"/>
        </w:rPr>
        <w:lastRenderedPageBreak/>
        <w:t>зависящими от него причинами, скрыться за какой-нибудь социальной ролью. Это есть неподлинное существование, которое человек принимает в результате свободного выбора. Одной из форм неподлинного существования является социальная жизнь человека, когда общество противостоит свободному развитию личности.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С точки зрения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xml:space="preserve">, мир неразумен, так как является </w:t>
      </w:r>
      <w:proofErr w:type="spellStart"/>
      <w:r w:rsidRPr="00B54945">
        <w:rPr>
          <w:rFonts w:ascii="Times New Roman" w:eastAsia="Times New Roman" w:hAnsi="Times New Roman" w:cs="Times New Roman"/>
          <w:color w:val="000000"/>
          <w:sz w:val="24"/>
          <w:szCs w:val="24"/>
          <w:lang w:eastAsia="ru-RU"/>
        </w:rPr>
        <w:t>внечеловеческой</w:t>
      </w:r>
      <w:proofErr w:type="spellEnd"/>
      <w:r w:rsidRPr="00B54945">
        <w:rPr>
          <w:rFonts w:ascii="Times New Roman" w:eastAsia="Times New Roman" w:hAnsi="Times New Roman" w:cs="Times New Roman"/>
          <w:color w:val="000000"/>
          <w:sz w:val="24"/>
          <w:szCs w:val="24"/>
          <w:lang w:eastAsia="ru-RU"/>
        </w:rPr>
        <w:t xml:space="preserve"> реальностью, не имеющей ничего общего с нашими желаниями и нашим разумом; он также иррационален по своей сути, но при этом вполне познаваем. Индивид очень часто находится во власти этого мира, оказывается погруженным в рутину повседневной жизни, и постепенно им овладевает скука, меланхолия, хандра. В какой-то момент человек начинает осознавать абсурдность своего существования и задается вопросом: как жить без высшего смысла? Такое осознание скуки повседневного существования, бессмысленности жизни, ее иррациональности Камю и называет чувством </w:t>
      </w:r>
      <w:r w:rsidRPr="00B54945">
        <w:rPr>
          <w:rFonts w:ascii="Times New Roman" w:eastAsia="Times New Roman" w:hAnsi="Times New Roman" w:cs="Times New Roman"/>
          <w:b/>
          <w:bCs/>
          <w:color w:val="000000"/>
          <w:sz w:val="24"/>
          <w:szCs w:val="24"/>
          <w:lang w:eastAsia="ru-RU"/>
        </w:rPr>
        <w:t>абсурда</w:t>
      </w:r>
      <w:r w:rsidRPr="00B54945">
        <w:rPr>
          <w:rFonts w:ascii="Times New Roman" w:eastAsia="Times New Roman" w:hAnsi="Times New Roman" w:cs="Times New Roman"/>
          <w:color w:val="000000"/>
          <w:sz w:val="24"/>
          <w:szCs w:val="24"/>
          <w:lang w:eastAsia="ru-RU"/>
        </w:rPr>
        <w:t>. При этом философ подчеркивает, что абсурд одинаково зависит и от человека, и от мира – это единственная связь между ними, он проявляется только в их совместном присутствии, существовании, столкновении.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Поэтому человеку, который знает о конечности своего существования, необходимо возвыситься посредством свободного </w:t>
      </w:r>
      <w:r w:rsidRPr="00B54945">
        <w:rPr>
          <w:rFonts w:ascii="Times New Roman" w:eastAsia="Times New Roman" w:hAnsi="Times New Roman" w:cs="Times New Roman"/>
          <w:b/>
          <w:bCs/>
          <w:color w:val="000000"/>
          <w:sz w:val="24"/>
          <w:szCs w:val="24"/>
          <w:lang w:eastAsia="ru-RU"/>
        </w:rPr>
        <w:t>выбора</w:t>
      </w:r>
      <w:r w:rsidRPr="00B54945">
        <w:rPr>
          <w:rFonts w:ascii="Times New Roman" w:eastAsia="Times New Roman" w:hAnsi="Times New Roman" w:cs="Times New Roman"/>
          <w:color w:val="000000"/>
          <w:sz w:val="24"/>
          <w:szCs w:val="24"/>
          <w:lang w:eastAsia="ru-RU"/>
        </w:rPr>
        <w:t xml:space="preserve"> от неподлинного существования </w:t>
      </w:r>
      <w:proofErr w:type="gramStart"/>
      <w:r w:rsidRPr="00B54945">
        <w:rPr>
          <w:rFonts w:ascii="Times New Roman" w:eastAsia="Times New Roman" w:hAnsi="Times New Roman" w:cs="Times New Roman"/>
          <w:color w:val="000000"/>
          <w:sz w:val="24"/>
          <w:szCs w:val="24"/>
          <w:lang w:eastAsia="ru-RU"/>
        </w:rPr>
        <w:t>к</w:t>
      </w:r>
      <w:proofErr w:type="gramEnd"/>
      <w:r w:rsidRPr="00B54945">
        <w:rPr>
          <w:rFonts w:ascii="Times New Roman" w:eastAsia="Times New Roman" w:hAnsi="Times New Roman" w:cs="Times New Roman"/>
          <w:color w:val="000000"/>
          <w:sz w:val="24"/>
          <w:szCs w:val="24"/>
          <w:lang w:eastAsia="ru-RU"/>
        </w:rPr>
        <w:t xml:space="preserve"> подлинному. Но этот переход не может осуществиться автоматически или путем естественного взросления человека; его внутреннее ядро раскрывается в </w:t>
      </w:r>
      <w:r w:rsidRPr="00B54945">
        <w:rPr>
          <w:rFonts w:ascii="Times New Roman" w:eastAsia="Times New Roman" w:hAnsi="Times New Roman" w:cs="Times New Roman"/>
          <w:b/>
          <w:bCs/>
          <w:color w:val="000000"/>
          <w:sz w:val="24"/>
          <w:szCs w:val="24"/>
          <w:lang w:eastAsia="ru-RU"/>
        </w:rPr>
        <w:t>пограничных ситуациях</w:t>
      </w:r>
      <w:r w:rsidRPr="00B54945">
        <w:rPr>
          <w:rFonts w:ascii="Times New Roman" w:eastAsia="Times New Roman" w:hAnsi="Times New Roman" w:cs="Times New Roman"/>
          <w:color w:val="000000"/>
          <w:sz w:val="24"/>
          <w:szCs w:val="24"/>
          <w:lang w:eastAsia="ru-RU"/>
        </w:rPr>
        <w:t>, которыми могут быть страдание, страх, вина, борьба, болезнь или даже смерть, но не собственная, а близких людей.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B54945">
        <w:rPr>
          <w:rFonts w:ascii="Times New Roman" w:eastAsia="Times New Roman" w:hAnsi="Times New Roman" w:cs="Times New Roman"/>
          <w:b/>
          <w:bCs/>
          <w:color w:val="000000"/>
          <w:sz w:val="24"/>
          <w:szCs w:val="24"/>
          <w:lang w:eastAsia="ru-RU"/>
        </w:rPr>
        <w:t xml:space="preserve">2) подлинное существование, или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color w:val="000000"/>
          <w:sz w:val="24"/>
          <w:szCs w:val="24"/>
          <w:lang w:eastAsia="ru-RU"/>
        </w:rPr>
        <w:t xml:space="preserve">, – это особый вид существования, открывающий трансцендентную возможность выхода за пределы обыденности, прорыв к «собственной возможности бытия», переход от обезличенного бытия к </w:t>
      </w:r>
      <w:proofErr w:type="spellStart"/>
      <w:r w:rsidRPr="00B54945">
        <w:rPr>
          <w:rFonts w:ascii="Times New Roman" w:eastAsia="Times New Roman" w:hAnsi="Times New Roman" w:cs="Times New Roman"/>
          <w:color w:val="000000"/>
          <w:sz w:val="24"/>
          <w:szCs w:val="24"/>
          <w:lang w:eastAsia="ru-RU"/>
        </w:rPr>
        <w:t>самобытию</w:t>
      </w:r>
      <w:proofErr w:type="spellEnd"/>
      <w:r w:rsidRPr="00B54945">
        <w:rPr>
          <w:rFonts w:ascii="Times New Roman" w:eastAsia="Times New Roman" w:hAnsi="Times New Roman" w:cs="Times New Roman"/>
          <w:color w:val="000000"/>
          <w:sz w:val="24"/>
          <w:szCs w:val="24"/>
          <w:lang w:eastAsia="ru-RU"/>
        </w:rPr>
        <w:t>, от неподлинного к подлинному существованию.</w:t>
      </w:r>
      <w:proofErr w:type="gramEnd"/>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Хайдеггер</w:t>
      </w:r>
      <w:r w:rsidRPr="00B54945">
        <w:rPr>
          <w:rFonts w:ascii="Times New Roman" w:eastAsia="Times New Roman" w:hAnsi="Times New Roman" w:cs="Times New Roman"/>
          <w:color w:val="000000"/>
          <w:sz w:val="24"/>
          <w:szCs w:val="24"/>
          <w:lang w:eastAsia="ru-RU"/>
        </w:rPr>
        <w:t xml:space="preserve"> считает, что осознание конечности бытия человеком очень важно для его жизни, понимания ее смысла, и осознание феномена смерти позволяет человеку перейти от неподлинного существования </w:t>
      </w:r>
      <w:proofErr w:type="gramStart"/>
      <w:r w:rsidRPr="00B54945">
        <w:rPr>
          <w:rFonts w:ascii="Times New Roman" w:eastAsia="Times New Roman" w:hAnsi="Times New Roman" w:cs="Times New Roman"/>
          <w:color w:val="000000"/>
          <w:sz w:val="24"/>
          <w:szCs w:val="24"/>
          <w:lang w:eastAsia="ru-RU"/>
        </w:rPr>
        <w:t>к</w:t>
      </w:r>
      <w:proofErr w:type="gramEnd"/>
      <w:r w:rsidRPr="00B54945">
        <w:rPr>
          <w:rFonts w:ascii="Times New Roman" w:eastAsia="Times New Roman" w:hAnsi="Times New Roman" w:cs="Times New Roman"/>
          <w:color w:val="000000"/>
          <w:sz w:val="24"/>
          <w:szCs w:val="24"/>
          <w:lang w:eastAsia="ru-RU"/>
        </w:rPr>
        <w:t xml:space="preserve"> подлинному. По Ясперсу, обретение </w:t>
      </w:r>
      <w:proofErr w:type="spellStart"/>
      <w:r w:rsidRPr="00B54945">
        <w:rPr>
          <w:rFonts w:ascii="Times New Roman" w:eastAsia="Times New Roman" w:hAnsi="Times New Roman" w:cs="Times New Roman"/>
          <w:color w:val="000000"/>
          <w:sz w:val="24"/>
          <w:szCs w:val="24"/>
          <w:lang w:eastAsia="ru-RU"/>
        </w:rPr>
        <w:t>экзистенции</w:t>
      </w:r>
      <w:proofErr w:type="spellEnd"/>
      <w:r w:rsidRPr="00B54945">
        <w:rPr>
          <w:rFonts w:ascii="Times New Roman" w:eastAsia="Times New Roman" w:hAnsi="Times New Roman" w:cs="Times New Roman"/>
          <w:color w:val="000000"/>
          <w:sz w:val="24"/>
          <w:szCs w:val="24"/>
          <w:lang w:eastAsia="ru-RU"/>
        </w:rPr>
        <w:t>, подлинного существования связано с «экзистенциальной коммуникацией». Это такое общение между людьми, которое означает внутреннюю, свободно избранную связь людей, где они открываются друг другу как самоценные и неповторимые личности, а не играют роли, предписанные им обществом. К экзистенциальной коммуникации человек приходит только в результате предварительного сосредоточения в самом себе, осознания своих действительных устремлений и желаний.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Сартр</w:t>
      </w:r>
      <w:r w:rsidRPr="00B54945">
        <w:rPr>
          <w:rFonts w:ascii="Times New Roman" w:eastAsia="Times New Roman" w:hAnsi="Times New Roman" w:cs="Times New Roman"/>
          <w:color w:val="000000"/>
          <w:sz w:val="24"/>
          <w:szCs w:val="24"/>
          <w:lang w:eastAsia="ru-RU"/>
        </w:rPr>
        <w:t xml:space="preserve"> считает, что подлинное существование человека связано с реализацией фундаментального проекта, которым и является сам человек. Проект – это замысел, устремленность, цель, на которую ориентирует человек свою деятельность и который всегда </w:t>
      </w:r>
      <w:proofErr w:type="spellStart"/>
      <w:r w:rsidRPr="00B54945">
        <w:rPr>
          <w:rFonts w:ascii="Times New Roman" w:eastAsia="Times New Roman" w:hAnsi="Times New Roman" w:cs="Times New Roman"/>
          <w:color w:val="000000"/>
          <w:sz w:val="24"/>
          <w:szCs w:val="24"/>
          <w:lang w:eastAsia="ru-RU"/>
        </w:rPr>
        <w:t>незавершен</w:t>
      </w:r>
      <w:proofErr w:type="spellEnd"/>
      <w:r w:rsidRPr="00B54945">
        <w:rPr>
          <w:rFonts w:ascii="Times New Roman" w:eastAsia="Times New Roman" w:hAnsi="Times New Roman" w:cs="Times New Roman"/>
          <w:color w:val="000000"/>
          <w:sz w:val="24"/>
          <w:szCs w:val="24"/>
          <w:lang w:eastAsia="ru-RU"/>
        </w:rPr>
        <w:t>, пока жив человек. Он всегда открыт для новых возможностей, он должен себя постоянно делать, творить, изобретать и нести ответственность за фундаментальный проект своей жизни. Никто не может быть виноват, если проект не сможет реализоваться, причину надо искать лишь в себе, а не списывать на обстоятельства.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Согласно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xml:space="preserve">, единственным способом подлинного существования может быть </w:t>
      </w:r>
      <w:r w:rsidRPr="00B54945">
        <w:rPr>
          <w:rFonts w:ascii="Times New Roman" w:eastAsia="Times New Roman" w:hAnsi="Times New Roman" w:cs="Times New Roman"/>
          <w:b/>
          <w:bCs/>
          <w:color w:val="000000"/>
          <w:sz w:val="24"/>
          <w:szCs w:val="24"/>
          <w:lang w:eastAsia="ru-RU"/>
        </w:rPr>
        <w:t>бунт</w:t>
      </w:r>
      <w:r w:rsidRPr="00B54945">
        <w:rPr>
          <w:rFonts w:ascii="Times New Roman" w:eastAsia="Times New Roman" w:hAnsi="Times New Roman" w:cs="Times New Roman"/>
          <w:color w:val="000000"/>
          <w:sz w:val="24"/>
          <w:szCs w:val="24"/>
          <w:lang w:eastAsia="ru-RU"/>
        </w:rPr>
        <w:t xml:space="preserve"> – это протест против всего, что угнетает, подавляет человека, унижает его достоинство, против несправедливости человеческого удела, против абсурдности жизни.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4. Наиболее развитым понятием философии экзистенциализма является понятие свободы;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Обретая себя как </w:t>
      </w:r>
      <w:proofErr w:type="spellStart"/>
      <w:r w:rsidRPr="00B54945">
        <w:rPr>
          <w:rFonts w:ascii="Times New Roman" w:eastAsia="Times New Roman" w:hAnsi="Times New Roman" w:cs="Times New Roman"/>
          <w:color w:val="000000"/>
          <w:sz w:val="24"/>
          <w:szCs w:val="24"/>
          <w:lang w:eastAsia="ru-RU"/>
        </w:rPr>
        <w:t>экзистенцию</w:t>
      </w:r>
      <w:proofErr w:type="spellEnd"/>
      <w:r w:rsidRPr="00B54945">
        <w:rPr>
          <w:rFonts w:ascii="Times New Roman" w:eastAsia="Times New Roman" w:hAnsi="Times New Roman" w:cs="Times New Roman"/>
          <w:color w:val="000000"/>
          <w:sz w:val="24"/>
          <w:szCs w:val="24"/>
          <w:lang w:eastAsia="ru-RU"/>
        </w:rPr>
        <w:t>, человек впервые обретает и свою свободу, которая заключается в том, чтобы он не выступал как вещь, формирующаяся под влиянием естественной и социальной необходимости, а «выбирал» самого себя, формировал себя каждым своим действием и поступком.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lastRenderedPageBreak/>
        <w:t xml:space="preserve">Наиболее ярко эта проблема отражена в творчестве </w:t>
      </w:r>
      <w:r w:rsidRPr="00B54945">
        <w:rPr>
          <w:rFonts w:ascii="Times New Roman" w:eastAsia="Times New Roman" w:hAnsi="Times New Roman" w:cs="Times New Roman"/>
          <w:b/>
          <w:bCs/>
          <w:color w:val="000000"/>
          <w:sz w:val="24"/>
          <w:szCs w:val="24"/>
          <w:lang w:eastAsia="ru-RU"/>
        </w:rPr>
        <w:t>Сартра</w:t>
      </w:r>
      <w:r w:rsidRPr="00B54945">
        <w:rPr>
          <w:rFonts w:ascii="Times New Roman" w:eastAsia="Times New Roman" w:hAnsi="Times New Roman" w:cs="Times New Roman"/>
          <w:color w:val="000000"/>
          <w:sz w:val="24"/>
          <w:szCs w:val="24"/>
          <w:lang w:eastAsia="ru-RU"/>
        </w:rPr>
        <w:t>. Во-первых, он считает, что человек изначально свободен, «обречен» на свободу, «осужден» быть свободным, так как с самого рождения он не ограничен никакими установками, рамками, предписаниями. Во-вторых, человек делает свободный нравственный выбор, «выбирает себя» в процессе развития. И этот выбор, который каждый человек вынужден делать постоянно, определяется личной ответственностью. Поэтому для Сартра свобода означает ответственность, которая лежит на самом человеке за его существование, за то, кем он станет, каким содержанием наполнит свое существование.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Но человек ответствен не только за свою индивидуальность, он отвечает за всех людей. Каждый из нас, создавая образ человека, каким он хотел бы быть, в то же время создает образ человека, каким он должен быть, то есть такой образ, который значим для всей эпохи в целом. Значит, ответственность человека распространяется на все человечество. Он пишет: «выбирая себя, я выбираю человека вообще». Сартр считает, что бытие человека есть свобода, она не зависит от других людей, но как только начинается действие, каждый должен желать свободы других, более того, человек обнаруживает, что свобода целиком зависит от свободы других людей, а свобода других зависит от его свободы.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Таким образом, в реальной жизни оказывается, что только ответственность определяет свободный, осознанный выбор человека и для Сартра совершенно очевидно, что свобода – это, прежде всего, ответственность. Человек есть деятельный, активный индивид, который никогда не может уклониться от выбора и принятия полной ответственности за этот выбор.</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5. Проблема смысла жизни пронизывает творчество всех философов экзистенциалистов.</w:t>
      </w:r>
      <w:r w:rsidRPr="00B54945">
        <w:rPr>
          <w:rFonts w:ascii="Times New Roman" w:eastAsia="Times New Roman" w:hAnsi="Times New Roman" w:cs="Times New Roman"/>
          <w:color w:val="000000"/>
          <w:sz w:val="24"/>
          <w:szCs w:val="24"/>
          <w:lang w:eastAsia="ru-RU"/>
        </w:rPr>
        <w:t xml:space="preserve">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например, утверждает, что абсолютной, высшей ценностью является сама жизнь человека и его достоинство. Жизнь – единственная ценность, которая не может быть подвергнута никакому сомнению, и ее нужно постоянно насыщать смыслом. А источником смысла и является жизнь каждого человека; она самоценна, неповторима и уникальна. В этом и состоит утверждение гуманизма, который экзистенциалисты считают сутью своего учения.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Таким образом, в философии экзистенциализма выражается деятельная, активная позиция, которая заключается в том, что каждый свободный человек рассматривается как неповторимая, уникальная личность, которая несет ответственность за все свои поступки, а не оправдывает себя обстоятельствами. Человек есть то, чем он сам решил быть в этом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Идеи экзистенциализма оказали огромное влияние на всю культуру ХХ века и продолжают оказывать и сейчас, так как в нем отражены основополагающие принципы человеческого существования в условиях, когда многие люди склонны вести «неподлинное существование». Эти идеи можно обнаружить не только в творчестве философов, но и экзистенциально мыслящих писателей во всем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1.2. Позитивизм.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 xml:space="preserve">Позитивизм – </w:t>
      </w:r>
      <w:r w:rsidRPr="00B54945">
        <w:rPr>
          <w:rFonts w:ascii="Times New Roman" w:eastAsia="Times New Roman" w:hAnsi="Times New Roman" w:cs="Times New Roman"/>
          <w:color w:val="000000"/>
          <w:sz w:val="24"/>
          <w:szCs w:val="24"/>
          <w:lang w:eastAsia="ru-RU"/>
        </w:rPr>
        <w:t xml:space="preserve">философское направление, настаивающее на том, что все положительное (позитивное) философское знание сводится к содержанию отдельных специальных наук и обобщению их достижений. Таким образом, философия как особая наука, претендующая на содержательное исследование проблемы соотношения сознания и реальности, другие мировоззренческие проблемы не имеет права на существование. </w:t>
      </w:r>
      <w:r w:rsidRPr="00B54945">
        <w:rPr>
          <w:rFonts w:ascii="Times New Roman" w:eastAsia="Times New Roman" w:hAnsi="Times New Roman" w:cs="Times New Roman"/>
          <w:b/>
          <w:bCs/>
          <w:color w:val="000000"/>
          <w:sz w:val="24"/>
          <w:szCs w:val="24"/>
          <w:lang w:eastAsia="ru-RU"/>
        </w:rPr>
        <w:t>«Наука сама себе философия»</w:t>
      </w:r>
      <w:r w:rsidRPr="00B54945">
        <w:rPr>
          <w:rFonts w:ascii="Times New Roman" w:eastAsia="Times New Roman" w:hAnsi="Times New Roman" w:cs="Times New Roman"/>
          <w:color w:val="000000"/>
          <w:sz w:val="24"/>
          <w:szCs w:val="24"/>
          <w:lang w:eastAsia="ru-RU"/>
        </w:rPr>
        <w:t xml:space="preserve"> – вот центральный тезис позитивизма.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Возникновение позитивизма связано с философской доктриной французского философа </w:t>
      </w:r>
      <w:proofErr w:type="spellStart"/>
      <w:r w:rsidRPr="00B54945">
        <w:rPr>
          <w:rFonts w:ascii="Times New Roman" w:eastAsia="Times New Roman" w:hAnsi="Times New Roman" w:cs="Times New Roman"/>
          <w:b/>
          <w:bCs/>
          <w:color w:val="000000"/>
          <w:sz w:val="24"/>
          <w:szCs w:val="24"/>
          <w:lang w:eastAsia="ru-RU"/>
        </w:rPr>
        <w:t>О.Конта</w:t>
      </w:r>
      <w:proofErr w:type="spellEnd"/>
      <w:r w:rsidRPr="00B54945">
        <w:rPr>
          <w:rFonts w:ascii="Times New Roman" w:eastAsia="Times New Roman" w:hAnsi="Times New Roman" w:cs="Times New Roman"/>
          <w:color w:val="000000"/>
          <w:sz w:val="24"/>
          <w:szCs w:val="24"/>
          <w:lang w:eastAsia="ru-RU"/>
        </w:rPr>
        <w:t xml:space="preserve"> (1798-1857), которую он изложил в объемном труде «Курс позитивной философии». Предназначение своей философии, которую Конт назвал «синтетической», он видел в «признании всех явлений подчиненными неизменным естественным законам, открытие и низведение числа которых до минимума и составляет цель всех наших усилий». Философия для Конта – некая общая наука, раскрывающая связь отдельных наук </w:t>
      </w:r>
      <w:r w:rsidRPr="00B54945">
        <w:rPr>
          <w:rFonts w:ascii="Times New Roman" w:eastAsia="Times New Roman" w:hAnsi="Times New Roman" w:cs="Times New Roman"/>
          <w:color w:val="000000"/>
          <w:sz w:val="24"/>
          <w:szCs w:val="24"/>
          <w:lang w:eastAsia="ru-RU"/>
        </w:rPr>
        <w:lastRenderedPageBreak/>
        <w:t xml:space="preserve">на основе проведенной им классификации наук. Причем в классификации Конт руководствуется достаточно естественным принципом рассмотрения наук по мере их усложнения. </w:t>
      </w:r>
      <w:proofErr w:type="gramStart"/>
      <w:r w:rsidRPr="00B54945">
        <w:rPr>
          <w:rFonts w:ascii="Times New Roman" w:eastAsia="Times New Roman" w:hAnsi="Times New Roman" w:cs="Times New Roman"/>
          <w:color w:val="000000"/>
          <w:sz w:val="24"/>
          <w:szCs w:val="24"/>
          <w:lang w:eastAsia="ru-RU"/>
        </w:rPr>
        <w:t>В его классификации возникает следующая цепочка наук: механика с математикой, науки о неорганических телах (астрономия, физика, химия), науки об «органических телах» (биология, физиология и «социальная физика», являющаяся у Конта синонимом социологии).</w:t>
      </w:r>
      <w:proofErr w:type="gramEnd"/>
      <w:r w:rsidRPr="00B54945">
        <w:rPr>
          <w:rFonts w:ascii="Times New Roman" w:eastAsia="Times New Roman" w:hAnsi="Times New Roman" w:cs="Times New Roman"/>
          <w:color w:val="000000"/>
          <w:sz w:val="24"/>
          <w:szCs w:val="24"/>
          <w:lang w:eastAsia="ru-RU"/>
        </w:rPr>
        <w:t xml:space="preserve"> Конт отвергает деление философских школ на материалистов и идеалистов как проявление «метафизики», то есть традиционной, спекулятивной философии. Пережитки метафизики, которыми отягощено сознание некоторых ученых, он видит также в претензии науки на раскрытие причин явлений и проникновение в их сущность. «Мы признаем абсолютно недоступным и бессмысленным искание первых или последних причин…даже в самых совершенных объяснениях положительных наук мы не претендуем на указание первопричины явлений». По мнению Конта, </w:t>
      </w:r>
      <w:r w:rsidRPr="00B54945">
        <w:rPr>
          <w:rFonts w:ascii="Times New Roman" w:eastAsia="Times New Roman" w:hAnsi="Times New Roman" w:cs="Times New Roman"/>
          <w:b/>
          <w:bCs/>
          <w:color w:val="000000"/>
          <w:sz w:val="24"/>
          <w:szCs w:val="24"/>
          <w:lang w:eastAsia="ru-RU"/>
        </w:rPr>
        <w:t>наука не объясняет, а лишь описывает изучаемые явления</w:t>
      </w:r>
      <w:r w:rsidRPr="00B54945">
        <w:rPr>
          <w:rFonts w:ascii="Times New Roman" w:eastAsia="Times New Roman" w:hAnsi="Times New Roman" w:cs="Times New Roman"/>
          <w:color w:val="000000"/>
          <w:sz w:val="24"/>
          <w:szCs w:val="24"/>
          <w:lang w:eastAsia="ru-RU"/>
        </w:rPr>
        <w:t xml:space="preserve">, отвечает на вопросы «как», а не «почему».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По сути дела, вся «положительная» философия Конта состоит из набора обобщений, не отличающихся от обобщений частных наук, и имеет мало общего с традиционным пониманием предназначения философ</w:t>
      </w:r>
      <w:proofErr w:type="gramStart"/>
      <w:r w:rsidRPr="00B54945">
        <w:rPr>
          <w:rFonts w:ascii="Times New Roman" w:eastAsia="Times New Roman" w:hAnsi="Times New Roman" w:cs="Times New Roman"/>
          <w:color w:val="000000"/>
          <w:sz w:val="24"/>
          <w:szCs w:val="24"/>
          <w:lang w:eastAsia="ru-RU"/>
        </w:rPr>
        <w:t>ии и ее</w:t>
      </w:r>
      <w:proofErr w:type="gramEnd"/>
      <w:r w:rsidRPr="00B54945">
        <w:rPr>
          <w:rFonts w:ascii="Times New Roman" w:eastAsia="Times New Roman" w:hAnsi="Times New Roman" w:cs="Times New Roman"/>
          <w:color w:val="000000"/>
          <w:sz w:val="24"/>
          <w:szCs w:val="24"/>
          <w:lang w:eastAsia="ru-RU"/>
        </w:rPr>
        <w:t xml:space="preserve"> проблематики. Однако представляет интерес экскурс Конта в область истории и социологии.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Конт описывает историческое развитие общества, руководствуясь частично придуманным им, частично заимствованным у французского философа-утописта Сен-Симона законом интеллектуальной эволюции человечества или </w:t>
      </w:r>
      <w:r w:rsidRPr="00B54945">
        <w:rPr>
          <w:rFonts w:ascii="Times New Roman" w:eastAsia="Times New Roman" w:hAnsi="Times New Roman" w:cs="Times New Roman"/>
          <w:b/>
          <w:bCs/>
          <w:color w:val="000000"/>
          <w:sz w:val="24"/>
          <w:szCs w:val="24"/>
          <w:lang w:eastAsia="ru-RU"/>
        </w:rPr>
        <w:t>законом трех стадий</w:t>
      </w:r>
      <w:r w:rsidRPr="00B54945">
        <w:rPr>
          <w:rFonts w:ascii="Times New Roman" w:eastAsia="Times New Roman" w:hAnsi="Times New Roman" w:cs="Times New Roman"/>
          <w:color w:val="000000"/>
          <w:sz w:val="24"/>
          <w:szCs w:val="24"/>
          <w:lang w:eastAsia="ru-RU"/>
        </w:rPr>
        <w:t xml:space="preserve">. Первая стадия – теологическая. В это время человеческий разум «еще не способен разрешать простейшие научные проблемы, жадно…ищет начала всех вещей, стремится найти либо начальные, либо конечные основные причины … явлений и основной способ их возникновения, – словом, стремится к абсолютному знанию». Его деятельность на этой стадии направляется теологическими принципами, «без которых, необходимо признать, наш ум не мог бы никогда выйти из своего первоначального оцепенения» (там же). Вторая стадия – метафизическая. В сущности, на этой стадии человеческий разум направлен на решение тех же задач, что и на предыдущей стадии, но уже руководствуется не теологическими, а философскими, метафизическими принципами. По мнению Конта, философия в ее метафизической форме – это такое философское орудие, которое «по своей природе… способно лишь проявлять критическую или разрушающую </w:t>
      </w:r>
      <w:proofErr w:type="gramStart"/>
      <w:r w:rsidRPr="00B54945">
        <w:rPr>
          <w:rFonts w:ascii="Times New Roman" w:eastAsia="Times New Roman" w:hAnsi="Times New Roman" w:cs="Times New Roman"/>
          <w:color w:val="000000"/>
          <w:sz w:val="24"/>
          <w:szCs w:val="24"/>
          <w:lang w:eastAsia="ru-RU"/>
        </w:rPr>
        <w:t>деятельность</w:t>
      </w:r>
      <w:proofErr w:type="gramEnd"/>
      <w:r w:rsidRPr="00B54945">
        <w:rPr>
          <w:rFonts w:ascii="Times New Roman" w:eastAsia="Times New Roman" w:hAnsi="Times New Roman" w:cs="Times New Roman"/>
          <w:color w:val="000000"/>
          <w:sz w:val="24"/>
          <w:szCs w:val="24"/>
          <w:lang w:eastAsia="ru-RU"/>
        </w:rPr>
        <w:t xml:space="preserve">… не будучи никогда в состоянии создать что-либо положительное, исключительно свойственное ему…». Вот почему метафизическое состояние общества «нужно… рассматривать как своего рода хроническую болезнь, естественно присущую эволюции нашей мысли… на границе между младенчеством и возмужалостью». </w:t>
      </w:r>
      <w:proofErr w:type="gramStart"/>
      <w:r w:rsidRPr="00B54945">
        <w:rPr>
          <w:rFonts w:ascii="Times New Roman" w:eastAsia="Times New Roman" w:hAnsi="Times New Roman" w:cs="Times New Roman"/>
          <w:color w:val="000000"/>
          <w:sz w:val="24"/>
          <w:szCs w:val="24"/>
          <w:lang w:eastAsia="ru-RU"/>
        </w:rPr>
        <w:t>Наконец, на третьей, позитивной стадии все объясняется «научно» в соответствии с принципами позитивизма: «…в позитивном состоянии человеческий разум, признавая невозможность достичь абсолютных знаний, отказывается от исследования происхождения и назначения Вселенной и от познания внутренних причин явлений и всецело сосредоточивается… на изучении их действительных законов… Объяснение фактов… является отныне только установлением связи между различными частными явлениями и некоторыми общими фактами, число</w:t>
      </w:r>
      <w:proofErr w:type="gramEnd"/>
      <w:r w:rsidRPr="00B54945">
        <w:rPr>
          <w:rFonts w:ascii="Times New Roman" w:eastAsia="Times New Roman" w:hAnsi="Times New Roman" w:cs="Times New Roman"/>
          <w:color w:val="000000"/>
          <w:sz w:val="24"/>
          <w:szCs w:val="24"/>
          <w:lang w:eastAsia="ru-RU"/>
        </w:rPr>
        <w:t xml:space="preserve"> </w:t>
      </w:r>
      <w:proofErr w:type="gramStart"/>
      <w:r w:rsidRPr="00B54945">
        <w:rPr>
          <w:rFonts w:ascii="Times New Roman" w:eastAsia="Times New Roman" w:hAnsi="Times New Roman" w:cs="Times New Roman"/>
          <w:color w:val="000000"/>
          <w:sz w:val="24"/>
          <w:szCs w:val="24"/>
          <w:lang w:eastAsia="ru-RU"/>
        </w:rPr>
        <w:t>которых</w:t>
      </w:r>
      <w:proofErr w:type="gramEnd"/>
      <w:r w:rsidRPr="00B54945">
        <w:rPr>
          <w:rFonts w:ascii="Times New Roman" w:eastAsia="Times New Roman" w:hAnsi="Times New Roman" w:cs="Times New Roman"/>
          <w:color w:val="000000"/>
          <w:sz w:val="24"/>
          <w:szCs w:val="24"/>
          <w:lang w:eastAsia="ru-RU"/>
        </w:rPr>
        <w:t xml:space="preserve"> уменьшается все более и более по мере прогресса науки».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Свои взгляды на общество Конт называл «социальной физикой», рассматривая общество как «социальный организм» и проводя аналогию между устройством общества и биологического организма. Как в последнем все органы взаимодействуют, обеспечивая жизнедеятельность организма в целом, так и в обществе отдельные индивиды на основе «всеобщей социальной солидарности» призваны действовать ради его сохранения и развития, что является условием выживания в обществе каждого отдельного индивида. «…Человек в собственном смысле не существует, существовать может только человечество, так как всем нашим развитием …мы обязаны обществу …индивид будет таким образом стараться по возможности полнее слиться с ним, прочно связывая себя со </w:t>
      </w:r>
      <w:r w:rsidRPr="00B54945">
        <w:rPr>
          <w:rFonts w:ascii="Times New Roman" w:eastAsia="Times New Roman" w:hAnsi="Times New Roman" w:cs="Times New Roman"/>
          <w:color w:val="000000"/>
          <w:sz w:val="24"/>
          <w:szCs w:val="24"/>
          <w:lang w:eastAsia="ru-RU"/>
        </w:rPr>
        <w:lastRenderedPageBreak/>
        <w:t>всем его коллективным существованием». То обстоятельство, что вся история человечества состоит из социальных конфликтов, почему то выпало из внимания Конта.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Таким образом, воюя с метафизикой как спекулятивной философией и порой подмечая ее действительные слабые стороны, Конт сам увлекается выдвижением спекулятивных принципов, имеющих весьма малое отношение к науке.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Другим видным представителем позитивизма XIX в. являлся английский социолог и психолог </w:t>
      </w:r>
      <w:r w:rsidRPr="00B54945">
        <w:rPr>
          <w:rFonts w:ascii="Times New Roman" w:eastAsia="Times New Roman" w:hAnsi="Times New Roman" w:cs="Times New Roman"/>
          <w:b/>
          <w:bCs/>
          <w:color w:val="000000"/>
          <w:sz w:val="24"/>
          <w:szCs w:val="24"/>
          <w:lang w:eastAsia="ru-RU"/>
        </w:rPr>
        <w:t>Г. Спенсер</w:t>
      </w:r>
      <w:r w:rsidRPr="00B54945">
        <w:rPr>
          <w:rFonts w:ascii="Times New Roman" w:eastAsia="Times New Roman" w:hAnsi="Times New Roman" w:cs="Times New Roman"/>
          <w:color w:val="000000"/>
          <w:sz w:val="24"/>
          <w:szCs w:val="24"/>
          <w:lang w:eastAsia="ru-RU"/>
        </w:rPr>
        <w:t xml:space="preserve"> (1820-1903). В своем главном сочинении «Система синтетической философии» он иногда следует идеям Конта, иногда высказывает собственные оригинальные идеи. Философию он, как и Конт, понимает как обобщенное («вполне объединенное») знание законов явлений, лишь чисто количественно, степенью обобщения отличающуюся от частных наук. Но, в отличие от Конта, Спенсер в своей философской доктрине существенную роль отводит идее эволюции. «Какова цель, провозглашенная Контом? Дать связный отчет о прогрессе человеческих понятий. Какова моя цель? Дать связный отчет о прогрессе внешнего мира. Конт предлагает описывать необходимую и реальную филиацию идей. Я предлагаю описывать необходимую и реальную филиацию вещей. Конт претендует на то, чтобы объяснить генезис наших знаний о природе. Моя цель – объяснить… генезис явлений, составляющих природу. Одно субъективно, другое объективно». Впрочем, рассуждения об эволюции материи, принадлежащие Спенсеру, носили механистический характер. Ему не удалось раскрыть качественную специфику эволюционных процессов в органической природе и человеческом обществе, где, как и в неорганической природе, господствует, по мнению Спенсера, «переход </w:t>
      </w:r>
      <w:proofErr w:type="gramStart"/>
      <w:r w:rsidRPr="00B54945">
        <w:rPr>
          <w:rFonts w:ascii="Times New Roman" w:eastAsia="Times New Roman" w:hAnsi="Times New Roman" w:cs="Times New Roman"/>
          <w:color w:val="000000"/>
          <w:sz w:val="24"/>
          <w:szCs w:val="24"/>
          <w:lang w:eastAsia="ru-RU"/>
        </w:rPr>
        <w:t>от</w:t>
      </w:r>
      <w:proofErr w:type="gramEnd"/>
      <w:r w:rsidRPr="00B54945">
        <w:rPr>
          <w:rFonts w:ascii="Times New Roman" w:eastAsia="Times New Roman" w:hAnsi="Times New Roman" w:cs="Times New Roman"/>
          <w:color w:val="000000"/>
          <w:sz w:val="24"/>
          <w:szCs w:val="24"/>
          <w:lang w:eastAsia="ru-RU"/>
        </w:rPr>
        <w:t xml:space="preserve"> однородного к разнородному». Но подобного принципа, более чем спорного даже для неорганической природы, в любом случае явно недостаточно для понимания эволюции органической природы и человеческого общества. Взгляды Спенсера на существо эволюционных процессов плохо согласовывались с научными достижениями конца XIX века и были бы более уместны где-то в середине XVIII века, когда предпринимались попытки понять все процессы, происходящие в мире, на основе законов механики.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Достаточно оригинальными были рассуждения Спенсера о взаимосвязи науки и религии. Он пытался примирить веру и знание с позиций агностицизма, заявляя, что обе, дескать, покоятся на признании абсолютной непостижимости высшей силы, лежащей в фундаменте мира. «Если Религия и Наука должны быть согласованы, то основанием для соглашения должен послужить глубочайший, обширнейший и </w:t>
      </w:r>
      <w:proofErr w:type="spellStart"/>
      <w:r w:rsidRPr="00B54945">
        <w:rPr>
          <w:rFonts w:ascii="Times New Roman" w:eastAsia="Times New Roman" w:hAnsi="Times New Roman" w:cs="Times New Roman"/>
          <w:color w:val="000000"/>
          <w:sz w:val="24"/>
          <w:szCs w:val="24"/>
          <w:lang w:eastAsia="ru-RU"/>
        </w:rPr>
        <w:t>достовернейший</w:t>
      </w:r>
      <w:proofErr w:type="spellEnd"/>
      <w:r w:rsidRPr="00B54945">
        <w:rPr>
          <w:rFonts w:ascii="Times New Roman" w:eastAsia="Times New Roman" w:hAnsi="Times New Roman" w:cs="Times New Roman"/>
          <w:color w:val="000000"/>
          <w:sz w:val="24"/>
          <w:szCs w:val="24"/>
          <w:lang w:eastAsia="ru-RU"/>
        </w:rPr>
        <w:t xml:space="preserve"> из всех фактов, что сила, проявляемая нам во Вселенной, совершенно непознаваема». По мнению Спенсера, понятия пространства, времени, движения, материи, силы, сознания противоречивы и не дают знания реальности. Как представить себе бесконечную делимость материи или же, напротив, существование неделимых частиц? Что такое сила как действие на расстоянии? Подобные вопросы, наивные с позиций науки конца XIX века, оказались камнем преткновения для Спенсера.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В области социологии Спенсер придерживался «органической» теории общества, прибегая к аналогии между обществом и живым организмом и </w:t>
      </w:r>
      <w:proofErr w:type="spellStart"/>
      <w:r w:rsidRPr="00B54945">
        <w:rPr>
          <w:rFonts w:ascii="Times New Roman" w:eastAsia="Times New Roman" w:hAnsi="Times New Roman" w:cs="Times New Roman"/>
          <w:color w:val="000000"/>
          <w:sz w:val="24"/>
          <w:szCs w:val="24"/>
          <w:lang w:eastAsia="ru-RU"/>
        </w:rPr>
        <w:t>биологизируя</w:t>
      </w:r>
      <w:proofErr w:type="spellEnd"/>
      <w:r w:rsidRPr="00B54945">
        <w:rPr>
          <w:rFonts w:ascii="Times New Roman" w:eastAsia="Times New Roman" w:hAnsi="Times New Roman" w:cs="Times New Roman"/>
          <w:color w:val="000000"/>
          <w:sz w:val="24"/>
          <w:szCs w:val="24"/>
          <w:lang w:eastAsia="ru-RU"/>
        </w:rPr>
        <w:t xml:space="preserve">, таким образом, понимание социальных процессов. В социальной эволюции Спенсер различал военный и промышленный типы общества. Для первого типа </w:t>
      </w:r>
      <w:proofErr w:type="gramStart"/>
      <w:r w:rsidRPr="00B54945">
        <w:rPr>
          <w:rFonts w:ascii="Times New Roman" w:eastAsia="Times New Roman" w:hAnsi="Times New Roman" w:cs="Times New Roman"/>
          <w:color w:val="000000"/>
          <w:sz w:val="24"/>
          <w:szCs w:val="24"/>
          <w:lang w:eastAsia="ru-RU"/>
        </w:rPr>
        <w:t>характерны</w:t>
      </w:r>
      <w:proofErr w:type="gramEnd"/>
      <w:r w:rsidRPr="00B54945">
        <w:rPr>
          <w:rFonts w:ascii="Times New Roman" w:eastAsia="Times New Roman" w:hAnsi="Times New Roman" w:cs="Times New Roman"/>
          <w:color w:val="000000"/>
          <w:sz w:val="24"/>
          <w:szCs w:val="24"/>
          <w:lang w:eastAsia="ru-RU"/>
        </w:rPr>
        <w:t xml:space="preserve"> деспотизм и абсолютная государственная власть (причем «армия есть мобилизованный народ, а народ – отдыхающая армия»), для второго – свобода и самодеятельность индивидов. Разумеется, Спенсер, как буржуазный либерал, является сторонником второго типа общественного устройства.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Еще одним видным представителем данного этапа позитивизма был</w:t>
      </w:r>
      <w:proofErr w:type="gramStart"/>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b/>
          <w:bCs/>
          <w:color w:val="000000"/>
          <w:sz w:val="24"/>
          <w:szCs w:val="24"/>
          <w:lang w:eastAsia="ru-RU"/>
        </w:rPr>
        <w:t>Д</w:t>
      </w:r>
      <w:proofErr w:type="gramEnd"/>
      <w:r w:rsidRPr="00B54945">
        <w:rPr>
          <w:rFonts w:ascii="Times New Roman" w:eastAsia="Times New Roman" w:hAnsi="Times New Roman" w:cs="Times New Roman"/>
          <w:b/>
          <w:bCs/>
          <w:color w:val="000000"/>
          <w:sz w:val="24"/>
          <w:szCs w:val="24"/>
          <w:lang w:eastAsia="ru-RU"/>
        </w:rPr>
        <w:t>ж.Ст</w:t>
      </w:r>
      <w:proofErr w:type="spellEnd"/>
      <w:r w:rsidRPr="00B54945">
        <w:rPr>
          <w:rFonts w:ascii="Times New Roman" w:eastAsia="Times New Roman" w:hAnsi="Times New Roman" w:cs="Times New Roman"/>
          <w:b/>
          <w:bCs/>
          <w:color w:val="000000"/>
          <w:sz w:val="24"/>
          <w:szCs w:val="24"/>
          <w:lang w:eastAsia="ru-RU"/>
        </w:rPr>
        <w:t>. Милль</w:t>
      </w:r>
      <w:r w:rsidRPr="00B54945">
        <w:rPr>
          <w:rFonts w:ascii="Times New Roman" w:eastAsia="Times New Roman" w:hAnsi="Times New Roman" w:cs="Times New Roman"/>
          <w:color w:val="000000"/>
          <w:sz w:val="24"/>
          <w:szCs w:val="24"/>
          <w:lang w:eastAsia="ru-RU"/>
        </w:rPr>
        <w:t xml:space="preserve"> (1806-1873). В своей «Системе логики» он предложил заменить философию не суммой или обобщением частных наук, а методологией формальной логики, которую он считал «наукой самой науки». И хотя его вклад в развитие логики, в частности, индуктивных методов рассуждения является значительным, отождествление философии с логикой, изучающей всего лишь способы логически правильных рассуждений, не выдерживает </w:t>
      </w:r>
      <w:r w:rsidRPr="00B54945">
        <w:rPr>
          <w:rFonts w:ascii="Times New Roman" w:eastAsia="Times New Roman" w:hAnsi="Times New Roman" w:cs="Times New Roman"/>
          <w:color w:val="000000"/>
          <w:sz w:val="24"/>
          <w:szCs w:val="24"/>
          <w:lang w:eastAsia="ru-RU"/>
        </w:rPr>
        <w:lastRenderedPageBreak/>
        <w:t>никакой критики. Оно фактически приводит к тому, что философия в этом случае почти полностью утрачивает свою специфику мировоззренческой дисциплины, которая складывалась на протяжении двух с половиной тысячелетий.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В ХХ веке позитивизм принимает форму неопозитивизма или логического позитивизма, а затем </w:t>
      </w:r>
      <w:proofErr w:type="spellStart"/>
      <w:r w:rsidRPr="00B54945">
        <w:rPr>
          <w:rFonts w:ascii="Times New Roman" w:eastAsia="Times New Roman" w:hAnsi="Times New Roman" w:cs="Times New Roman"/>
          <w:b/>
          <w:bCs/>
          <w:color w:val="000000"/>
          <w:sz w:val="24"/>
          <w:szCs w:val="24"/>
          <w:lang w:eastAsia="ru-RU"/>
        </w:rPr>
        <w:t>постпозитивизма</w:t>
      </w:r>
      <w:proofErr w:type="spellEnd"/>
      <w:r w:rsidRPr="00B54945">
        <w:rPr>
          <w:rFonts w:ascii="Times New Roman" w:eastAsia="Times New Roman" w:hAnsi="Times New Roman" w:cs="Times New Roman"/>
          <w:color w:val="000000"/>
          <w:sz w:val="24"/>
          <w:szCs w:val="24"/>
          <w:lang w:eastAsia="ru-RU"/>
        </w:rPr>
        <w:t xml:space="preserve"> (Карл Поппер, Томас Кун, </w:t>
      </w:r>
      <w:proofErr w:type="spellStart"/>
      <w:r w:rsidRPr="00B54945">
        <w:rPr>
          <w:rFonts w:ascii="Times New Roman" w:eastAsia="Times New Roman" w:hAnsi="Times New Roman" w:cs="Times New Roman"/>
          <w:color w:val="000000"/>
          <w:sz w:val="24"/>
          <w:szCs w:val="24"/>
          <w:lang w:eastAsia="ru-RU"/>
        </w:rPr>
        <w:t>Имре</w:t>
      </w:r>
      <w:proofErr w:type="spellEnd"/>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color w:val="000000"/>
          <w:sz w:val="24"/>
          <w:szCs w:val="24"/>
          <w:lang w:eastAsia="ru-RU"/>
        </w:rPr>
        <w:t>Лакатос</w:t>
      </w:r>
      <w:proofErr w:type="spellEnd"/>
      <w:r w:rsidRPr="00B54945">
        <w:rPr>
          <w:rFonts w:ascii="Times New Roman" w:eastAsia="Times New Roman" w:hAnsi="Times New Roman" w:cs="Times New Roman"/>
          <w:color w:val="000000"/>
          <w:sz w:val="24"/>
          <w:szCs w:val="24"/>
          <w:lang w:eastAsia="ru-RU"/>
        </w:rPr>
        <w:t xml:space="preserve">, Пол </w:t>
      </w:r>
      <w:proofErr w:type="spellStart"/>
      <w:r w:rsidRPr="00B54945">
        <w:rPr>
          <w:rFonts w:ascii="Times New Roman" w:eastAsia="Times New Roman" w:hAnsi="Times New Roman" w:cs="Times New Roman"/>
          <w:color w:val="000000"/>
          <w:sz w:val="24"/>
          <w:szCs w:val="24"/>
          <w:lang w:eastAsia="ru-RU"/>
        </w:rPr>
        <w:t>Фейерабенд</w:t>
      </w:r>
      <w:proofErr w:type="spellEnd"/>
      <w:r w:rsidRPr="00B54945">
        <w:rPr>
          <w:rFonts w:ascii="Times New Roman" w:eastAsia="Times New Roman" w:hAnsi="Times New Roman" w:cs="Times New Roman"/>
          <w:color w:val="000000"/>
          <w:sz w:val="24"/>
          <w:szCs w:val="24"/>
          <w:lang w:eastAsia="ru-RU"/>
        </w:rPr>
        <w:t>), который концентрирует основное внимание на проблемах философии науки.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1.3. Философия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Философия психоанализа</w:t>
      </w:r>
      <w:r w:rsidRPr="00B54945">
        <w:rPr>
          <w:rFonts w:ascii="Times New Roman" w:eastAsia="Times New Roman" w:hAnsi="Times New Roman" w:cs="Times New Roman"/>
          <w:color w:val="000000"/>
          <w:sz w:val="24"/>
          <w:szCs w:val="24"/>
          <w:lang w:eastAsia="ru-RU"/>
        </w:rPr>
        <w:t xml:space="preserve"> - одно из наиболее известных направлений в европейской философии XX века, оказавшее самое существенное воздействие не только на многие философские школы, но и на всю духовную культуру - искусство и литературу, театр и музыку, политические и социальные доктрины. Популярность психоанализа породила и популярность разнообразных психологических служб в западном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Отличительная особенность психоанализа состоит в том, что он обращен к человеку, ориентирован на постижение человеческой психики во всем ее многообразии.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Основатель психоанализа Зигмунд Фрейд - врач-психиатр, продолжатели его философских традиций Карл Густав Юнг, Карен </w:t>
      </w:r>
      <w:proofErr w:type="spellStart"/>
      <w:r w:rsidRPr="00B54945">
        <w:rPr>
          <w:rFonts w:ascii="Times New Roman" w:eastAsia="Times New Roman" w:hAnsi="Times New Roman" w:cs="Times New Roman"/>
          <w:color w:val="000000"/>
          <w:sz w:val="24"/>
          <w:szCs w:val="24"/>
          <w:lang w:eastAsia="ru-RU"/>
        </w:rPr>
        <w:t>Хорни</w:t>
      </w:r>
      <w:proofErr w:type="spellEnd"/>
      <w:r w:rsidRPr="00B54945">
        <w:rPr>
          <w:rFonts w:ascii="Times New Roman" w:eastAsia="Times New Roman" w:hAnsi="Times New Roman" w:cs="Times New Roman"/>
          <w:color w:val="000000"/>
          <w:sz w:val="24"/>
          <w:szCs w:val="24"/>
          <w:lang w:eastAsia="ru-RU"/>
        </w:rPr>
        <w:t xml:space="preserve"> и Эрих </w:t>
      </w:r>
      <w:proofErr w:type="spellStart"/>
      <w:r w:rsidRPr="00B54945">
        <w:rPr>
          <w:rFonts w:ascii="Times New Roman" w:eastAsia="Times New Roman" w:hAnsi="Times New Roman" w:cs="Times New Roman"/>
          <w:color w:val="000000"/>
          <w:sz w:val="24"/>
          <w:szCs w:val="24"/>
          <w:lang w:eastAsia="ru-RU"/>
        </w:rPr>
        <w:t>Фромм</w:t>
      </w:r>
      <w:proofErr w:type="spellEnd"/>
      <w:r w:rsidRPr="00B54945">
        <w:rPr>
          <w:rFonts w:ascii="Times New Roman" w:eastAsia="Times New Roman" w:hAnsi="Times New Roman" w:cs="Times New Roman"/>
          <w:color w:val="000000"/>
          <w:sz w:val="24"/>
          <w:szCs w:val="24"/>
          <w:lang w:eastAsia="ru-RU"/>
        </w:rPr>
        <w:t xml:space="preserve"> также были практикующими врачами-психоаналитиками, однако философия психоанализа шире утилитарной цели врачебной помощи. Кроме динамической концепции психики и создания эффективных методов лечения неврозов психоанализ сформировал немало концепций и оригинальных гипотез, связанных с проблемами философской антропологии, философии культуры, философии жизни, сделал далеко выходящие за рамки врачебной деятельности выводы, которые вызывали множество споров, не прекратившихся и до настоящего времени.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Зигмунд Фрейд</w:t>
      </w:r>
      <w:r w:rsidRPr="00B54945">
        <w:rPr>
          <w:rFonts w:ascii="Times New Roman" w:eastAsia="Times New Roman" w:hAnsi="Times New Roman" w:cs="Times New Roman"/>
          <w:color w:val="000000"/>
          <w:sz w:val="24"/>
          <w:szCs w:val="24"/>
          <w:lang w:eastAsia="ru-RU"/>
        </w:rPr>
        <w:t xml:space="preserve"> (1856-1939) родился и прожил практически всю свою жизнь в Австрии, только после захвата в 1938 году Австрии фашистами он эмигрировал в Великобританию. </w:t>
      </w:r>
      <w:proofErr w:type="gramStart"/>
      <w:r w:rsidRPr="00B54945">
        <w:rPr>
          <w:rFonts w:ascii="Times New Roman" w:eastAsia="Times New Roman" w:hAnsi="Times New Roman" w:cs="Times New Roman"/>
          <w:color w:val="000000"/>
          <w:sz w:val="24"/>
          <w:szCs w:val="24"/>
          <w:lang w:eastAsia="ru-RU"/>
        </w:rPr>
        <w:t>Большая часть жизни Фрейда была связана с Веной, где он окончил медицинский факультет университета, работал, здесь вышли в свет его первая фундаментальная работа по психоанализу «Толкование сновидений» (1899), которую до сих пор считают своей библией все психоаналитики, и вообще подавляющее большинство его работ, как медицинского, так и философского характера, которые ввиду их чрезвычайной популярности сразу же переводились на разные языки</w:t>
      </w:r>
      <w:proofErr w:type="gramEnd"/>
      <w:r w:rsidRPr="00B54945">
        <w:rPr>
          <w:rFonts w:ascii="Times New Roman" w:eastAsia="Times New Roman" w:hAnsi="Times New Roman" w:cs="Times New Roman"/>
          <w:color w:val="000000"/>
          <w:sz w:val="24"/>
          <w:szCs w:val="24"/>
          <w:lang w:eastAsia="ru-RU"/>
        </w:rPr>
        <w:t>, в том числе и на русский. Здесь же проходила его деятельность, направленная на создание международных организаций врачей-психоаналитиков, которые и сейчас работают практически во всем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Творчество Фрейда, если говорить о его философском аспекте, можно разделить на два этапа. Первый касается создания концепции бессознательного (конец XIX века - до 1920 года), когда на основе экспериментальных данных он делает вывод о существовании в психике каждого человека достаточно четко выраженных структурных образований, которые характеризуются как сознание, </w:t>
      </w:r>
      <w:proofErr w:type="spellStart"/>
      <w:r w:rsidRPr="00B54945">
        <w:rPr>
          <w:rFonts w:ascii="Times New Roman" w:eastAsia="Times New Roman" w:hAnsi="Times New Roman" w:cs="Times New Roman"/>
          <w:color w:val="000000"/>
          <w:sz w:val="24"/>
          <w:szCs w:val="24"/>
          <w:lang w:eastAsia="ru-RU"/>
        </w:rPr>
        <w:t>предсознание</w:t>
      </w:r>
      <w:proofErr w:type="spellEnd"/>
      <w:r w:rsidRPr="00B54945">
        <w:rPr>
          <w:rFonts w:ascii="Times New Roman" w:eastAsia="Times New Roman" w:hAnsi="Times New Roman" w:cs="Times New Roman"/>
          <w:color w:val="000000"/>
          <w:sz w:val="24"/>
          <w:szCs w:val="24"/>
          <w:lang w:eastAsia="ru-RU"/>
        </w:rPr>
        <w:t xml:space="preserve"> и бессознательное. В противовес рационалистической европейской философской традиции Фрейд уделяет особое внимание именно </w:t>
      </w:r>
      <w:proofErr w:type="gramStart"/>
      <w:r w:rsidRPr="00B54945">
        <w:rPr>
          <w:rFonts w:ascii="Times New Roman" w:eastAsia="Times New Roman" w:hAnsi="Times New Roman" w:cs="Times New Roman"/>
          <w:b/>
          <w:bCs/>
          <w:color w:val="000000"/>
          <w:sz w:val="24"/>
          <w:szCs w:val="24"/>
          <w:lang w:eastAsia="ru-RU"/>
        </w:rPr>
        <w:t>бессознательному</w:t>
      </w:r>
      <w:proofErr w:type="gramEnd"/>
      <w:r w:rsidRPr="00B54945">
        <w:rPr>
          <w:rFonts w:ascii="Times New Roman" w:eastAsia="Times New Roman" w:hAnsi="Times New Roman" w:cs="Times New Roman"/>
          <w:color w:val="000000"/>
          <w:sz w:val="24"/>
          <w:szCs w:val="24"/>
          <w:lang w:eastAsia="ru-RU"/>
        </w:rPr>
        <w:t xml:space="preserve">, определяя его как ту часть психики, в которую вытеснены неосознанные желания человека, имеющие иррациональный и вневременной характер. Реализации этих желаний и идей мешает та часть психики, которую Фрейд назвал </w:t>
      </w:r>
      <w:proofErr w:type="spellStart"/>
      <w:r w:rsidRPr="00B54945">
        <w:rPr>
          <w:rFonts w:ascii="Times New Roman" w:eastAsia="Times New Roman" w:hAnsi="Times New Roman" w:cs="Times New Roman"/>
          <w:color w:val="000000"/>
          <w:sz w:val="24"/>
          <w:szCs w:val="24"/>
          <w:lang w:eastAsia="ru-RU"/>
        </w:rPr>
        <w:t>предсознанием</w:t>
      </w:r>
      <w:proofErr w:type="spellEnd"/>
      <w:r w:rsidRPr="00B54945">
        <w:rPr>
          <w:rFonts w:ascii="Times New Roman" w:eastAsia="Times New Roman" w:hAnsi="Times New Roman" w:cs="Times New Roman"/>
          <w:color w:val="000000"/>
          <w:sz w:val="24"/>
          <w:szCs w:val="24"/>
          <w:lang w:eastAsia="ru-RU"/>
        </w:rPr>
        <w:t xml:space="preserve">. Оно осуществляет цензуру желаний, характеризующих бессознательные стремления человека, здесь же находится источник конфликта человека с самим собой, поскольку бессознательное подчинено принципу удовольствия, а </w:t>
      </w:r>
      <w:proofErr w:type="spellStart"/>
      <w:r w:rsidRPr="00B54945">
        <w:rPr>
          <w:rFonts w:ascii="Times New Roman" w:eastAsia="Times New Roman" w:hAnsi="Times New Roman" w:cs="Times New Roman"/>
          <w:color w:val="000000"/>
          <w:sz w:val="24"/>
          <w:szCs w:val="24"/>
          <w:lang w:eastAsia="ru-RU"/>
        </w:rPr>
        <w:t>предсознание</w:t>
      </w:r>
      <w:proofErr w:type="spellEnd"/>
      <w:r w:rsidRPr="00B54945">
        <w:rPr>
          <w:rFonts w:ascii="Times New Roman" w:eastAsia="Times New Roman" w:hAnsi="Times New Roman" w:cs="Times New Roman"/>
          <w:color w:val="000000"/>
          <w:sz w:val="24"/>
          <w:szCs w:val="24"/>
          <w:lang w:eastAsia="ru-RU"/>
        </w:rPr>
        <w:t xml:space="preserve"> считается в первую очередь с реальностью. Его задача - обуздать желания бессознательного, не дать им проникнуть в сознание и реализовываться в какой-то деятельности, поскольку именно они могут стать источником невротического поведения.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Анализируя бессознательное, Фрейд вводит в широкий философский обиход понятие </w:t>
      </w:r>
      <w:r w:rsidRPr="00B54945">
        <w:rPr>
          <w:rFonts w:ascii="Times New Roman" w:eastAsia="Times New Roman" w:hAnsi="Times New Roman" w:cs="Times New Roman"/>
          <w:b/>
          <w:bCs/>
          <w:color w:val="000000"/>
          <w:sz w:val="24"/>
          <w:szCs w:val="24"/>
          <w:lang w:eastAsia="ru-RU"/>
        </w:rPr>
        <w:t>либидо</w:t>
      </w:r>
      <w:r w:rsidRPr="00B54945">
        <w:rPr>
          <w:rFonts w:ascii="Times New Roman" w:eastAsia="Times New Roman" w:hAnsi="Times New Roman" w:cs="Times New Roman"/>
          <w:color w:val="000000"/>
          <w:sz w:val="24"/>
          <w:szCs w:val="24"/>
          <w:lang w:eastAsia="ru-RU"/>
        </w:rPr>
        <w:t xml:space="preserve"> как сексуального желания или полового инстинкта. Фрейдистская философия усматривает в нем такой вид энергетики человека, который оставляет </w:t>
      </w:r>
      <w:r w:rsidRPr="00B54945">
        <w:rPr>
          <w:rFonts w:ascii="Times New Roman" w:eastAsia="Times New Roman" w:hAnsi="Times New Roman" w:cs="Times New Roman"/>
          <w:color w:val="000000"/>
          <w:sz w:val="24"/>
          <w:szCs w:val="24"/>
          <w:lang w:eastAsia="ru-RU"/>
        </w:rPr>
        <w:lastRenderedPageBreak/>
        <w:t xml:space="preserve">неизгладимый след на всей его жизни. Позже Фрейд связал с либидо не только эротическую любовь, но и все другие виды любви - себялюбие, любовь к детям, родителям, вообще к человечеству. Исследуя либидо, Фрейд делает вывод, что этот импульс может быть, во-первых, разряжен в каком-то действии, во-вторых, подавлен и вытеснен назад в бессознательное, в-третьих, </w:t>
      </w:r>
      <w:r w:rsidRPr="00B54945">
        <w:rPr>
          <w:rFonts w:ascii="Times New Roman" w:eastAsia="Times New Roman" w:hAnsi="Times New Roman" w:cs="Times New Roman"/>
          <w:b/>
          <w:bCs/>
          <w:color w:val="000000"/>
          <w:sz w:val="24"/>
          <w:szCs w:val="24"/>
          <w:lang w:eastAsia="ru-RU"/>
        </w:rPr>
        <w:t>сублимирован</w:t>
      </w:r>
      <w:r w:rsidRPr="00B54945">
        <w:rPr>
          <w:rFonts w:ascii="Times New Roman" w:eastAsia="Times New Roman" w:hAnsi="Times New Roman" w:cs="Times New Roman"/>
          <w:color w:val="000000"/>
          <w:sz w:val="24"/>
          <w:szCs w:val="24"/>
          <w:lang w:eastAsia="ru-RU"/>
        </w:rPr>
        <w:t xml:space="preserve">, то </w:t>
      </w:r>
      <w:proofErr w:type="gramStart"/>
      <w:r w:rsidRPr="00B54945">
        <w:rPr>
          <w:rFonts w:ascii="Times New Roman" w:eastAsia="Times New Roman" w:hAnsi="Times New Roman" w:cs="Times New Roman"/>
          <w:color w:val="000000"/>
          <w:sz w:val="24"/>
          <w:szCs w:val="24"/>
          <w:lang w:eastAsia="ru-RU"/>
        </w:rPr>
        <w:t>есть</w:t>
      </w:r>
      <w:proofErr w:type="gramEnd"/>
      <w:r w:rsidRPr="00B54945">
        <w:rPr>
          <w:rFonts w:ascii="Times New Roman" w:eastAsia="Times New Roman" w:hAnsi="Times New Roman" w:cs="Times New Roman"/>
          <w:color w:val="000000"/>
          <w:sz w:val="24"/>
          <w:szCs w:val="24"/>
          <w:lang w:eastAsia="ru-RU"/>
        </w:rPr>
        <w:t xml:space="preserve"> переключен на другие, более высокие сферы деятельности людей: искусство, мораль, политику. Отсюда главный вывод философии психоанализа: </w:t>
      </w:r>
      <w:r w:rsidRPr="00B54945">
        <w:rPr>
          <w:rFonts w:ascii="Times New Roman" w:eastAsia="Times New Roman" w:hAnsi="Times New Roman" w:cs="Times New Roman"/>
          <w:b/>
          <w:bCs/>
          <w:color w:val="000000"/>
          <w:sz w:val="24"/>
          <w:szCs w:val="24"/>
          <w:lang w:eastAsia="ru-RU"/>
        </w:rPr>
        <w:t>вся человеческая культура создана на основе биологически обусловленного процесса превращения сексуального инстинкта человека в другие, сублимированные виды деятельности</w:t>
      </w:r>
      <w:r w:rsidRPr="00B54945">
        <w:rPr>
          <w:rFonts w:ascii="Times New Roman" w:eastAsia="Times New Roman" w:hAnsi="Times New Roman" w:cs="Times New Roman"/>
          <w:color w:val="000000"/>
          <w:sz w:val="24"/>
          <w:szCs w:val="24"/>
          <w:lang w:eastAsia="ru-RU"/>
        </w:rPr>
        <w:t>. Это позволило ему охарактеризовать европейскую культуру как культуру, созданную невротиками, людьми, чьи нормальные сексуальные влечения были в свое время подавлены и затем трансформировались в замещающие виды деятельности.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На втором этапе творчества (1920-1939) Фрейд уточняет концепцию бессознательного, включая в сферу инстинктивных импульсов первичные космические позывы - </w:t>
      </w:r>
      <w:r w:rsidRPr="00B54945">
        <w:rPr>
          <w:rFonts w:ascii="Times New Roman" w:eastAsia="Times New Roman" w:hAnsi="Times New Roman" w:cs="Times New Roman"/>
          <w:b/>
          <w:bCs/>
          <w:color w:val="000000"/>
          <w:sz w:val="24"/>
          <w:szCs w:val="24"/>
          <w:lang w:eastAsia="ru-RU"/>
        </w:rPr>
        <w:t xml:space="preserve">Эроса и </w:t>
      </w:r>
      <w:proofErr w:type="spellStart"/>
      <w:r w:rsidRPr="00B54945">
        <w:rPr>
          <w:rFonts w:ascii="Times New Roman" w:eastAsia="Times New Roman" w:hAnsi="Times New Roman" w:cs="Times New Roman"/>
          <w:b/>
          <w:bCs/>
          <w:color w:val="000000"/>
          <w:sz w:val="24"/>
          <w:szCs w:val="24"/>
          <w:lang w:eastAsia="ru-RU"/>
        </w:rPr>
        <w:t>Танатоса</w:t>
      </w:r>
      <w:proofErr w:type="spellEnd"/>
      <w:r w:rsidRPr="00B54945">
        <w:rPr>
          <w:rFonts w:ascii="Times New Roman" w:eastAsia="Times New Roman" w:hAnsi="Times New Roman" w:cs="Times New Roman"/>
          <w:color w:val="000000"/>
          <w:sz w:val="24"/>
          <w:szCs w:val="24"/>
          <w:lang w:eastAsia="ru-RU"/>
        </w:rPr>
        <w:t xml:space="preserve"> (жизни и смерти). Наиболее существенная разработка этого периода - динамическая концепция психики человека, включающей такие структуры, как Оно, Я и </w:t>
      </w:r>
      <w:proofErr w:type="spellStart"/>
      <w:r w:rsidRPr="00B54945">
        <w:rPr>
          <w:rFonts w:ascii="Times New Roman" w:eastAsia="Times New Roman" w:hAnsi="Times New Roman" w:cs="Times New Roman"/>
          <w:color w:val="000000"/>
          <w:sz w:val="24"/>
          <w:szCs w:val="24"/>
          <w:lang w:eastAsia="ru-RU"/>
        </w:rPr>
        <w:t>сверх-Я</w:t>
      </w:r>
      <w:proofErr w:type="spellEnd"/>
      <w:r w:rsidRPr="00B54945">
        <w:rPr>
          <w:rFonts w:ascii="Times New Roman" w:eastAsia="Times New Roman" w:hAnsi="Times New Roman" w:cs="Times New Roman"/>
          <w:color w:val="000000"/>
          <w:sz w:val="24"/>
          <w:szCs w:val="24"/>
          <w:lang w:eastAsia="ru-RU"/>
        </w:rPr>
        <w:t xml:space="preserve">. Оно, по мнению Фрейда, - кипящий котел инстинктов, рождающий все последующие противоречия и трудности человека. Структура Я призвана реализовать (запрещать) импульсы Оно, </w:t>
      </w:r>
      <w:proofErr w:type="spellStart"/>
      <w:r w:rsidRPr="00B54945">
        <w:rPr>
          <w:rFonts w:ascii="Times New Roman" w:eastAsia="Times New Roman" w:hAnsi="Times New Roman" w:cs="Times New Roman"/>
          <w:color w:val="000000"/>
          <w:sz w:val="24"/>
          <w:szCs w:val="24"/>
          <w:lang w:eastAsia="ru-RU"/>
        </w:rPr>
        <w:t>согласуя</w:t>
      </w:r>
      <w:proofErr w:type="spellEnd"/>
      <w:r w:rsidRPr="00B54945">
        <w:rPr>
          <w:rFonts w:ascii="Times New Roman" w:eastAsia="Times New Roman" w:hAnsi="Times New Roman" w:cs="Times New Roman"/>
          <w:color w:val="000000"/>
          <w:sz w:val="24"/>
          <w:szCs w:val="24"/>
          <w:lang w:eastAsia="ru-RU"/>
        </w:rPr>
        <w:t xml:space="preserve"> их с требованиями той социальной реальности, в которой живет человек, а </w:t>
      </w:r>
      <w:proofErr w:type="spellStart"/>
      <w:r w:rsidRPr="00B54945">
        <w:rPr>
          <w:rFonts w:ascii="Times New Roman" w:eastAsia="Times New Roman" w:hAnsi="Times New Roman" w:cs="Times New Roman"/>
          <w:color w:val="000000"/>
          <w:sz w:val="24"/>
          <w:szCs w:val="24"/>
          <w:lang w:eastAsia="ru-RU"/>
        </w:rPr>
        <w:t>сверх-Я</w:t>
      </w:r>
      <w:proofErr w:type="spellEnd"/>
      <w:r w:rsidRPr="00B54945">
        <w:rPr>
          <w:rFonts w:ascii="Times New Roman" w:eastAsia="Times New Roman" w:hAnsi="Times New Roman" w:cs="Times New Roman"/>
          <w:color w:val="000000"/>
          <w:sz w:val="24"/>
          <w:szCs w:val="24"/>
          <w:lang w:eastAsia="ru-RU"/>
        </w:rPr>
        <w:t xml:space="preserve"> выступает как судья, общественный надзиратель над всей психикой человека, соотнося его мысли и поступки с существующими в обществе нормами и образцами поведения. Каждый из «этажей» психики человека живет своей жизнью, но реализация плодов их деятельности чаще всего искажена, ибо жизнь человека в обществе подчинена не его биоэнергетике, а тому культурному окружению, в которое он включен. Вся европейская культура, по мнению Фрейда, является культурой запрета, и все главные табу касаются именно бессознательных импульсов, поэтому развитие культуры предполагает развитие неврозов и несчастий людей, ведет к увеличению чувства вины каждого человека, отказу от собственных желаний.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Сам Фрейд признавался, что на него оказала значительное влияние философия жизни Ф. Ницше. При этом, исследуя глубинные стороны сознания автора книги «Так говорил Заратустра», Фрейд рассматривал ее не только с позиций философского анализа, но и как врач-психоаналитик.</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Карл Густав Юнг</w:t>
      </w:r>
      <w:r w:rsidRPr="00B54945">
        <w:rPr>
          <w:rFonts w:ascii="Times New Roman" w:eastAsia="Times New Roman" w:hAnsi="Times New Roman" w:cs="Times New Roman"/>
          <w:color w:val="000000"/>
          <w:sz w:val="24"/>
          <w:szCs w:val="24"/>
          <w:lang w:eastAsia="ru-RU"/>
        </w:rPr>
        <w:t xml:space="preserve"> (1875-1961) - швейцарский врач, психолог и философ, в течение ряда лет работал вместе с Фрейдом как практикующий врач и одновременно как один из приверженцев философии психоанализа.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Как и у Фрейда, в центре внимания Юнга оказывается </w:t>
      </w:r>
      <w:proofErr w:type="gramStart"/>
      <w:r w:rsidRPr="00B54945">
        <w:rPr>
          <w:rFonts w:ascii="Times New Roman" w:eastAsia="Times New Roman" w:hAnsi="Times New Roman" w:cs="Times New Roman"/>
          <w:color w:val="000000"/>
          <w:sz w:val="24"/>
          <w:szCs w:val="24"/>
          <w:lang w:eastAsia="ru-RU"/>
        </w:rPr>
        <w:t>бессознательное</w:t>
      </w:r>
      <w:proofErr w:type="gramEnd"/>
      <w:r w:rsidRPr="00B54945">
        <w:rPr>
          <w:rFonts w:ascii="Times New Roman" w:eastAsia="Times New Roman" w:hAnsi="Times New Roman" w:cs="Times New Roman"/>
          <w:color w:val="000000"/>
          <w:sz w:val="24"/>
          <w:szCs w:val="24"/>
          <w:lang w:eastAsia="ru-RU"/>
        </w:rPr>
        <w:t>. Однако он не был согласен с мнением Фрейда о том, что содержание бессознательного определяется инстинктивными влечениями и что одной из главных задач культуры является их подавление.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Юнг исходил из того, что, наряду с индивидуальным бессознательным, являющимся главным объектом исследования классического психоанализа, существует </w:t>
      </w:r>
      <w:r w:rsidRPr="00B54945">
        <w:rPr>
          <w:rFonts w:ascii="Times New Roman" w:eastAsia="Times New Roman" w:hAnsi="Times New Roman" w:cs="Times New Roman"/>
          <w:b/>
          <w:bCs/>
          <w:color w:val="000000"/>
          <w:sz w:val="24"/>
          <w:szCs w:val="24"/>
          <w:lang w:eastAsia="ru-RU"/>
        </w:rPr>
        <w:t>коллективное бессознательное</w:t>
      </w:r>
      <w:r w:rsidRPr="00B54945">
        <w:rPr>
          <w:rFonts w:ascii="Times New Roman" w:eastAsia="Times New Roman" w:hAnsi="Times New Roman" w:cs="Times New Roman"/>
          <w:color w:val="000000"/>
          <w:sz w:val="24"/>
          <w:szCs w:val="24"/>
          <w:lang w:eastAsia="ru-RU"/>
        </w:rPr>
        <w:t xml:space="preserve">. Вводя коллективный уровень </w:t>
      </w:r>
      <w:proofErr w:type="gramStart"/>
      <w:r w:rsidRPr="00B54945">
        <w:rPr>
          <w:rFonts w:ascii="Times New Roman" w:eastAsia="Times New Roman" w:hAnsi="Times New Roman" w:cs="Times New Roman"/>
          <w:color w:val="000000"/>
          <w:sz w:val="24"/>
          <w:szCs w:val="24"/>
          <w:lang w:eastAsia="ru-RU"/>
        </w:rPr>
        <w:t>бессознательного</w:t>
      </w:r>
      <w:proofErr w:type="gramEnd"/>
      <w:r w:rsidRPr="00B54945">
        <w:rPr>
          <w:rFonts w:ascii="Times New Roman" w:eastAsia="Times New Roman" w:hAnsi="Times New Roman" w:cs="Times New Roman"/>
          <w:color w:val="000000"/>
          <w:sz w:val="24"/>
          <w:szCs w:val="24"/>
          <w:lang w:eastAsia="ru-RU"/>
        </w:rPr>
        <w:t>, Юнг делает акцент на существовании в структуре личности универсальных, коллективных компонентов психики. Коллективное бессознательное представляет собой хранилище многовекового опыта духовного развития всего человечества и состоит из архетипов (термин Юнга).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Происхождение </w:t>
      </w:r>
      <w:r w:rsidRPr="00B54945">
        <w:rPr>
          <w:rFonts w:ascii="Times New Roman" w:eastAsia="Times New Roman" w:hAnsi="Times New Roman" w:cs="Times New Roman"/>
          <w:b/>
          <w:bCs/>
          <w:color w:val="000000"/>
          <w:sz w:val="24"/>
          <w:szCs w:val="24"/>
          <w:lang w:eastAsia="ru-RU"/>
        </w:rPr>
        <w:t>архетипов</w:t>
      </w:r>
      <w:r w:rsidRPr="00B54945">
        <w:rPr>
          <w:rFonts w:ascii="Times New Roman" w:eastAsia="Times New Roman" w:hAnsi="Times New Roman" w:cs="Times New Roman"/>
          <w:color w:val="000000"/>
          <w:sz w:val="24"/>
          <w:szCs w:val="24"/>
          <w:lang w:eastAsia="ru-RU"/>
        </w:rPr>
        <w:t xml:space="preserve"> Юнг связывал с переживанием повторяющихся повседневных ситуаций, будь то физическая опасность или ежедневно повторяющиеся социальные отношения. «Поскольку такие ситуации регулярно повторяются, то есть являются типичными, они дают начало архетипам», – писал в своей работе «Структура души» Юнг. Например, регулярно воспроизводящиеся в обществе семейные взаимоотношения создают такие архетипы, как архетип «Великой матери», «Священного брака». Юнг описал множество других архетипов, назовем лишь некоторые из них: </w:t>
      </w:r>
      <w:r w:rsidRPr="00B54945">
        <w:rPr>
          <w:rFonts w:ascii="Times New Roman" w:eastAsia="Times New Roman" w:hAnsi="Times New Roman" w:cs="Times New Roman"/>
          <w:color w:val="000000"/>
          <w:sz w:val="24"/>
          <w:szCs w:val="24"/>
          <w:lang w:eastAsia="ru-RU"/>
        </w:rPr>
        <w:lastRenderedPageBreak/>
        <w:t>«Тень», (архетип тёмной стороны личности), «</w:t>
      </w:r>
      <w:proofErr w:type="spellStart"/>
      <w:r w:rsidRPr="00B54945">
        <w:rPr>
          <w:rFonts w:ascii="Times New Roman" w:eastAsia="Times New Roman" w:hAnsi="Times New Roman" w:cs="Times New Roman"/>
          <w:color w:val="000000"/>
          <w:sz w:val="24"/>
          <w:szCs w:val="24"/>
          <w:lang w:eastAsia="ru-RU"/>
        </w:rPr>
        <w:t>Анимус</w:t>
      </w:r>
      <w:proofErr w:type="spellEnd"/>
      <w:r w:rsidRPr="00B54945">
        <w:rPr>
          <w:rFonts w:ascii="Times New Roman" w:eastAsia="Times New Roman" w:hAnsi="Times New Roman" w:cs="Times New Roman"/>
          <w:color w:val="000000"/>
          <w:sz w:val="24"/>
          <w:szCs w:val="24"/>
          <w:lang w:eastAsia="ru-RU"/>
        </w:rPr>
        <w:t>/</w:t>
      </w:r>
      <w:proofErr w:type="spellStart"/>
      <w:r w:rsidRPr="00B54945">
        <w:rPr>
          <w:rFonts w:ascii="Times New Roman" w:eastAsia="Times New Roman" w:hAnsi="Times New Roman" w:cs="Times New Roman"/>
          <w:color w:val="000000"/>
          <w:sz w:val="24"/>
          <w:szCs w:val="24"/>
          <w:lang w:eastAsia="ru-RU"/>
        </w:rPr>
        <w:t>Анима</w:t>
      </w:r>
      <w:proofErr w:type="spellEnd"/>
      <w:r w:rsidRPr="00B54945">
        <w:rPr>
          <w:rFonts w:ascii="Times New Roman" w:eastAsia="Times New Roman" w:hAnsi="Times New Roman" w:cs="Times New Roman"/>
          <w:color w:val="000000"/>
          <w:sz w:val="24"/>
          <w:szCs w:val="24"/>
          <w:lang w:eastAsia="ru-RU"/>
        </w:rPr>
        <w:t>» (психический образ женщины в мужчине и наоборот), «Самость» (архетип предназначения человека). В мифологии, сказках, традициях и ритуалах по поводу рождения, смерти, в образах материнства и отцовства – во всем этом и многом другом обнаруживаются архетипы.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Итак, в отличие от Фрейда, Юнг большое значение придал коллективно-историческому опыту человечества. Если основатель психоанализа видел в культуре систему запретов, то Юнг понимает </w:t>
      </w:r>
      <w:r w:rsidRPr="00B54945">
        <w:rPr>
          <w:rFonts w:ascii="Times New Roman" w:eastAsia="Times New Roman" w:hAnsi="Times New Roman" w:cs="Times New Roman"/>
          <w:b/>
          <w:bCs/>
          <w:color w:val="000000"/>
          <w:sz w:val="24"/>
          <w:szCs w:val="24"/>
          <w:lang w:eastAsia="ru-RU"/>
        </w:rPr>
        <w:t>культуру как систему архетипических символов</w:t>
      </w:r>
      <w:r w:rsidRPr="00B54945">
        <w:rPr>
          <w:rFonts w:ascii="Times New Roman" w:eastAsia="Times New Roman" w:hAnsi="Times New Roman" w:cs="Times New Roman"/>
          <w:color w:val="000000"/>
          <w:sz w:val="24"/>
          <w:szCs w:val="24"/>
          <w:lang w:eastAsia="ru-RU"/>
        </w:rPr>
        <w:t>, которые объединяют культурное наследие человечества и опыт отдельной личности, создают перспективу развития личности. Юнг стал рассматривать сознание и бессознательное как равноправные и взаимодополняющие сферы психики.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6.4. Философия прагматизма.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Прагматизм</w:t>
      </w:r>
      <w:r w:rsidRPr="00B54945">
        <w:rPr>
          <w:rFonts w:ascii="Times New Roman" w:eastAsia="Times New Roman" w:hAnsi="Times New Roman" w:cs="Times New Roman"/>
          <w:color w:val="000000"/>
          <w:sz w:val="24"/>
          <w:szCs w:val="24"/>
          <w:lang w:eastAsia="ru-RU"/>
        </w:rPr>
        <w:t xml:space="preserve"> (от греч</w:t>
      </w:r>
      <w:proofErr w:type="gramStart"/>
      <w:r w:rsidRPr="00B54945">
        <w:rPr>
          <w:rFonts w:ascii="Times New Roman" w:eastAsia="Times New Roman" w:hAnsi="Times New Roman" w:cs="Times New Roman"/>
          <w:color w:val="000000"/>
          <w:sz w:val="24"/>
          <w:szCs w:val="24"/>
          <w:lang w:eastAsia="ru-RU"/>
        </w:rPr>
        <w:t>.</w:t>
      </w:r>
      <w:proofErr w:type="gramEnd"/>
      <w:r w:rsidRPr="00B54945">
        <w:rPr>
          <w:rFonts w:ascii="Times New Roman" w:eastAsia="Times New Roman" w:hAnsi="Times New Roman" w:cs="Times New Roman"/>
          <w:color w:val="000000"/>
          <w:sz w:val="24"/>
          <w:szCs w:val="24"/>
          <w:lang w:eastAsia="ru-RU"/>
        </w:rPr>
        <w:t xml:space="preserve"> </w:t>
      </w:r>
      <w:proofErr w:type="gramStart"/>
      <w:r w:rsidRPr="00B54945">
        <w:rPr>
          <w:rFonts w:ascii="Times New Roman" w:eastAsia="Times New Roman" w:hAnsi="Times New Roman" w:cs="Times New Roman"/>
          <w:color w:val="000000"/>
          <w:sz w:val="24"/>
          <w:szCs w:val="24"/>
          <w:lang w:eastAsia="ru-RU"/>
        </w:rPr>
        <w:t>д</w:t>
      </w:r>
      <w:proofErr w:type="gramEnd"/>
      <w:r w:rsidRPr="00B54945">
        <w:rPr>
          <w:rFonts w:ascii="Times New Roman" w:eastAsia="Times New Roman" w:hAnsi="Times New Roman" w:cs="Times New Roman"/>
          <w:color w:val="000000"/>
          <w:sz w:val="24"/>
          <w:szCs w:val="24"/>
          <w:lang w:eastAsia="ru-RU"/>
        </w:rPr>
        <w:t xml:space="preserve">ело, действие) - субъективно-идеалистическое философское учение. Возникло в 70-х гг. XIX века в США и получило наибольшее распространение в XX веке в период до 2-й мировой войны, оказав сильнейшее влияние на духовную жизнь страны. Основные идеи прагматизма высказал Ч. Пирс, затем эту доктрину разрабатывали У. Джемс, Дж.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xml:space="preserve">, Дж. Г. </w:t>
      </w:r>
      <w:proofErr w:type="spellStart"/>
      <w:r w:rsidRPr="00B54945">
        <w:rPr>
          <w:rFonts w:ascii="Times New Roman" w:eastAsia="Times New Roman" w:hAnsi="Times New Roman" w:cs="Times New Roman"/>
          <w:color w:val="000000"/>
          <w:sz w:val="24"/>
          <w:szCs w:val="24"/>
          <w:lang w:eastAsia="ru-RU"/>
        </w:rPr>
        <w:t>Мид</w:t>
      </w:r>
      <w:proofErr w:type="spellEnd"/>
      <w:r w:rsidRPr="00B54945">
        <w:rPr>
          <w:rFonts w:ascii="Times New Roman" w:eastAsia="Times New Roman" w:hAnsi="Times New Roman" w:cs="Times New Roman"/>
          <w:color w:val="000000"/>
          <w:sz w:val="24"/>
          <w:szCs w:val="24"/>
          <w:lang w:eastAsia="ru-RU"/>
        </w:rPr>
        <w:t>. Прагматизм имел сторонников также в Великобритании (Ф. К. С. Шиллер) и других странах.</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B54945">
        <w:rPr>
          <w:rFonts w:ascii="Times New Roman" w:eastAsia="Times New Roman" w:hAnsi="Times New Roman" w:cs="Times New Roman"/>
          <w:color w:val="000000"/>
          <w:sz w:val="24"/>
          <w:szCs w:val="24"/>
          <w:lang w:eastAsia="ru-RU"/>
        </w:rPr>
        <w:t xml:space="preserve">Обвинив всю прежнюю философию, равно как и преобладавший в то время в англо-американских университетах абсолютный идеализм Ф. Брэдли — Дж. </w:t>
      </w:r>
      <w:proofErr w:type="spellStart"/>
      <w:r w:rsidRPr="00B54945">
        <w:rPr>
          <w:rFonts w:ascii="Times New Roman" w:eastAsia="Times New Roman" w:hAnsi="Times New Roman" w:cs="Times New Roman"/>
          <w:color w:val="000000"/>
          <w:sz w:val="24"/>
          <w:szCs w:val="24"/>
          <w:lang w:eastAsia="ru-RU"/>
        </w:rPr>
        <w:t>Ройса</w:t>
      </w:r>
      <w:proofErr w:type="spellEnd"/>
      <w:r w:rsidRPr="00B54945">
        <w:rPr>
          <w:rFonts w:ascii="Times New Roman" w:eastAsia="Times New Roman" w:hAnsi="Times New Roman" w:cs="Times New Roman"/>
          <w:color w:val="000000"/>
          <w:sz w:val="24"/>
          <w:szCs w:val="24"/>
          <w:lang w:eastAsia="ru-RU"/>
        </w:rPr>
        <w:t xml:space="preserve">, в отрыве от жизни, абстрактности и созерцательности, прагматизм выдвинул программу «реконструкции в философии»: </w:t>
      </w:r>
      <w:r w:rsidRPr="00B54945">
        <w:rPr>
          <w:rFonts w:ascii="Times New Roman" w:eastAsia="Times New Roman" w:hAnsi="Times New Roman" w:cs="Times New Roman"/>
          <w:b/>
          <w:bCs/>
          <w:color w:val="000000"/>
          <w:sz w:val="24"/>
          <w:szCs w:val="24"/>
          <w:lang w:eastAsia="ru-RU"/>
        </w:rPr>
        <w:t>философия должна быть</w:t>
      </w:r>
      <w:r w:rsidRPr="00B54945">
        <w:rPr>
          <w:rFonts w:ascii="Times New Roman" w:eastAsia="Times New Roman" w:hAnsi="Times New Roman" w:cs="Times New Roman"/>
          <w:color w:val="000000"/>
          <w:sz w:val="24"/>
          <w:szCs w:val="24"/>
          <w:lang w:eastAsia="ru-RU"/>
        </w:rPr>
        <w:t xml:space="preserve"> не размышлением о первых началах бытия и познания, чем она считалась со времён Аристотеля, но общим </w:t>
      </w:r>
      <w:r w:rsidRPr="00B54945">
        <w:rPr>
          <w:rFonts w:ascii="Times New Roman" w:eastAsia="Times New Roman" w:hAnsi="Times New Roman" w:cs="Times New Roman"/>
          <w:b/>
          <w:bCs/>
          <w:color w:val="000000"/>
          <w:sz w:val="24"/>
          <w:szCs w:val="24"/>
          <w:lang w:eastAsia="ru-RU"/>
        </w:rPr>
        <w:t>методом решения тех проблем, которые встают перед людьми</w:t>
      </w:r>
      <w:proofErr w:type="gramEnd"/>
      <w:r w:rsidRPr="00B54945">
        <w:rPr>
          <w:rFonts w:ascii="Times New Roman" w:eastAsia="Times New Roman" w:hAnsi="Times New Roman" w:cs="Times New Roman"/>
          <w:b/>
          <w:bCs/>
          <w:color w:val="000000"/>
          <w:sz w:val="24"/>
          <w:szCs w:val="24"/>
          <w:lang w:eastAsia="ru-RU"/>
        </w:rPr>
        <w:t xml:space="preserve"> в различных жизненных («проблематичных») ситуациях</w:t>
      </w:r>
      <w:r w:rsidRPr="00B54945">
        <w:rPr>
          <w:rFonts w:ascii="Times New Roman" w:eastAsia="Times New Roman" w:hAnsi="Times New Roman" w:cs="Times New Roman"/>
          <w:color w:val="000000"/>
          <w:sz w:val="24"/>
          <w:szCs w:val="24"/>
          <w:lang w:eastAsia="ru-RU"/>
        </w:rPr>
        <w:t xml:space="preserve">, в процессе их практической деятельности, протекающей в непрерывно меняющемся мире. </w:t>
      </w:r>
      <w:proofErr w:type="gramStart"/>
      <w:r w:rsidRPr="00B54945">
        <w:rPr>
          <w:rFonts w:ascii="Times New Roman" w:eastAsia="Times New Roman" w:hAnsi="Times New Roman" w:cs="Times New Roman"/>
          <w:color w:val="000000"/>
          <w:sz w:val="24"/>
          <w:szCs w:val="24"/>
          <w:lang w:eastAsia="ru-RU"/>
        </w:rPr>
        <w:t>Примыкая к традиции субъективно-идеалистического эмпиризма, прагматизм отождествляет всю окружающую человека реальность с «опытом», несводимым, однако, к чувственным восприятиям, а понимаемым как «всё, что переживается в опыте»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т. е. как любое содержание сознания, как «поток сознания» (Джемс).</w:t>
      </w:r>
      <w:proofErr w:type="gramEnd"/>
      <w:r w:rsidRPr="00B54945">
        <w:rPr>
          <w:rFonts w:ascii="Times New Roman" w:eastAsia="Times New Roman" w:hAnsi="Times New Roman" w:cs="Times New Roman"/>
          <w:color w:val="000000"/>
          <w:sz w:val="24"/>
          <w:szCs w:val="24"/>
          <w:lang w:eastAsia="ru-RU"/>
        </w:rPr>
        <w:t xml:space="preserve"> Согласно прагматизму, опыт никогда не дан нам изначально как нечто определённое, но все объекты познания формируются нашими познавательными усилиями в ходе решения возникающих жизненных задач. Используя односторонне истолкованные идеи Ч. Дарвина, прагматизм рассматривает мышление лишь как средство приспособления организма к среде с целью успешного действия. Функция мысли — не в познании как отражении объективной реальности и основанной на нём ориентации деятельности, а в преодолении сомнения, являющегося помехой для действия (Пирс), в выборе средств, необходимых для достижения цели (Джемс) или для решения «проблематичной ситуации»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Идеи, понятия и теории — лишь инструменты, орудия или планы действия. Их значение, согласно основной доктрине прагматизма — так называемому «принципу Пирса», целиком сводится к возможным практическим последствиям. Соответственно «... истина определяется как полезность...» или работоспособность идеи. Такое определение истины является наиболее характерной и наиболее одиозной доктриной прагматизма: успех абсолютизируется и превращается не только в единственный критерий истинности идей, но и в само содержание понятия истины.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spellStart"/>
      <w:r w:rsidRPr="00B54945">
        <w:rPr>
          <w:rFonts w:ascii="Times New Roman" w:eastAsia="Times New Roman" w:hAnsi="Times New Roman" w:cs="Times New Roman"/>
          <w:color w:val="000000"/>
          <w:sz w:val="24"/>
          <w:szCs w:val="24"/>
          <w:lang w:eastAsia="ru-RU"/>
        </w:rPr>
        <w:t>Прагматистская</w:t>
      </w:r>
      <w:proofErr w:type="spellEnd"/>
      <w:r w:rsidRPr="00B54945">
        <w:rPr>
          <w:rFonts w:ascii="Times New Roman" w:eastAsia="Times New Roman" w:hAnsi="Times New Roman" w:cs="Times New Roman"/>
          <w:color w:val="000000"/>
          <w:sz w:val="24"/>
          <w:szCs w:val="24"/>
          <w:lang w:eastAsia="ru-RU"/>
        </w:rPr>
        <w:t xml:space="preserve"> теория истины непосредственно использовалась Джемсом для оправдания религиозной веры: «... гипотеза о боге истинна, если она служит удовлетворительно...». С конца 1930-х гг. влияние прагматизма в США стало ослабевать. С иммиграцией ряда европейских философов получили распространение другие философские течения (неопозитивизм, феноменология и др.). Однако, утрачивая значение ведущего философского направления, прагматизм продолжал оказывать влияние на решение многих методологических, и логических проблем (У. </w:t>
      </w:r>
      <w:proofErr w:type="spellStart"/>
      <w:r w:rsidRPr="00B54945">
        <w:rPr>
          <w:rFonts w:ascii="Times New Roman" w:eastAsia="Times New Roman" w:hAnsi="Times New Roman" w:cs="Times New Roman"/>
          <w:color w:val="000000"/>
          <w:sz w:val="24"/>
          <w:szCs w:val="24"/>
          <w:lang w:eastAsia="ru-RU"/>
        </w:rPr>
        <w:t>Куайн</w:t>
      </w:r>
      <w:proofErr w:type="spellEnd"/>
      <w:r w:rsidRPr="00B54945">
        <w:rPr>
          <w:rFonts w:ascii="Times New Roman" w:eastAsia="Times New Roman" w:hAnsi="Times New Roman" w:cs="Times New Roman"/>
          <w:color w:val="000000"/>
          <w:sz w:val="24"/>
          <w:szCs w:val="24"/>
          <w:lang w:eastAsia="ru-RU"/>
        </w:rPr>
        <w:t xml:space="preserve">, Н. </w:t>
      </w:r>
      <w:proofErr w:type="spellStart"/>
      <w:r w:rsidRPr="00B54945">
        <w:rPr>
          <w:rFonts w:ascii="Times New Roman" w:eastAsia="Times New Roman" w:hAnsi="Times New Roman" w:cs="Times New Roman"/>
          <w:color w:val="000000"/>
          <w:sz w:val="24"/>
          <w:szCs w:val="24"/>
          <w:lang w:eastAsia="ru-RU"/>
        </w:rPr>
        <w:t>Гудмен</w:t>
      </w:r>
      <w:proofErr w:type="spellEnd"/>
      <w:r w:rsidRPr="00B54945">
        <w:rPr>
          <w:rFonts w:ascii="Times New Roman" w:eastAsia="Times New Roman" w:hAnsi="Times New Roman" w:cs="Times New Roman"/>
          <w:color w:val="000000"/>
          <w:sz w:val="24"/>
          <w:szCs w:val="24"/>
          <w:lang w:eastAsia="ru-RU"/>
        </w:rPr>
        <w:t xml:space="preserve"> и др.), в </w:t>
      </w:r>
      <w:r w:rsidRPr="00B54945">
        <w:rPr>
          <w:rFonts w:ascii="Times New Roman" w:eastAsia="Times New Roman" w:hAnsi="Times New Roman" w:cs="Times New Roman"/>
          <w:color w:val="000000"/>
          <w:sz w:val="24"/>
          <w:szCs w:val="24"/>
          <w:lang w:eastAsia="ru-RU"/>
        </w:rPr>
        <w:lastRenderedPageBreak/>
        <w:t xml:space="preserve">значительной мере определяя и стиль политического мышления в США. С конца 60-х и в 70-х гг. интерес к прагматизму возрождается и усиливается.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ВОПРОСЫ ДЛЯ САМОПРОВЕРКИ: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 Какие проблемы исследуются в рамках философии экзистенциализма? Что такое «</w:t>
      </w:r>
      <w:proofErr w:type="spellStart"/>
      <w:r w:rsidRPr="00B54945">
        <w:rPr>
          <w:rFonts w:ascii="Times New Roman" w:eastAsia="Times New Roman" w:hAnsi="Times New Roman" w:cs="Times New Roman"/>
          <w:color w:val="000000"/>
          <w:sz w:val="24"/>
          <w:szCs w:val="24"/>
          <w:lang w:eastAsia="ru-RU"/>
        </w:rPr>
        <w:t>экзистенция</w:t>
      </w:r>
      <w:proofErr w:type="spellEnd"/>
      <w:r w:rsidRPr="00B54945">
        <w:rPr>
          <w:rFonts w:ascii="Times New Roman" w:eastAsia="Times New Roman" w:hAnsi="Times New Roman" w:cs="Times New Roman"/>
          <w:color w:val="000000"/>
          <w:sz w:val="24"/>
          <w:szCs w:val="24"/>
          <w:lang w:eastAsia="ru-RU"/>
        </w:rPr>
        <w:t>»?</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2. Каковы особенности позитивизма? Каковы взгляды позитивистов на роль философии?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3. Какие философские идеи были выдвинуты в рамках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4. В чем специфика прагматизма как философского направления?</w:t>
      </w:r>
    </w:p>
    <w:p w:rsidR="00B54945" w:rsidRPr="00B54945" w:rsidRDefault="00B54945" w:rsidP="00B54945">
      <w:pPr>
        <w:spacing w:after="0" w:line="240" w:lineRule="auto"/>
        <w:ind w:firstLine="567"/>
        <w:jc w:val="center"/>
        <w:rPr>
          <w:rFonts w:ascii="Calibri" w:eastAsia="Calibri" w:hAnsi="Calibri" w:cs="Times New Roman"/>
          <w:color w:val="000000"/>
        </w:rPr>
      </w:pPr>
    </w:p>
    <w:p w:rsidR="004D47D4" w:rsidRDefault="004D47D4" w:rsidP="004D47D4">
      <w:pPr>
        <w:jc w:val="center"/>
        <w:rPr>
          <w:rFonts w:ascii="Times New Roman" w:hAnsi="Times New Roman" w:cs="Times New Roman"/>
          <w:b/>
          <w:sz w:val="28"/>
          <w:szCs w:val="28"/>
        </w:rPr>
      </w:pPr>
    </w:p>
    <w:p w:rsidR="004D47D4" w:rsidRDefault="004D47D4" w:rsidP="004D47D4">
      <w:pPr>
        <w:jc w:val="center"/>
        <w:rPr>
          <w:rFonts w:ascii="Times New Roman" w:hAnsi="Times New Roman" w:cs="Times New Roman"/>
          <w:b/>
          <w:sz w:val="28"/>
          <w:szCs w:val="28"/>
        </w:rPr>
      </w:pPr>
      <w:r>
        <w:rPr>
          <w:rFonts w:ascii="Times New Roman" w:hAnsi="Times New Roman" w:cs="Times New Roman"/>
          <w:b/>
          <w:sz w:val="28"/>
          <w:szCs w:val="28"/>
        </w:rPr>
        <w:t>202 группа</w:t>
      </w:r>
    </w:p>
    <w:p w:rsidR="004D47D4" w:rsidRDefault="00E637C0" w:rsidP="004D47D4">
      <w:pPr>
        <w:jc w:val="center"/>
        <w:rPr>
          <w:rFonts w:ascii="Times New Roman" w:hAnsi="Times New Roman" w:cs="Times New Roman"/>
          <w:b/>
          <w:sz w:val="28"/>
          <w:szCs w:val="28"/>
        </w:rPr>
      </w:pPr>
      <w:r>
        <w:rPr>
          <w:rFonts w:ascii="Times New Roman" w:hAnsi="Times New Roman" w:cs="Times New Roman"/>
          <w:b/>
          <w:sz w:val="28"/>
          <w:szCs w:val="28"/>
        </w:rPr>
        <w:t>Бюджетный учет</w:t>
      </w:r>
    </w:p>
    <w:p w:rsidR="002E1411" w:rsidRPr="002E1411" w:rsidRDefault="002E1411" w:rsidP="002E1411">
      <w:pPr>
        <w:spacing w:after="0" w:line="240" w:lineRule="auto"/>
        <w:rPr>
          <w:rFonts w:ascii="Times New Roman" w:eastAsia="Times New Roman" w:hAnsi="Times New Roman" w:cs="Times New Roman"/>
          <w:sz w:val="24"/>
          <w:szCs w:val="24"/>
          <w:lang w:eastAsia="ru-RU"/>
        </w:rPr>
      </w:pPr>
      <w:proofErr w:type="spellStart"/>
      <w:r w:rsidRPr="002E1411">
        <w:rPr>
          <w:rFonts w:ascii="Times New Roman" w:eastAsia="Times New Roman" w:hAnsi="Times New Roman" w:cs="Times New Roman"/>
          <w:sz w:val="24"/>
          <w:szCs w:val="24"/>
          <w:lang w:val="en-US" w:eastAsia="ru-RU"/>
        </w:rPr>
        <w:t>talipovaliana</w:t>
      </w:r>
      <w:proofErr w:type="spellEnd"/>
      <w:r w:rsidRPr="002E1411">
        <w:rPr>
          <w:rFonts w:ascii="Times New Roman" w:eastAsia="Times New Roman" w:hAnsi="Times New Roman" w:cs="Times New Roman"/>
          <w:sz w:val="24"/>
          <w:szCs w:val="24"/>
          <w:lang w:eastAsia="ru-RU"/>
        </w:rPr>
        <w:t>@</w:t>
      </w:r>
      <w:r w:rsidRPr="002E1411">
        <w:rPr>
          <w:rFonts w:ascii="Times New Roman" w:eastAsia="Times New Roman" w:hAnsi="Times New Roman" w:cs="Times New Roman"/>
          <w:sz w:val="24"/>
          <w:szCs w:val="24"/>
          <w:lang w:val="en-US" w:eastAsia="ru-RU"/>
        </w:rPr>
        <w:t>mail</w:t>
      </w:r>
      <w:r w:rsidRPr="002E1411">
        <w:rPr>
          <w:rFonts w:ascii="Times New Roman" w:eastAsia="Times New Roman" w:hAnsi="Times New Roman" w:cs="Times New Roman"/>
          <w:sz w:val="24"/>
          <w:szCs w:val="24"/>
          <w:lang w:eastAsia="ru-RU"/>
        </w:rPr>
        <w:t>.</w:t>
      </w:r>
      <w:proofErr w:type="spellStart"/>
      <w:r w:rsidRPr="002E1411">
        <w:rPr>
          <w:rFonts w:ascii="Times New Roman" w:eastAsia="Times New Roman" w:hAnsi="Times New Roman" w:cs="Times New Roman"/>
          <w:sz w:val="24"/>
          <w:szCs w:val="24"/>
          <w:lang w:val="en-US" w:eastAsia="ru-RU"/>
        </w:rPr>
        <w:t>ru</w:t>
      </w:r>
      <w:proofErr w:type="spellEnd"/>
    </w:p>
    <w:p w:rsidR="002E1411" w:rsidRPr="002E1411" w:rsidRDefault="002E1411" w:rsidP="002E1411">
      <w:pPr>
        <w:spacing w:after="0" w:line="240" w:lineRule="auto"/>
        <w:jc w:val="center"/>
        <w:rPr>
          <w:rFonts w:ascii="Times New Roman" w:eastAsia="Times New Roman" w:hAnsi="Times New Roman" w:cs="Times New Roman"/>
          <w:sz w:val="24"/>
          <w:szCs w:val="24"/>
          <w:lang w:eastAsia="ru-RU"/>
        </w:rPr>
      </w:pPr>
    </w:p>
    <w:p w:rsidR="002E1411" w:rsidRPr="002E1411" w:rsidRDefault="002E1411" w:rsidP="002E1411">
      <w:pPr>
        <w:tabs>
          <w:tab w:val="left" w:pos="993"/>
        </w:tabs>
        <w:spacing w:after="0" w:line="240" w:lineRule="auto"/>
        <w:ind w:firstLine="397"/>
        <w:rPr>
          <w:rFonts w:ascii="Times New Roman" w:eastAsia="Calibri" w:hAnsi="Times New Roman" w:cs="Times New Roman"/>
          <w:sz w:val="24"/>
          <w:szCs w:val="24"/>
          <w:lang w:eastAsia="ru-RU"/>
        </w:rPr>
      </w:pPr>
      <w:r w:rsidRPr="002E1411">
        <w:rPr>
          <w:rFonts w:ascii="Times New Roman" w:eastAsia="Times New Roman" w:hAnsi="Times New Roman" w:cs="Times New Roman"/>
          <w:sz w:val="24"/>
          <w:szCs w:val="24"/>
          <w:lang w:eastAsia="ru-RU"/>
        </w:rPr>
        <w:t>Тема: Учет расчетов с дебиторами и кредиторами.</w:t>
      </w:r>
    </w:p>
    <w:p w:rsidR="002E1411" w:rsidRPr="002E1411" w:rsidRDefault="002E1411" w:rsidP="002E1411">
      <w:pPr>
        <w:spacing w:after="0" w:line="240" w:lineRule="auto"/>
        <w:ind w:firstLine="709"/>
        <w:contextualSpacing/>
        <w:jc w:val="both"/>
        <w:rPr>
          <w:rFonts w:ascii="Times New Roman" w:eastAsia="Calibri" w:hAnsi="Times New Roman" w:cs="Times New Roman"/>
          <w:sz w:val="24"/>
          <w:szCs w:val="24"/>
        </w:rPr>
      </w:pPr>
    </w:p>
    <w:p w:rsidR="002E1411" w:rsidRPr="002E1411" w:rsidRDefault="002E1411" w:rsidP="002E1411">
      <w:pPr>
        <w:spacing w:after="0" w:line="240" w:lineRule="auto"/>
        <w:ind w:firstLine="709"/>
        <w:contextualSpacing/>
        <w:jc w:val="both"/>
        <w:rPr>
          <w:rFonts w:ascii="Times New Roman" w:eastAsia="Calibri" w:hAnsi="Times New Roman" w:cs="Times New Roman"/>
          <w:b/>
          <w:sz w:val="24"/>
          <w:szCs w:val="24"/>
        </w:rPr>
      </w:pPr>
      <w:r w:rsidRPr="002E1411">
        <w:rPr>
          <w:rFonts w:ascii="Times New Roman" w:eastAsia="Calibri" w:hAnsi="Times New Roman" w:cs="Times New Roman"/>
          <w:sz w:val="24"/>
          <w:szCs w:val="24"/>
        </w:rPr>
        <w:t>Обязательства учреждений включают расчеты:</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с персоналом по оплате труда и прочим операциям;</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с поставщиками материальных ценностей, товаров, работ, услуг;</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с бюджетом по налогам;</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с государственными внебюджетными фондами по страховым взносам;</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с кредиторами по полученным кредитам, займам, долговым обязательствам, ценным бумагам;</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с прочими с кредиторами.</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xml:space="preserve">Все расчеты учреждений ведутся на основании заключенных государственных (муниципальных) контрактов, договоров, в том числе трудовых. </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Договоры заключаются на основании Гражданского и Трудового кодексов, а государственные (муниципальные) контракты на основании Бюджетного кодекса и Федерального закона о государственных (муниципальных) закупках.</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xml:space="preserve"> Расчеты с бюджетом ведутся на основании Налогового кодекса, а с государственными внебюджетными фондами – на основании федерального законодательства.</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2E1411">
        <w:rPr>
          <w:rFonts w:ascii="Times New Roman" w:eastAsia="Times New Roman" w:hAnsi="Times New Roman" w:cs="Times New Roman"/>
          <w:sz w:val="24"/>
          <w:szCs w:val="24"/>
          <w:lang w:eastAsia="ru-RU"/>
        </w:rPr>
        <w:t xml:space="preserve">Для формирования в денежном выражении информации о состоянии расчетов по принятым обязательствам перед работниками учреждения, поставщиками, подрядчиками, исполнителями услуг, работ, арендодателями и иными контрагентами согласно государственным (муниципальным) договорам на нужды бюджетного учреждения (соглашениям) и операций, изменяющих указанные обязательства, применяются счета </w:t>
      </w:r>
      <w:r w:rsidRPr="002E1411">
        <w:rPr>
          <w:rFonts w:ascii="Times New Roman" w:eastAsia="Calibri" w:hAnsi="Times New Roman" w:cs="Times New Roman"/>
          <w:sz w:val="24"/>
          <w:szCs w:val="24"/>
        </w:rPr>
        <w:t>Раздела плана счетов «Обязательства», он включает в себя 8 групп, из которых бюджетные учреждения применяют 3:</w:t>
      </w:r>
      <w:proofErr w:type="gramEnd"/>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- 0 302 00 000 «Расчеты по принятым обязательствам»;</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- 0 303 00 000 «Расчеты по платежам в бюджеты»;</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- 0 304 00 000 «Прочие расчеты с кредиторами».</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xml:space="preserve">Первичные документы, которые </w:t>
      </w:r>
      <w:proofErr w:type="gramStart"/>
      <w:r w:rsidRPr="002E1411">
        <w:rPr>
          <w:rFonts w:ascii="Times New Roman" w:eastAsia="Calibri" w:hAnsi="Times New Roman" w:cs="Times New Roman"/>
          <w:sz w:val="24"/>
          <w:szCs w:val="24"/>
        </w:rPr>
        <w:t>используются для отражения данных расчетов в учете являются</w:t>
      </w:r>
      <w:proofErr w:type="gramEnd"/>
      <w:r w:rsidRPr="002E1411">
        <w:rPr>
          <w:rFonts w:ascii="Times New Roman" w:eastAsia="Calibri" w:hAnsi="Times New Roman" w:cs="Times New Roman"/>
          <w:sz w:val="24"/>
          <w:szCs w:val="24"/>
        </w:rPr>
        <w:t>:</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xml:space="preserve">- </w:t>
      </w:r>
      <w:r w:rsidRPr="002E1411">
        <w:rPr>
          <w:rFonts w:ascii="Times New Roman" w:eastAsia="Calibri" w:hAnsi="Times New Roman" w:cs="Times New Roman"/>
          <w:b/>
          <w:sz w:val="24"/>
          <w:szCs w:val="24"/>
        </w:rPr>
        <w:t>счет</w:t>
      </w:r>
      <w:r w:rsidRPr="002E1411">
        <w:rPr>
          <w:rFonts w:ascii="Times New Roman" w:eastAsia="Calibri" w:hAnsi="Times New Roman" w:cs="Times New Roman"/>
          <w:sz w:val="24"/>
          <w:szCs w:val="24"/>
        </w:rPr>
        <w:t xml:space="preserve"> – является документом, выдаваемым поставщиком покупателю с предложением осуществить платеж за определенные материальные ценности (работы, услуги), перечисленные в счете.</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lastRenderedPageBreak/>
        <w:t>-</w:t>
      </w:r>
      <w:r w:rsidRPr="002E1411">
        <w:rPr>
          <w:rFonts w:ascii="Times New Roman" w:eastAsia="Calibri" w:hAnsi="Times New Roman" w:cs="Times New Roman"/>
          <w:b/>
          <w:sz w:val="24"/>
          <w:szCs w:val="24"/>
        </w:rPr>
        <w:t>счет-фактур</w:t>
      </w:r>
      <w:proofErr w:type="gramStart"/>
      <w:r w:rsidRPr="002E1411">
        <w:rPr>
          <w:rFonts w:ascii="Times New Roman" w:eastAsia="Calibri" w:hAnsi="Times New Roman" w:cs="Times New Roman"/>
          <w:b/>
          <w:sz w:val="24"/>
          <w:szCs w:val="24"/>
        </w:rPr>
        <w:t>а</w:t>
      </w:r>
      <w:r w:rsidRPr="002E1411">
        <w:rPr>
          <w:rFonts w:ascii="Times New Roman" w:eastAsia="Calibri" w:hAnsi="Times New Roman" w:cs="Times New Roman"/>
          <w:sz w:val="24"/>
          <w:szCs w:val="24"/>
        </w:rPr>
        <w:t>-</w:t>
      </w:r>
      <w:proofErr w:type="gramEnd"/>
      <w:r w:rsidRPr="002E1411">
        <w:rPr>
          <w:rFonts w:ascii="Times New Roman" w:eastAsia="Calibri" w:hAnsi="Times New Roman" w:cs="Times New Roman"/>
          <w:sz w:val="24"/>
          <w:szCs w:val="24"/>
        </w:rPr>
        <w:t xml:space="preserve"> является документом, служащим основанием для принятия учреждением – покупателем предъявленных поставщиком материальных ценностей (работ, услуг), имущественных прав, сумм НДС к вычету в порядке, предусмотренном налоговым законодательством.</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xml:space="preserve">- </w:t>
      </w:r>
      <w:r w:rsidRPr="002E1411">
        <w:rPr>
          <w:rFonts w:ascii="Times New Roman" w:eastAsia="Calibri" w:hAnsi="Times New Roman" w:cs="Times New Roman"/>
          <w:b/>
          <w:sz w:val="24"/>
          <w:szCs w:val="24"/>
        </w:rPr>
        <w:t>товарная накладная</w:t>
      </w:r>
      <w:r w:rsidRPr="002E1411">
        <w:rPr>
          <w:rFonts w:ascii="Times New Roman" w:eastAsia="Calibri" w:hAnsi="Times New Roman" w:cs="Times New Roman"/>
          <w:sz w:val="24"/>
          <w:szCs w:val="24"/>
        </w:rPr>
        <w:t xml:space="preserve"> – является первичным документом, применяемым для оформления поступления или отпуска материальных ценностей.</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xml:space="preserve">- </w:t>
      </w:r>
      <w:r w:rsidRPr="002E1411">
        <w:rPr>
          <w:rFonts w:ascii="Times New Roman" w:eastAsia="Calibri" w:hAnsi="Times New Roman" w:cs="Times New Roman"/>
          <w:b/>
          <w:sz w:val="24"/>
          <w:szCs w:val="24"/>
        </w:rPr>
        <w:t xml:space="preserve">акт выполненных работ, оказанных услуг </w:t>
      </w:r>
      <w:r w:rsidRPr="002E1411">
        <w:rPr>
          <w:rFonts w:ascii="Times New Roman" w:eastAsia="Calibri" w:hAnsi="Times New Roman" w:cs="Times New Roman"/>
          <w:sz w:val="24"/>
          <w:szCs w:val="24"/>
        </w:rPr>
        <w:t>- подтверждает факт оказания услуг и выполнения работ.</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 xml:space="preserve">Аналитический учет </w:t>
      </w:r>
      <w:proofErr w:type="gramStart"/>
      <w:r w:rsidRPr="002E1411">
        <w:rPr>
          <w:rFonts w:ascii="Times New Roman" w:eastAsia="Calibri" w:hAnsi="Times New Roman" w:cs="Times New Roman"/>
          <w:sz w:val="24"/>
          <w:szCs w:val="24"/>
        </w:rPr>
        <w:t>учёт</w:t>
      </w:r>
      <w:proofErr w:type="gramEnd"/>
      <w:r w:rsidRPr="002E1411">
        <w:rPr>
          <w:rFonts w:ascii="Times New Roman" w:eastAsia="Calibri" w:hAnsi="Times New Roman" w:cs="Times New Roman"/>
          <w:sz w:val="24"/>
          <w:szCs w:val="24"/>
        </w:rPr>
        <w:t xml:space="preserve"> расчетов ведется в Журнале операций по расчетам с поставщиками и подрядчиками, а также в Карточке учета средств и расчетов.</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Журнал операций составляется на основании платежных документов, товарных накладных, счетов, актов приемки-сдачи выполненных работ и оказанных услуг.</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Обороты из Журнала операций переносятся в Главную книгу.</w:t>
      </w: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2E1411">
        <w:rPr>
          <w:rFonts w:ascii="Times New Roman" w:eastAsia="Calibri" w:hAnsi="Times New Roman" w:cs="Times New Roman"/>
          <w:b/>
          <w:sz w:val="24"/>
          <w:szCs w:val="24"/>
        </w:rPr>
        <w:t>Типовые операции по Учету расчетов с поставщиками и подрядчиками</w:t>
      </w:r>
      <w:proofErr w:type="gramStart"/>
      <w:r w:rsidRPr="002E1411">
        <w:rPr>
          <w:rFonts w:ascii="Times New Roman" w:eastAsia="Calibri" w:hAnsi="Times New Roman" w:cs="Times New Roman"/>
          <w:b/>
          <w:sz w:val="24"/>
          <w:szCs w:val="24"/>
        </w:rPr>
        <w:t>.</w:t>
      </w:r>
      <w:proofErr w:type="gramEnd"/>
      <w:r w:rsidRPr="002E1411">
        <w:rPr>
          <w:rFonts w:ascii="Times New Roman" w:eastAsia="Calibri" w:hAnsi="Times New Roman" w:cs="Times New Roman"/>
          <w:b/>
          <w:sz w:val="24"/>
          <w:szCs w:val="24"/>
        </w:rPr>
        <w:t xml:space="preserve"> (</w:t>
      </w:r>
      <w:proofErr w:type="gramStart"/>
      <w:r w:rsidRPr="002E1411">
        <w:rPr>
          <w:rFonts w:ascii="Times New Roman" w:eastAsia="Calibri" w:hAnsi="Times New Roman" w:cs="Times New Roman"/>
          <w:b/>
          <w:sz w:val="24"/>
          <w:szCs w:val="24"/>
        </w:rPr>
        <w:t>с</w:t>
      </w:r>
      <w:proofErr w:type="gramEnd"/>
      <w:r w:rsidRPr="002E1411">
        <w:rPr>
          <w:rFonts w:ascii="Times New Roman" w:eastAsia="Calibri" w:hAnsi="Times New Roman" w:cs="Times New Roman"/>
          <w:b/>
          <w:sz w:val="24"/>
          <w:szCs w:val="24"/>
        </w:rPr>
        <w:t>м. в отдельном документе)</w:t>
      </w:r>
    </w:p>
    <w:p w:rsidR="002E1411" w:rsidRPr="002E1411" w:rsidRDefault="002E1411" w:rsidP="002E1411">
      <w:pPr>
        <w:widowControl w:val="0"/>
        <w:spacing w:after="0" w:line="240" w:lineRule="auto"/>
        <w:ind w:firstLine="709"/>
        <w:jc w:val="both"/>
        <w:rPr>
          <w:rFonts w:ascii="Times New Roman" w:eastAsia="Sylfaen" w:hAnsi="Times New Roman" w:cs="Times New Roman"/>
          <w:b/>
          <w:sz w:val="24"/>
          <w:szCs w:val="24"/>
        </w:rPr>
      </w:pPr>
      <w:r w:rsidRPr="002E1411">
        <w:rPr>
          <w:rFonts w:ascii="Times New Roman" w:eastAsia="Sylfaen" w:hAnsi="Times New Roman" w:cs="Times New Roman"/>
          <w:b/>
          <w:color w:val="000000"/>
          <w:sz w:val="24"/>
          <w:szCs w:val="24"/>
        </w:rPr>
        <w:t>Пример 1</w:t>
      </w:r>
    </w:p>
    <w:p w:rsidR="002E1411" w:rsidRPr="002E1411" w:rsidRDefault="002E1411" w:rsidP="002E1411">
      <w:pPr>
        <w:spacing w:after="0" w:line="240" w:lineRule="auto"/>
        <w:ind w:firstLine="709"/>
        <w:jc w:val="both"/>
        <w:rPr>
          <w:rFonts w:ascii="Times New Roman" w:eastAsia="Calibri" w:hAnsi="Times New Roman" w:cs="Times New Roman"/>
          <w:color w:val="000000"/>
          <w:sz w:val="24"/>
          <w:szCs w:val="24"/>
        </w:rPr>
      </w:pPr>
      <w:r w:rsidRPr="002E1411">
        <w:rPr>
          <w:rFonts w:ascii="Times New Roman" w:eastAsia="Calibri" w:hAnsi="Times New Roman" w:cs="Times New Roman"/>
          <w:color w:val="000000"/>
          <w:sz w:val="24"/>
          <w:szCs w:val="24"/>
        </w:rPr>
        <w:t xml:space="preserve">Бюджетное учреждение заключило контракт от 10 февраля текущего </w:t>
      </w:r>
      <w:r w:rsidRPr="002E1411">
        <w:rPr>
          <w:rFonts w:ascii="Times New Roman" w:eastAsia="Calibri" w:hAnsi="Times New Roman" w:cs="Times New Roman"/>
          <w:sz w:val="24"/>
          <w:szCs w:val="24"/>
        </w:rPr>
        <w:t xml:space="preserve">года </w:t>
      </w:r>
      <w:r w:rsidRPr="002E1411">
        <w:rPr>
          <w:rFonts w:ascii="Times New Roman" w:eastAsia="Calibri" w:hAnsi="Times New Roman" w:cs="Times New Roman"/>
          <w:color w:val="000000"/>
          <w:sz w:val="24"/>
          <w:szCs w:val="24"/>
        </w:rPr>
        <w:t xml:space="preserve"> № 87 с подрядной организацией на проведение текущего ремонта зда</w:t>
      </w:r>
      <w:r w:rsidRPr="002E1411">
        <w:rPr>
          <w:rFonts w:ascii="Times New Roman" w:eastAsia="Calibri" w:hAnsi="Times New Roman" w:cs="Times New Roman"/>
          <w:color w:val="000000"/>
          <w:sz w:val="24"/>
          <w:szCs w:val="24"/>
        </w:rPr>
        <w:softHyphen/>
        <w:t xml:space="preserve">ния в срок до 15 октября текущего года. Цена контракта — 2 230 000 руб. Условиями контракта предусмотрено перечисление авансового платежа </w:t>
      </w:r>
      <w:r w:rsidRPr="002E1411">
        <w:rPr>
          <w:rFonts w:ascii="Times New Roman" w:eastAsia="Calibri" w:hAnsi="Times New Roman" w:cs="Times New Roman"/>
          <w:sz w:val="24"/>
          <w:szCs w:val="24"/>
        </w:rPr>
        <w:t xml:space="preserve">в </w:t>
      </w:r>
      <w:r w:rsidRPr="002E1411">
        <w:rPr>
          <w:rFonts w:ascii="Times New Roman" w:eastAsia="Calibri" w:hAnsi="Times New Roman" w:cs="Times New Roman"/>
          <w:color w:val="000000"/>
          <w:sz w:val="24"/>
          <w:szCs w:val="24"/>
        </w:rPr>
        <w:t xml:space="preserve"> размере 10% (22 3000 руб.). По завершении работ сторонами подписан акт выполненных работ от 15 октября текущего года, подрядчиком </w:t>
      </w:r>
      <w:proofErr w:type="gramStart"/>
      <w:r w:rsidRPr="002E1411">
        <w:rPr>
          <w:rFonts w:ascii="Times New Roman" w:eastAsia="Calibri" w:hAnsi="Times New Roman" w:cs="Times New Roman"/>
          <w:color w:val="000000"/>
          <w:sz w:val="24"/>
          <w:szCs w:val="24"/>
        </w:rPr>
        <w:t>пред</w:t>
      </w:r>
      <w:r w:rsidRPr="002E1411">
        <w:rPr>
          <w:rFonts w:ascii="Times New Roman" w:eastAsia="Calibri" w:hAnsi="Times New Roman" w:cs="Times New Roman"/>
          <w:color w:val="000000"/>
          <w:sz w:val="24"/>
          <w:szCs w:val="24"/>
        </w:rPr>
        <w:softHyphen/>
        <w:t>ставлены</w:t>
      </w:r>
      <w:proofErr w:type="gramEnd"/>
      <w:r w:rsidRPr="002E1411">
        <w:rPr>
          <w:rFonts w:ascii="Times New Roman" w:eastAsia="Calibri" w:hAnsi="Times New Roman" w:cs="Times New Roman"/>
          <w:color w:val="000000"/>
          <w:sz w:val="24"/>
          <w:szCs w:val="24"/>
        </w:rPr>
        <w:t xml:space="preserve"> КС-2, КС-3. Учреждением 1 ноября текущего года произведен </w:t>
      </w:r>
      <w:r w:rsidRPr="002E1411">
        <w:rPr>
          <w:rFonts w:ascii="Times New Roman" w:eastAsia="Calibri" w:hAnsi="Times New Roman" w:cs="Times New Roman"/>
          <w:sz w:val="24"/>
          <w:szCs w:val="24"/>
        </w:rPr>
        <w:t>о</w:t>
      </w:r>
      <w:r w:rsidRPr="002E1411">
        <w:rPr>
          <w:rFonts w:ascii="Times New Roman" w:eastAsia="Calibri" w:hAnsi="Times New Roman" w:cs="Times New Roman"/>
          <w:color w:val="000000"/>
          <w:sz w:val="24"/>
          <w:szCs w:val="24"/>
        </w:rPr>
        <w:t xml:space="preserve">кончательный расчет за выполненный ремонт за счет средств субсидии на выполнение государственного задания. </w:t>
      </w:r>
    </w:p>
    <w:p w:rsidR="002E1411" w:rsidRPr="002E1411" w:rsidRDefault="002E1411" w:rsidP="002E1411">
      <w:pPr>
        <w:spacing w:after="0" w:line="240" w:lineRule="auto"/>
        <w:ind w:firstLine="709"/>
        <w:jc w:val="both"/>
        <w:rPr>
          <w:rFonts w:ascii="Times New Roman" w:eastAsia="Calibri" w:hAnsi="Times New Roman" w:cs="Times New Roman"/>
          <w:sz w:val="24"/>
          <w:szCs w:val="24"/>
        </w:rPr>
      </w:pPr>
      <w:r w:rsidRPr="002E1411">
        <w:rPr>
          <w:rFonts w:ascii="Times New Roman" w:eastAsia="Calibri" w:hAnsi="Times New Roman" w:cs="Times New Roman"/>
          <w:sz w:val="24"/>
          <w:szCs w:val="24"/>
        </w:rPr>
        <w:t>В бухгалтерском учете учреждения будут сделаны следующие записи по фактам хозяйственной жизни:</w:t>
      </w:r>
    </w:p>
    <w:tbl>
      <w:tblPr>
        <w:tblStyle w:val="a5"/>
        <w:tblW w:w="9600" w:type="dxa"/>
        <w:tblLayout w:type="fixed"/>
        <w:tblLook w:val="04A0" w:firstRow="1" w:lastRow="0" w:firstColumn="1" w:lastColumn="0" w:noHBand="0" w:noVBand="1"/>
      </w:tblPr>
      <w:tblGrid>
        <w:gridCol w:w="2800"/>
        <w:gridCol w:w="1558"/>
        <w:gridCol w:w="1700"/>
        <w:gridCol w:w="1417"/>
        <w:gridCol w:w="2125"/>
      </w:tblGrid>
      <w:tr w:rsidR="002E1411" w:rsidRPr="002E1411" w:rsidTr="002E1411">
        <w:tc>
          <w:tcPr>
            <w:tcW w:w="2802" w:type="dxa"/>
            <w:vMerge w:val="restart"/>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both"/>
              <w:rPr>
                <w:rFonts w:ascii="Times New Roman" w:hAnsi="Times New Roman"/>
                <w:sz w:val="24"/>
                <w:szCs w:val="24"/>
              </w:rPr>
            </w:pPr>
            <w:r w:rsidRPr="002E1411">
              <w:rPr>
                <w:rFonts w:ascii="Times New Roman" w:hAnsi="Times New Roman"/>
                <w:sz w:val="24"/>
                <w:szCs w:val="24"/>
              </w:rPr>
              <w:t>Содержание операции</w:t>
            </w:r>
          </w:p>
        </w:tc>
        <w:tc>
          <w:tcPr>
            <w:tcW w:w="3260" w:type="dxa"/>
            <w:gridSpan w:val="2"/>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Бухгалтерские записи</w:t>
            </w:r>
          </w:p>
        </w:tc>
        <w:tc>
          <w:tcPr>
            <w:tcW w:w="1418" w:type="dxa"/>
            <w:vMerge w:val="restart"/>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Сумма, руб.</w:t>
            </w:r>
          </w:p>
        </w:tc>
        <w:tc>
          <w:tcPr>
            <w:tcW w:w="2126" w:type="dxa"/>
            <w:vMerge w:val="restart"/>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Первичный</w:t>
            </w:r>
          </w:p>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документ</w:t>
            </w:r>
          </w:p>
        </w:tc>
      </w:tr>
      <w:tr w:rsidR="002E1411" w:rsidRPr="002E1411" w:rsidTr="002E1411">
        <w:tc>
          <w:tcPr>
            <w:tcW w:w="2802" w:type="dxa"/>
            <w:vMerge/>
            <w:tcBorders>
              <w:top w:val="single" w:sz="4" w:space="0" w:color="auto"/>
              <w:left w:val="single" w:sz="4" w:space="0" w:color="auto"/>
              <w:bottom w:val="single" w:sz="4" w:space="0" w:color="auto"/>
              <w:right w:val="single" w:sz="4" w:space="0" w:color="auto"/>
            </w:tcBorders>
            <w:vAlign w:val="center"/>
            <w:hideMark/>
          </w:tcPr>
          <w:p w:rsidR="002E1411" w:rsidRPr="002E1411" w:rsidRDefault="002E1411" w:rsidP="002E1411">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Дебет</w:t>
            </w:r>
          </w:p>
        </w:tc>
        <w:tc>
          <w:tcPr>
            <w:tcW w:w="1701"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Кредит</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E1411" w:rsidRPr="002E1411" w:rsidRDefault="002E1411" w:rsidP="002E1411">
            <w:pPr>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E1411" w:rsidRPr="002E1411" w:rsidRDefault="002E1411" w:rsidP="002E1411">
            <w:pPr>
              <w:rPr>
                <w:rFonts w:ascii="Times New Roman" w:hAnsi="Times New Roman"/>
                <w:sz w:val="24"/>
                <w:szCs w:val="24"/>
              </w:rPr>
            </w:pPr>
          </w:p>
        </w:tc>
      </w:tr>
      <w:tr w:rsidR="002E1411" w:rsidRPr="002E1411" w:rsidTr="002E1411">
        <w:tc>
          <w:tcPr>
            <w:tcW w:w="2802"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both"/>
              <w:rPr>
                <w:rFonts w:ascii="Times New Roman" w:hAnsi="Times New Roman"/>
                <w:sz w:val="24"/>
                <w:szCs w:val="24"/>
              </w:rPr>
            </w:pPr>
            <w:r w:rsidRPr="002E1411">
              <w:rPr>
                <w:rFonts w:ascii="Times New Roman" w:hAnsi="Times New Roman"/>
                <w:sz w:val="24"/>
                <w:szCs w:val="24"/>
              </w:rPr>
              <w:t>Перечислен подрядной организации авансовый платеж в размере 10%</w:t>
            </w:r>
          </w:p>
        </w:tc>
        <w:tc>
          <w:tcPr>
            <w:tcW w:w="1559"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420625560</w:t>
            </w:r>
          </w:p>
        </w:tc>
        <w:tc>
          <w:tcPr>
            <w:tcW w:w="1701"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420111610</w:t>
            </w:r>
          </w:p>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 xml:space="preserve">18 </w:t>
            </w:r>
            <w:proofErr w:type="spellStart"/>
            <w:r w:rsidRPr="002E1411">
              <w:rPr>
                <w:rFonts w:ascii="Times New Roman" w:hAnsi="Times New Roman"/>
                <w:sz w:val="24"/>
                <w:szCs w:val="24"/>
              </w:rPr>
              <w:t>забалансовый</w:t>
            </w:r>
            <w:proofErr w:type="spellEnd"/>
            <w:r w:rsidRPr="002E1411">
              <w:rPr>
                <w:rFonts w:ascii="Times New Roman" w:hAnsi="Times New Roman"/>
                <w:sz w:val="24"/>
                <w:szCs w:val="24"/>
              </w:rPr>
              <w:t xml:space="preserve"> счет</w:t>
            </w:r>
          </w:p>
        </w:tc>
        <w:tc>
          <w:tcPr>
            <w:tcW w:w="1418"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223 000</w:t>
            </w:r>
          </w:p>
        </w:tc>
        <w:tc>
          <w:tcPr>
            <w:tcW w:w="2126"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Договор, счет</w:t>
            </w:r>
          </w:p>
        </w:tc>
      </w:tr>
      <w:tr w:rsidR="002E1411" w:rsidRPr="002E1411" w:rsidTr="002E1411">
        <w:tc>
          <w:tcPr>
            <w:tcW w:w="2802"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both"/>
              <w:rPr>
                <w:rFonts w:ascii="Times New Roman" w:hAnsi="Times New Roman"/>
                <w:sz w:val="24"/>
                <w:szCs w:val="24"/>
              </w:rPr>
            </w:pPr>
            <w:r w:rsidRPr="002E1411">
              <w:rPr>
                <w:rFonts w:ascii="Times New Roman" w:hAnsi="Times New Roman"/>
                <w:sz w:val="24"/>
                <w:szCs w:val="24"/>
              </w:rPr>
              <w:t>Отражена задолженность подрядчику за выполненный ремонт</w:t>
            </w:r>
          </w:p>
        </w:tc>
        <w:tc>
          <w:tcPr>
            <w:tcW w:w="1559"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440120225</w:t>
            </w:r>
          </w:p>
        </w:tc>
        <w:tc>
          <w:tcPr>
            <w:tcW w:w="1701"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430225730</w:t>
            </w:r>
          </w:p>
        </w:tc>
        <w:tc>
          <w:tcPr>
            <w:tcW w:w="1418"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223 0000</w:t>
            </w:r>
          </w:p>
        </w:tc>
        <w:tc>
          <w:tcPr>
            <w:tcW w:w="2126"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Акт выполненных работ, КС-2, КС-3</w:t>
            </w:r>
          </w:p>
        </w:tc>
      </w:tr>
      <w:tr w:rsidR="002E1411" w:rsidRPr="002E1411" w:rsidTr="002E1411">
        <w:tc>
          <w:tcPr>
            <w:tcW w:w="2802"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both"/>
              <w:rPr>
                <w:rFonts w:ascii="Times New Roman" w:hAnsi="Times New Roman"/>
                <w:sz w:val="24"/>
                <w:szCs w:val="24"/>
              </w:rPr>
            </w:pPr>
            <w:r w:rsidRPr="002E1411">
              <w:rPr>
                <w:rFonts w:ascii="Times New Roman" w:hAnsi="Times New Roman"/>
                <w:sz w:val="24"/>
                <w:szCs w:val="24"/>
              </w:rPr>
              <w:t>Произведен зачет авансового платежа в счет погашения задолженности подрядчику</w:t>
            </w:r>
          </w:p>
        </w:tc>
        <w:tc>
          <w:tcPr>
            <w:tcW w:w="1559"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430225830</w:t>
            </w:r>
          </w:p>
        </w:tc>
        <w:tc>
          <w:tcPr>
            <w:tcW w:w="1701"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420625660</w:t>
            </w:r>
          </w:p>
        </w:tc>
        <w:tc>
          <w:tcPr>
            <w:tcW w:w="1418"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223 000</w:t>
            </w:r>
          </w:p>
        </w:tc>
        <w:tc>
          <w:tcPr>
            <w:tcW w:w="2126" w:type="dxa"/>
            <w:tcBorders>
              <w:top w:val="single" w:sz="4" w:space="0" w:color="auto"/>
              <w:left w:val="single" w:sz="4" w:space="0" w:color="auto"/>
              <w:bottom w:val="single" w:sz="4" w:space="0" w:color="auto"/>
              <w:right w:val="single" w:sz="4" w:space="0" w:color="auto"/>
            </w:tcBorders>
          </w:tcPr>
          <w:p w:rsidR="002E1411" w:rsidRPr="002E1411" w:rsidRDefault="002E1411" w:rsidP="002E1411">
            <w:pPr>
              <w:jc w:val="center"/>
              <w:rPr>
                <w:rFonts w:ascii="Times New Roman" w:hAnsi="Times New Roman"/>
                <w:sz w:val="24"/>
                <w:szCs w:val="24"/>
              </w:rPr>
            </w:pPr>
          </w:p>
        </w:tc>
      </w:tr>
      <w:tr w:rsidR="002E1411" w:rsidRPr="002E1411" w:rsidTr="002E1411">
        <w:tc>
          <w:tcPr>
            <w:tcW w:w="2802"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both"/>
              <w:rPr>
                <w:rFonts w:ascii="Times New Roman" w:hAnsi="Times New Roman"/>
                <w:sz w:val="24"/>
                <w:szCs w:val="24"/>
              </w:rPr>
            </w:pPr>
            <w:r w:rsidRPr="002E1411">
              <w:rPr>
                <w:rFonts w:ascii="Times New Roman" w:hAnsi="Times New Roman"/>
                <w:sz w:val="24"/>
                <w:szCs w:val="24"/>
              </w:rPr>
              <w:t>Произведен окончательный расчет с подрядчиком за выполненный ремонт (2230000-223000) руб.</w:t>
            </w:r>
          </w:p>
        </w:tc>
        <w:tc>
          <w:tcPr>
            <w:tcW w:w="1559"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430225830</w:t>
            </w:r>
          </w:p>
        </w:tc>
        <w:tc>
          <w:tcPr>
            <w:tcW w:w="1701"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420111610</w:t>
            </w:r>
          </w:p>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 xml:space="preserve">18 </w:t>
            </w:r>
            <w:proofErr w:type="spellStart"/>
            <w:r w:rsidRPr="002E1411">
              <w:rPr>
                <w:rFonts w:ascii="Times New Roman" w:hAnsi="Times New Roman"/>
                <w:sz w:val="24"/>
                <w:szCs w:val="24"/>
              </w:rPr>
              <w:t>забалансовый</w:t>
            </w:r>
            <w:proofErr w:type="spellEnd"/>
            <w:r w:rsidRPr="002E1411">
              <w:rPr>
                <w:rFonts w:ascii="Times New Roman" w:hAnsi="Times New Roman"/>
                <w:sz w:val="24"/>
                <w:szCs w:val="24"/>
              </w:rPr>
              <w:t xml:space="preserve"> счет</w:t>
            </w:r>
          </w:p>
        </w:tc>
        <w:tc>
          <w:tcPr>
            <w:tcW w:w="1418"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200 7000</w:t>
            </w:r>
          </w:p>
        </w:tc>
        <w:tc>
          <w:tcPr>
            <w:tcW w:w="2126" w:type="dxa"/>
            <w:tcBorders>
              <w:top w:val="single" w:sz="4" w:space="0" w:color="auto"/>
              <w:left w:val="single" w:sz="4" w:space="0" w:color="auto"/>
              <w:bottom w:val="single" w:sz="4" w:space="0" w:color="auto"/>
              <w:right w:val="single" w:sz="4" w:space="0" w:color="auto"/>
            </w:tcBorders>
            <w:hideMark/>
          </w:tcPr>
          <w:p w:rsidR="002E1411" w:rsidRPr="002E1411" w:rsidRDefault="002E1411" w:rsidP="002E1411">
            <w:pPr>
              <w:jc w:val="center"/>
              <w:rPr>
                <w:rFonts w:ascii="Times New Roman" w:hAnsi="Times New Roman"/>
                <w:sz w:val="24"/>
                <w:szCs w:val="24"/>
              </w:rPr>
            </w:pPr>
            <w:r w:rsidRPr="002E1411">
              <w:rPr>
                <w:rFonts w:ascii="Times New Roman" w:hAnsi="Times New Roman"/>
                <w:sz w:val="24"/>
                <w:szCs w:val="24"/>
              </w:rPr>
              <w:t>Счет</w:t>
            </w:r>
          </w:p>
        </w:tc>
      </w:tr>
    </w:tbl>
    <w:p w:rsidR="002E1411" w:rsidRPr="002E1411" w:rsidRDefault="002E1411" w:rsidP="002E1411">
      <w:pPr>
        <w:spacing w:after="0" w:line="240" w:lineRule="auto"/>
        <w:ind w:firstLine="709"/>
        <w:jc w:val="both"/>
        <w:rPr>
          <w:rFonts w:ascii="Times New Roman" w:eastAsia="Calibri" w:hAnsi="Times New Roman" w:cs="Times New Roman"/>
          <w:sz w:val="24"/>
          <w:szCs w:val="24"/>
        </w:rPr>
      </w:pPr>
    </w:p>
    <w:p w:rsidR="002E1411" w:rsidRPr="002E1411" w:rsidRDefault="002E1411" w:rsidP="002E1411">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2E1411">
        <w:rPr>
          <w:rFonts w:ascii="Times New Roman" w:eastAsia="Calibri" w:hAnsi="Times New Roman" w:cs="Times New Roman"/>
          <w:i/>
          <w:sz w:val="24"/>
          <w:szCs w:val="24"/>
        </w:rPr>
        <w:t>Примеры проводок по расчетам с поставщиками и подрядчиками (см. на отдельном листе)</w:t>
      </w:r>
    </w:p>
    <w:p w:rsidR="002E1411" w:rsidRDefault="002E1411" w:rsidP="002E1411">
      <w:pPr>
        <w:rPr>
          <w:rFonts w:ascii="Times New Roman" w:eastAsia="Times New Roman" w:hAnsi="Times New Roman" w:cs="Times New Roman"/>
          <w:sz w:val="28"/>
          <w:szCs w:val="28"/>
          <w:lang w:eastAsia="ru-RU"/>
        </w:rPr>
      </w:pPr>
    </w:p>
    <w:p w:rsidR="000466A1" w:rsidRPr="002E1411" w:rsidRDefault="000466A1" w:rsidP="002E1411">
      <w:pPr>
        <w:rPr>
          <w:rFonts w:ascii="Times New Roman" w:eastAsia="Times New Roman" w:hAnsi="Times New Roman" w:cs="Times New Roman"/>
          <w:sz w:val="28"/>
          <w:szCs w:val="28"/>
          <w:lang w:eastAsia="ru-RU"/>
        </w:rPr>
      </w:pPr>
    </w:p>
    <w:p w:rsidR="004F4452" w:rsidRDefault="00E637C0" w:rsidP="00E637C0">
      <w:pPr>
        <w:jc w:val="center"/>
        <w:rPr>
          <w:rFonts w:ascii="Times New Roman" w:hAnsi="Times New Roman" w:cs="Times New Roman"/>
          <w:b/>
          <w:sz w:val="28"/>
          <w:szCs w:val="28"/>
        </w:rPr>
      </w:pPr>
      <w:r w:rsidRPr="004F4452">
        <w:rPr>
          <w:rFonts w:ascii="Times New Roman" w:hAnsi="Times New Roman" w:cs="Times New Roman"/>
          <w:b/>
          <w:sz w:val="28"/>
          <w:szCs w:val="28"/>
        </w:rPr>
        <w:lastRenderedPageBreak/>
        <w:t>Документационное обеспечение управления</w:t>
      </w:r>
    </w:p>
    <w:p w:rsidR="004F4452" w:rsidRDefault="004F4452" w:rsidP="004F4452">
      <w:pPr>
        <w:rPr>
          <w:rFonts w:ascii="Times New Roman" w:hAnsi="Times New Roman" w:cs="Times New Roman"/>
          <w:b/>
          <w:sz w:val="28"/>
          <w:szCs w:val="28"/>
        </w:rPr>
      </w:pPr>
      <w:r w:rsidRPr="004F4452">
        <w:rPr>
          <w:rFonts w:ascii="Times New Roman" w:hAnsi="Times New Roman" w:cs="Times New Roman"/>
          <w:b/>
          <w:sz w:val="28"/>
          <w:szCs w:val="28"/>
        </w:rPr>
        <w:object w:dxaOrig="9595" w:dyaOrig="5386">
          <v:shape id="_x0000_i1026" type="#_x0000_t75" style="width:162pt;height:90.75pt" o:ole="">
            <v:imagedata r:id="rId29" o:title=""/>
          </v:shape>
          <o:OLEObject Type="Embed" ProgID="PowerPoint.Show.12" ShapeID="_x0000_i1026" DrawAspect="Content" ObjectID="_1646551169" r:id="rId32"/>
        </w:object>
      </w:r>
      <w:r>
        <w:rPr>
          <w:rFonts w:ascii="Times New Roman" w:hAnsi="Times New Roman" w:cs="Times New Roman"/>
          <w:b/>
          <w:sz w:val="28"/>
          <w:szCs w:val="28"/>
        </w:rPr>
        <w:t xml:space="preserve"> </w:t>
      </w:r>
      <w:r w:rsidRPr="004F4452">
        <w:rPr>
          <w:rFonts w:ascii="Times New Roman" w:hAnsi="Times New Roman" w:cs="Times New Roman"/>
          <w:sz w:val="28"/>
          <w:szCs w:val="28"/>
        </w:rPr>
        <w:t>Презентация отдельным файлом</w:t>
      </w:r>
      <w:r>
        <w:rPr>
          <w:rFonts w:ascii="Times New Roman" w:hAnsi="Times New Roman" w:cs="Times New Roman"/>
          <w:sz w:val="28"/>
          <w:szCs w:val="28"/>
        </w:rPr>
        <w:t xml:space="preserve">! </w:t>
      </w:r>
    </w:p>
    <w:p w:rsidR="004F4452" w:rsidRDefault="004F4452" w:rsidP="00E637C0">
      <w:pPr>
        <w:jc w:val="center"/>
        <w:rPr>
          <w:rFonts w:ascii="Times New Roman" w:hAnsi="Times New Roman" w:cs="Times New Roman"/>
          <w:b/>
          <w:sz w:val="28"/>
          <w:szCs w:val="28"/>
        </w:rPr>
      </w:pPr>
    </w:p>
    <w:p w:rsidR="00E637C0" w:rsidRDefault="00E637C0" w:rsidP="00E637C0">
      <w:pPr>
        <w:jc w:val="center"/>
        <w:rPr>
          <w:rFonts w:ascii="Times New Roman" w:hAnsi="Times New Roman" w:cs="Times New Roman"/>
          <w:b/>
          <w:sz w:val="28"/>
          <w:szCs w:val="28"/>
        </w:rPr>
      </w:pPr>
      <w:r>
        <w:rPr>
          <w:rFonts w:ascii="Times New Roman" w:hAnsi="Times New Roman" w:cs="Times New Roman"/>
          <w:b/>
          <w:sz w:val="28"/>
          <w:szCs w:val="28"/>
        </w:rPr>
        <w:t>Основы философии</w:t>
      </w:r>
    </w:p>
    <w:p w:rsidR="00B54945" w:rsidRPr="00B54945" w:rsidRDefault="00B54945" w:rsidP="00B54945">
      <w:pPr>
        <w:spacing w:after="0" w:line="256" w:lineRule="auto"/>
        <w:jc w:val="center"/>
        <w:rPr>
          <w:rFonts w:ascii="Times New Roman" w:eastAsia="Calibri" w:hAnsi="Times New Roman" w:cs="Times New Roman"/>
          <w:bCs/>
          <w:sz w:val="28"/>
          <w:szCs w:val="28"/>
        </w:rPr>
      </w:pPr>
      <w:proofErr w:type="gramStart"/>
      <w:r w:rsidRPr="00B54945">
        <w:rPr>
          <w:rFonts w:ascii="Times New Roman" w:eastAsia="Calibri" w:hAnsi="Times New Roman" w:cs="Times New Roman"/>
          <w:bCs/>
          <w:sz w:val="28"/>
          <w:szCs w:val="28"/>
        </w:rPr>
        <w:t>Е</w:t>
      </w:r>
      <w:proofErr w:type="gramEnd"/>
      <w:r w:rsidRPr="00B54945">
        <w:rPr>
          <w:rFonts w:ascii="Times New Roman" w:eastAsia="Calibri" w:hAnsi="Times New Roman" w:cs="Times New Roman"/>
          <w:bCs/>
          <w:sz w:val="28"/>
          <w:szCs w:val="28"/>
        </w:rPr>
        <w:t>-</w:t>
      </w:r>
      <w:r w:rsidRPr="00B54945">
        <w:rPr>
          <w:rFonts w:ascii="Times New Roman" w:eastAsia="Calibri" w:hAnsi="Times New Roman" w:cs="Times New Roman"/>
          <w:bCs/>
          <w:sz w:val="28"/>
          <w:szCs w:val="28"/>
          <w:lang w:val="en-US"/>
        </w:rPr>
        <w:t>mail</w:t>
      </w:r>
      <w:r w:rsidRPr="00B54945">
        <w:rPr>
          <w:rFonts w:ascii="Times New Roman" w:eastAsia="Calibri" w:hAnsi="Times New Roman" w:cs="Times New Roman"/>
          <w:bCs/>
          <w:sz w:val="28"/>
          <w:szCs w:val="28"/>
        </w:rPr>
        <w:t xml:space="preserve">:  </w:t>
      </w:r>
      <w:proofErr w:type="spellStart"/>
      <w:r w:rsidRPr="00B54945">
        <w:rPr>
          <w:rFonts w:ascii="Times New Roman" w:eastAsia="Calibri" w:hAnsi="Times New Roman" w:cs="Times New Roman"/>
          <w:bCs/>
          <w:sz w:val="28"/>
          <w:szCs w:val="28"/>
          <w:lang w:val="en-US"/>
        </w:rPr>
        <w:t>NVAnufrieva</w:t>
      </w:r>
      <w:proofErr w:type="spellEnd"/>
      <w:r w:rsidRPr="00B54945">
        <w:rPr>
          <w:rFonts w:ascii="Times New Roman" w:eastAsia="Calibri" w:hAnsi="Times New Roman" w:cs="Times New Roman"/>
          <w:bCs/>
          <w:sz w:val="28"/>
          <w:szCs w:val="28"/>
        </w:rPr>
        <w:t>@</w:t>
      </w:r>
      <w:proofErr w:type="spellStart"/>
      <w:r w:rsidRPr="00B54945">
        <w:rPr>
          <w:rFonts w:ascii="Times New Roman" w:eastAsia="Calibri" w:hAnsi="Times New Roman" w:cs="Times New Roman"/>
          <w:bCs/>
          <w:sz w:val="28"/>
          <w:szCs w:val="28"/>
          <w:lang w:val="en-US"/>
        </w:rPr>
        <w:t>fa</w:t>
      </w:r>
      <w:proofErr w:type="spellEnd"/>
      <w:r w:rsidRPr="00B54945">
        <w:rPr>
          <w:rFonts w:ascii="Times New Roman" w:eastAsia="Calibri" w:hAnsi="Times New Roman" w:cs="Times New Roman"/>
          <w:bCs/>
          <w:sz w:val="28"/>
          <w:szCs w:val="28"/>
        </w:rPr>
        <w:t>.</w:t>
      </w:r>
      <w:proofErr w:type="spellStart"/>
      <w:r w:rsidRPr="00B54945">
        <w:rPr>
          <w:rFonts w:ascii="Times New Roman" w:eastAsia="Calibri" w:hAnsi="Times New Roman" w:cs="Times New Roman"/>
          <w:bCs/>
          <w:sz w:val="28"/>
          <w:szCs w:val="28"/>
          <w:lang w:val="en-US"/>
        </w:rPr>
        <w:t>ru</w:t>
      </w:r>
      <w:proofErr w:type="spellEnd"/>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Тема: Современная философия</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Задания:</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1. Изучите теоретический материал (Приложение 1) и устно дайте ответы на вопросы для самопроверки.</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2. Составьте сложный план по теме «Современная философия», опираясь на Приложение </w:t>
      </w:r>
    </w:p>
    <w:p w:rsidR="00B54945" w:rsidRPr="00B54945" w:rsidRDefault="00B54945" w:rsidP="00B54945">
      <w:pPr>
        <w:spacing w:after="0" w:line="240" w:lineRule="auto"/>
        <w:jc w:val="center"/>
        <w:rPr>
          <w:rFonts w:ascii="Times New Roman" w:eastAsia="Calibri" w:hAnsi="Times New Roman" w:cs="Times New Roman"/>
          <w:b/>
          <w:bCs/>
          <w:sz w:val="24"/>
          <w:szCs w:val="24"/>
        </w:rPr>
      </w:pPr>
    </w:p>
    <w:p w:rsidR="00B54945" w:rsidRPr="00B54945" w:rsidRDefault="00B54945" w:rsidP="00B54945">
      <w:pPr>
        <w:spacing w:after="0" w:line="240" w:lineRule="auto"/>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Требования к выполнению и оформлению заданий</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Домашнее задание необходимо отправить по электронной почте на </w:t>
      </w:r>
      <w:proofErr w:type="gramStart"/>
      <w:r w:rsidRPr="00B54945">
        <w:rPr>
          <w:rFonts w:ascii="Times New Roman" w:eastAsia="Calibri" w:hAnsi="Times New Roman" w:cs="Times New Roman"/>
          <w:sz w:val="24"/>
          <w:szCs w:val="24"/>
        </w:rPr>
        <w:t>Е</w:t>
      </w:r>
      <w:proofErr w:type="gramEnd"/>
      <w:r w:rsidRPr="00B54945">
        <w:rPr>
          <w:rFonts w:ascii="Times New Roman" w:eastAsia="Calibri" w:hAnsi="Times New Roman" w:cs="Times New Roman"/>
          <w:sz w:val="24"/>
          <w:szCs w:val="24"/>
        </w:rPr>
        <w:t>-</w:t>
      </w:r>
      <w:r w:rsidRPr="00B54945">
        <w:rPr>
          <w:rFonts w:ascii="Times New Roman" w:eastAsia="Calibri" w:hAnsi="Times New Roman" w:cs="Times New Roman"/>
          <w:sz w:val="24"/>
          <w:szCs w:val="24"/>
          <w:lang w:val="en-US"/>
        </w:rPr>
        <w:t>mail</w:t>
      </w:r>
      <w:r w:rsidRPr="00B54945">
        <w:rPr>
          <w:rFonts w:ascii="Times New Roman" w:eastAsia="Calibri" w:hAnsi="Times New Roman" w:cs="Times New Roman"/>
          <w:sz w:val="24"/>
          <w:szCs w:val="24"/>
        </w:rPr>
        <w:t xml:space="preserve">:  </w:t>
      </w:r>
      <w:hyperlink r:id="rId33" w:history="1">
        <w:proofErr w:type="gramStart"/>
        <w:r w:rsidRPr="00B54945">
          <w:rPr>
            <w:rFonts w:ascii="Times New Roman" w:eastAsia="Calibri" w:hAnsi="Times New Roman" w:cs="Times New Roman"/>
            <w:color w:val="0000FF"/>
            <w:sz w:val="24"/>
            <w:szCs w:val="24"/>
            <w:u w:val="single"/>
            <w:lang w:val="en-US"/>
          </w:rPr>
          <w:t>NVAnufrieva</w:t>
        </w:r>
        <w:r w:rsidRPr="00B54945">
          <w:rPr>
            <w:rFonts w:ascii="Times New Roman" w:eastAsia="Calibri" w:hAnsi="Times New Roman" w:cs="Times New Roman"/>
            <w:color w:val="0000FF"/>
            <w:sz w:val="24"/>
            <w:szCs w:val="24"/>
            <w:u w:val="single"/>
          </w:rPr>
          <w:t>@</w:t>
        </w:r>
        <w:r w:rsidRPr="00B54945">
          <w:rPr>
            <w:rFonts w:ascii="Times New Roman" w:eastAsia="Calibri" w:hAnsi="Times New Roman" w:cs="Times New Roman"/>
            <w:color w:val="0000FF"/>
            <w:sz w:val="24"/>
            <w:szCs w:val="24"/>
            <w:u w:val="single"/>
            <w:lang w:val="en-US"/>
          </w:rPr>
          <w:t>fa</w:t>
        </w:r>
        <w:r w:rsidRPr="00B54945">
          <w:rPr>
            <w:rFonts w:ascii="Times New Roman" w:eastAsia="Calibri" w:hAnsi="Times New Roman" w:cs="Times New Roman"/>
            <w:color w:val="0000FF"/>
            <w:sz w:val="24"/>
            <w:szCs w:val="24"/>
            <w:u w:val="single"/>
          </w:rPr>
          <w:t>.</w:t>
        </w:r>
        <w:r w:rsidRPr="00B54945">
          <w:rPr>
            <w:rFonts w:ascii="Times New Roman" w:eastAsia="Calibri" w:hAnsi="Times New Roman" w:cs="Times New Roman"/>
            <w:color w:val="0000FF"/>
            <w:sz w:val="24"/>
            <w:szCs w:val="24"/>
            <w:u w:val="single"/>
            <w:lang w:val="en-US"/>
          </w:rPr>
          <w:t>ru</w:t>
        </w:r>
      </w:hyperlink>
      <w:r w:rsidRPr="00B54945">
        <w:rPr>
          <w:rFonts w:ascii="Times New Roman" w:eastAsia="Calibri" w:hAnsi="Times New Roman" w:cs="Times New Roman"/>
          <w:sz w:val="24"/>
          <w:szCs w:val="24"/>
        </w:rPr>
        <w:t xml:space="preserve"> </w:t>
      </w:r>
      <w:r w:rsidRPr="00B54945">
        <w:rPr>
          <w:rFonts w:ascii="Times New Roman" w:eastAsia="Calibri" w:hAnsi="Times New Roman" w:cs="Times New Roman"/>
          <w:b/>
          <w:bCs/>
          <w:sz w:val="24"/>
          <w:szCs w:val="24"/>
        </w:rPr>
        <w:t>в срок до 27 марта.</w:t>
      </w:r>
      <w:proofErr w:type="gramEnd"/>
      <w:r w:rsidRPr="00B54945">
        <w:rPr>
          <w:rFonts w:ascii="Times New Roman" w:eastAsia="Calibri" w:hAnsi="Times New Roman" w:cs="Times New Roman"/>
          <w:sz w:val="24"/>
          <w:szCs w:val="24"/>
        </w:rPr>
        <w:t xml:space="preserve"> Задания могут быть выполнены в печатном (электронном) или письменном виде. Письменные работы должны быть отсканированы или сфотографированы в отдельный файл. В названии (теме) письма необходимо указывать ФИО студента и номер группы.</w:t>
      </w: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Источники:</w:t>
      </w:r>
    </w:p>
    <w:p w:rsidR="00B54945" w:rsidRPr="00B54945" w:rsidRDefault="00B54945" w:rsidP="00B54945">
      <w:pPr>
        <w:spacing w:after="0" w:line="240" w:lineRule="auto"/>
        <w:ind w:firstLine="660"/>
        <w:jc w:val="both"/>
        <w:rPr>
          <w:rFonts w:ascii="Times New Roman" w:eastAsia="Calibri" w:hAnsi="Times New Roman" w:cs="Times New Roman"/>
          <w:sz w:val="24"/>
          <w:szCs w:val="24"/>
        </w:rPr>
      </w:pPr>
      <w:r w:rsidRPr="00B54945">
        <w:rPr>
          <w:rFonts w:ascii="Times New Roman" w:eastAsia="Calibri" w:hAnsi="Times New Roman" w:cs="Times New Roman"/>
          <w:iCs/>
          <w:sz w:val="24"/>
          <w:szCs w:val="24"/>
          <w:shd w:val="clear" w:color="auto" w:fill="FFFFFF"/>
        </w:rPr>
        <w:t>Ивин, А. А.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[Электронный ресурс]</w:t>
      </w:r>
      <w:r w:rsidRPr="00B54945">
        <w:rPr>
          <w:rFonts w:ascii="Times New Roman" w:eastAsia="Calibri" w:hAnsi="Times New Roman" w:cs="Times New Roman"/>
          <w:sz w:val="24"/>
          <w:szCs w:val="24"/>
          <w:shd w:val="clear" w:color="auto" w:fill="FFFFFF"/>
        </w:rPr>
        <w:t xml:space="preserve"> : учебник </w:t>
      </w:r>
      <w:r w:rsidRPr="00B54945">
        <w:rPr>
          <w:rFonts w:ascii="Times New Roman" w:eastAsia="Calibri" w:hAnsi="Times New Roman" w:cs="Times New Roman"/>
          <w:sz w:val="24"/>
          <w:szCs w:val="24"/>
        </w:rPr>
        <w:t>для студ. сред</w:t>
      </w:r>
      <w:proofErr w:type="gramStart"/>
      <w:r w:rsidRPr="00B54945">
        <w:rPr>
          <w:rFonts w:ascii="Times New Roman" w:eastAsia="Calibri" w:hAnsi="Times New Roman" w:cs="Times New Roman"/>
          <w:sz w:val="24"/>
          <w:szCs w:val="24"/>
        </w:rPr>
        <w:t>.</w:t>
      </w:r>
      <w:proofErr w:type="gramEnd"/>
      <w:r w:rsidRPr="00B54945">
        <w:rPr>
          <w:rFonts w:ascii="Times New Roman" w:eastAsia="Calibri" w:hAnsi="Times New Roman" w:cs="Times New Roman"/>
          <w:sz w:val="24"/>
          <w:szCs w:val="24"/>
        </w:rPr>
        <w:t xml:space="preserve"> </w:t>
      </w:r>
      <w:proofErr w:type="gramStart"/>
      <w:r w:rsidRPr="00B54945">
        <w:rPr>
          <w:rFonts w:ascii="Times New Roman" w:eastAsia="Calibri" w:hAnsi="Times New Roman" w:cs="Times New Roman"/>
          <w:sz w:val="24"/>
          <w:szCs w:val="24"/>
        </w:rPr>
        <w:t>п</w:t>
      </w:r>
      <w:proofErr w:type="gramEnd"/>
      <w:r w:rsidRPr="00B54945">
        <w:rPr>
          <w:rFonts w:ascii="Times New Roman" w:eastAsia="Calibri" w:hAnsi="Times New Roman" w:cs="Times New Roman"/>
          <w:sz w:val="24"/>
          <w:szCs w:val="24"/>
        </w:rPr>
        <w:t>роф. учеб. заведений</w:t>
      </w:r>
      <w:r w:rsidRPr="00B54945">
        <w:rPr>
          <w:rFonts w:ascii="Times New Roman" w:eastAsia="Calibri" w:hAnsi="Times New Roman" w:cs="Times New Roman"/>
          <w:sz w:val="24"/>
          <w:szCs w:val="24"/>
          <w:shd w:val="clear" w:color="auto" w:fill="FFFFFF"/>
        </w:rPr>
        <w:t xml:space="preserve"> / А. А. Ивин, И. П. Никитина. -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xml:space="preserve">, 2017. - 478 с. </w:t>
      </w:r>
    </w:p>
    <w:p w:rsidR="00B54945" w:rsidRPr="00B54945" w:rsidRDefault="00B54945" w:rsidP="00B54945">
      <w:pPr>
        <w:spacing w:after="0" w:line="240" w:lineRule="auto"/>
        <w:ind w:firstLine="660"/>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2. </w:t>
      </w:r>
      <w:r w:rsidRPr="00B54945">
        <w:rPr>
          <w:rFonts w:ascii="Times New Roman" w:eastAsia="Calibri" w:hAnsi="Times New Roman" w:cs="Times New Roman"/>
          <w:iCs/>
          <w:sz w:val="24"/>
          <w:szCs w:val="24"/>
          <w:shd w:val="clear" w:color="auto" w:fill="FFFFFF"/>
        </w:rPr>
        <w:t>Кочеров, С. Н.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 xml:space="preserve">[Электронный ресурс] </w:t>
      </w:r>
      <w:r w:rsidRPr="00B54945">
        <w:rPr>
          <w:rFonts w:ascii="Times New Roman" w:eastAsia="Calibri" w:hAnsi="Times New Roman" w:cs="Times New Roman"/>
          <w:sz w:val="24"/>
          <w:szCs w:val="24"/>
          <w:shd w:val="clear" w:color="auto" w:fill="FFFFFF"/>
        </w:rPr>
        <w:t xml:space="preserve">: учебное пособие для </w:t>
      </w:r>
      <w:proofErr w:type="spellStart"/>
      <w:proofErr w:type="gramStart"/>
      <w:r w:rsidRPr="00B54945">
        <w:rPr>
          <w:rFonts w:ascii="Times New Roman" w:eastAsia="Calibri" w:hAnsi="Times New Roman" w:cs="Times New Roman"/>
          <w:sz w:val="24"/>
          <w:szCs w:val="24"/>
        </w:rPr>
        <w:t>для</w:t>
      </w:r>
      <w:proofErr w:type="spellEnd"/>
      <w:proofErr w:type="gramEnd"/>
      <w:r w:rsidRPr="00B54945">
        <w:rPr>
          <w:rFonts w:ascii="Times New Roman" w:eastAsia="Calibri" w:hAnsi="Times New Roman" w:cs="Times New Roman"/>
          <w:sz w:val="24"/>
          <w:szCs w:val="24"/>
        </w:rPr>
        <w:t xml:space="preserve"> студ. сред. проф. учеб. заведений</w:t>
      </w:r>
      <w:r w:rsidRPr="00B54945">
        <w:rPr>
          <w:rFonts w:ascii="Times New Roman" w:eastAsia="Calibri" w:hAnsi="Times New Roman" w:cs="Times New Roman"/>
          <w:sz w:val="24"/>
          <w:szCs w:val="24"/>
          <w:shd w:val="clear" w:color="auto" w:fill="FFFFFF"/>
        </w:rPr>
        <w:t xml:space="preserve"> / С. Н. Кочеров, Л. П. Сидорова.-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xml:space="preserve">, 2017. - 151 с. </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3. </w:t>
      </w:r>
      <w:r w:rsidRPr="00B54945">
        <w:rPr>
          <w:rFonts w:ascii="Times New Roman" w:eastAsia="Calibri" w:hAnsi="Times New Roman" w:cs="Times New Roman"/>
          <w:iCs/>
          <w:sz w:val="24"/>
          <w:szCs w:val="24"/>
          <w:shd w:val="clear" w:color="auto" w:fill="FFFFFF"/>
        </w:rPr>
        <w:t>Лавриненко, В. Н.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 xml:space="preserve">[Электронный ресурс] </w:t>
      </w:r>
      <w:r w:rsidRPr="00B54945">
        <w:rPr>
          <w:rFonts w:ascii="Times New Roman" w:eastAsia="Calibri" w:hAnsi="Times New Roman" w:cs="Times New Roman"/>
          <w:sz w:val="24"/>
          <w:szCs w:val="24"/>
          <w:shd w:val="clear" w:color="auto" w:fill="FFFFFF"/>
        </w:rPr>
        <w:t xml:space="preserve">: учебник и практикум </w:t>
      </w:r>
      <w:r w:rsidRPr="00B54945">
        <w:rPr>
          <w:rFonts w:ascii="Times New Roman" w:eastAsia="Calibri" w:hAnsi="Times New Roman" w:cs="Times New Roman"/>
          <w:sz w:val="24"/>
          <w:szCs w:val="24"/>
        </w:rPr>
        <w:t>для студ. сред</w:t>
      </w:r>
      <w:proofErr w:type="gramStart"/>
      <w:r w:rsidRPr="00B54945">
        <w:rPr>
          <w:rFonts w:ascii="Times New Roman" w:eastAsia="Calibri" w:hAnsi="Times New Roman" w:cs="Times New Roman"/>
          <w:sz w:val="24"/>
          <w:szCs w:val="24"/>
        </w:rPr>
        <w:t>.</w:t>
      </w:r>
      <w:proofErr w:type="gramEnd"/>
      <w:r w:rsidRPr="00B54945">
        <w:rPr>
          <w:rFonts w:ascii="Times New Roman" w:eastAsia="Calibri" w:hAnsi="Times New Roman" w:cs="Times New Roman"/>
          <w:sz w:val="24"/>
          <w:szCs w:val="24"/>
        </w:rPr>
        <w:t xml:space="preserve"> </w:t>
      </w:r>
      <w:proofErr w:type="gramStart"/>
      <w:r w:rsidRPr="00B54945">
        <w:rPr>
          <w:rFonts w:ascii="Times New Roman" w:eastAsia="Calibri" w:hAnsi="Times New Roman" w:cs="Times New Roman"/>
          <w:sz w:val="24"/>
          <w:szCs w:val="24"/>
        </w:rPr>
        <w:t>п</w:t>
      </w:r>
      <w:proofErr w:type="gramEnd"/>
      <w:r w:rsidRPr="00B54945">
        <w:rPr>
          <w:rFonts w:ascii="Times New Roman" w:eastAsia="Calibri" w:hAnsi="Times New Roman" w:cs="Times New Roman"/>
          <w:sz w:val="24"/>
          <w:szCs w:val="24"/>
        </w:rPr>
        <w:t>роф. учеб. заведений</w:t>
      </w:r>
      <w:r w:rsidRPr="00B54945">
        <w:rPr>
          <w:rFonts w:ascii="Times New Roman" w:eastAsia="Calibri" w:hAnsi="Times New Roman" w:cs="Times New Roman"/>
          <w:sz w:val="24"/>
          <w:szCs w:val="24"/>
          <w:shd w:val="clear" w:color="auto" w:fill="FFFFFF"/>
        </w:rPr>
        <w:t xml:space="preserve"> / В. Н. Лавриненко, В. В. Кафтан, Л. И. </w:t>
      </w:r>
      <w:proofErr w:type="spellStart"/>
      <w:r w:rsidRPr="00B54945">
        <w:rPr>
          <w:rFonts w:ascii="Times New Roman" w:eastAsia="Calibri" w:hAnsi="Times New Roman" w:cs="Times New Roman"/>
          <w:sz w:val="24"/>
          <w:szCs w:val="24"/>
          <w:shd w:val="clear" w:color="auto" w:fill="FFFFFF"/>
        </w:rPr>
        <w:t>Чернышова</w:t>
      </w:r>
      <w:proofErr w:type="spellEnd"/>
      <w:r w:rsidRPr="00B54945">
        <w:rPr>
          <w:rFonts w:ascii="Times New Roman" w:eastAsia="Calibri" w:hAnsi="Times New Roman" w:cs="Times New Roman"/>
          <w:sz w:val="24"/>
          <w:szCs w:val="24"/>
          <w:shd w:val="clear" w:color="auto" w:fill="FFFFFF"/>
        </w:rPr>
        <w:t>. -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2017. - 374 с. </w:t>
      </w:r>
    </w:p>
    <w:p w:rsidR="00B54945" w:rsidRPr="00B54945" w:rsidRDefault="00B54945" w:rsidP="00B54945">
      <w:pPr>
        <w:spacing w:after="0" w:line="240" w:lineRule="auto"/>
        <w:jc w:val="right"/>
        <w:rPr>
          <w:rFonts w:ascii="Times New Roman" w:eastAsia="Calibri" w:hAnsi="Times New Roman" w:cs="Times New Roman"/>
          <w:sz w:val="24"/>
          <w:szCs w:val="24"/>
        </w:rPr>
      </w:pPr>
      <w:r w:rsidRPr="00B54945">
        <w:rPr>
          <w:rFonts w:ascii="Times New Roman" w:eastAsia="Calibri" w:hAnsi="Times New Roman" w:cs="Times New Roman"/>
          <w:sz w:val="24"/>
          <w:szCs w:val="24"/>
        </w:rPr>
        <w:t>Приложение 1.</w:t>
      </w:r>
    </w:p>
    <w:p w:rsidR="00B54945" w:rsidRPr="00B54945" w:rsidRDefault="00B54945" w:rsidP="00B54945">
      <w:pPr>
        <w:spacing w:after="0" w:line="240" w:lineRule="auto"/>
        <w:ind w:firstLine="567"/>
        <w:jc w:val="center"/>
        <w:rPr>
          <w:rFonts w:ascii="Times New Roman" w:eastAsia="Calibri" w:hAnsi="Times New Roman" w:cs="Times New Roman"/>
          <w:sz w:val="24"/>
          <w:szCs w:val="24"/>
        </w:rPr>
      </w:pPr>
      <w:r w:rsidRPr="00B54945">
        <w:rPr>
          <w:rFonts w:ascii="Times New Roman" w:eastAsia="Calibri" w:hAnsi="Times New Roman" w:cs="Times New Roman"/>
          <w:sz w:val="24"/>
          <w:szCs w:val="24"/>
        </w:rPr>
        <w:t>Материал для изучения</w:t>
      </w:r>
    </w:p>
    <w:p w:rsidR="00B54945" w:rsidRPr="00B54945" w:rsidRDefault="00B54945" w:rsidP="00B54945">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Современная философия.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1.1. Экзистенциализм.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1.2. Позитивизм.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1.3. Философия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1.4. Философия прагматизма.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1.1. Экзистенциализм.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Экзистенциализм</w:t>
      </w:r>
      <w:r w:rsidRPr="00B54945">
        <w:rPr>
          <w:rFonts w:ascii="Times New Roman" w:eastAsia="Times New Roman" w:hAnsi="Times New Roman" w:cs="Times New Roman"/>
          <w:color w:val="000000"/>
          <w:sz w:val="24"/>
          <w:szCs w:val="24"/>
          <w:lang w:eastAsia="ru-RU"/>
        </w:rPr>
        <w:t xml:space="preserve"> (от </w:t>
      </w:r>
      <w:proofErr w:type="spellStart"/>
      <w:r w:rsidRPr="00B54945">
        <w:rPr>
          <w:rFonts w:ascii="Times New Roman" w:eastAsia="Times New Roman" w:hAnsi="Times New Roman" w:cs="Times New Roman"/>
          <w:color w:val="000000"/>
          <w:sz w:val="24"/>
          <w:szCs w:val="24"/>
          <w:lang w:eastAsia="ru-RU"/>
        </w:rPr>
        <w:t>позднелат</w:t>
      </w:r>
      <w:proofErr w:type="spellEnd"/>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color w:val="000000"/>
          <w:sz w:val="24"/>
          <w:szCs w:val="24"/>
          <w:lang w:eastAsia="ru-RU"/>
        </w:rPr>
        <w:t>exsistentia</w:t>
      </w:r>
      <w:proofErr w:type="spellEnd"/>
      <w:r w:rsidRPr="00B54945">
        <w:rPr>
          <w:rFonts w:ascii="Times New Roman" w:eastAsia="Times New Roman" w:hAnsi="Times New Roman" w:cs="Times New Roman"/>
          <w:color w:val="000000"/>
          <w:sz w:val="24"/>
          <w:szCs w:val="24"/>
          <w:lang w:eastAsia="ru-RU"/>
        </w:rPr>
        <w:t xml:space="preserve"> - существование), или философия существования, - философское направление XX века, идеи которого получили широкое распространение во многих европейских странах, а также в США.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lastRenderedPageBreak/>
        <w:t>Экзистенциализм как направление современной мысли не является системой определенных философских взглядов, а представляет собой способ философского мышления, часто выраженный в литературной форме. Хотя на различные учения экзистенциализма накладывают отпечаток национальные, исторические, личностные особенности авторов, тем не менее, можно выделить некоторые общие черты, характерные для всех его представителей.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w:t>
      </w:r>
      <w:r w:rsidRPr="00B54945">
        <w:rPr>
          <w:rFonts w:ascii="Times New Roman" w:eastAsia="Times New Roman" w:hAnsi="Times New Roman" w:cs="Times New Roman"/>
          <w:color w:val="000000"/>
          <w:sz w:val="24"/>
          <w:szCs w:val="24"/>
          <w:lang w:eastAsia="ru-RU"/>
        </w:rPr>
        <w:t xml:space="preserve"> </w:t>
      </w:r>
      <w:r w:rsidRPr="00B54945">
        <w:rPr>
          <w:rFonts w:ascii="Times New Roman" w:eastAsia="Times New Roman" w:hAnsi="Times New Roman" w:cs="Times New Roman"/>
          <w:b/>
          <w:bCs/>
          <w:color w:val="000000"/>
          <w:sz w:val="24"/>
          <w:szCs w:val="24"/>
          <w:lang w:eastAsia="ru-RU"/>
        </w:rPr>
        <w:t>Исходной точкой всякого знания является анализ конкретного бытия человеческой личности, которое представляет собой единственную подлинную действительность</w:t>
      </w:r>
      <w:r w:rsidRPr="00B54945">
        <w:rPr>
          <w:rFonts w:ascii="Times New Roman" w:eastAsia="Times New Roman" w:hAnsi="Times New Roman" w:cs="Times New Roman"/>
          <w:color w:val="000000"/>
          <w:sz w:val="24"/>
          <w:szCs w:val="24"/>
          <w:lang w:eastAsia="ru-RU"/>
        </w:rPr>
        <w:t>;</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Так, Ясперс, как и все экзистенциалисты, считает, что в основе философии должно лежать не абстрактное бытие, а бытие конкретной человеческой личности. </w:t>
      </w:r>
      <w:proofErr w:type="gramStart"/>
      <w:r w:rsidRPr="00B54945">
        <w:rPr>
          <w:rFonts w:ascii="Times New Roman" w:eastAsia="Times New Roman" w:hAnsi="Times New Roman" w:cs="Times New Roman"/>
          <w:color w:val="000000"/>
          <w:sz w:val="24"/>
          <w:szCs w:val="24"/>
          <w:lang w:eastAsia="ru-RU"/>
        </w:rPr>
        <w:t>А Хайдеггер, например, пишет, что в традиционной философии бытие слишком часто понимали как наиболее абстрактную из всех категорий: как высшее существо, как первопричину или просто как набор качеств, свойственных сущему вообще.</w:t>
      </w:r>
      <w:proofErr w:type="gramEnd"/>
      <w:r w:rsidRPr="00B54945">
        <w:rPr>
          <w:rFonts w:ascii="Times New Roman" w:eastAsia="Times New Roman" w:hAnsi="Times New Roman" w:cs="Times New Roman"/>
          <w:color w:val="000000"/>
          <w:sz w:val="24"/>
          <w:szCs w:val="24"/>
          <w:lang w:eastAsia="ru-RU"/>
        </w:rPr>
        <w:t xml:space="preserve"> Он отмечает, что люди – единственные существа, которые ставят вопрос о бытии вообще, только для них бытие является личной, экзистенциальной проблемой. Поэтому, начиная свое исследование проблемы бытия, Хайдеггер считает, что таким началом является фактическая повседневная жизнь человека, а сами люди и есть неповторимые проявления бытия.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Сартр исходит из того, что человеческая реальность является совершенно уникальной в мире, несопоставимой ни с какими другими видами сущего. Он заостряет внимание на субъективном мире человека, на проблемах индивидуального бытия личности. Действительное познание человека состоит в том, чтобы рассматривать его, прежде всего, как индивидуальное бытие. Это дает возможность понимания и осознания уникальности, неповторимости человеческой личности.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2. Утверждение о том, что существование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b/>
          <w:bCs/>
          <w:color w:val="000000"/>
          <w:sz w:val="24"/>
          <w:szCs w:val="24"/>
          <w:lang w:eastAsia="ru-RU"/>
        </w:rPr>
        <w:t>) предшествует сущности, то есть сначала человек появляется на свет, существует, что-то делает, думает, а потом определяет сам себя, свою сущность, стремясь к своей индивидуальной цели;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По Сартру, например, ничто в мире не может стать причиной человеческого бытия, человек есть причина самого себя. Поэтому он провозглашает тезис: существование предшествует сущности. Сначала человек рождается, а потом творит себя каждым своим действием и поступком. То, чем человек станет, определяется его индивидуальным выбором, а не чередой каких-то внешних или даже внутренних причин. Человек просто существует, так как нет никакой природы, которая могла бы определить способ его жизни, нет никаких норм и предписаний, даже «божественных идей», определяющих, что должен делать человек в своей жизни. Человек должен постоянно творить себя, следовательно, постоянно ставить под вопрос свое существование, сам формировать свою личность, индивидуальность и придавать смысл своей жизни. Человек сам определяет свою сущность, он свободен в том, каким хочет видеть мир, в котором он живет, каким он сам хочет стать, и именно свобода позволяет человеку как можно лучше распорядиться своей жизнью.</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3. Одним из основных является понятие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b/>
          <w:bCs/>
          <w:color w:val="000000"/>
          <w:sz w:val="24"/>
          <w:szCs w:val="24"/>
          <w:lang w:eastAsia="ru-RU"/>
        </w:rPr>
        <w:t>» способ бытия человеческой личности, центральное ядро человеческого Я, благодаря которому оно выступает как неповторимая человеческая личность и рассматривается как процесс и «открытая возможность»;</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Существование имеет две разновидности: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 неподлинное существование</w:t>
      </w:r>
      <w:r w:rsidRPr="00B54945">
        <w:rPr>
          <w:rFonts w:ascii="Times New Roman" w:eastAsia="Times New Roman" w:hAnsi="Times New Roman" w:cs="Times New Roman"/>
          <w:color w:val="000000"/>
          <w:sz w:val="24"/>
          <w:szCs w:val="24"/>
          <w:lang w:eastAsia="ru-RU"/>
        </w:rPr>
        <w:t xml:space="preserve">, где в качестве </w:t>
      </w:r>
      <w:proofErr w:type="gramStart"/>
      <w:r w:rsidRPr="00B54945">
        <w:rPr>
          <w:rFonts w:ascii="Times New Roman" w:eastAsia="Times New Roman" w:hAnsi="Times New Roman" w:cs="Times New Roman"/>
          <w:color w:val="000000"/>
          <w:sz w:val="24"/>
          <w:szCs w:val="24"/>
          <w:lang w:eastAsia="ru-RU"/>
        </w:rPr>
        <w:t>сущего</w:t>
      </w:r>
      <w:proofErr w:type="gramEnd"/>
      <w:r w:rsidRPr="00B54945">
        <w:rPr>
          <w:rFonts w:ascii="Times New Roman" w:eastAsia="Times New Roman" w:hAnsi="Times New Roman" w:cs="Times New Roman"/>
          <w:color w:val="000000"/>
          <w:sz w:val="24"/>
          <w:szCs w:val="24"/>
          <w:lang w:eastAsia="ru-RU"/>
        </w:rPr>
        <w:t xml:space="preserve"> выступают вещи, природа, материальное производство, социальные связи. Эта среда противостоит человеку, и он, забывая о своей сущностной определенности, живет как «живая вещь».</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Так, </w:t>
      </w:r>
      <w:r w:rsidRPr="00B54945">
        <w:rPr>
          <w:rFonts w:ascii="Times New Roman" w:eastAsia="Times New Roman" w:hAnsi="Times New Roman" w:cs="Times New Roman"/>
          <w:b/>
          <w:bCs/>
          <w:color w:val="000000"/>
          <w:sz w:val="24"/>
          <w:szCs w:val="24"/>
          <w:lang w:eastAsia="ru-RU"/>
        </w:rPr>
        <w:t>Ясперс</w:t>
      </w:r>
      <w:r w:rsidRPr="00B54945">
        <w:rPr>
          <w:rFonts w:ascii="Times New Roman" w:eastAsia="Times New Roman" w:hAnsi="Times New Roman" w:cs="Times New Roman"/>
          <w:color w:val="000000"/>
          <w:sz w:val="24"/>
          <w:szCs w:val="24"/>
          <w:lang w:eastAsia="ru-RU"/>
        </w:rPr>
        <w:t xml:space="preserve">, критикуя современное положение человека в обществе, его безликое существование среди массы людей, считает, что отдельный индивид стал простым колесиком в огромной машине современного государства, утратил свою </w:t>
      </w:r>
      <w:r w:rsidRPr="00B54945">
        <w:rPr>
          <w:rFonts w:ascii="Times New Roman" w:eastAsia="Times New Roman" w:hAnsi="Times New Roman" w:cs="Times New Roman"/>
          <w:color w:val="000000"/>
          <w:sz w:val="24"/>
          <w:szCs w:val="24"/>
          <w:lang w:eastAsia="ru-RU"/>
        </w:rPr>
        <w:lastRenderedPageBreak/>
        <w:t xml:space="preserve">самостоятельность, оказался во власти чуждых, неподлинных форм существования. </w:t>
      </w:r>
      <w:r w:rsidRPr="00B54945">
        <w:rPr>
          <w:rFonts w:ascii="Times New Roman" w:eastAsia="Times New Roman" w:hAnsi="Times New Roman" w:cs="Times New Roman"/>
          <w:b/>
          <w:bCs/>
          <w:color w:val="000000"/>
          <w:sz w:val="24"/>
          <w:szCs w:val="24"/>
          <w:lang w:eastAsia="ru-RU"/>
        </w:rPr>
        <w:t>Хайдеггер</w:t>
      </w:r>
      <w:r w:rsidRPr="00B54945">
        <w:rPr>
          <w:rFonts w:ascii="Times New Roman" w:eastAsia="Times New Roman" w:hAnsi="Times New Roman" w:cs="Times New Roman"/>
          <w:color w:val="000000"/>
          <w:sz w:val="24"/>
          <w:szCs w:val="24"/>
          <w:lang w:eastAsia="ru-RU"/>
        </w:rPr>
        <w:t>, например, отмечает, что погруженный в мир человек не может в полной мере быть самим собой; в этом случае человеческое существование определяется бытием вещей, природной или социальной средой, а это, по его мнению, есть неподлинное существование. При неподлинном существовании возникает такой «объективный взгляд» на личность, когда она вполне оказывается заменимой другой личностью. Это Хайдеггер называет феноменом усредненности. Такая реальность нивелирует личность, каждый уже сам хочет быть похожим на других, не хочет выделяться из толпы, а поэтому невозможно никого сделать ответственными за свои поступки.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По </w:t>
      </w:r>
      <w:r w:rsidRPr="00B54945">
        <w:rPr>
          <w:rFonts w:ascii="Times New Roman" w:eastAsia="Times New Roman" w:hAnsi="Times New Roman" w:cs="Times New Roman"/>
          <w:b/>
          <w:bCs/>
          <w:color w:val="000000"/>
          <w:sz w:val="24"/>
          <w:szCs w:val="24"/>
          <w:lang w:eastAsia="ru-RU"/>
        </w:rPr>
        <w:t>Сартру</w:t>
      </w:r>
      <w:r w:rsidRPr="00B54945">
        <w:rPr>
          <w:rFonts w:ascii="Times New Roman" w:eastAsia="Times New Roman" w:hAnsi="Times New Roman" w:cs="Times New Roman"/>
          <w:color w:val="000000"/>
          <w:sz w:val="24"/>
          <w:szCs w:val="24"/>
          <w:lang w:eastAsia="ru-RU"/>
        </w:rPr>
        <w:t xml:space="preserve">, человек может и должен полагаться только на самого себя, не уповая ни на какие внешние обстоятельства, не подчиняясь никаким авторитетам, не ориентируясь на традиции и установки. Но это имеет обратную сторону: у человека появляется чувство </w:t>
      </w:r>
      <w:r w:rsidRPr="00B54945">
        <w:rPr>
          <w:rFonts w:ascii="Times New Roman" w:eastAsia="Times New Roman" w:hAnsi="Times New Roman" w:cs="Times New Roman"/>
          <w:b/>
          <w:bCs/>
          <w:color w:val="000000"/>
          <w:sz w:val="24"/>
          <w:szCs w:val="24"/>
          <w:lang w:eastAsia="ru-RU"/>
        </w:rPr>
        <w:t>тревоги</w:t>
      </w:r>
      <w:r w:rsidRPr="00B54945">
        <w:rPr>
          <w:rFonts w:ascii="Times New Roman" w:eastAsia="Times New Roman" w:hAnsi="Times New Roman" w:cs="Times New Roman"/>
          <w:color w:val="000000"/>
          <w:sz w:val="24"/>
          <w:szCs w:val="24"/>
          <w:lang w:eastAsia="ru-RU"/>
        </w:rPr>
        <w:t xml:space="preserve">, так как он «заброшен» в мир, ему приходится жить вместе с другими и для других, формируя жизнь сообразно своему выбору. У человека также появляется </w:t>
      </w:r>
      <w:r w:rsidRPr="00B54945">
        <w:rPr>
          <w:rFonts w:ascii="Times New Roman" w:eastAsia="Times New Roman" w:hAnsi="Times New Roman" w:cs="Times New Roman"/>
          <w:b/>
          <w:bCs/>
          <w:color w:val="000000"/>
          <w:sz w:val="24"/>
          <w:szCs w:val="24"/>
          <w:lang w:eastAsia="ru-RU"/>
        </w:rPr>
        <w:t>страх</w:t>
      </w:r>
      <w:r w:rsidRPr="00B54945">
        <w:rPr>
          <w:rFonts w:ascii="Times New Roman" w:eastAsia="Times New Roman" w:hAnsi="Times New Roman" w:cs="Times New Roman"/>
          <w:color w:val="000000"/>
          <w:sz w:val="24"/>
          <w:szCs w:val="24"/>
          <w:lang w:eastAsia="ru-RU"/>
        </w:rPr>
        <w:t xml:space="preserve"> за выбор собственных ценностей, за принятие собственных решений, поэтому человек пытается объяснить свои действия объективными обстоятельствами, якобы не зависящими от него причинами, скрыться за какой-нибудь социальной ролью. Это есть неподлинное существование, которое человек принимает в результате свободного выбора. Одной из форм неподлинного существования является социальная жизнь человека, когда общество противостоит свободному развитию личности.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С точки зрения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xml:space="preserve">, мир неразумен, так как является </w:t>
      </w:r>
      <w:proofErr w:type="spellStart"/>
      <w:r w:rsidRPr="00B54945">
        <w:rPr>
          <w:rFonts w:ascii="Times New Roman" w:eastAsia="Times New Roman" w:hAnsi="Times New Roman" w:cs="Times New Roman"/>
          <w:color w:val="000000"/>
          <w:sz w:val="24"/>
          <w:szCs w:val="24"/>
          <w:lang w:eastAsia="ru-RU"/>
        </w:rPr>
        <w:t>внечеловеческой</w:t>
      </w:r>
      <w:proofErr w:type="spellEnd"/>
      <w:r w:rsidRPr="00B54945">
        <w:rPr>
          <w:rFonts w:ascii="Times New Roman" w:eastAsia="Times New Roman" w:hAnsi="Times New Roman" w:cs="Times New Roman"/>
          <w:color w:val="000000"/>
          <w:sz w:val="24"/>
          <w:szCs w:val="24"/>
          <w:lang w:eastAsia="ru-RU"/>
        </w:rPr>
        <w:t xml:space="preserve"> реальностью, не имеющей ничего общего с нашими желаниями и нашим разумом; он также иррационален по своей сути, но при этом вполне познаваем. Индивид очень часто находится во власти этого мира, оказывается погруженным в рутину повседневной жизни, и постепенно им овладевает скука, меланхолия, хандра. В какой-то момент человек начинает осознавать абсурдность своего существования и задается вопросом: как жить без высшего смысла? Такое осознание скуки повседневного существования, бессмысленности жизни, ее иррациональности Камю и называет чувством </w:t>
      </w:r>
      <w:r w:rsidRPr="00B54945">
        <w:rPr>
          <w:rFonts w:ascii="Times New Roman" w:eastAsia="Times New Roman" w:hAnsi="Times New Roman" w:cs="Times New Roman"/>
          <w:b/>
          <w:bCs/>
          <w:color w:val="000000"/>
          <w:sz w:val="24"/>
          <w:szCs w:val="24"/>
          <w:lang w:eastAsia="ru-RU"/>
        </w:rPr>
        <w:t>абсурда</w:t>
      </w:r>
      <w:r w:rsidRPr="00B54945">
        <w:rPr>
          <w:rFonts w:ascii="Times New Roman" w:eastAsia="Times New Roman" w:hAnsi="Times New Roman" w:cs="Times New Roman"/>
          <w:color w:val="000000"/>
          <w:sz w:val="24"/>
          <w:szCs w:val="24"/>
          <w:lang w:eastAsia="ru-RU"/>
        </w:rPr>
        <w:t>. При этом философ подчеркивает, что абсурд одинаково зависит и от человека, и от мира – это единственная связь между ними, он проявляется только в их совместном присутствии, существовании, столкновении.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Поэтому человеку, который знает о конечности своего существования, необходимо возвыситься посредством свободного </w:t>
      </w:r>
      <w:r w:rsidRPr="00B54945">
        <w:rPr>
          <w:rFonts w:ascii="Times New Roman" w:eastAsia="Times New Roman" w:hAnsi="Times New Roman" w:cs="Times New Roman"/>
          <w:b/>
          <w:bCs/>
          <w:color w:val="000000"/>
          <w:sz w:val="24"/>
          <w:szCs w:val="24"/>
          <w:lang w:eastAsia="ru-RU"/>
        </w:rPr>
        <w:t>выбора</w:t>
      </w:r>
      <w:r w:rsidRPr="00B54945">
        <w:rPr>
          <w:rFonts w:ascii="Times New Roman" w:eastAsia="Times New Roman" w:hAnsi="Times New Roman" w:cs="Times New Roman"/>
          <w:color w:val="000000"/>
          <w:sz w:val="24"/>
          <w:szCs w:val="24"/>
          <w:lang w:eastAsia="ru-RU"/>
        </w:rPr>
        <w:t xml:space="preserve"> от неподлинного существования </w:t>
      </w:r>
      <w:proofErr w:type="gramStart"/>
      <w:r w:rsidRPr="00B54945">
        <w:rPr>
          <w:rFonts w:ascii="Times New Roman" w:eastAsia="Times New Roman" w:hAnsi="Times New Roman" w:cs="Times New Roman"/>
          <w:color w:val="000000"/>
          <w:sz w:val="24"/>
          <w:szCs w:val="24"/>
          <w:lang w:eastAsia="ru-RU"/>
        </w:rPr>
        <w:t>к</w:t>
      </w:r>
      <w:proofErr w:type="gramEnd"/>
      <w:r w:rsidRPr="00B54945">
        <w:rPr>
          <w:rFonts w:ascii="Times New Roman" w:eastAsia="Times New Roman" w:hAnsi="Times New Roman" w:cs="Times New Roman"/>
          <w:color w:val="000000"/>
          <w:sz w:val="24"/>
          <w:szCs w:val="24"/>
          <w:lang w:eastAsia="ru-RU"/>
        </w:rPr>
        <w:t xml:space="preserve"> подлинному. Но этот переход не может осуществиться автоматически или путем естественного взросления человека; его внутреннее ядро раскрывается в </w:t>
      </w:r>
      <w:r w:rsidRPr="00B54945">
        <w:rPr>
          <w:rFonts w:ascii="Times New Roman" w:eastAsia="Times New Roman" w:hAnsi="Times New Roman" w:cs="Times New Roman"/>
          <w:b/>
          <w:bCs/>
          <w:color w:val="000000"/>
          <w:sz w:val="24"/>
          <w:szCs w:val="24"/>
          <w:lang w:eastAsia="ru-RU"/>
        </w:rPr>
        <w:t>пограничных ситуациях</w:t>
      </w:r>
      <w:r w:rsidRPr="00B54945">
        <w:rPr>
          <w:rFonts w:ascii="Times New Roman" w:eastAsia="Times New Roman" w:hAnsi="Times New Roman" w:cs="Times New Roman"/>
          <w:color w:val="000000"/>
          <w:sz w:val="24"/>
          <w:szCs w:val="24"/>
          <w:lang w:eastAsia="ru-RU"/>
        </w:rPr>
        <w:t>, которыми могут быть страдание, страх, вина, борьба, болезнь или даже смерть, но не собственная, а близких людей.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B54945">
        <w:rPr>
          <w:rFonts w:ascii="Times New Roman" w:eastAsia="Times New Roman" w:hAnsi="Times New Roman" w:cs="Times New Roman"/>
          <w:b/>
          <w:bCs/>
          <w:color w:val="000000"/>
          <w:sz w:val="24"/>
          <w:szCs w:val="24"/>
          <w:lang w:eastAsia="ru-RU"/>
        </w:rPr>
        <w:t xml:space="preserve">2) подлинное существование, или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color w:val="000000"/>
          <w:sz w:val="24"/>
          <w:szCs w:val="24"/>
          <w:lang w:eastAsia="ru-RU"/>
        </w:rPr>
        <w:t xml:space="preserve">, – это особый вид существования, открывающий трансцендентную возможность выхода за пределы обыденности, прорыв к «собственной возможности бытия», переход от обезличенного бытия к </w:t>
      </w:r>
      <w:proofErr w:type="spellStart"/>
      <w:r w:rsidRPr="00B54945">
        <w:rPr>
          <w:rFonts w:ascii="Times New Roman" w:eastAsia="Times New Roman" w:hAnsi="Times New Roman" w:cs="Times New Roman"/>
          <w:color w:val="000000"/>
          <w:sz w:val="24"/>
          <w:szCs w:val="24"/>
          <w:lang w:eastAsia="ru-RU"/>
        </w:rPr>
        <w:t>самобытию</w:t>
      </w:r>
      <w:proofErr w:type="spellEnd"/>
      <w:r w:rsidRPr="00B54945">
        <w:rPr>
          <w:rFonts w:ascii="Times New Roman" w:eastAsia="Times New Roman" w:hAnsi="Times New Roman" w:cs="Times New Roman"/>
          <w:color w:val="000000"/>
          <w:sz w:val="24"/>
          <w:szCs w:val="24"/>
          <w:lang w:eastAsia="ru-RU"/>
        </w:rPr>
        <w:t>, от неподлинного к подлинному существованию.</w:t>
      </w:r>
      <w:proofErr w:type="gramEnd"/>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Хайдеггер</w:t>
      </w:r>
      <w:r w:rsidRPr="00B54945">
        <w:rPr>
          <w:rFonts w:ascii="Times New Roman" w:eastAsia="Times New Roman" w:hAnsi="Times New Roman" w:cs="Times New Roman"/>
          <w:color w:val="000000"/>
          <w:sz w:val="24"/>
          <w:szCs w:val="24"/>
          <w:lang w:eastAsia="ru-RU"/>
        </w:rPr>
        <w:t xml:space="preserve"> считает, что осознание конечности бытия человеком очень важно для его жизни, понимания ее смысла, и осознание феномена смерти позволяет человеку перейти от неподлинного существования </w:t>
      </w:r>
      <w:proofErr w:type="gramStart"/>
      <w:r w:rsidRPr="00B54945">
        <w:rPr>
          <w:rFonts w:ascii="Times New Roman" w:eastAsia="Times New Roman" w:hAnsi="Times New Roman" w:cs="Times New Roman"/>
          <w:color w:val="000000"/>
          <w:sz w:val="24"/>
          <w:szCs w:val="24"/>
          <w:lang w:eastAsia="ru-RU"/>
        </w:rPr>
        <w:t>к</w:t>
      </w:r>
      <w:proofErr w:type="gramEnd"/>
      <w:r w:rsidRPr="00B54945">
        <w:rPr>
          <w:rFonts w:ascii="Times New Roman" w:eastAsia="Times New Roman" w:hAnsi="Times New Roman" w:cs="Times New Roman"/>
          <w:color w:val="000000"/>
          <w:sz w:val="24"/>
          <w:szCs w:val="24"/>
          <w:lang w:eastAsia="ru-RU"/>
        </w:rPr>
        <w:t xml:space="preserve"> подлинному. По Ясперсу, обретение </w:t>
      </w:r>
      <w:proofErr w:type="spellStart"/>
      <w:r w:rsidRPr="00B54945">
        <w:rPr>
          <w:rFonts w:ascii="Times New Roman" w:eastAsia="Times New Roman" w:hAnsi="Times New Roman" w:cs="Times New Roman"/>
          <w:color w:val="000000"/>
          <w:sz w:val="24"/>
          <w:szCs w:val="24"/>
          <w:lang w:eastAsia="ru-RU"/>
        </w:rPr>
        <w:t>экзистенции</w:t>
      </w:r>
      <w:proofErr w:type="spellEnd"/>
      <w:r w:rsidRPr="00B54945">
        <w:rPr>
          <w:rFonts w:ascii="Times New Roman" w:eastAsia="Times New Roman" w:hAnsi="Times New Roman" w:cs="Times New Roman"/>
          <w:color w:val="000000"/>
          <w:sz w:val="24"/>
          <w:szCs w:val="24"/>
          <w:lang w:eastAsia="ru-RU"/>
        </w:rPr>
        <w:t>, подлинного существования связано с «экзистенциальной коммуникацией». Это такое общение между людьми, которое означает внутреннюю, свободно избранную связь людей, где они открываются друг другу как самоценные и неповторимые личности, а не играют роли, предписанные им обществом. К экзистенциальной коммуникации человек приходит только в результате предварительного сосредоточения в самом себе, осознания своих действительных устремлений и желаний.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Сартр</w:t>
      </w:r>
      <w:r w:rsidRPr="00B54945">
        <w:rPr>
          <w:rFonts w:ascii="Times New Roman" w:eastAsia="Times New Roman" w:hAnsi="Times New Roman" w:cs="Times New Roman"/>
          <w:color w:val="000000"/>
          <w:sz w:val="24"/>
          <w:szCs w:val="24"/>
          <w:lang w:eastAsia="ru-RU"/>
        </w:rPr>
        <w:t xml:space="preserve"> считает, что подлинное существование человека связано с реализацией фундаментального проекта, которым и является сам человек. Проект – это замысел, </w:t>
      </w:r>
      <w:r w:rsidRPr="00B54945">
        <w:rPr>
          <w:rFonts w:ascii="Times New Roman" w:eastAsia="Times New Roman" w:hAnsi="Times New Roman" w:cs="Times New Roman"/>
          <w:color w:val="000000"/>
          <w:sz w:val="24"/>
          <w:szCs w:val="24"/>
          <w:lang w:eastAsia="ru-RU"/>
        </w:rPr>
        <w:lastRenderedPageBreak/>
        <w:t xml:space="preserve">устремленность, цель, на которую ориентирует человек свою деятельность и который всегда </w:t>
      </w:r>
      <w:proofErr w:type="spellStart"/>
      <w:r w:rsidRPr="00B54945">
        <w:rPr>
          <w:rFonts w:ascii="Times New Roman" w:eastAsia="Times New Roman" w:hAnsi="Times New Roman" w:cs="Times New Roman"/>
          <w:color w:val="000000"/>
          <w:sz w:val="24"/>
          <w:szCs w:val="24"/>
          <w:lang w:eastAsia="ru-RU"/>
        </w:rPr>
        <w:t>незавершен</w:t>
      </w:r>
      <w:proofErr w:type="spellEnd"/>
      <w:r w:rsidRPr="00B54945">
        <w:rPr>
          <w:rFonts w:ascii="Times New Roman" w:eastAsia="Times New Roman" w:hAnsi="Times New Roman" w:cs="Times New Roman"/>
          <w:color w:val="000000"/>
          <w:sz w:val="24"/>
          <w:szCs w:val="24"/>
          <w:lang w:eastAsia="ru-RU"/>
        </w:rPr>
        <w:t>, пока жив человек. Он всегда открыт для новых возможностей, он должен себя постоянно делать, творить, изобретать и нести ответственность за фундаментальный проект своей жизни. Никто не может быть виноват, если проект не сможет реализоваться, причину надо искать лишь в себе, а не списывать на обстоятельства.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Согласно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xml:space="preserve">, единственным способом подлинного существования может быть </w:t>
      </w:r>
      <w:r w:rsidRPr="00B54945">
        <w:rPr>
          <w:rFonts w:ascii="Times New Roman" w:eastAsia="Times New Roman" w:hAnsi="Times New Roman" w:cs="Times New Roman"/>
          <w:b/>
          <w:bCs/>
          <w:color w:val="000000"/>
          <w:sz w:val="24"/>
          <w:szCs w:val="24"/>
          <w:lang w:eastAsia="ru-RU"/>
        </w:rPr>
        <w:t>бунт</w:t>
      </w:r>
      <w:r w:rsidRPr="00B54945">
        <w:rPr>
          <w:rFonts w:ascii="Times New Roman" w:eastAsia="Times New Roman" w:hAnsi="Times New Roman" w:cs="Times New Roman"/>
          <w:color w:val="000000"/>
          <w:sz w:val="24"/>
          <w:szCs w:val="24"/>
          <w:lang w:eastAsia="ru-RU"/>
        </w:rPr>
        <w:t xml:space="preserve"> – это протест против всего, что угнетает, подавляет человека, унижает его достоинство, против несправедливости человеческого удела, против абсурдности жизни.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4. Наиболее развитым понятием философии экзистенциализма является понятие свободы;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Обретая себя как </w:t>
      </w:r>
      <w:proofErr w:type="spellStart"/>
      <w:r w:rsidRPr="00B54945">
        <w:rPr>
          <w:rFonts w:ascii="Times New Roman" w:eastAsia="Times New Roman" w:hAnsi="Times New Roman" w:cs="Times New Roman"/>
          <w:color w:val="000000"/>
          <w:sz w:val="24"/>
          <w:szCs w:val="24"/>
          <w:lang w:eastAsia="ru-RU"/>
        </w:rPr>
        <w:t>экзистенцию</w:t>
      </w:r>
      <w:proofErr w:type="spellEnd"/>
      <w:r w:rsidRPr="00B54945">
        <w:rPr>
          <w:rFonts w:ascii="Times New Roman" w:eastAsia="Times New Roman" w:hAnsi="Times New Roman" w:cs="Times New Roman"/>
          <w:color w:val="000000"/>
          <w:sz w:val="24"/>
          <w:szCs w:val="24"/>
          <w:lang w:eastAsia="ru-RU"/>
        </w:rPr>
        <w:t>, человек впервые обретает и свою свободу, которая заключается в том, чтобы он не выступал как вещь, формирующаяся под влиянием естественной и социальной необходимости, а «выбирал» самого себя, формировал себя каждым своим действием и поступком.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Наиболее ярко эта проблема отражена в творчестве </w:t>
      </w:r>
      <w:r w:rsidRPr="00B54945">
        <w:rPr>
          <w:rFonts w:ascii="Times New Roman" w:eastAsia="Times New Roman" w:hAnsi="Times New Roman" w:cs="Times New Roman"/>
          <w:b/>
          <w:bCs/>
          <w:color w:val="000000"/>
          <w:sz w:val="24"/>
          <w:szCs w:val="24"/>
          <w:lang w:eastAsia="ru-RU"/>
        </w:rPr>
        <w:t>Сартра</w:t>
      </w:r>
      <w:r w:rsidRPr="00B54945">
        <w:rPr>
          <w:rFonts w:ascii="Times New Roman" w:eastAsia="Times New Roman" w:hAnsi="Times New Roman" w:cs="Times New Roman"/>
          <w:color w:val="000000"/>
          <w:sz w:val="24"/>
          <w:szCs w:val="24"/>
          <w:lang w:eastAsia="ru-RU"/>
        </w:rPr>
        <w:t>. Во-первых, он считает, что человек изначально свободен, «обречен» на свободу, «осужден» быть свободным, так как с самого рождения он не ограничен никакими установками, рамками, предписаниями. Во-вторых, человек делает свободный нравственный выбор, «выбирает себя» в процессе развития. И этот выбор, который каждый человек вынужден делать постоянно, определяется личной ответственностью. Поэтому для Сартра свобода означает ответственность, которая лежит на самом человеке за его существование, за то, кем он станет, каким содержанием наполнит свое существование.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Но человек ответствен не только за свою индивидуальность, он отвечает за всех людей. Каждый из нас, создавая образ человека, каким он хотел бы быть, в то же время создает образ человека, каким он должен быть, то есть такой образ, который значим для всей эпохи в целом. Значит, ответственность человека распространяется на все человечество. Он пишет: «выбирая себя, я выбираю человека вообще». Сартр считает, что бытие человека есть свобода, она не зависит от других людей, но как только начинается действие, каждый должен желать свободы других, более того, человек обнаруживает, что свобода целиком зависит от свободы других людей, а свобода других зависит от его свободы.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Таким образом, в реальной жизни оказывается, что только ответственность определяет свободный, осознанный выбор человека и для Сартра совершенно очевидно, что свобода – это, прежде всего, ответственность. Человек есть деятельный, активный индивид, который никогда не может уклониться от выбора и принятия полной ответственности за этот выбор.</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5. Проблема смысла жизни пронизывает творчество всех философов экзистенциалистов.</w:t>
      </w:r>
      <w:r w:rsidRPr="00B54945">
        <w:rPr>
          <w:rFonts w:ascii="Times New Roman" w:eastAsia="Times New Roman" w:hAnsi="Times New Roman" w:cs="Times New Roman"/>
          <w:color w:val="000000"/>
          <w:sz w:val="24"/>
          <w:szCs w:val="24"/>
          <w:lang w:eastAsia="ru-RU"/>
        </w:rPr>
        <w:t xml:space="preserve">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например, утверждает, что абсолютной, высшей ценностью является сама жизнь человека и его достоинство. Жизнь – единственная ценность, которая не может быть подвергнута никакому сомнению, и ее нужно постоянно насыщать смыслом. А источником смысла и является жизнь каждого человека; она самоценна, неповторима и уникальна. В этом и состоит утверждение гуманизма, который экзистенциалисты считают сутью своего учения.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Таким образом, в философии экзистенциализма выражается деятельная, активная позиция, которая заключается в том, что каждый свободный человек рассматривается как неповторимая, уникальная личность, которая несет ответственность за все свои поступки, а не оправдывает себя обстоятельствами. Человек есть то, чем он сам решил быть в этом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Идеи экзистенциализма оказали огромное влияние на всю культуру ХХ века и продолжают оказывать и сейчас, так как в нем отражены основополагающие принципы человеческого существования в условиях, когда многие люди склонны вести </w:t>
      </w:r>
      <w:r w:rsidRPr="00B54945">
        <w:rPr>
          <w:rFonts w:ascii="Times New Roman" w:eastAsia="Times New Roman" w:hAnsi="Times New Roman" w:cs="Times New Roman"/>
          <w:color w:val="000000"/>
          <w:sz w:val="24"/>
          <w:szCs w:val="24"/>
          <w:lang w:eastAsia="ru-RU"/>
        </w:rPr>
        <w:lastRenderedPageBreak/>
        <w:t>«неподлинное существование». Эти идеи можно обнаружить не только в творчестве философов, но и экзистенциально мыслящих писателей во всем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1.2. Позитивизм.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 xml:space="preserve">Позитивизм – </w:t>
      </w:r>
      <w:r w:rsidRPr="00B54945">
        <w:rPr>
          <w:rFonts w:ascii="Times New Roman" w:eastAsia="Times New Roman" w:hAnsi="Times New Roman" w:cs="Times New Roman"/>
          <w:color w:val="000000"/>
          <w:sz w:val="24"/>
          <w:szCs w:val="24"/>
          <w:lang w:eastAsia="ru-RU"/>
        </w:rPr>
        <w:t xml:space="preserve">философское направление, настаивающее на том, что все положительное (позитивное) философское знание сводится к содержанию отдельных специальных наук и обобщению их достижений. Таким образом, философия как особая наука, претендующая на содержательное исследование проблемы соотношения сознания и реальности, другие мировоззренческие проблемы не имеет права на существование. </w:t>
      </w:r>
      <w:r w:rsidRPr="00B54945">
        <w:rPr>
          <w:rFonts w:ascii="Times New Roman" w:eastAsia="Times New Roman" w:hAnsi="Times New Roman" w:cs="Times New Roman"/>
          <w:b/>
          <w:bCs/>
          <w:color w:val="000000"/>
          <w:sz w:val="24"/>
          <w:szCs w:val="24"/>
          <w:lang w:eastAsia="ru-RU"/>
        </w:rPr>
        <w:t>«Наука сама себе философия»</w:t>
      </w:r>
      <w:r w:rsidRPr="00B54945">
        <w:rPr>
          <w:rFonts w:ascii="Times New Roman" w:eastAsia="Times New Roman" w:hAnsi="Times New Roman" w:cs="Times New Roman"/>
          <w:color w:val="000000"/>
          <w:sz w:val="24"/>
          <w:szCs w:val="24"/>
          <w:lang w:eastAsia="ru-RU"/>
        </w:rPr>
        <w:t xml:space="preserve"> – вот центральный тезис позитивизма.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Возникновение позитивизма связано с философской доктриной французского философа </w:t>
      </w:r>
      <w:proofErr w:type="spellStart"/>
      <w:r w:rsidRPr="00B54945">
        <w:rPr>
          <w:rFonts w:ascii="Times New Roman" w:eastAsia="Times New Roman" w:hAnsi="Times New Roman" w:cs="Times New Roman"/>
          <w:b/>
          <w:bCs/>
          <w:color w:val="000000"/>
          <w:sz w:val="24"/>
          <w:szCs w:val="24"/>
          <w:lang w:eastAsia="ru-RU"/>
        </w:rPr>
        <w:t>О.Конта</w:t>
      </w:r>
      <w:proofErr w:type="spellEnd"/>
      <w:r w:rsidRPr="00B54945">
        <w:rPr>
          <w:rFonts w:ascii="Times New Roman" w:eastAsia="Times New Roman" w:hAnsi="Times New Roman" w:cs="Times New Roman"/>
          <w:color w:val="000000"/>
          <w:sz w:val="24"/>
          <w:szCs w:val="24"/>
          <w:lang w:eastAsia="ru-RU"/>
        </w:rPr>
        <w:t xml:space="preserve"> (1798-1857), которую он изложил в объемном труде «Курс позитивной философии». Предназначение своей философии, которую Конт назвал «синтетической», он видел в «признании всех явлений подчиненными неизменным естественным законам, открытие и низведение числа которых до минимума и составляет цель всех наших усилий». Философия для Конта – некая общая наука, раскрывающая связь отдельных наук на основе проведенной им классификации наук. Причем в классификации Конт руководствуется достаточно естественным принципом рассмотрения наук по мере их усложнения. </w:t>
      </w:r>
      <w:proofErr w:type="gramStart"/>
      <w:r w:rsidRPr="00B54945">
        <w:rPr>
          <w:rFonts w:ascii="Times New Roman" w:eastAsia="Times New Roman" w:hAnsi="Times New Roman" w:cs="Times New Roman"/>
          <w:color w:val="000000"/>
          <w:sz w:val="24"/>
          <w:szCs w:val="24"/>
          <w:lang w:eastAsia="ru-RU"/>
        </w:rPr>
        <w:t>В его классификации возникает следующая цепочка наук: механика с математикой, науки о неорганических телах (астрономия, физика, химия), науки об «органических телах» (биология, физиология и «социальная физика», являющаяся у Конта синонимом социологии).</w:t>
      </w:r>
      <w:proofErr w:type="gramEnd"/>
      <w:r w:rsidRPr="00B54945">
        <w:rPr>
          <w:rFonts w:ascii="Times New Roman" w:eastAsia="Times New Roman" w:hAnsi="Times New Roman" w:cs="Times New Roman"/>
          <w:color w:val="000000"/>
          <w:sz w:val="24"/>
          <w:szCs w:val="24"/>
          <w:lang w:eastAsia="ru-RU"/>
        </w:rPr>
        <w:t xml:space="preserve"> Конт отвергает деление философских школ на материалистов и идеалистов как проявление «метафизики», то есть традиционной, спекулятивной философии. Пережитки метафизики, которыми отягощено сознание некоторых ученых, он видит также в претензии науки на раскрытие причин явлений и проникновение в их сущность. «Мы признаем абсолютно недоступным и бессмысленным искание первых или последних причин…даже в самых совершенных объяснениях положительных наук мы не претендуем на указание первопричины явлений». По мнению Конта, </w:t>
      </w:r>
      <w:r w:rsidRPr="00B54945">
        <w:rPr>
          <w:rFonts w:ascii="Times New Roman" w:eastAsia="Times New Roman" w:hAnsi="Times New Roman" w:cs="Times New Roman"/>
          <w:b/>
          <w:bCs/>
          <w:color w:val="000000"/>
          <w:sz w:val="24"/>
          <w:szCs w:val="24"/>
          <w:lang w:eastAsia="ru-RU"/>
        </w:rPr>
        <w:t>наука не объясняет, а лишь описывает изучаемые явления</w:t>
      </w:r>
      <w:r w:rsidRPr="00B54945">
        <w:rPr>
          <w:rFonts w:ascii="Times New Roman" w:eastAsia="Times New Roman" w:hAnsi="Times New Roman" w:cs="Times New Roman"/>
          <w:color w:val="000000"/>
          <w:sz w:val="24"/>
          <w:szCs w:val="24"/>
          <w:lang w:eastAsia="ru-RU"/>
        </w:rPr>
        <w:t xml:space="preserve">, отвечает на вопросы «как», а не «почему».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По сути дела, вся «положительная» философия Конта состоит из набора обобщений, не отличающихся от обобщений частных наук, и имеет мало общего с традиционным пониманием предназначения философ</w:t>
      </w:r>
      <w:proofErr w:type="gramStart"/>
      <w:r w:rsidRPr="00B54945">
        <w:rPr>
          <w:rFonts w:ascii="Times New Roman" w:eastAsia="Times New Roman" w:hAnsi="Times New Roman" w:cs="Times New Roman"/>
          <w:color w:val="000000"/>
          <w:sz w:val="24"/>
          <w:szCs w:val="24"/>
          <w:lang w:eastAsia="ru-RU"/>
        </w:rPr>
        <w:t>ии и ее</w:t>
      </w:r>
      <w:proofErr w:type="gramEnd"/>
      <w:r w:rsidRPr="00B54945">
        <w:rPr>
          <w:rFonts w:ascii="Times New Roman" w:eastAsia="Times New Roman" w:hAnsi="Times New Roman" w:cs="Times New Roman"/>
          <w:color w:val="000000"/>
          <w:sz w:val="24"/>
          <w:szCs w:val="24"/>
          <w:lang w:eastAsia="ru-RU"/>
        </w:rPr>
        <w:t xml:space="preserve"> проблематики. Однако представляет интерес экскурс Конта в область истории и социологии.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Конт описывает историческое развитие общества, руководствуясь частично придуманным им, частично заимствованным у французского философа-утописта Сен-Симона законом интеллектуальной эволюции человечества или </w:t>
      </w:r>
      <w:r w:rsidRPr="00B54945">
        <w:rPr>
          <w:rFonts w:ascii="Times New Roman" w:eastAsia="Times New Roman" w:hAnsi="Times New Roman" w:cs="Times New Roman"/>
          <w:b/>
          <w:bCs/>
          <w:color w:val="000000"/>
          <w:sz w:val="24"/>
          <w:szCs w:val="24"/>
          <w:lang w:eastAsia="ru-RU"/>
        </w:rPr>
        <w:t>законом трех стадий</w:t>
      </w:r>
      <w:r w:rsidRPr="00B54945">
        <w:rPr>
          <w:rFonts w:ascii="Times New Roman" w:eastAsia="Times New Roman" w:hAnsi="Times New Roman" w:cs="Times New Roman"/>
          <w:color w:val="000000"/>
          <w:sz w:val="24"/>
          <w:szCs w:val="24"/>
          <w:lang w:eastAsia="ru-RU"/>
        </w:rPr>
        <w:t xml:space="preserve">. Первая стадия – теологическая. В это время человеческий разум «еще не способен разрешать простейшие научные проблемы, жадно…ищет начала всех вещей, стремится найти либо начальные, либо конечные основные причины … явлений и основной способ их возникновения, – словом, стремится к абсолютному знанию». Его деятельность на этой стадии направляется теологическими принципами, «без которых, необходимо признать, наш ум не мог бы никогда выйти из своего первоначального оцепенения» (там же). Вторая стадия – метафизическая. В сущности, на этой стадии человеческий разум направлен на решение тех же задач, что и на предыдущей стадии, но уже руководствуется не теологическими, а философскими, метафизическими принципами. По мнению Конта, философия в ее метафизической форме – это такое философское орудие, которое «по своей природе… способно лишь проявлять критическую или разрушающую </w:t>
      </w:r>
      <w:proofErr w:type="gramStart"/>
      <w:r w:rsidRPr="00B54945">
        <w:rPr>
          <w:rFonts w:ascii="Times New Roman" w:eastAsia="Times New Roman" w:hAnsi="Times New Roman" w:cs="Times New Roman"/>
          <w:color w:val="000000"/>
          <w:sz w:val="24"/>
          <w:szCs w:val="24"/>
          <w:lang w:eastAsia="ru-RU"/>
        </w:rPr>
        <w:t>деятельность</w:t>
      </w:r>
      <w:proofErr w:type="gramEnd"/>
      <w:r w:rsidRPr="00B54945">
        <w:rPr>
          <w:rFonts w:ascii="Times New Roman" w:eastAsia="Times New Roman" w:hAnsi="Times New Roman" w:cs="Times New Roman"/>
          <w:color w:val="000000"/>
          <w:sz w:val="24"/>
          <w:szCs w:val="24"/>
          <w:lang w:eastAsia="ru-RU"/>
        </w:rPr>
        <w:t xml:space="preserve">… не будучи никогда в состоянии создать что-либо положительное, исключительно свойственное ему…». Вот почему метафизическое состояние общества «нужно… рассматривать как своего рода хроническую болезнь, естественно присущую эволюции нашей мысли… на границе между младенчеством и возмужалостью». </w:t>
      </w:r>
      <w:proofErr w:type="gramStart"/>
      <w:r w:rsidRPr="00B54945">
        <w:rPr>
          <w:rFonts w:ascii="Times New Roman" w:eastAsia="Times New Roman" w:hAnsi="Times New Roman" w:cs="Times New Roman"/>
          <w:color w:val="000000"/>
          <w:sz w:val="24"/>
          <w:szCs w:val="24"/>
          <w:lang w:eastAsia="ru-RU"/>
        </w:rPr>
        <w:t xml:space="preserve">Наконец, на третьей, позитивной стадии все объясняется «научно» в соответствии с принципами позитивизма: «…в позитивном состоянии человеческий разум, признавая невозможность </w:t>
      </w:r>
      <w:r w:rsidRPr="00B54945">
        <w:rPr>
          <w:rFonts w:ascii="Times New Roman" w:eastAsia="Times New Roman" w:hAnsi="Times New Roman" w:cs="Times New Roman"/>
          <w:color w:val="000000"/>
          <w:sz w:val="24"/>
          <w:szCs w:val="24"/>
          <w:lang w:eastAsia="ru-RU"/>
        </w:rPr>
        <w:lastRenderedPageBreak/>
        <w:t>достичь абсолютных знаний, отказывается от исследования происхождения и назначения Вселенной и от познания внутренних причин явлений и всецело сосредоточивается… на изучении их действительных законов… Объяснение фактов… является отныне только установлением связи между различными частными явлениями и некоторыми общими фактами, число</w:t>
      </w:r>
      <w:proofErr w:type="gramEnd"/>
      <w:r w:rsidRPr="00B54945">
        <w:rPr>
          <w:rFonts w:ascii="Times New Roman" w:eastAsia="Times New Roman" w:hAnsi="Times New Roman" w:cs="Times New Roman"/>
          <w:color w:val="000000"/>
          <w:sz w:val="24"/>
          <w:szCs w:val="24"/>
          <w:lang w:eastAsia="ru-RU"/>
        </w:rPr>
        <w:t xml:space="preserve"> </w:t>
      </w:r>
      <w:proofErr w:type="gramStart"/>
      <w:r w:rsidRPr="00B54945">
        <w:rPr>
          <w:rFonts w:ascii="Times New Roman" w:eastAsia="Times New Roman" w:hAnsi="Times New Roman" w:cs="Times New Roman"/>
          <w:color w:val="000000"/>
          <w:sz w:val="24"/>
          <w:szCs w:val="24"/>
          <w:lang w:eastAsia="ru-RU"/>
        </w:rPr>
        <w:t>которых</w:t>
      </w:r>
      <w:proofErr w:type="gramEnd"/>
      <w:r w:rsidRPr="00B54945">
        <w:rPr>
          <w:rFonts w:ascii="Times New Roman" w:eastAsia="Times New Roman" w:hAnsi="Times New Roman" w:cs="Times New Roman"/>
          <w:color w:val="000000"/>
          <w:sz w:val="24"/>
          <w:szCs w:val="24"/>
          <w:lang w:eastAsia="ru-RU"/>
        </w:rPr>
        <w:t xml:space="preserve"> уменьшается все более и более по мере прогресса науки».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Свои взгляды на общество Конт называл «социальной физикой», рассматривая общество как «социальный организм» и проводя аналогию между устройством общества и биологического организма. Как в последнем все органы взаимодействуют, обеспечивая жизнедеятельность организма в целом, так и в обществе отдельные индивиды на основе «всеобщей социальной солидарности» призваны действовать ради его сохранения и развития, что является условием выживания в обществе каждого отдельного индивида. «…Человек в собственном смысле не существует, существовать может только человечество, так как всем нашим развитием …мы обязаны обществу …индивид будет таким образом стараться по возможности полнее слиться с ним, прочно связывая себя со всем его коллективным существованием». То обстоятельство, что вся история человечества состоит из социальных конфликтов, почему то выпало из внимания Конта.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Таким образом, воюя с метафизикой как спекулятивной философией и порой подмечая ее действительные слабые стороны, Конт сам увлекается выдвижением спекулятивных принципов, имеющих весьма малое отношение к науке.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Другим видным представителем позитивизма XIX в. являлся английский социолог и психолог </w:t>
      </w:r>
      <w:r w:rsidRPr="00B54945">
        <w:rPr>
          <w:rFonts w:ascii="Times New Roman" w:eastAsia="Times New Roman" w:hAnsi="Times New Roman" w:cs="Times New Roman"/>
          <w:b/>
          <w:bCs/>
          <w:color w:val="000000"/>
          <w:sz w:val="24"/>
          <w:szCs w:val="24"/>
          <w:lang w:eastAsia="ru-RU"/>
        </w:rPr>
        <w:t>Г. Спенсер</w:t>
      </w:r>
      <w:r w:rsidRPr="00B54945">
        <w:rPr>
          <w:rFonts w:ascii="Times New Roman" w:eastAsia="Times New Roman" w:hAnsi="Times New Roman" w:cs="Times New Roman"/>
          <w:color w:val="000000"/>
          <w:sz w:val="24"/>
          <w:szCs w:val="24"/>
          <w:lang w:eastAsia="ru-RU"/>
        </w:rPr>
        <w:t xml:space="preserve"> (1820-1903). В своем главном сочинении «Система синтетической философии» он иногда следует идеям Конта, иногда высказывает собственные оригинальные идеи. Философию он, как и Конт, понимает как обобщенное («вполне объединенное») знание законов явлений, лишь чисто количественно, степенью обобщения отличающуюся от частных наук. Но, в отличие от Конта, Спенсер в своей философской доктрине существенную роль отводит идее эволюции. «Какова цель, провозглашенная Контом? Дать связный отчет о прогрессе человеческих понятий. Какова моя цель? Дать связный отчет о прогрессе внешнего мира. Конт предлагает описывать необходимую и реальную филиацию идей. Я предлагаю описывать необходимую и реальную филиацию вещей. Конт претендует на то, чтобы объяснить генезис наших знаний о природе. Моя цель – объяснить… генезис явлений, составляющих природу. Одно субъективно, другое объективно». Впрочем, рассуждения об эволюции материи, принадлежащие Спенсеру, носили механистический характер. Ему не удалось раскрыть качественную специфику эволюционных процессов в органической природе и человеческом обществе, где, как и в неорганической природе, господствует, по мнению Спенсера, «переход </w:t>
      </w:r>
      <w:proofErr w:type="gramStart"/>
      <w:r w:rsidRPr="00B54945">
        <w:rPr>
          <w:rFonts w:ascii="Times New Roman" w:eastAsia="Times New Roman" w:hAnsi="Times New Roman" w:cs="Times New Roman"/>
          <w:color w:val="000000"/>
          <w:sz w:val="24"/>
          <w:szCs w:val="24"/>
          <w:lang w:eastAsia="ru-RU"/>
        </w:rPr>
        <w:t>от</w:t>
      </w:r>
      <w:proofErr w:type="gramEnd"/>
      <w:r w:rsidRPr="00B54945">
        <w:rPr>
          <w:rFonts w:ascii="Times New Roman" w:eastAsia="Times New Roman" w:hAnsi="Times New Roman" w:cs="Times New Roman"/>
          <w:color w:val="000000"/>
          <w:sz w:val="24"/>
          <w:szCs w:val="24"/>
          <w:lang w:eastAsia="ru-RU"/>
        </w:rPr>
        <w:t xml:space="preserve"> однородного к разнородному». Но подобного принципа, более чем спорного даже для неорганической природы, в любом случае явно недостаточно для понимания эволюции органической природы и человеческого общества. Взгляды Спенсера на существо эволюционных процессов плохо согласовывались с научными достижениями конца XIX века и были бы более уместны где-то в середине XVIII века, когда предпринимались попытки понять все процессы, происходящие в мире, на основе законов механики.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Достаточно оригинальными были рассуждения Спенсера о взаимосвязи науки и религии. Он пытался примирить веру и знание с позиций агностицизма, заявляя, что обе, дескать, покоятся на признании абсолютной непостижимости высшей силы, лежащей в фундаменте мира. «Если Религия и Наука должны быть согласованы, то основанием для соглашения должен послужить глубочайший, обширнейший и </w:t>
      </w:r>
      <w:proofErr w:type="spellStart"/>
      <w:r w:rsidRPr="00B54945">
        <w:rPr>
          <w:rFonts w:ascii="Times New Roman" w:eastAsia="Times New Roman" w:hAnsi="Times New Roman" w:cs="Times New Roman"/>
          <w:color w:val="000000"/>
          <w:sz w:val="24"/>
          <w:szCs w:val="24"/>
          <w:lang w:eastAsia="ru-RU"/>
        </w:rPr>
        <w:t>достовернейший</w:t>
      </w:r>
      <w:proofErr w:type="spellEnd"/>
      <w:r w:rsidRPr="00B54945">
        <w:rPr>
          <w:rFonts w:ascii="Times New Roman" w:eastAsia="Times New Roman" w:hAnsi="Times New Roman" w:cs="Times New Roman"/>
          <w:color w:val="000000"/>
          <w:sz w:val="24"/>
          <w:szCs w:val="24"/>
          <w:lang w:eastAsia="ru-RU"/>
        </w:rPr>
        <w:t xml:space="preserve"> из всех фактов, что сила, проявляемая нам во Вселенной, совершенно непознаваема». По мнению Спенсера, понятия пространства, времени, движения, материи, силы, сознания противоречивы и не дают знания реальности. Как представить себе бесконечную делимость материи или же, напротив, существование неделимых частиц? Что такое сила как действие на расстоянии? Подобные вопросы, наивные с позиций науки конца XIX века, оказались камнем преткновения для Спенсера.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lastRenderedPageBreak/>
        <w:t xml:space="preserve">В области социологии Спенсер придерживался «органической» теории общества, прибегая к аналогии между обществом и живым организмом и </w:t>
      </w:r>
      <w:proofErr w:type="spellStart"/>
      <w:r w:rsidRPr="00B54945">
        <w:rPr>
          <w:rFonts w:ascii="Times New Roman" w:eastAsia="Times New Roman" w:hAnsi="Times New Roman" w:cs="Times New Roman"/>
          <w:color w:val="000000"/>
          <w:sz w:val="24"/>
          <w:szCs w:val="24"/>
          <w:lang w:eastAsia="ru-RU"/>
        </w:rPr>
        <w:t>биологизируя</w:t>
      </w:r>
      <w:proofErr w:type="spellEnd"/>
      <w:r w:rsidRPr="00B54945">
        <w:rPr>
          <w:rFonts w:ascii="Times New Roman" w:eastAsia="Times New Roman" w:hAnsi="Times New Roman" w:cs="Times New Roman"/>
          <w:color w:val="000000"/>
          <w:sz w:val="24"/>
          <w:szCs w:val="24"/>
          <w:lang w:eastAsia="ru-RU"/>
        </w:rPr>
        <w:t xml:space="preserve">, таким образом, понимание социальных процессов. В социальной эволюции Спенсер различал военный и промышленный типы общества. Для первого типа </w:t>
      </w:r>
      <w:proofErr w:type="gramStart"/>
      <w:r w:rsidRPr="00B54945">
        <w:rPr>
          <w:rFonts w:ascii="Times New Roman" w:eastAsia="Times New Roman" w:hAnsi="Times New Roman" w:cs="Times New Roman"/>
          <w:color w:val="000000"/>
          <w:sz w:val="24"/>
          <w:szCs w:val="24"/>
          <w:lang w:eastAsia="ru-RU"/>
        </w:rPr>
        <w:t>характерны</w:t>
      </w:r>
      <w:proofErr w:type="gramEnd"/>
      <w:r w:rsidRPr="00B54945">
        <w:rPr>
          <w:rFonts w:ascii="Times New Roman" w:eastAsia="Times New Roman" w:hAnsi="Times New Roman" w:cs="Times New Roman"/>
          <w:color w:val="000000"/>
          <w:sz w:val="24"/>
          <w:szCs w:val="24"/>
          <w:lang w:eastAsia="ru-RU"/>
        </w:rPr>
        <w:t xml:space="preserve"> деспотизм и абсолютная государственная власть (причем «армия есть мобилизованный народ, а народ – отдыхающая армия»), для второго – свобода и самодеятельность индивидов. Разумеется, Спенсер, как буржуазный либерал, является сторонником второго типа общественного устройства.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Еще одним видным представителем данного этапа позитивизма был</w:t>
      </w:r>
      <w:proofErr w:type="gramStart"/>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b/>
          <w:bCs/>
          <w:color w:val="000000"/>
          <w:sz w:val="24"/>
          <w:szCs w:val="24"/>
          <w:lang w:eastAsia="ru-RU"/>
        </w:rPr>
        <w:t>Д</w:t>
      </w:r>
      <w:proofErr w:type="gramEnd"/>
      <w:r w:rsidRPr="00B54945">
        <w:rPr>
          <w:rFonts w:ascii="Times New Roman" w:eastAsia="Times New Roman" w:hAnsi="Times New Roman" w:cs="Times New Roman"/>
          <w:b/>
          <w:bCs/>
          <w:color w:val="000000"/>
          <w:sz w:val="24"/>
          <w:szCs w:val="24"/>
          <w:lang w:eastAsia="ru-RU"/>
        </w:rPr>
        <w:t>ж.Ст</w:t>
      </w:r>
      <w:proofErr w:type="spellEnd"/>
      <w:r w:rsidRPr="00B54945">
        <w:rPr>
          <w:rFonts w:ascii="Times New Roman" w:eastAsia="Times New Roman" w:hAnsi="Times New Roman" w:cs="Times New Roman"/>
          <w:b/>
          <w:bCs/>
          <w:color w:val="000000"/>
          <w:sz w:val="24"/>
          <w:szCs w:val="24"/>
          <w:lang w:eastAsia="ru-RU"/>
        </w:rPr>
        <w:t>. Милль</w:t>
      </w:r>
      <w:r w:rsidRPr="00B54945">
        <w:rPr>
          <w:rFonts w:ascii="Times New Roman" w:eastAsia="Times New Roman" w:hAnsi="Times New Roman" w:cs="Times New Roman"/>
          <w:color w:val="000000"/>
          <w:sz w:val="24"/>
          <w:szCs w:val="24"/>
          <w:lang w:eastAsia="ru-RU"/>
        </w:rPr>
        <w:t xml:space="preserve"> (1806-1873). В своей «Системе логики» он предложил заменить философию не суммой или обобщением частных наук, а методологией формальной логики, которую он считал «наукой самой науки». И хотя его вклад в развитие логики, в частности, индуктивных методов рассуждения является значительным, отождествление философии с логикой, изучающей всего лишь способы логически правильных рассуждений, не выдерживает никакой критики. Оно фактически приводит к тому, что философия в этом случае почти полностью утрачивает свою специфику мировоззренческой дисциплины, которая складывалась на протяжении двух с половиной тысячелетий.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В ХХ веке позитивизм принимает форму неопозитивизма или логического позитивизма, а затем </w:t>
      </w:r>
      <w:proofErr w:type="spellStart"/>
      <w:r w:rsidRPr="00B54945">
        <w:rPr>
          <w:rFonts w:ascii="Times New Roman" w:eastAsia="Times New Roman" w:hAnsi="Times New Roman" w:cs="Times New Roman"/>
          <w:b/>
          <w:bCs/>
          <w:color w:val="000000"/>
          <w:sz w:val="24"/>
          <w:szCs w:val="24"/>
          <w:lang w:eastAsia="ru-RU"/>
        </w:rPr>
        <w:t>постпозитивизма</w:t>
      </w:r>
      <w:proofErr w:type="spellEnd"/>
      <w:r w:rsidRPr="00B54945">
        <w:rPr>
          <w:rFonts w:ascii="Times New Roman" w:eastAsia="Times New Roman" w:hAnsi="Times New Roman" w:cs="Times New Roman"/>
          <w:color w:val="000000"/>
          <w:sz w:val="24"/>
          <w:szCs w:val="24"/>
          <w:lang w:eastAsia="ru-RU"/>
        </w:rPr>
        <w:t xml:space="preserve"> (Карл Поппер, Томас Кун, </w:t>
      </w:r>
      <w:proofErr w:type="spellStart"/>
      <w:r w:rsidRPr="00B54945">
        <w:rPr>
          <w:rFonts w:ascii="Times New Roman" w:eastAsia="Times New Roman" w:hAnsi="Times New Roman" w:cs="Times New Roman"/>
          <w:color w:val="000000"/>
          <w:sz w:val="24"/>
          <w:szCs w:val="24"/>
          <w:lang w:eastAsia="ru-RU"/>
        </w:rPr>
        <w:t>Имре</w:t>
      </w:r>
      <w:proofErr w:type="spellEnd"/>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color w:val="000000"/>
          <w:sz w:val="24"/>
          <w:szCs w:val="24"/>
          <w:lang w:eastAsia="ru-RU"/>
        </w:rPr>
        <w:t>Лакатос</w:t>
      </w:r>
      <w:proofErr w:type="spellEnd"/>
      <w:r w:rsidRPr="00B54945">
        <w:rPr>
          <w:rFonts w:ascii="Times New Roman" w:eastAsia="Times New Roman" w:hAnsi="Times New Roman" w:cs="Times New Roman"/>
          <w:color w:val="000000"/>
          <w:sz w:val="24"/>
          <w:szCs w:val="24"/>
          <w:lang w:eastAsia="ru-RU"/>
        </w:rPr>
        <w:t xml:space="preserve">, Пол </w:t>
      </w:r>
      <w:proofErr w:type="spellStart"/>
      <w:r w:rsidRPr="00B54945">
        <w:rPr>
          <w:rFonts w:ascii="Times New Roman" w:eastAsia="Times New Roman" w:hAnsi="Times New Roman" w:cs="Times New Roman"/>
          <w:color w:val="000000"/>
          <w:sz w:val="24"/>
          <w:szCs w:val="24"/>
          <w:lang w:eastAsia="ru-RU"/>
        </w:rPr>
        <w:t>Фейерабенд</w:t>
      </w:r>
      <w:proofErr w:type="spellEnd"/>
      <w:r w:rsidRPr="00B54945">
        <w:rPr>
          <w:rFonts w:ascii="Times New Roman" w:eastAsia="Times New Roman" w:hAnsi="Times New Roman" w:cs="Times New Roman"/>
          <w:color w:val="000000"/>
          <w:sz w:val="24"/>
          <w:szCs w:val="24"/>
          <w:lang w:eastAsia="ru-RU"/>
        </w:rPr>
        <w:t>), который концентрирует основное внимание на проблемах философии науки.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1.3. Философия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Философия психоанализа</w:t>
      </w:r>
      <w:r w:rsidRPr="00B54945">
        <w:rPr>
          <w:rFonts w:ascii="Times New Roman" w:eastAsia="Times New Roman" w:hAnsi="Times New Roman" w:cs="Times New Roman"/>
          <w:color w:val="000000"/>
          <w:sz w:val="24"/>
          <w:szCs w:val="24"/>
          <w:lang w:eastAsia="ru-RU"/>
        </w:rPr>
        <w:t xml:space="preserve"> - одно из наиболее известных направлений в европейской философии XX века, оказавшее самое существенное воздействие не только на многие философские школы, но и на всю духовную культуру - искусство и литературу, театр и музыку, политические и социальные доктрины. Популярность психоанализа породила и популярность разнообразных психологических служб в западном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Отличительная особенность психоанализа состоит в том, что он обращен к человеку, ориентирован на постижение человеческой психики во всем ее многообразии.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Основатель психоанализа Зигмунд Фрейд - врач-психиатр, продолжатели его философских традиций Карл Густав Юнг, Карен </w:t>
      </w:r>
      <w:proofErr w:type="spellStart"/>
      <w:r w:rsidRPr="00B54945">
        <w:rPr>
          <w:rFonts w:ascii="Times New Roman" w:eastAsia="Times New Roman" w:hAnsi="Times New Roman" w:cs="Times New Roman"/>
          <w:color w:val="000000"/>
          <w:sz w:val="24"/>
          <w:szCs w:val="24"/>
          <w:lang w:eastAsia="ru-RU"/>
        </w:rPr>
        <w:t>Хорни</w:t>
      </w:r>
      <w:proofErr w:type="spellEnd"/>
      <w:r w:rsidRPr="00B54945">
        <w:rPr>
          <w:rFonts w:ascii="Times New Roman" w:eastAsia="Times New Roman" w:hAnsi="Times New Roman" w:cs="Times New Roman"/>
          <w:color w:val="000000"/>
          <w:sz w:val="24"/>
          <w:szCs w:val="24"/>
          <w:lang w:eastAsia="ru-RU"/>
        </w:rPr>
        <w:t xml:space="preserve"> и Эрих </w:t>
      </w:r>
      <w:proofErr w:type="spellStart"/>
      <w:r w:rsidRPr="00B54945">
        <w:rPr>
          <w:rFonts w:ascii="Times New Roman" w:eastAsia="Times New Roman" w:hAnsi="Times New Roman" w:cs="Times New Roman"/>
          <w:color w:val="000000"/>
          <w:sz w:val="24"/>
          <w:szCs w:val="24"/>
          <w:lang w:eastAsia="ru-RU"/>
        </w:rPr>
        <w:t>Фромм</w:t>
      </w:r>
      <w:proofErr w:type="spellEnd"/>
      <w:r w:rsidRPr="00B54945">
        <w:rPr>
          <w:rFonts w:ascii="Times New Roman" w:eastAsia="Times New Roman" w:hAnsi="Times New Roman" w:cs="Times New Roman"/>
          <w:color w:val="000000"/>
          <w:sz w:val="24"/>
          <w:szCs w:val="24"/>
          <w:lang w:eastAsia="ru-RU"/>
        </w:rPr>
        <w:t xml:space="preserve"> также были практикующими врачами-психоаналитиками, однако философия психоанализа шире утилитарной цели врачебной помощи. Кроме динамической концепции психики и создания эффективных методов лечения неврозов психоанализ сформировал немало концепций и оригинальных гипотез, связанных с проблемами философской антропологии, философии культуры, философии жизни, сделал далеко выходящие за рамки врачебной деятельности выводы, которые вызывали множество споров, не прекратившихся и до настоящего времени.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Зигмунд Фрейд</w:t>
      </w:r>
      <w:r w:rsidRPr="00B54945">
        <w:rPr>
          <w:rFonts w:ascii="Times New Roman" w:eastAsia="Times New Roman" w:hAnsi="Times New Roman" w:cs="Times New Roman"/>
          <w:color w:val="000000"/>
          <w:sz w:val="24"/>
          <w:szCs w:val="24"/>
          <w:lang w:eastAsia="ru-RU"/>
        </w:rPr>
        <w:t xml:space="preserve"> (1856-1939) родился и прожил практически всю свою жизнь в Австрии, только после захвата в 1938 году Австрии фашистами он эмигрировал в Великобританию. </w:t>
      </w:r>
      <w:proofErr w:type="gramStart"/>
      <w:r w:rsidRPr="00B54945">
        <w:rPr>
          <w:rFonts w:ascii="Times New Roman" w:eastAsia="Times New Roman" w:hAnsi="Times New Roman" w:cs="Times New Roman"/>
          <w:color w:val="000000"/>
          <w:sz w:val="24"/>
          <w:szCs w:val="24"/>
          <w:lang w:eastAsia="ru-RU"/>
        </w:rPr>
        <w:t>Большая часть жизни Фрейда была связана с Веной, где он окончил медицинский факультет университета, работал, здесь вышли в свет его первая фундаментальная работа по психоанализу «Толкование сновидений» (1899), которую до сих пор считают своей библией все психоаналитики, и вообще подавляющее большинство его работ, как медицинского, так и философского характера, которые ввиду их чрезвычайной популярности сразу же переводились на разные языки</w:t>
      </w:r>
      <w:proofErr w:type="gramEnd"/>
      <w:r w:rsidRPr="00B54945">
        <w:rPr>
          <w:rFonts w:ascii="Times New Roman" w:eastAsia="Times New Roman" w:hAnsi="Times New Roman" w:cs="Times New Roman"/>
          <w:color w:val="000000"/>
          <w:sz w:val="24"/>
          <w:szCs w:val="24"/>
          <w:lang w:eastAsia="ru-RU"/>
        </w:rPr>
        <w:t>, в том числе и на русский. Здесь же проходила его деятельность, направленная на создание международных организаций врачей-психоаналитиков, которые и сейчас работают практически во всем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Творчество Фрейда, если говорить о его философском аспекте, можно разделить на два этапа. Первый касается создания концепции бессознательного (конец XIX века - до 1920 года), когда на основе экспериментальных данных он делает вывод о существовании в психике каждого человека достаточно четко выраженных структурных образований, </w:t>
      </w:r>
      <w:r w:rsidRPr="00B54945">
        <w:rPr>
          <w:rFonts w:ascii="Times New Roman" w:eastAsia="Times New Roman" w:hAnsi="Times New Roman" w:cs="Times New Roman"/>
          <w:color w:val="000000"/>
          <w:sz w:val="24"/>
          <w:szCs w:val="24"/>
          <w:lang w:eastAsia="ru-RU"/>
        </w:rPr>
        <w:lastRenderedPageBreak/>
        <w:t xml:space="preserve">которые характеризуются как сознание, </w:t>
      </w:r>
      <w:proofErr w:type="spellStart"/>
      <w:r w:rsidRPr="00B54945">
        <w:rPr>
          <w:rFonts w:ascii="Times New Roman" w:eastAsia="Times New Roman" w:hAnsi="Times New Roman" w:cs="Times New Roman"/>
          <w:color w:val="000000"/>
          <w:sz w:val="24"/>
          <w:szCs w:val="24"/>
          <w:lang w:eastAsia="ru-RU"/>
        </w:rPr>
        <w:t>предсознание</w:t>
      </w:r>
      <w:proofErr w:type="spellEnd"/>
      <w:r w:rsidRPr="00B54945">
        <w:rPr>
          <w:rFonts w:ascii="Times New Roman" w:eastAsia="Times New Roman" w:hAnsi="Times New Roman" w:cs="Times New Roman"/>
          <w:color w:val="000000"/>
          <w:sz w:val="24"/>
          <w:szCs w:val="24"/>
          <w:lang w:eastAsia="ru-RU"/>
        </w:rPr>
        <w:t xml:space="preserve"> и бессознательное. В противовес рационалистической европейской философской традиции Фрейд уделяет особое внимание именно </w:t>
      </w:r>
      <w:proofErr w:type="gramStart"/>
      <w:r w:rsidRPr="00B54945">
        <w:rPr>
          <w:rFonts w:ascii="Times New Roman" w:eastAsia="Times New Roman" w:hAnsi="Times New Roman" w:cs="Times New Roman"/>
          <w:b/>
          <w:bCs/>
          <w:color w:val="000000"/>
          <w:sz w:val="24"/>
          <w:szCs w:val="24"/>
          <w:lang w:eastAsia="ru-RU"/>
        </w:rPr>
        <w:t>бессознательному</w:t>
      </w:r>
      <w:proofErr w:type="gramEnd"/>
      <w:r w:rsidRPr="00B54945">
        <w:rPr>
          <w:rFonts w:ascii="Times New Roman" w:eastAsia="Times New Roman" w:hAnsi="Times New Roman" w:cs="Times New Roman"/>
          <w:color w:val="000000"/>
          <w:sz w:val="24"/>
          <w:szCs w:val="24"/>
          <w:lang w:eastAsia="ru-RU"/>
        </w:rPr>
        <w:t xml:space="preserve">, определяя его как ту часть психики, в которую вытеснены неосознанные желания человека, имеющие иррациональный и вневременной характер. Реализации этих желаний и идей мешает та часть психики, которую Фрейд назвал </w:t>
      </w:r>
      <w:proofErr w:type="spellStart"/>
      <w:r w:rsidRPr="00B54945">
        <w:rPr>
          <w:rFonts w:ascii="Times New Roman" w:eastAsia="Times New Roman" w:hAnsi="Times New Roman" w:cs="Times New Roman"/>
          <w:color w:val="000000"/>
          <w:sz w:val="24"/>
          <w:szCs w:val="24"/>
          <w:lang w:eastAsia="ru-RU"/>
        </w:rPr>
        <w:t>предсознанием</w:t>
      </w:r>
      <w:proofErr w:type="spellEnd"/>
      <w:r w:rsidRPr="00B54945">
        <w:rPr>
          <w:rFonts w:ascii="Times New Roman" w:eastAsia="Times New Roman" w:hAnsi="Times New Roman" w:cs="Times New Roman"/>
          <w:color w:val="000000"/>
          <w:sz w:val="24"/>
          <w:szCs w:val="24"/>
          <w:lang w:eastAsia="ru-RU"/>
        </w:rPr>
        <w:t xml:space="preserve">. Оно осуществляет цензуру желаний, характеризующих бессознательные стремления человека, здесь же находится источник конфликта человека с самим собой, поскольку бессознательное подчинено принципу удовольствия, а </w:t>
      </w:r>
      <w:proofErr w:type="spellStart"/>
      <w:r w:rsidRPr="00B54945">
        <w:rPr>
          <w:rFonts w:ascii="Times New Roman" w:eastAsia="Times New Roman" w:hAnsi="Times New Roman" w:cs="Times New Roman"/>
          <w:color w:val="000000"/>
          <w:sz w:val="24"/>
          <w:szCs w:val="24"/>
          <w:lang w:eastAsia="ru-RU"/>
        </w:rPr>
        <w:t>предсознание</w:t>
      </w:r>
      <w:proofErr w:type="spellEnd"/>
      <w:r w:rsidRPr="00B54945">
        <w:rPr>
          <w:rFonts w:ascii="Times New Roman" w:eastAsia="Times New Roman" w:hAnsi="Times New Roman" w:cs="Times New Roman"/>
          <w:color w:val="000000"/>
          <w:sz w:val="24"/>
          <w:szCs w:val="24"/>
          <w:lang w:eastAsia="ru-RU"/>
        </w:rPr>
        <w:t xml:space="preserve"> считается в первую очередь с реальностью. Его задача - обуздать желания бессознательного, не дать им проникнуть в сознание и реализовываться в какой-то деятельности, поскольку именно они могут стать источником невротического поведения.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Анализируя бессознательное, Фрейд вводит в широкий философский обиход понятие </w:t>
      </w:r>
      <w:r w:rsidRPr="00B54945">
        <w:rPr>
          <w:rFonts w:ascii="Times New Roman" w:eastAsia="Times New Roman" w:hAnsi="Times New Roman" w:cs="Times New Roman"/>
          <w:b/>
          <w:bCs/>
          <w:color w:val="000000"/>
          <w:sz w:val="24"/>
          <w:szCs w:val="24"/>
          <w:lang w:eastAsia="ru-RU"/>
        </w:rPr>
        <w:t>либидо</w:t>
      </w:r>
      <w:r w:rsidRPr="00B54945">
        <w:rPr>
          <w:rFonts w:ascii="Times New Roman" w:eastAsia="Times New Roman" w:hAnsi="Times New Roman" w:cs="Times New Roman"/>
          <w:color w:val="000000"/>
          <w:sz w:val="24"/>
          <w:szCs w:val="24"/>
          <w:lang w:eastAsia="ru-RU"/>
        </w:rPr>
        <w:t xml:space="preserve"> как сексуального желания или полового инстинкта. Фрейдистская философия усматривает в нем такой вид энергетики человека, который оставляет неизгладимый след на всей его жизни. Позже Фрейд связал с либидо не только эротическую любовь, но и все другие виды любви - себялюбие, любовь к детям, родителям, вообще к человечеству. Исследуя либидо, Фрейд делает вывод, что этот импульс может быть, во-первых, разряжен в каком-то действии, во-вторых, подавлен и вытеснен назад в бессознательное, в-третьих, </w:t>
      </w:r>
      <w:r w:rsidRPr="00B54945">
        <w:rPr>
          <w:rFonts w:ascii="Times New Roman" w:eastAsia="Times New Roman" w:hAnsi="Times New Roman" w:cs="Times New Roman"/>
          <w:b/>
          <w:bCs/>
          <w:color w:val="000000"/>
          <w:sz w:val="24"/>
          <w:szCs w:val="24"/>
          <w:lang w:eastAsia="ru-RU"/>
        </w:rPr>
        <w:t>сублимирован</w:t>
      </w:r>
      <w:r w:rsidRPr="00B54945">
        <w:rPr>
          <w:rFonts w:ascii="Times New Roman" w:eastAsia="Times New Roman" w:hAnsi="Times New Roman" w:cs="Times New Roman"/>
          <w:color w:val="000000"/>
          <w:sz w:val="24"/>
          <w:szCs w:val="24"/>
          <w:lang w:eastAsia="ru-RU"/>
        </w:rPr>
        <w:t xml:space="preserve">, то </w:t>
      </w:r>
      <w:proofErr w:type="gramStart"/>
      <w:r w:rsidRPr="00B54945">
        <w:rPr>
          <w:rFonts w:ascii="Times New Roman" w:eastAsia="Times New Roman" w:hAnsi="Times New Roman" w:cs="Times New Roman"/>
          <w:color w:val="000000"/>
          <w:sz w:val="24"/>
          <w:szCs w:val="24"/>
          <w:lang w:eastAsia="ru-RU"/>
        </w:rPr>
        <w:t>есть</w:t>
      </w:r>
      <w:proofErr w:type="gramEnd"/>
      <w:r w:rsidRPr="00B54945">
        <w:rPr>
          <w:rFonts w:ascii="Times New Roman" w:eastAsia="Times New Roman" w:hAnsi="Times New Roman" w:cs="Times New Roman"/>
          <w:color w:val="000000"/>
          <w:sz w:val="24"/>
          <w:szCs w:val="24"/>
          <w:lang w:eastAsia="ru-RU"/>
        </w:rPr>
        <w:t xml:space="preserve"> переключен на другие, более высокие сферы деятельности людей: искусство, мораль, политику. Отсюда главный вывод философии психоанализа: </w:t>
      </w:r>
      <w:r w:rsidRPr="00B54945">
        <w:rPr>
          <w:rFonts w:ascii="Times New Roman" w:eastAsia="Times New Roman" w:hAnsi="Times New Roman" w:cs="Times New Roman"/>
          <w:b/>
          <w:bCs/>
          <w:color w:val="000000"/>
          <w:sz w:val="24"/>
          <w:szCs w:val="24"/>
          <w:lang w:eastAsia="ru-RU"/>
        </w:rPr>
        <w:t>вся человеческая культура создана на основе биологически обусловленного процесса превращения сексуального инстинкта человека в другие, сублимированные виды деятельности</w:t>
      </w:r>
      <w:r w:rsidRPr="00B54945">
        <w:rPr>
          <w:rFonts w:ascii="Times New Roman" w:eastAsia="Times New Roman" w:hAnsi="Times New Roman" w:cs="Times New Roman"/>
          <w:color w:val="000000"/>
          <w:sz w:val="24"/>
          <w:szCs w:val="24"/>
          <w:lang w:eastAsia="ru-RU"/>
        </w:rPr>
        <w:t>. Это позволило ему охарактеризовать европейскую культуру как культуру, созданную невротиками, людьми, чьи нормальные сексуальные влечения были в свое время подавлены и затем трансформировались в замещающие виды деятельности.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На втором этапе творчества (1920-1939) Фрейд уточняет концепцию бессознательного, включая в сферу инстинктивных импульсов первичные космические позывы - </w:t>
      </w:r>
      <w:r w:rsidRPr="00B54945">
        <w:rPr>
          <w:rFonts w:ascii="Times New Roman" w:eastAsia="Times New Roman" w:hAnsi="Times New Roman" w:cs="Times New Roman"/>
          <w:b/>
          <w:bCs/>
          <w:color w:val="000000"/>
          <w:sz w:val="24"/>
          <w:szCs w:val="24"/>
          <w:lang w:eastAsia="ru-RU"/>
        </w:rPr>
        <w:t xml:space="preserve">Эроса и </w:t>
      </w:r>
      <w:proofErr w:type="spellStart"/>
      <w:r w:rsidRPr="00B54945">
        <w:rPr>
          <w:rFonts w:ascii="Times New Roman" w:eastAsia="Times New Roman" w:hAnsi="Times New Roman" w:cs="Times New Roman"/>
          <w:b/>
          <w:bCs/>
          <w:color w:val="000000"/>
          <w:sz w:val="24"/>
          <w:szCs w:val="24"/>
          <w:lang w:eastAsia="ru-RU"/>
        </w:rPr>
        <w:t>Танатоса</w:t>
      </w:r>
      <w:proofErr w:type="spellEnd"/>
      <w:r w:rsidRPr="00B54945">
        <w:rPr>
          <w:rFonts w:ascii="Times New Roman" w:eastAsia="Times New Roman" w:hAnsi="Times New Roman" w:cs="Times New Roman"/>
          <w:color w:val="000000"/>
          <w:sz w:val="24"/>
          <w:szCs w:val="24"/>
          <w:lang w:eastAsia="ru-RU"/>
        </w:rPr>
        <w:t xml:space="preserve"> (жизни и смерти). Наиболее существенная разработка этого периода - динамическая концепция психики человека, включающей такие структуры, как Оно, Я и </w:t>
      </w:r>
      <w:proofErr w:type="spellStart"/>
      <w:r w:rsidRPr="00B54945">
        <w:rPr>
          <w:rFonts w:ascii="Times New Roman" w:eastAsia="Times New Roman" w:hAnsi="Times New Roman" w:cs="Times New Roman"/>
          <w:color w:val="000000"/>
          <w:sz w:val="24"/>
          <w:szCs w:val="24"/>
          <w:lang w:eastAsia="ru-RU"/>
        </w:rPr>
        <w:t>сверх-Я</w:t>
      </w:r>
      <w:proofErr w:type="spellEnd"/>
      <w:r w:rsidRPr="00B54945">
        <w:rPr>
          <w:rFonts w:ascii="Times New Roman" w:eastAsia="Times New Roman" w:hAnsi="Times New Roman" w:cs="Times New Roman"/>
          <w:color w:val="000000"/>
          <w:sz w:val="24"/>
          <w:szCs w:val="24"/>
          <w:lang w:eastAsia="ru-RU"/>
        </w:rPr>
        <w:t xml:space="preserve">. Оно, по мнению Фрейда, - кипящий котел инстинктов, рождающий все последующие противоречия и трудности человека. Структура Я призвана реализовать (запрещать) импульсы Оно, </w:t>
      </w:r>
      <w:proofErr w:type="spellStart"/>
      <w:r w:rsidRPr="00B54945">
        <w:rPr>
          <w:rFonts w:ascii="Times New Roman" w:eastAsia="Times New Roman" w:hAnsi="Times New Roman" w:cs="Times New Roman"/>
          <w:color w:val="000000"/>
          <w:sz w:val="24"/>
          <w:szCs w:val="24"/>
          <w:lang w:eastAsia="ru-RU"/>
        </w:rPr>
        <w:t>согласуя</w:t>
      </w:r>
      <w:proofErr w:type="spellEnd"/>
      <w:r w:rsidRPr="00B54945">
        <w:rPr>
          <w:rFonts w:ascii="Times New Roman" w:eastAsia="Times New Roman" w:hAnsi="Times New Roman" w:cs="Times New Roman"/>
          <w:color w:val="000000"/>
          <w:sz w:val="24"/>
          <w:szCs w:val="24"/>
          <w:lang w:eastAsia="ru-RU"/>
        </w:rPr>
        <w:t xml:space="preserve"> их с требованиями той социальной реальности, в которой живет человек, а </w:t>
      </w:r>
      <w:proofErr w:type="spellStart"/>
      <w:r w:rsidRPr="00B54945">
        <w:rPr>
          <w:rFonts w:ascii="Times New Roman" w:eastAsia="Times New Roman" w:hAnsi="Times New Roman" w:cs="Times New Roman"/>
          <w:color w:val="000000"/>
          <w:sz w:val="24"/>
          <w:szCs w:val="24"/>
          <w:lang w:eastAsia="ru-RU"/>
        </w:rPr>
        <w:t>сверх-Я</w:t>
      </w:r>
      <w:proofErr w:type="spellEnd"/>
      <w:r w:rsidRPr="00B54945">
        <w:rPr>
          <w:rFonts w:ascii="Times New Roman" w:eastAsia="Times New Roman" w:hAnsi="Times New Roman" w:cs="Times New Roman"/>
          <w:color w:val="000000"/>
          <w:sz w:val="24"/>
          <w:szCs w:val="24"/>
          <w:lang w:eastAsia="ru-RU"/>
        </w:rPr>
        <w:t xml:space="preserve"> выступает как судья, общественный надзиратель над всей психикой человека, соотнося его мысли и поступки с существующими в обществе нормами и образцами поведения. Каждый из «этажей» психики человека живет своей жизнью, но реализация плодов их деятельности чаще всего искажена, ибо жизнь человека в обществе подчинена не его биоэнергетике, а тому культурному окружению, в которое он включен. Вся европейская культура, по мнению Фрейда, является культурой запрета, и все главные табу касаются именно бессознательных импульсов, поэтому развитие культуры предполагает развитие неврозов и несчастий людей, ведет к увеличению чувства вины каждого человека, отказу от собственных желаний.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Сам Фрейд признавался, что на него оказала значительное влияние философия жизни Ф. Ницше. При этом, исследуя глубинные стороны сознания автора книги «Так говорил Заратустра», Фрейд рассматривал ее не только с позиций философского анализа, но и как врач-психоаналитик.</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Карл Густав Юнг</w:t>
      </w:r>
      <w:r w:rsidRPr="00B54945">
        <w:rPr>
          <w:rFonts w:ascii="Times New Roman" w:eastAsia="Times New Roman" w:hAnsi="Times New Roman" w:cs="Times New Roman"/>
          <w:color w:val="000000"/>
          <w:sz w:val="24"/>
          <w:szCs w:val="24"/>
          <w:lang w:eastAsia="ru-RU"/>
        </w:rPr>
        <w:t xml:space="preserve"> (1875-1961) - швейцарский врач, психолог и философ, в течение ряда лет работал вместе с Фрейдом как практикующий врач и одновременно как один из приверженцев философии психоанализа.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Как и у Фрейда, в центре внимания Юнга оказывается </w:t>
      </w:r>
      <w:proofErr w:type="gramStart"/>
      <w:r w:rsidRPr="00B54945">
        <w:rPr>
          <w:rFonts w:ascii="Times New Roman" w:eastAsia="Times New Roman" w:hAnsi="Times New Roman" w:cs="Times New Roman"/>
          <w:color w:val="000000"/>
          <w:sz w:val="24"/>
          <w:szCs w:val="24"/>
          <w:lang w:eastAsia="ru-RU"/>
        </w:rPr>
        <w:t>бессознательное</w:t>
      </w:r>
      <w:proofErr w:type="gramEnd"/>
      <w:r w:rsidRPr="00B54945">
        <w:rPr>
          <w:rFonts w:ascii="Times New Roman" w:eastAsia="Times New Roman" w:hAnsi="Times New Roman" w:cs="Times New Roman"/>
          <w:color w:val="000000"/>
          <w:sz w:val="24"/>
          <w:szCs w:val="24"/>
          <w:lang w:eastAsia="ru-RU"/>
        </w:rPr>
        <w:t xml:space="preserve">. Однако он не был согласен с мнением Фрейда о том, что содержание бессознательного определяется </w:t>
      </w:r>
      <w:r w:rsidRPr="00B54945">
        <w:rPr>
          <w:rFonts w:ascii="Times New Roman" w:eastAsia="Times New Roman" w:hAnsi="Times New Roman" w:cs="Times New Roman"/>
          <w:color w:val="000000"/>
          <w:sz w:val="24"/>
          <w:szCs w:val="24"/>
          <w:lang w:eastAsia="ru-RU"/>
        </w:rPr>
        <w:lastRenderedPageBreak/>
        <w:t>инстинктивными влечениями и что одной из главных задач культуры является их подавление.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Юнг исходил из того, что, наряду с индивидуальным бессознательным, являющимся главным объектом исследования классического психоанализа, существует </w:t>
      </w:r>
      <w:r w:rsidRPr="00B54945">
        <w:rPr>
          <w:rFonts w:ascii="Times New Roman" w:eastAsia="Times New Roman" w:hAnsi="Times New Roman" w:cs="Times New Roman"/>
          <w:b/>
          <w:bCs/>
          <w:color w:val="000000"/>
          <w:sz w:val="24"/>
          <w:szCs w:val="24"/>
          <w:lang w:eastAsia="ru-RU"/>
        </w:rPr>
        <w:t>коллективное бессознательное</w:t>
      </w:r>
      <w:r w:rsidRPr="00B54945">
        <w:rPr>
          <w:rFonts w:ascii="Times New Roman" w:eastAsia="Times New Roman" w:hAnsi="Times New Roman" w:cs="Times New Roman"/>
          <w:color w:val="000000"/>
          <w:sz w:val="24"/>
          <w:szCs w:val="24"/>
          <w:lang w:eastAsia="ru-RU"/>
        </w:rPr>
        <w:t xml:space="preserve">. Вводя коллективный уровень </w:t>
      </w:r>
      <w:proofErr w:type="gramStart"/>
      <w:r w:rsidRPr="00B54945">
        <w:rPr>
          <w:rFonts w:ascii="Times New Roman" w:eastAsia="Times New Roman" w:hAnsi="Times New Roman" w:cs="Times New Roman"/>
          <w:color w:val="000000"/>
          <w:sz w:val="24"/>
          <w:szCs w:val="24"/>
          <w:lang w:eastAsia="ru-RU"/>
        </w:rPr>
        <w:t>бессознательного</w:t>
      </w:r>
      <w:proofErr w:type="gramEnd"/>
      <w:r w:rsidRPr="00B54945">
        <w:rPr>
          <w:rFonts w:ascii="Times New Roman" w:eastAsia="Times New Roman" w:hAnsi="Times New Roman" w:cs="Times New Roman"/>
          <w:color w:val="000000"/>
          <w:sz w:val="24"/>
          <w:szCs w:val="24"/>
          <w:lang w:eastAsia="ru-RU"/>
        </w:rPr>
        <w:t>, Юнг делает акцент на существовании в структуре личности универсальных, коллективных компонентов психики. Коллективное бессознательное представляет собой хранилище многовекового опыта духовного развития всего человечества и состоит из архетипов (термин Юнга).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Происхождение </w:t>
      </w:r>
      <w:r w:rsidRPr="00B54945">
        <w:rPr>
          <w:rFonts w:ascii="Times New Roman" w:eastAsia="Times New Roman" w:hAnsi="Times New Roman" w:cs="Times New Roman"/>
          <w:b/>
          <w:bCs/>
          <w:color w:val="000000"/>
          <w:sz w:val="24"/>
          <w:szCs w:val="24"/>
          <w:lang w:eastAsia="ru-RU"/>
        </w:rPr>
        <w:t>архетипов</w:t>
      </w:r>
      <w:r w:rsidRPr="00B54945">
        <w:rPr>
          <w:rFonts w:ascii="Times New Roman" w:eastAsia="Times New Roman" w:hAnsi="Times New Roman" w:cs="Times New Roman"/>
          <w:color w:val="000000"/>
          <w:sz w:val="24"/>
          <w:szCs w:val="24"/>
          <w:lang w:eastAsia="ru-RU"/>
        </w:rPr>
        <w:t xml:space="preserve"> Юнг связывал с переживанием повторяющихся повседневных ситуаций, будь то физическая опасность или ежедневно повторяющиеся социальные отношения. «Поскольку такие ситуации регулярно повторяются, то есть являются типичными, они дают начало архетипам», – писал в своей работе «Структура души» Юнг. Например, регулярно воспроизводящиеся в обществе семейные взаимоотношения создают такие архетипы, как архетип «Великой матери», «Священного брака». Юнг описал множество других архетипов, назовем лишь некоторые из них: «Тень», (архетип тёмной стороны личности), «</w:t>
      </w:r>
      <w:proofErr w:type="spellStart"/>
      <w:r w:rsidRPr="00B54945">
        <w:rPr>
          <w:rFonts w:ascii="Times New Roman" w:eastAsia="Times New Roman" w:hAnsi="Times New Roman" w:cs="Times New Roman"/>
          <w:color w:val="000000"/>
          <w:sz w:val="24"/>
          <w:szCs w:val="24"/>
          <w:lang w:eastAsia="ru-RU"/>
        </w:rPr>
        <w:t>Анимус</w:t>
      </w:r>
      <w:proofErr w:type="spellEnd"/>
      <w:r w:rsidRPr="00B54945">
        <w:rPr>
          <w:rFonts w:ascii="Times New Roman" w:eastAsia="Times New Roman" w:hAnsi="Times New Roman" w:cs="Times New Roman"/>
          <w:color w:val="000000"/>
          <w:sz w:val="24"/>
          <w:szCs w:val="24"/>
          <w:lang w:eastAsia="ru-RU"/>
        </w:rPr>
        <w:t>/</w:t>
      </w:r>
      <w:proofErr w:type="spellStart"/>
      <w:r w:rsidRPr="00B54945">
        <w:rPr>
          <w:rFonts w:ascii="Times New Roman" w:eastAsia="Times New Roman" w:hAnsi="Times New Roman" w:cs="Times New Roman"/>
          <w:color w:val="000000"/>
          <w:sz w:val="24"/>
          <w:szCs w:val="24"/>
          <w:lang w:eastAsia="ru-RU"/>
        </w:rPr>
        <w:t>Анима</w:t>
      </w:r>
      <w:proofErr w:type="spellEnd"/>
      <w:r w:rsidRPr="00B54945">
        <w:rPr>
          <w:rFonts w:ascii="Times New Roman" w:eastAsia="Times New Roman" w:hAnsi="Times New Roman" w:cs="Times New Roman"/>
          <w:color w:val="000000"/>
          <w:sz w:val="24"/>
          <w:szCs w:val="24"/>
          <w:lang w:eastAsia="ru-RU"/>
        </w:rPr>
        <w:t>» (психический образ женщины в мужчине и наоборот), «Самость» (архетип предназначения человека). В мифологии, сказках, традициях и ритуалах по поводу рождения, смерти, в образах материнства и отцовства – во всем этом и многом другом обнаруживаются архетипы.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Итак, в отличие от Фрейда, Юнг большое значение придал коллективно-историческому опыту человечества. Если основатель психоанализа видел в культуре систему запретов, то Юнг понимает </w:t>
      </w:r>
      <w:r w:rsidRPr="00B54945">
        <w:rPr>
          <w:rFonts w:ascii="Times New Roman" w:eastAsia="Times New Roman" w:hAnsi="Times New Roman" w:cs="Times New Roman"/>
          <w:b/>
          <w:bCs/>
          <w:color w:val="000000"/>
          <w:sz w:val="24"/>
          <w:szCs w:val="24"/>
          <w:lang w:eastAsia="ru-RU"/>
        </w:rPr>
        <w:t>культуру как систему архетипических символов</w:t>
      </w:r>
      <w:r w:rsidRPr="00B54945">
        <w:rPr>
          <w:rFonts w:ascii="Times New Roman" w:eastAsia="Times New Roman" w:hAnsi="Times New Roman" w:cs="Times New Roman"/>
          <w:color w:val="000000"/>
          <w:sz w:val="24"/>
          <w:szCs w:val="24"/>
          <w:lang w:eastAsia="ru-RU"/>
        </w:rPr>
        <w:t>, которые объединяют культурное наследие человечества и опыт отдельной личности, создают перспективу развития личности. Юнг стал рассматривать сознание и бессознательное как равноправные и взаимодополняющие сферы психики.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6.4. Философия прагматизма.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Прагматизм</w:t>
      </w:r>
      <w:r w:rsidRPr="00B54945">
        <w:rPr>
          <w:rFonts w:ascii="Times New Roman" w:eastAsia="Times New Roman" w:hAnsi="Times New Roman" w:cs="Times New Roman"/>
          <w:color w:val="000000"/>
          <w:sz w:val="24"/>
          <w:szCs w:val="24"/>
          <w:lang w:eastAsia="ru-RU"/>
        </w:rPr>
        <w:t xml:space="preserve"> (от греч</w:t>
      </w:r>
      <w:proofErr w:type="gramStart"/>
      <w:r w:rsidRPr="00B54945">
        <w:rPr>
          <w:rFonts w:ascii="Times New Roman" w:eastAsia="Times New Roman" w:hAnsi="Times New Roman" w:cs="Times New Roman"/>
          <w:color w:val="000000"/>
          <w:sz w:val="24"/>
          <w:szCs w:val="24"/>
          <w:lang w:eastAsia="ru-RU"/>
        </w:rPr>
        <w:t>.</w:t>
      </w:r>
      <w:proofErr w:type="gramEnd"/>
      <w:r w:rsidRPr="00B54945">
        <w:rPr>
          <w:rFonts w:ascii="Times New Roman" w:eastAsia="Times New Roman" w:hAnsi="Times New Roman" w:cs="Times New Roman"/>
          <w:color w:val="000000"/>
          <w:sz w:val="24"/>
          <w:szCs w:val="24"/>
          <w:lang w:eastAsia="ru-RU"/>
        </w:rPr>
        <w:t xml:space="preserve"> </w:t>
      </w:r>
      <w:proofErr w:type="gramStart"/>
      <w:r w:rsidRPr="00B54945">
        <w:rPr>
          <w:rFonts w:ascii="Times New Roman" w:eastAsia="Times New Roman" w:hAnsi="Times New Roman" w:cs="Times New Roman"/>
          <w:color w:val="000000"/>
          <w:sz w:val="24"/>
          <w:szCs w:val="24"/>
          <w:lang w:eastAsia="ru-RU"/>
        </w:rPr>
        <w:t>д</w:t>
      </w:r>
      <w:proofErr w:type="gramEnd"/>
      <w:r w:rsidRPr="00B54945">
        <w:rPr>
          <w:rFonts w:ascii="Times New Roman" w:eastAsia="Times New Roman" w:hAnsi="Times New Roman" w:cs="Times New Roman"/>
          <w:color w:val="000000"/>
          <w:sz w:val="24"/>
          <w:szCs w:val="24"/>
          <w:lang w:eastAsia="ru-RU"/>
        </w:rPr>
        <w:t xml:space="preserve">ело, действие) - субъективно-идеалистическое философское учение. Возникло в 70-х гг. XIX века в США и получило наибольшее распространение в XX веке в период до 2-й мировой войны, оказав сильнейшее влияние на духовную жизнь страны. Основные идеи прагматизма высказал Ч. Пирс, затем эту доктрину разрабатывали У. Джемс, Дж.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xml:space="preserve">, Дж. Г. </w:t>
      </w:r>
      <w:proofErr w:type="spellStart"/>
      <w:r w:rsidRPr="00B54945">
        <w:rPr>
          <w:rFonts w:ascii="Times New Roman" w:eastAsia="Times New Roman" w:hAnsi="Times New Roman" w:cs="Times New Roman"/>
          <w:color w:val="000000"/>
          <w:sz w:val="24"/>
          <w:szCs w:val="24"/>
          <w:lang w:eastAsia="ru-RU"/>
        </w:rPr>
        <w:t>Мид</w:t>
      </w:r>
      <w:proofErr w:type="spellEnd"/>
      <w:r w:rsidRPr="00B54945">
        <w:rPr>
          <w:rFonts w:ascii="Times New Roman" w:eastAsia="Times New Roman" w:hAnsi="Times New Roman" w:cs="Times New Roman"/>
          <w:color w:val="000000"/>
          <w:sz w:val="24"/>
          <w:szCs w:val="24"/>
          <w:lang w:eastAsia="ru-RU"/>
        </w:rPr>
        <w:t>. Прагматизм имел сторонников также в Великобритании (Ф. К. С. Шиллер) и других странах.</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B54945">
        <w:rPr>
          <w:rFonts w:ascii="Times New Roman" w:eastAsia="Times New Roman" w:hAnsi="Times New Roman" w:cs="Times New Roman"/>
          <w:color w:val="000000"/>
          <w:sz w:val="24"/>
          <w:szCs w:val="24"/>
          <w:lang w:eastAsia="ru-RU"/>
        </w:rPr>
        <w:t xml:space="preserve">Обвинив всю прежнюю философию, равно как и преобладавший в то время в англо-американских университетах абсолютный идеализм Ф. Брэдли — Дж. </w:t>
      </w:r>
      <w:proofErr w:type="spellStart"/>
      <w:r w:rsidRPr="00B54945">
        <w:rPr>
          <w:rFonts w:ascii="Times New Roman" w:eastAsia="Times New Roman" w:hAnsi="Times New Roman" w:cs="Times New Roman"/>
          <w:color w:val="000000"/>
          <w:sz w:val="24"/>
          <w:szCs w:val="24"/>
          <w:lang w:eastAsia="ru-RU"/>
        </w:rPr>
        <w:t>Ройса</w:t>
      </w:r>
      <w:proofErr w:type="spellEnd"/>
      <w:r w:rsidRPr="00B54945">
        <w:rPr>
          <w:rFonts w:ascii="Times New Roman" w:eastAsia="Times New Roman" w:hAnsi="Times New Roman" w:cs="Times New Roman"/>
          <w:color w:val="000000"/>
          <w:sz w:val="24"/>
          <w:szCs w:val="24"/>
          <w:lang w:eastAsia="ru-RU"/>
        </w:rPr>
        <w:t xml:space="preserve">, в отрыве от жизни, абстрактности и созерцательности, прагматизм выдвинул программу «реконструкции в философии»: </w:t>
      </w:r>
      <w:r w:rsidRPr="00B54945">
        <w:rPr>
          <w:rFonts w:ascii="Times New Roman" w:eastAsia="Times New Roman" w:hAnsi="Times New Roman" w:cs="Times New Roman"/>
          <w:b/>
          <w:bCs/>
          <w:color w:val="000000"/>
          <w:sz w:val="24"/>
          <w:szCs w:val="24"/>
          <w:lang w:eastAsia="ru-RU"/>
        </w:rPr>
        <w:t>философия должна быть</w:t>
      </w:r>
      <w:r w:rsidRPr="00B54945">
        <w:rPr>
          <w:rFonts w:ascii="Times New Roman" w:eastAsia="Times New Roman" w:hAnsi="Times New Roman" w:cs="Times New Roman"/>
          <w:color w:val="000000"/>
          <w:sz w:val="24"/>
          <w:szCs w:val="24"/>
          <w:lang w:eastAsia="ru-RU"/>
        </w:rPr>
        <w:t xml:space="preserve"> не размышлением о первых началах бытия и познания, чем она считалась со времён Аристотеля, но общим </w:t>
      </w:r>
      <w:r w:rsidRPr="00B54945">
        <w:rPr>
          <w:rFonts w:ascii="Times New Roman" w:eastAsia="Times New Roman" w:hAnsi="Times New Roman" w:cs="Times New Roman"/>
          <w:b/>
          <w:bCs/>
          <w:color w:val="000000"/>
          <w:sz w:val="24"/>
          <w:szCs w:val="24"/>
          <w:lang w:eastAsia="ru-RU"/>
        </w:rPr>
        <w:t>методом решения тех проблем, которые встают перед людьми</w:t>
      </w:r>
      <w:proofErr w:type="gramEnd"/>
      <w:r w:rsidRPr="00B54945">
        <w:rPr>
          <w:rFonts w:ascii="Times New Roman" w:eastAsia="Times New Roman" w:hAnsi="Times New Roman" w:cs="Times New Roman"/>
          <w:b/>
          <w:bCs/>
          <w:color w:val="000000"/>
          <w:sz w:val="24"/>
          <w:szCs w:val="24"/>
          <w:lang w:eastAsia="ru-RU"/>
        </w:rPr>
        <w:t xml:space="preserve"> в различных жизненных («проблематичных») ситуациях</w:t>
      </w:r>
      <w:r w:rsidRPr="00B54945">
        <w:rPr>
          <w:rFonts w:ascii="Times New Roman" w:eastAsia="Times New Roman" w:hAnsi="Times New Roman" w:cs="Times New Roman"/>
          <w:color w:val="000000"/>
          <w:sz w:val="24"/>
          <w:szCs w:val="24"/>
          <w:lang w:eastAsia="ru-RU"/>
        </w:rPr>
        <w:t xml:space="preserve">, в процессе их практической деятельности, протекающей в непрерывно меняющемся мире. </w:t>
      </w:r>
      <w:proofErr w:type="gramStart"/>
      <w:r w:rsidRPr="00B54945">
        <w:rPr>
          <w:rFonts w:ascii="Times New Roman" w:eastAsia="Times New Roman" w:hAnsi="Times New Roman" w:cs="Times New Roman"/>
          <w:color w:val="000000"/>
          <w:sz w:val="24"/>
          <w:szCs w:val="24"/>
          <w:lang w:eastAsia="ru-RU"/>
        </w:rPr>
        <w:t>Примыкая к традиции субъективно-идеалистического эмпиризма, прагматизм отождествляет всю окружающую человека реальность с «опытом», несводимым, однако, к чувственным восприятиям, а понимаемым как «всё, что переживается в опыте»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т. е. как любое содержание сознания, как «поток сознания» (Джемс).</w:t>
      </w:r>
      <w:proofErr w:type="gramEnd"/>
      <w:r w:rsidRPr="00B54945">
        <w:rPr>
          <w:rFonts w:ascii="Times New Roman" w:eastAsia="Times New Roman" w:hAnsi="Times New Roman" w:cs="Times New Roman"/>
          <w:color w:val="000000"/>
          <w:sz w:val="24"/>
          <w:szCs w:val="24"/>
          <w:lang w:eastAsia="ru-RU"/>
        </w:rPr>
        <w:t xml:space="preserve"> Согласно прагматизму, опыт никогда не дан нам изначально как нечто определённое, но все объекты познания формируются нашими познавательными усилиями в ходе решения возникающих жизненных задач. Используя односторонне истолкованные идеи Ч. Дарвина, прагматизм рассматривает мышление лишь как средство приспособления организма к среде с целью успешного действия. Функция мысли — не в познании как отражении объективной реальности и основанной на нём ориентации деятельности, а в преодолении сомнения, являющегося помехой для действия (Пирс), в выборе средств, необходимых для достижения цели (Джемс) или для </w:t>
      </w:r>
      <w:r w:rsidRPr="00B54945">
        <w:rPr>
          <w:rFonts w:ascii="Times New Roman" w:eastAsia="Times New Roman" w:hAnsi="Times New Roman" w:cs="Times New Roman"/>
          <w:color w:val="000000"/>
          <w:sz w:val="24"/>
          <w:szCs w:val="24"/>
          <w:lang w:eastAsia="ru-RU"/>
        </w:rPr>
        <w:lastRenderedPageBreak/>
        <w:t>решения «проблематичной ситуации»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Идеи, понятия и теории — лишь инструменты, орудия или планы действия. Их значение, согласно основной доктрине прагматизма — так называемому «принципу Пирса», целиком сводится к возможным практическим последствиям. Соответственно «... истина определяется как полезность...» или работоспособность идеи. Такое определение истины является наиболее характерной и наиболее одиозной доктриной прагматизма: успех абсолютизируется и превращается не только в единственный критерий истинности идей, но и в само содержание понятия истины.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spellStart"/>
      <w:r w:rsidRPr="00B54945">
        <w:rPr>
          <w:rFonts w:ascii="Times New Roman" w:eastAsia="Times New Roman" w:hAnsi="Times New Roman" w:cs="Times New Roman"/>
          <w:color w:val="000000"/>
          <w:sz w:val="24"/>
          <w:szCs w:val="24"/>
          <w:lang w:eastAsia="ru-RU"/>
        </w:rPr>
        <w:t>Прагматистская</w:t>
      </w:r>
      <w:proofErr w:type="spellEnd"/>
      <w:r w:rsidRPr="00B54945">
        <w:rPr>
          <w:rFonts w:ascii="Times New Roman" w:eastAsia="Times New Roman" w:hAnsi="Times New Roman" w:cs="Times New Roman"/>
          <w:color w:val="000000"/>
          <w:sz w:val="24"/>
          <w:szCs w:val="24"/>
          <w:lang w:eastAsia="ru-RU"/>
        </w:rPr>
        <w:t xml:space="preserve"> теория истины непосредственно использовалась Джемсом для оправдания религиозной веры: «... гипотеза о боге истинна, если она служит удовлетворительно...». С конца 1930-х гг. влияние прагматизма в США стало ослабевать. С иммиграцией ряда европейских философов получили распространение другие философские течения (неопозитивизм, феноменология и др.). Однако, утрачивая значение ведущего философского направления, прагматизм продолжал оказывать влияние на решение многих методологических, и логических проблем (У. </w:t>
      </w:r>
      <w:proofErr w:type="spellStart"/>
      <w:r w:rsidRPr="00B54945">
        <w:rPr>
          <w:rFonts w:ascii="Times New Roman" w:eastAsia="Times New Roman" w:hAnsi="Times New Roman" w:cs="Times New Roman"/>
          <w:color w:val="000000"/>
          <w:sz w:val="24"/>
          <w:szCs w:val="24"/>
          <w:lang w:eastAsia="ru-RU"/>
        </w:rPr>
        <w:t>Куайн</w:t>
      </w:r>
      <w:proofErr w:type="spellEnd"/>
      <w:r w:rsidRPr="00B54945">
        <w:rPr>
          <w:rFonts w:ascii="Times New Roman" w:eastAsia="Times New Roman" w:hAnsi="Times New Roman" w:cs="Times New Roman"/>
          <w:color w:val="000000"/>
          <w:sz w:val="24"/>
          <w:szCs w:val="24"/>
          <w:lang w:eastAsia="ru-RU"/>
        </w:rPr>
        <w:t xml:space="preserve">, Н. </w:t>
      </w:r>
      <w:proofErr w:type="spellStart"/>
      <w:r w:rsidRPr="00B54945">
        <w:rPr>
          <w:rFonts w:ascii="Times New Roman" w:eastAsia="Times New Roman" w:hAnsi="Times New Roman" w:cs="Times New Roman"/>
          <w:color w:val="000000"/>
          <w:sz w:val="24"/>
          <w:szCs w:val="24"/>
          <w:lang w:eastAsia="ru-RU"/>
        </w:rPr>
        <w:t>Гудмен</w:t>
      </w:r>
      <w:proofErr w:type="spellEnd"/>
      <w:r w:rsidRPr="00B54945">
        <w:rPr>
          <w:rFonts w:ascii="Times New Roman" w:eastAsia="Times New Roman" w:hAnsi="Times New Roman" w:cs="Times New Roman"/>
          <w:color w:val="000000"/>
          <w:sz w:val="24"/>
          <w:szCs w:val="24"/>
          <w:lang w:eastAsia="ru-RU"/>
        </w:rPr>
        <w:t xml:space="preserve"> и др.), в значительной мере определяя и стиль политического мышления в США. С конца 60-х и в 70-х гг. интерес к прагматизму возрождается и усиливается.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ВОПРОСЫ ДЛЯ САМОПРОВЕРКИ: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 Какие проблемы исследуются в рамках философии экзистенциализма? Что такое «</w:t>
      </w:r>
      <w:proofErr w:type="spellStart"/>
      <w:r w:rsidRPr="00B54945">
        <w:rPr>
          <w:rFonts w:ascii="Times New Roman" w:eastAsia="Times New Roman" w:hAnsi="Times New Roman" w:cs="Times New Roman"/>
          <w:color w:val="000000"/>
          <w:sz w:val="24"/>
          <w:szCs w:val="24"/>
          <w:lang w:eastAsia="ru-RU"/>
        </w:rPr>
        <w:t>экзистенция</w:t>
      </w:r>
      <w:proofErr w:type="spellEnd"/>
      <w:r w:rsidRPr="00B54945">
        <w:rPr>
          <w:rFonts w:ascii="Times New Roman" w:eastAsia="Times New Roman" w:hAnsi="Times New Roman" w:cs="Times New Roman"/>
          <w:color w:val="000000"/>
          <w:sz w:val="24"/>
          <w:szCs w:val="24"/>
          <w:lang w:eastAsia="ru-RU"/>
        </w:rPr>
        <w:t>»?</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2. Каковы особенности позитивизма? Каковы взгляды позитивистов на роль философии?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3. Какие философские идеи были выдвинуты в рамках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4. В чем специфика прагматизма как философского направления?</w:t>
      </w:r>
    </w:p>
    <w:p w:rsidR="00E637C0" w:rsidRDefault="00E637C0" w:rsidP="004D47D4">
      <w:pPr>
        <w:jc w:val="center"/>
        <w:rPr>
          <w:rFonts w:ascii="Times New Roman" w:hAnsi="Times New Roman" w:cs="Times New Roman"/>
          <w:b/>
          <w:sz w:val="28"/>
          <w:szCs w:val="28"/>
        </w:rPr>
      </w:pPr>
    </w:p>
    <w:p w:rsidR="00E637C0" w:rsidRDefault="00E637C0" w:rsidP="004D47D4">
      <w:pPr>
        <w:jc w:val="center"/>
        <w:rPr>
          <w:rFonts w:ascii="Times New Roman" w:hAnsi="Times New Roman" w:cs="Times New Roman"/>
          <w:b/>
          <w:sz w:val="28"/>
          <w:szCs w:val="28"/>
        </w:rPr>
      </w:pPr>
      <w:r>
        <w:rPr>
          <w:rFonts w:ascii="Times New Roman" w:hAnsi="Times New Roman" w:cs="Times New Roman"/>
          <w:b/>
          <w:sz w:val="28"/>
          <w:szCs w:val="28"/>
        </w:rPr>
        <w:t>204 группа</w:t>
      </w:r>
    </w:p>
    <w:p w:rsidR="00E637C0" w:rsidRDefault="00E637C0" w:rsidP="00E637C0">
      <w:pPr>
        <w:jc w:val="center"/>
        <w:rPr>
          <w:rFonts w:ascii="Times New Roman" w:hAnsi="Times New Roman" w:cs="Times New Roman"/>
          <w:b/>
          <w:sz w:val="28"/>
          <w:szCs w:val="28"/>
        </w:rPr>
      </w:pPr>
      <w:r>
        <w:rPr>
          <w:rFonts w:ascii="Times New Roman" w:hAnsi="Times New Roman" w:cs="Times New Roman"/>
          <w:b/>
          <w:sz w:val="28"/>
          <w:szCs w:val="28"/>
        </w:rPr>
        <w:t>Основы философии</w:t>
      </w:r>
    </w:p>
    <w:p w:rsidR="00B54945" w:rsidRPr="009C0BEB" w:rsidRDefault="00B54945" w:rsidP="00B54945">
      <w:pPr>
        <w:spacing w:after="0" w:line="256" w:lineRule="auto"/>
        <w:jc w:val="center"/>
        <w:rPr>
          <w:rFonts w:ascii="Times New Roman" w:eastAsia="Calibri" w:hAnsi="Times New Roman" w:cs="Times New Roman"/>
          <w:bCs/>
          <w:sz w:val="28"/>
          <w:szCs w:val="28"/>
        </w:rPr>
      </w:pPr>
      <w:proofErr w:type="gramStart"/>
      <w:r w:rsidRPr="00B54945">
        <w:rPr>
          <w:rFonts w:ascii="Times New Roman" w:eastAsia="Calibri" w:hAnsi="Times New Roman" w:cs="Times New Roman"/>
          <w:bCs/>
          <w:sz w:val="28"/>
          <w:szCs w:val="28"/>
        </w:rPr>
        <w:t>Е</w:t>
      </w:r>
      <w:proofErr w:type="gramEnd"/>
      <w:r w:rsidRPr="009C0BEB">
        <w:rPr>
          <w:rFonts w:ascii="Times New Roman" w:eastAsia="Calibri" w:hAnsi="Times New Roman" w:cs="Times New Roman"/>
          <w:bCs/>
          <w:sz w:val="28"/>
          <w:szCs w:val="28"/>
        </w:rPr>
        <w:t>-</w:t>
      </w:r>
      <w:r w:rsidRPr="00B54945">
        <w:rPr>
          <w:rFonts w:ascii="Times New Roman" w:eastAsia="Calibri" w:hAnsi="Times New Roman" w:cs="Times New Roman"/>
          <w:bCs/>
          <w:sz w:val="28"/>
          <w:szCs w:val="28"/>
          <w:lang w:val="en-US"/>
        </w:rPr>
        <w:t>mail</w:t>
      </w:r>
      <w:r w:rsidRPr="009C0BEB">
        <w:rPr>
          <w:rFonts w:ascii="Times New Roman" w:eastAsia="Calibri" w:hAnsi="Times New Roman" w:cs="Times New Roman"/>
          <w:bCs/>
          <w:sz w:val="28"/>
          <w:szCs w:val="28"/>
        </w:rPr>
        <w:t xml:space="preserve">:  </w:t>
      </w:r>
      <w:proofErr w:type="spellStart"/>
      <w:r w:rsidRPr="00B54945">
        <w:rPr>
          <w:rFonts w:ascii="Times New Roman" w:eastAsia="Calibri" w:hAnsi="Times New Roman" w:cs="Times New Roman"/>
          <w:bCs/>
          <w:sz w:val="28"/>
          <w:szCs w:val="28"/>
          <w:lang w:val="en-US"/>
        </w:rPr>
        <w:t>NVAnufrieva</w:t>
      </w:r>
      <w:proofErr w:type="spellEnd"/>
      <w:r w:rsidRPr="009C0BEB">
        <w:rPr>
          <w:rFonts w:ascii="Times New Roman" w:eastAsia="Calibri" w:hAnsi="Times New Roman" w:cs="Times New Roman"/>
          <w:bCs/>
          <w:sz w:val="28"/>
          <w:szCs w:val="28"/>
        </w:rPr>
        <w:t>@</w:t>
      </w:r>
      <w:proofErr w:type="spellStart"/>
      <w:r w:rsidRPr="00B54945">
        <w:rPr>
          <w:rFonts w:ascii="Times New Roman" w:eastAsia="Calibri" w:hAnsi="Times New Roman" w:cs="Times New Roman"/>
          <w:bCs/>
          <w:sz w:val="28"/>
          <w:szCs w:val="28"/>
          <w:lang w:val="en-US"/>
        </w:rPr>
        <w:t>fa</w:t>
      </w:r>
      <w:proofErr w:type="spellEnd"/>
      <w:r w:rsidRPr="009C0BEB">
        <w:rPr>
          <w:rFonts w:ascii="Times New Roman" w:eastAsia="Calibri" w:hAnsi="Times New Roman" w:cs="Times New Roman"/>
          <w:bCs/>
          <w:sz w:val="28"/>
          <w:szCs w:val="28"/>
        </w:rPr>
        <w:t>.</w:t>
      </w:r>
      <w:proofErr w:type="spellStart"/>
      <w:r w:rsidRPr="00B54945">
        <w:rPr>
          <w:rFonts w:ascii="Times New Roman" w:eastAsia="Calibri" w:hAnsi="Times New Roman" w:cs="Times New Roman"/>
          <w:bCs/>
          <w:sz w:val="28"/>
          <w:szCs w:val="28"/>
          <w:lang w:val="en-US"/>
        </w:rPr>
        <w:t>ru</w:t>
      </w:r>
      <w:proofErr w:type="spellEnd"/>
    </w:p>
    <w:p w:rsidR="00B54945" w:rsidRPr="009C0BEB" w:rsidRDefault="00B54945" w:rsidP="00B5494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Группа</w:t>
      </w:r>
      <w:r w:rsidRPr="009C0BEB">
        <w:rPr>
          <w:rFonts w:ascii="Times New Roman" w:eastAsia="Calibri" w:hAnsi="Times New Roman" w:cs="Times New Roman"/>
          <w:sz w:val="24"/>
          <w:szCs w:val="24"/>
        </w:rPr>
        <w:t>: 105</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Тема: Современная философия</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Задания:</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1. Изучите теоретический материал (Приложение 1) и устно дайте ответы на вопросы для самопроверки.</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2. Составьте сложный план по теме «Современная философия», опираясь на Приложение </w:t>
      </w:r>
    </w:p>
    <w:p w:rsidR="00B54945" w:rsidRPr="00B54945" w:rsidRDefault="00B54945" w:rsidP="00B54945">
      <w:pPr>
        <w:spacing w:after="0" w:line="240" w:lineRule="auto"/>
        <w:jc w:val="center"/>
        <w:rPr>
          <w:rFonts w:ascii="Times New Roman" w:eastAsia="Calibri" w:hAnsi="Times New Roman" w:cs="Times New Roman"/>
          <w:b/>
          <w:bCs/>
          <w:sz w:val="24"/>
          <w:szCs w:val="24"/>
        </w:rPr>
      </w:pPr>
    </w:p>
    <w:p w:rsidR="00B54945" w:rsidRPr="00B54945" w:rsidRDefault="00B54945" w:rsidP="00B54945">
      <w:pPr>
        <w:spacing w:after="0" w:line="240" w:lineRule="auto"/>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Требования к выполнению и оформлению заданий</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Домашнее задание необходимо отправить по электронной почте на </w:t>
      </w:r>
      <w:proofErr w:type="gramStart"/>
      <w:r w:rsidRPr="00B54945">
        <w:rPr>
          <w:rFonts w:ascii="Times New Roman" w:eastAsia="Calibri" w:hAnsi="Times New Roman" w:cs="Times New Roman"/>
          <w:sz w:val="24"/>
          <w:szCs w:val="24"/>
        </w:rPr>
        <w:t>Е</w:t>
      </w:r>
      <w:proofErr w:type="gramEnd"/>
      <w:r w:rsidRPr="00B54945">
        <w:rPr>
          <w:rFonts w:ascii="Times New Roman" w:eastAsia="Calibri" w:hAnsi="Times New Roman" w:cs="Times New Roman"/>
          <w:sz w:val="24"/>
          <w:szCs w:val="24"/>
        </w:rPr>
        <w:t>-</w:t>
      </w:r>
      <w:r w:rsidRPr="00B54945">
        <w:rPr>
          <w:rFonts w:ascii="Times New Roman" w:eastAsia="Calibri" w:hAnsi="Times New Roman" w:cs="Times New Roman"/>
          <w:sz w:val="24"/>
          <w:szCs w:val="24"/>
          <w:lang w:val="en-US"/>
        </w:rPr>
        <w:t>mail</w:t>
      </w:r>
      <w:r w:rsidRPr="00B54945">
        <w:rPr>
          <w:rFonts w:ascii="Times New Roman" w:eastAsia="Calibri" w:hAnsi="Times New Roman" w:cs="Times New Roman"/>
          <w:sz w:val="24"/>
          <w:szCs w:val="24"/>
        </w:rPr>
        <w:t xml:space="preserve">:  </w:t>
      </w:r>
      <w:hyperlink r:id="rId34" w:history="1">
        <w:proofErr w:type="gramStart"/>
        <w:r w:rsidRPr="00B54945">
          <w:rPr>
            <w:rFonts w:ascii="Times New Roman" w:eastAsia="Calibri" w:hAnsi="Times New Roman" w:cs="Times New Roman"/>
            <w:color w:val="0000FF"/>
            <w:sz w:val="24"/>
            <w:szCs w:val="24"/>
            <w:u w:val="single"/>
            <w:lang w:val="en-US"/>
          </w:rPr>
          <w:t>NVAnufrieva</w:t>
        </w:r>
        <w:r w:rsidRPr="00B54945">
          <w:rPr>
            <w:rFonts w:ascii="Times New Roman" w:eastAsia="Calibri" w:hAnsi="Times New Roman" w:cs="Times New Roman"/>
            <w:color w:val="0000FF"/>
            <w:sz w:val="24"/>
            <w:szCs w:val="24"/>
            <w:u w:val="single"/>
          </w:rPr>
          <w:t>@</w:t>
        </w:r>
        <w:r w:rsidRPr="00B54945">
          <w:rPr>
            <w:rFonts w:ascii="Times New Roman" w:eastAsia="Calibri" w:hAnsi="Times New Roman" w:cs="Times New Roman"/>
            <w:color w:val="0000FF"/>
            <w:sz w:val="24"/>
            <w:szCs w:val="24"/>
            <w:u w:val="single"/>
            <w:lang w:val="en-US"/>
          </w:rPr>
          <w:t>fa</w:t>
        </w:r>
        <w:r w:rsidRPr="00B54945">
          <w:rPr>
            <w:rFonts w:ascii="Times New Roman" w:eastAsia="Calibri" w:hAnsi="Times New Roman" w:cs="Times New Roman"/>
            <w:color w:val="0000FF"/>
            <w:sz w:val="24"/>
            <w:szCs w:val="24"/>
            <w:u w:val="single"/>
          </w:rPr>
          <w:t>.</w:t>
        </w:r>
        <w:r w:rsidRPr="00B54945">
          <w:rPr>
            <w:rFonts w:ascii="Times New Roman" w:eastAsia="Calibri" w:hAnsi="Times New Roman" w:cs="Times New Roman"/>
            <w:color w:val="0000FF"/>
            <w:sz w:val="24"/>
            <w:szCs w:val="24"/>
            <w:u w:val="single"/>
            <w:lang w:val="en-US"/>
          </w:rPr>
          <w:t>ru</w:t>
        </w:r>
      </w:hyperlink>
      <w:r w:rsidRPr="00B54945">
        <w:rPr>
          <w:rFonts w:ascii="Times New Roman" w:eastAsia="Calibri" w:hAnsi="Times New Roman" w:cs="Times New Roman"/>
          <w:sz w:val="24"/>
          <w:szCs w:val="24"/>
        </w:rPr>
        <w:t xml:space="preserve"> </w:t>
      </w:r>
      <w:r w:rsidRPr="00B54945">
        <w:rPr>
          <w:rFonts w:ascii="Times New Roman" w:eastAsia="Calibri" w:hAnsi="Times New Roman" w:cs="Times New Roman"/>
          <w:b/>
          <w:bCs/>
          <w:sz w:val="24"/>
          <w:szCs w:val="24"/>
        </w:rPr>
        <w:t>в срок до 27 марта.</w:t>
      </w:r>
      <w:proofErr w:type="gramEnd"/>
      <w:r w:rsidRPr="00B54945">
        <w:rPr>
          <w:rFonts w:ascii="Times New Roman" w:eastAsia="Calibri" w:hAnsi="Times New Roman" w:cs="Times New Roman"/>
          <w:sz w:val="24"/>
          <w:szCs w:val="24"/>
        </w:rPr>
        <w:t xml:space="preserve"> Задания могут быть выполнены в печатном (электронном) или письменном виде. Письменные работы должны быть отсканированы или сфотографированы в отдельный файл. В названии (теме) письма необходимо указывать ФИО студента и номер группы.</w:t>
      </w: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p>
    <w:p w:rsidR="00B54945" w:rsidRPr="00B54945" w:rsidRDefault="00B54945" w:rsidP="00B54945">
      <w:pPr>
        <w:spacing w:after="0" w:line="240" w:lineRule="auto"/>
        <w:ind w:firstLine="567"/>
        <w:jc w:val="center"/>
        <w:rPr>
          <w:rFonts w:ascii="Times New Roman" w:eastAsia="Calibri" w:hAnsi="Times New Roman" w:cs="Times New Roman"/>
          <w:b/>
          <w:bCs/>
          <w:sz w:val="24"/>
          <w:szCs w:val="24"/>
        </w:rPr>
      </w:pPr>
      <w:r w:rsidRPr="00B54945">
        <w:rPr>
          <w:rFonts w:ascii="Times New Roman" w:eastAsia="Calibri" w:hAnsi="Times New Roman" w:cs="Times New Roman"/>
          <w:b/>
          <w:bCs/>
          <w:sz w:val="24"/>
          <w:szCs w:val="24"/>
        </w:rPr>
        <w:t>Источники:</w:t>
      </w:r>
    </w:p>
    <w:p w:rsidR="00B54945" w:rsidRPr="00B54945" w:rsidRDefault="00B54945" w:rsidP="00B54945">
      <w:pPr>
        <w:spacing w:after="0" w:line="240" w:lineRule="auto"/>
        <w:ind w:firstLine="660"/>
        <w:jc w:val="both"/>
        <w:rPr>
          <w:rFonts w:ascii="Times New Roman" w:eastAsia="Calibri" w:hAnsi="Times New Roman" w:cs="Times New Roman"/>
          <w:sz w:val="24"/>
          <w:szCs w:val="24"/>
        </w:rPr>
      </w:pPr>
      <w:r w:rsidRPr="00B54945">
        <w:rPr>
          <w:rFonts w:ascii="Times New Roman" w:eastAsia="Calibri" w:hAnsi="Times New Roman" w:cs="Times New Roman"/>
          <w:iCs/>
          <w:sz w:val="24"/>
          <w:szCs w:val="24"/>
          <w:shd w:val="clear" w:color="auto" w:fill="FFFFFF"/>
        </w:rPr>
        <w:t>Ивин, А. А.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[Электронный ресурс]</w:t>
      </w:r>
      <w:r w:rsidRPr="00B54945">
        <w:rPr>
          <w:rFonts w:ascii="Times New Roman" w:eastAsia="Calibri" w:hAnsi="Times New Roman" w:cs="Times New Roman"/>
          <w:sz w:val="24"/>
          <w:szCs w:val="24"/>
          <w:shd w:val="clear" w:color="auto" w:fill="FFFFFF"/>
        </w:rPr>
        <w:t xml:space="preserve"> : учебник </w:t>
      </w:r>
      <w:r w:rsidRPr="00B54945">
        <w:rPr>
          <w:rFonts w:ascii="Times New Roman" w:eastAsia="Calibri" w:hAnsi="Times New Roman" w:cs="Times New Roman"/>
          <w:sz w:val="24"/>
          <w:szCs w:val="24"/>
        </w:rPr>
        <w:t>для студ. сред</w:t>
      </w:r>
      <w:proofErr w:type="gramStart"/>
      <w:r w:rsidRPr="00B54945">
        <w:rPr>
          <w:rFonts w:ascii="Times New Roman" w:eastAsia="Calibri" w:hAnsi="Times New Roman" w:cs="Times New Roman"/>
          <w:sz w:val="24"/>
          <w:szCs w:val="24"/>
        </w:rPr>
        <w:t>.</w:t>
      </w:r>
      <w:proofErr w:type="gramEnd"/>
      <w:r w:rsidRPr="00B54945">
        <w:rPr>
          <w:rFonts w:ascii="Times New Roman" w:eastAsia="Calibri" w:hAnsi="Times New Roman" w:cs="Times New Roman"/>
          <w:sz w:val="24"/>
          <w:szCs w:val="24"/>
        </w:rPr>
        <w:t xml:space="preserve"> </w:t>
      </w:r>
      <w:proofErr w:type="gramStart"/>
      <w:r w:rsidRPr="00B54945">
        <w:rPr>
          <w:rFonts w:ascii="Times New Roman" w:eastAsia="Calibri" w:hAnsi="Times New Roman" w:cs="Times New Roman"/>
          <w:sz w:val="24"/>
          <w:szCs w:val="24"/>
        </w:rPr>
        <w:t>п</w:t>
      </w:r>
      <w:proofErr w:type="gramEnd"/>
      <w:r w:rsidRPr="00B54945">
        <w:rPr>
          <w:rFonts w:ascii="Times New Roman" w:eastAsia="Calibri" w:hAnsi="Times New Roman" w:cs="Times New Roman"/>
          <w:sz w:val="24"/>
          <w:szCs w:val="24"/>
        </w:rPr>
        <w:t>роф. учеб. заведений</w:t>
      </w:r>
      <w:r w:rsidRPr="00B54945">
        <w:rPr>
          <w:rFonts w:ascii="Times New Roman" w:eastAsia="Calibri" w:hAnsi="Times New Roman" w:cs="Times New Roman"/>
          <w:sz w:val="24"/>
          <w:szCs w:val="24"/>
          <w:shd w:val="clear" w:color="auto" w:fill="FFFFFF"/>
        </w:rPr>
        <w:t xml:space="preserve"> / А. А. Ивин, И. П. Никитина. -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xml:space="preserve">, 2017. - 478 с. </w:t>
      </w:r>
    </w:p>
    <w:p w:rsidR="00B54945" w:rsidRPr="00B54945" w:rsidRDefault="00B54945" w:rsidP="00B54945">
      <w:pPr>
        <w:spacing w:after="0" w:line="240" w:lineRule="auto"/>
        <w:ind w:firstLine="660"/>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lastRenderedPageBreak/>
        <w:t xml:space="preserve">2. </w:t>
      </w:r>
      <w:r w:rsidRPr="00B54945">
        <w:rPr>
          <w:rFonts w:ascii="Times New Roman" w:eastAsia="Calibri" w:hAnsi="Times New Roman" w:cs="Times New Roman"/>
          <w:iCs/>
          <w:sz w:val="24"/>
          <w:szCs w:val="24"/>
          <w:shd w:val="clear" w:color="auto" w:fill="FFFFFF"/>
        </w:rPr>
        <w:t>Кочеров, С. Н.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 xml:space="preserve">[Электронный ресурс] </w:t>
      </w:r>
      <w:r w:rsidRPr="00B54945">
        <w:rPr>
          <w:rFonts w:ascii="Times New Roman" w:eastAsia="Calibri" w:hAnsi="Times New Roman" w:cs="Times New Roman"/>
          <w:sz w:val="24"/>
          <w:szCs w:val="24"/>
          <w:shd w:val="clear" w:color="auto" w:fill="FFFFFF"/>
        </w:rPr>
        <w:t xml:space="preserve">: учебное пособие для </w:t>
      </w:r>
      <w:proofErr w:type="spellStart"/>
      <w:proofErr w:type="gramStart"/>
      <w:r w:rsidRPr="00B54945">
        <w:rPr>
          <w:rFonts w:ascii="Times New Roman" w:eastAsia="Calibri" w:hAnsi="Times New Roman" w:cs="Times New Roman"/>
          <w:sz w:val="24"/>
          <w:szCs w:val="24"/>
        </w:rPr>
        <w:t>для</w:t>
      </w:r>
      <w:proofErr w:type="spellEnd"/>
      <w:proofErr w:type="gramEnd"/>
      <w:r w:rsidRPr="00B54945">
        <w:rPr>
          <w:rFonts w:ascii="Times New Roman" w:eastAsia="Calibri" w:hAnsi="Times New Roman" w:cs="Times New Roman"/>
          <w:sz w:val="24"/>
          <w:szCs w:val="24"/>
        </w:rPr>
        <w:t xml:space="preserve"> студ. сред. проф. учеб. заведений</w:t>
      </w:r>
      <w:r w:rsidRPr="00B54945">
        <w:rPr>
          <w:rFonts w:ascii="Times New Roman" w:eastAsia="Calibri" w:hAnsi="Times New Roman" w:cs="Times New Roman"/>
          <w:sz w:val="24"/>
          <w:szCs w:val="24"/>
          <w:shd w:val="clear" w:color="auto" w:fill="FFFFFF"/>
        </w:rPr>
        <w:t xml:space="preserve"> / С. Н. Кочеров, Л. П. Сидорова.-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xml:space="preserve">, 2017. - 151 с. </w:t>
      </w:r>
    </w:p>
    <w:p w:rsidR="00B54945" w:rsidRPr="00B54945" w:rsidRDefault="00B54945" w:rsidP="00B54945">
      <w:pPr>
        <w:spacing w:after="0" w:line="240" w:lineRule="auto"/>
        <w:ind w:firstLine="567"/>
        <w:jc w:val="both"/>
        <w:rPr>
          <w:rFonts w:ascii="Times New Roman" w:eastAsia="Calibri" w:hAnsi="Times New Roman" w:cs="Times New Roman"/>
          <w:sz w:val="24"/>
          <w:szCs w:val="24"/>
        </w:rPr>
      </w:pPr>
      <w:r w:rsidRPr="00B54945">
        <w:rPr>
          <w:rFonts w:ascii="Times New Roman" w:eastAsia="Calibri" w:hAnsi="Times New Roman" w:cs="Times New Roman"/>
          <w:sz w:val="24"/>
          <w:szCs w:val="24"/>
        </w:rPr>
        <w:t xml:space="preserve">3. </w:t>
      </w:r>
      <w:r w:rsidRPr="00B54945">
        <w:rPr>
          <w:rFonts w:ascii="Times New Roman" w:eastAsia="Calibri" w:hAnsi="Times New Roman" w:cs="Times New Roman"/>
          <w:iCs/>
          <w:sz w:val="24"/>
          <w:szCs w:val="24"/>
          <w:shd w:val="clear" w:color="auto" w:fill="FFFFFF"/>
        </w:rPr>
        <w:t>Лавриненко, В. Н. </w:t>
      </w:r>
      <w:r w:rsidRPr="00B54945">
        <w:rPr>
          <w:rFonts w:ascii="Times New Roman" w:eastAsia="Calibri" w:hAnsi="Times New Roman" w:cs="Times New Roman"/>
          <w:sz w:val="24"/>
          <w:szCs w:val="24"/>
          <w:shd w:val="clear" w:color="auto" w:fill="FFFFFF"/>
        </w:rPr>
        <w:t xml:space="preserve">Основы философии </w:t>
      </w:r>
      <w:r w:rsidRPr="00B54945">
        <w:rPr>
          <w:rFonts w:ascii="Times New Roman" w:eastAsia="Calibri" w:hAnsi="Times New Roman" w:cs="Times New Roman"/>
          <w:sz w:val="24"/>
          <w:szCs w:val="24"/>
        </w:rPr>
        <w:t xml:space="preserve">[Электронный ресурс] </w:t>
      </w:r>
      <w:r w:rsidRPr="00B54945">
        <w:rPr>
          <w:rFonts w:ascii="Times New Roman" w:eastAsia="Calibri" w:hAnsi="Times New Roman" w:cs="Times New Roman"/>
          <w:sz w:val="24"/>
          <w:szCs w:val="24"/>
          <w:shd w:val="clear" w:color="auto" w:fill="FFFFFF"/>
        </w:rPr>
        <w:t xml:space="preserve">: учебник и практикум </w:t>
      </w:r>
      <w:r w:rsidRPr="00B54945">
        <w:rPr>
          <w:rFonts w:ascii="Times New Roman" w:eastAsia="Calibri" w:hAnsi="Times New Roman" w:cs="Times New Roman"/>
          <w:sz w:val="24"/>
          <w:szCs w:val="24"/>
        </w:rPr>
        <w:t>для студ. сред</w:t>
      </w:r>
      <w:proofErr w:type="gramStart"/>
      <w:r w:rsidRPr="00B54945">
        <w:rPr>
          <w:rFonts w:ascii="Times New Roman" w:eastAsia="Calibri" w:hAnsi="Times New Roman" w:cs="Times New Roman"/>
          <w:sz w:val="24"/>
          <w:szCs w:val="24"/>
        </w:rPr>
        <w:t>.</w:t>
      </w:r>
      <w:proofErr w:type="gramEnd"/>
      <w:r w:rsidRPr="00B54945">
        <w:rPr>
          <w:rFonts w:ascii="Times New Roman" w:eastAsia="Calibri" w:hAnsi="Times New Roman" w:cs="Times New Roman"/>
          <w:sz w:val="24"/>
          <w:szCs w:val="24"/>
        </w:rPr>
        <w:t xml:space="preserve"> </w:t>
      </w:r>
      <w:proofErr w:type="gramStart"/>
      <w:r w:rsidRPr="00B54945">
        <w:rPr>
          <w:rFonts w:ascii="Times New Roman" w:eastAsia="Calibri" w:hAnsi="Times New Roman" w:cs="Times New Roman"/>
          <w:sz w:val="24"/>
          <w:szCs w:val="24"/>
        </w:rPr>
        <w:t>п</w:t>
      </w:r>
      <w:proofErr w:type="gramEnd"/>
      <w:r w:rsidRPr="00B54945">
        <w:rPr>
          <w:rFonts w:ascii="Times New Roman" w:eastAsia="Calibri" w:hAnsi="Times New Roman" w:cs="Times New Roman"/>
          <w:sz w:val="24"/>
          <w:szCs w:val="24"/>
        </w:rPr>
        <w:t>роф. учеб. заведений</w:t>
      </w:r>
      <w:r w:rsidRPr="00B54945">
        <w:rPr>
          <w:rFonts w:ascii="Times New Roman" w:eastAsia="Calibri" w:hAnsi="Times New Roman" w:cs="Times New Roman"/>
          <w:sz w:val="24"/>
          <w:szCs w:val="24"/>
          <w:shd w:val="clear" w:color="auto" w:fill="FFFFFF"/>
        </w:rPr>
        <w:t xml:space="preserve"> / В. Н. Лавриненко, В. В. Кафтан, Л. И. </w:t>
      </w:r>
      <w:proofErr w:type="spellStart"/>
      <w:r w:rsidRPr="00B54945">
        <w:rPr>
          <w:rFonts w:ascii="Times New Roman" w:eastAsia="Calibri" w:hAnsi="Times New Roman" w:cs="Times New Roman"/>
          <w:sz w:val="24"/>
          <w:szCs w:val="24"/>
          <w:shd w:val="clear" w:color="auto" w:fill="FFFFFF"/>
        </w:rPr>
        <w:t>Чернышова</w:t>
      </w:r>
      <w:proofErr w:type="spellEnd"/>
      <w:r w:rsidRPr="00B54945">
        <w:rPr>
          <w:rFonts w:ascii="Times New Roman" w:eastAsia="Calibri" w:hAnsi="Times New Roman" w:cs="Times New Roman"/>
          <w:sz w:val="24"/>
          <w:szCs w:val="24"/>
          <w:shd w:val="clear" w:color="auto" w:fill="FFFFFF"/>
        </w:rPr>
        <w:t>. - М.</w:t>
      </w:r>
      <w:proofErr w:type="gramStart"/>
      <w:r w:rsidRPr="00B54945">
        <w:rPr>
          <w:rFonts w:ascii="Times New Roman" w:eastAsia="Calibri" w:hAnsi="Times New Roman" w:cs="Times New Roman"/>
          <w:sz w:val="24"/>
          <w:szCs w:val="24"/>
          <w:shd w:val="clear" w:color="auto" w:fill="FFFFFF"/>
        </w:rPr>
        <w:t xml:space="preserve"> :</w:t>
      </w:r>
      <w:proofErr w:type="gramEnd"/>
      <w:r w:rsidRPr="00B54945">
        <w:rPr>
          <w:rFonts w:ascii="Times New Roman" w:eastAsia="Calibri" w:hAnsi="Times New Roman" w:cs="Times New Roman"/>
          <w:sz w:val="24"/>
          <w:szCs w:val="24"/>
          <w:shd w:val="clear" w:color="auto" w:fill="FFFFFF"/>
        </w:rPr>
        <w:t xml:space="preserve"> </w:t>
      </w:r>
      <w:proofErr w:type="spellStart"/>
      <w:r w:rsidRPr="00B54945">
        <w:rPr>
          <w:rFonts w:ascii="Times New Roman" w:eastAsia="Calibri" w:hAnsi="Times New Roman" w:cs="Times New Roman"/>
          <w:sz w:val="24"/>
          <w:szCs w:val="24"/>
          <w:shd w:val="clear" w:color="auto" w:fill="FFFFFF"/>
        </w:rPr>
        <w:t>Юрайт</w:t>
      </w:r>
      <w:proofErr w:type="spellEnd"/>
      <w:r w:rsidRPr="00B54945">
        <w:rPr>
          <w:rFonts w:ascii="Times New Roman" w:eastAsia="Calibri" w:hAnsi="Times New Roman" w:cs="Times New Roman"/>
          <w:sz w:val="24"/>
          <w:szCs w:val="24"/>
          <w:shd w:val="clear" w:color="auto" w:fill="FFFFFF"/>
        </w:rPr>
        <w:t>, 2017. - 374 с. </w:t>
      </w:r>
    </w:p>
    <w:p w:rsidR="00B54945" w:rsidRPr="00B54945" w:rsidRDefault="00B54945" w:rsidP="00B54945">
      <w:pPr>
        <w:spacing w:after="0" w:line="240" w:lineRule="auto"/>
        <w:jc w:val="right"/>
        <w:rPr>
          <w:rFonts w:ascii="Times New Roman" w:eastAsia="Calibri" w:hAnsi="Times New Roman" w:cs="Times New Roman"/>
          <w:sz w:val="24"/>
          <w:szCs w:val="24"/>
        </w:rPr>
      </w:pPr>
      <w:r w:rsidRPr="00B54945">
        <w:rPr>
          <w:rFonts w:ascii="Times New Roman" w:eastAsia="Calibri" w:hAnsi="Times New Roman" w:cs="Times New Roman"/>
          <w:sz w:val="24"/>
          <w:szCs w:val="24"/>
        </w:rPr>
        <w:t>Приложение 1.</w:t>
      </w:r>
    </w:p>
    <w:p w:rsidR="00B54945" w:rsidRPr="00B54945" w:rsidRDefault="00B54945" w:rsidP="00B54945">
      <w:pPr>
        <w:spacing w:after="0" w:line="240" w:lineRule="auto"/>
        <w:ind w:firstLine="567"/>
        <w:jc w:val="center"/>
        <w:rPr>
          <w:rFonts w:ascii="Times New Roman" w:eastAsia="Calibri" w:hAnsi="Times New Roman" w:cs="Times New Roman"/>
          <w:sz w:val="24"/>
          <w:szCs w:val="24"/>
        </w:rPr>
      </w:pPr>
      <w:r w:rsidRPr="00B54945">
        <w:rPr>
          <w:rFonts w:ascii="Times New Roman" w:eastAsia="Calibri" w:hAnsi="Times New Roman" w:cs="Times New Roman"/>
          <w:sz w:val="24"/>
          <w:szCs w:val="24"/>
        </w:rPr>
        <w:t>Материал для изучения</w:t>
      </w:r>
    </w:p>
    <w:p w:rsidR="00B54945" w:rsidRPr="00B54945" w:rsidRDefault="00B54945" w:rsidP="00B54945">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Современная философия.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1.1. Экзистенциализм.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1.2. Позитивизм.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1.3. Философия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1.4. Философия прагматизма.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1.1. Экзистенциализм.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Экзистенциализм</w:t>
      </w:r>
      <w:r w:rsidRPr="00B54945">
        <w:rPr>
          <w:rFonts w:ascii="Times New Roman" w:eastAsia="Times New Roman" w:hAnsi="Times New Roman" w:cs="Times New Roman"/>
          <w:color w:val="000000"/>
          <w:sz w:val="24"/>
          <w:szCs w:val="24"/>
          <w:lang w:eastAsia="ru-RU"/>
        </w:rPr>
        <w:t xml:space="preserve"> (от </w:t>
      </w:r>
      <w:proofErr w:type="spellStart"/>
      <w:r w:rsidRPr="00B54945">
        <w:rPr>
          <w:rFonts w:ascii="Times New Roman" w:eastAsia="Times New Roman" w:hAnsi="Times New Roman" w:cs="Times New Roman"/>
          <w:color w:val="000000"/>
          <w:sz w:val="24"/>
          <w:szCs w:val="24"/>
          <w:lang w:eastAsia="ru-RU"/>
        </w:rPr>
        <w:t>позднелат</w:t>
      </w:r>
      <w:proofErr w:type="spellEnd"/>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color w:val="000000"/>
          <w:sz w:val="24"/>
          <w:szCs w:val="24"/>
          <w:lang w:eastAsia="ru-RU"/>
        </w:rPr>
        <w:t>exsistentia</w:t>
      </w:r>
      <w:proofErr w:type="spellEnd"/>
      <w:r w:rsidRPr="00B54945">
        <w:rPr>
          <w:rFonts w:ascii="Times New Roman" w:eastAsia="Times New Roman" w:hAnsi="Times New Roman" w:cs="Times New Roman"/>
          <w:color w:val="000000"/>
          <w:sz w:val="24"/>
          <w:szCs w:val="24"/>
          <w:lang w:eastAsia="ru-RU"/>
        </w:rPr>
        <w:t xml:space="preserve"> - существование), или философия существования, - философское направление XX века, идеи которого получили широкое распространение во многих европейских странах, а также в США.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Экзистенциализм как направление современной мысли не является системой определенных философских взглядов, а представляет собой способ философского мышления, часто выраженный в литературной форме. Хотя на различные учения экзистенциализма накладывают отпечаток национальные, исторические, личностные особенности авторов, тем не менее, можно выделить некоторые общие черты, характерные для всех его представителей.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w:t>
      </w:r>
      <w:r w:rsidRPr="00B54945">
        <w:rPr>
          <w:rFonts w:ascii="Times New Roman" w:eastAsia="Times New Roman" w:hAnsi="Times New Roman" w:cs="Times New Roman"/>
          <w:color w:val="000000"/>
          <w:sz w:val="24"/>
          <w:szCs w:val="24"/>
          <w:lang w:eastAsia="ru-RU"/>
        </w:rPr>
        <w:t xml:space="preserve"> </w:t>
      </w:r>
      <w:r w:rsidRPr="00B54945">
        <w:rPr>
          <w:rFonts w:ascii="Times New Roman" w:eastAsia="Times New Roman" w:hAnsi="Times New Roman" w:cs="Times New Roman"/>
          <w:b/>
          <w:bCs/>
          <w:color w:val="000000"/>
          <w:sz w:val="24"/>
          <w:szCs w:val="24"/>
          <w:lang w:eastAsia="ru-RU"/>
        </w:rPr>
        <w:t>Исходной точкой всякого знания является анализ конкретного бытия человеческой личности, которое представляет собой единственную подлинную действительность</w:t>
      </w:r>
      <w:r w:rsidRPr="00B54945">
        <w:rPr>
          <w:rFonts w:ascii="Times New Roman" w:eastAsia="Times New Roman" w:hAnsi="Times New Roman" w:cs="Times New Roman"/>
          <w:color w:val="000000"/>
          <w:sz w:val="24"/>
          <w:szCs w:val="24"/>
          <w:lang w:eastAsia="ru-RU"/>
        </w:rPr>
        <w:t>;</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Так, Ясперс, как и все экзистенциалисты, считает, что в основе философии должно лежать не абстрактное бытие, а бытие конкретной человеческой личности. </w:t>
      </w:r>
      <w:proofErr w:type="gramStart"/>
      <w:r w:rsidRPr="00B54945">
        <w:rPr>
          <w:rFonts w:ascii="Times New Roman" w:eastAsia="Times New Roman" w:hAnsi="Times New Roman" w:cs="Times New Roman"/>
          <w:color w:val="000000"/>
          <w:sz w:val="24"/>
          <w:szCs w:val="24"/>
          <w:lang w:eastAsia="ru-RU"/>
        </w:rPr>
        <w:t>А Хайдеггер, например, пишет, что в традиционной философии бытие слишком часто понимали как наиболее абстрактную из всех категорий: как высшее существо, как первопричину или просто как набор качеств, свойственных сущему вообще.</w:t>
      </w:r>
      <w:proofErr w:type="gramEnd"/>
      <w:r w:rsidRPr="00B54945">
        <w:rPr>
          <w:rFonts w:ascii="Times New Roman" w:eastAsia="Times New Roman" w:hAnsi="Times New Roman" w:cs="Times New Roman"/>
          <w:color w:val="000000"/>
          <w:sz w:val="24"/>
          <w:szCs w:val="24"/>
          <w:lang w:eastAsia="ru-RU"/>
        </w:rPr>
        <w:t xml:space="preserve"> Он отмечает, что люди – единственные существа, которые ставят вопрос о бытии вообще, только для них бытие является личной, экзистенциальной проблемой. Поэтому, начиная свое исследование проблемы бытия, Хайдеггер считает, что таким началом является фактическая повседневная жизнь человека, а сами люди и есть неповторимые проявления бытия.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Сартр исходит из того, что человеческая реальность является совершенно уникальной в мире, несопоставимой ни с какими другими видами сущего. Он заостряет внимание на субъективном мире человека, на проблемах индивидуального бытия личности. Действительное познание человека состоит в том, чтобы рассматривать его, прежде всего, как индивидуальное бытие. Это дает возможность понимания и осознания уникальности, неповторимости человеческой личности.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2. Утверждение о том, что существование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b/>
          <w:bCs/>
          <w:color w:val="000000"/>
          <w:sz w:val="24"/>
          <w:szCs w:val="24"/>
          <w:lang w:eastAsia="ru-RU"/>
        </w:rPr>
        <w:t>) предшествует сущности, то есть сначала человек появляется на свет, существует, что-то делает, думает, а потом определяет сам себя, свою сущность, стремясь к своей индивидуальной цели;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По Сартру, например, ничто в мире не может стать причиной человеческого бытия, человек есть причина самого себя. Поэтому он провозглашает тезис: существование предшествует сущности. Сначала человек рождается, а потом творит себя каждым своим действием и поступком. То, чем человек станет, определяется его индивидуальным выбором, а не чередой каких-то внешних или даже внутренних причин. Человек просто существует, так как нет никакой природы, которая могла бы определить способ его жизни, </w:t>
      </w:r>
      <w:r w:rsidRPr="00B54945">
        <w:rPr>
          <w:rFonts w:ascii="Times New Roman" w:eastAsia="Times New Roman" w:hAnsi="Times New Roman" w:cs="Times New Roman"/>
          <w:color w:val="000000"/>
          <w:sz w:val="24"/>
          <w:szCs w:val="24"/>
          <w:lang w:eastAsia="ru-RU"/>
        </w:rPr>
        <w:lastRenderedPageBreak/>
        <w:t>нет никаких норм и предписаний, даже «божественных идей», определяющих, что должен делать человек в своей жизни. Человек должен постоянно творить себя, следовательно, постоянно ставить под вопрос свое существование, сам формировать свою личность, индивидуальность и придавать смысл своей жизни. Человек сам определяет свою сущность, он свободен в том, каким хочет видеть мир, в котором он живет, каким он сам хочет стать, и именно свобода позволяет человеку как можно лучше распорядиться своей жизнью.</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3. Одним из основных является понятие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b/>
          <w:bCs/>
          <w:color w:val="000000"/>
          <w:sz w:val="24"/>
          <w:szCs w:val="24"/>
          <w:lang w:eastAsia="ru-RU"/>
        </w:rPr>
        <w:t>» способ бытия человеческой личности, центральное ядро человеческого Я, благодаря которому оно выступает как неповторимая человеческая личность и рассматривается как процесс и «открытая возможность»;</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Существование имеет две разновидности: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 неподлинное существование</w:t>
      </w:r>
      <w:r w:rsidRPr="00B54945">
        <w:rPr>
          <w:rFonts w:ascii="Times New Roman" w:eastAsia="Times New Roman" w:hAnsi="Times New Roman" w:cs="Times New Roman"/>
          <w:color w:val="000000"/>
          <w:sz w:val="24"/>
          <w:szCs w:val="24"/>
          <w:lang w:eastAsia="ru-RU"/>
        </w:rPr>
        <w:t xml:space="preserve">, где в качестве </w:t>
      </w:r>
      <w:proofErr w:type="gramStart"/>
      <w:r w:rsidRPr="00B54945">
        <w:rPr>
          <w:rFonts w:ascii="Times New Roman" w:eastAsia="Times New Roman" w:hAnsi="Times New Roman" w:cs="Times New Roman"/>
          <w:color w:val="000000"/>
          <w:sz w:val="24"/>
          <w:szCs w:val="24"/>
          <w:lang w:eastAsia="ru-RU"/>
        </w:rPr>
        <w:t>сущего</w:t>
      </w:r>
      <w:proofErr w:type="gramEnd"/>
      <w:r w:rsidRPr="00B54945">
        <w:rPr>
          <w:rFonts w:ascii="Times New Roman" w:eastAsia="Times New Roman" w:hAnsi="Times New Roman" w:cs="Times New Roman"/>
          <w:color w:val="000000"/>
          <w:sz w:val="24"/>
          <w:szCs w:val="24"/>
          <w:lang w:eastAsia="ru-RU"/>
        </w:rPr>
        <w:t xml:space="preserve"> выступают вещи, природа, материальное производство, социальные связи. Эта среда противостоит человеку, и он, забывая о своей сущностной определенности, живет как «живая вещь».</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Так, </w:t>
      </w:r>
      <w:r w:rsidRPr="00B54945">
        <w:rPr>
          <w:rFonts w:ascii="Times New Roman" w:eastAsia="Times New Roman" w:hAnsi="Times New Roman" w:cs="Times New Roman"/>
          <w:b/>
          <w:bCs/>
          <w:color w:val="000000"/>
          <w:sz w:val="24"/>
          <w:szCs w:val="24"/>
          <w:lang w:eastAsia="ru-RU"/>
        </w:rPr>
        <w:t>Ясперс</w:t>
      </w:r>
      <w:r w:rsidRPr="00B54945">
        <w:rPr>
          <w:rFonts w:ascii="Times New Roman" w:eastAsia="Times New Roman" w:hAnsi="Times New Roman" w:cs="Times New Roman"/>
          <w:color w:val="000000"/>
          <w:sz w:val="24"/>
          <w:szCs w:val="24"/>
          <w:lang w:eastAsia="ru-RU"/>
        </w:rPr>
        <w:t xml:space="preserve">, критикуя современное положение человека в обществе, его безликое существование среди массы людей, считает, что отдельный индивид стал простым колесиком в огромной машине современного государства, утратил свою самостоятельность, оказался во власти чуждых, неподлинных форм существования. </w:t>
      </w:r>
      <w:r w:rsidRPr="00B54945">
        <w:rPr>
          <w:rFonts w:ascii="Times New Roman" w:eastAsia="Times New Roman" w:hAnsi="Times New Roman" w:cs="Times New Roman"/>
          <w:b/>
          <w:bCs/>
          <w:color w:val="000000"/>
          <w:sz w:val="24"/>
          <w:szCs w:val="24"/>
          <w:lang w:eastAsia="ru-RU"/>
        </w:rPr>
        <w:t>Хайдеггер</w:t>
      </w:r>
      <w:r w:rsidRPr="00B54945">
        <w:rPr>
          <w:rFonts w:ascii="Times New Roman" w:eastAsia="Times New Roman" w:hAnsi="Times New Roman" w:cs="Times New Roman"/>
          <w:color w:val="000000"/>
          <w:sz w:val="24"/>
          <w:szCs w:val="24"/>
          <w:lang w:eastAsia="ru-RU"/>
        </w:rPr>
        <w:t>, например, отмечает, что погруженный в мир человек не может в полной мере быть самим собой; в этом случае человеческое существование определяется бытием вещей, природной или социальной средой, а это, по его мнению, есть неподлинное существование. При неподлинном существовании возникает такой «объективный взгляд» на личность, когда она вполне оказывается заменимой другой личностью. Это Хайдеггер называет феноменом усредненности. Такая реальность нивелирует личность, каждый уже сам хочет быть похожим на других, не хочет выделяться из толпы, а поэтому невозможно никого сделать ответственными за свои поступки.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По </w:t>
      </w:r>
      <w:r w:rsidRPr="00B54945">
        <w:rPr>
          <w:rFonts w:ascii="Times New Roman" w:eastAsia="Times New Roman" w:hAnsi="Times New Roman" w:cs="Times New Roman"/>
          <w:b/>
          <w:bCs/>
          <w:color w:val="000000"/>
          <w:sz w:val="24"/>
          <w:szCs w:val="24"/>
          <w:lang w:eastAsia="ru-RU"/>
        </w:rPr>
        <w:t>Сартру</w:t>
      </w:r>
      <w:r w:rsidRPr="00B54945">
        <w:rPr>
          <w:rFonts w:ascii="Times New Roman" w:eastAsia="Times New Roman" w:hAnsi="Times New Roman" w:cs="Times New Roman"/>
          <w:color w:val="000000"/>
          <w:sz w:val="24"/>
          <w:szCs w:val="24"/>
          <w:lang w:eastAsia="ru-RU"/>
        </w:rPr>
        <w:t xml:space="preserve">, человек может и должен полагаться только на самого себя, не уповая ни на какие внешние обстоятельства, не подчиняясь никаким авторитетам, не ориентируясь на традиции и установки. Но это имеет обратную сторону: у человека появляется чувство </w:t>
      </w:r>
      <w:r w:rsidRPr="00B54945">
        <w:rPr>
          <w:rFonts w:ascii="Times New Roman" w:eastAsia="Times New Roman" w:hAnsi="Times New Roman" w:cs="Times New Roman"/>
          <w:b/>
          <w:bCs/>
          <w:color w:val="000000"/>
          <w:sz w:val="24"/>
          <w:szCs w:val="24"/>
          <w:lang w:eastAsia="ru-RU"/>
        </w:rPr>
        <w:t>тревоги</w:t>
      </w:r>
      <w:r w:rsidRPr="00B54945">
        <w:rPr>
          <w:rFonts w:ascii="Times New Roman" w:eastAsia="Times New Roman" w:hAnsi="Times New Roman" w:cs="Times New Roman"/>
          <w:color w:val="000000"/>
          <w:sz w:val="24"/>
          <w:szCs w:val="24"/>
          <w:lang w:eastAsia="ru-RU"/>
        </w:rPr>
        <w:t xml:space="preserve">, так как он «заброшен» в мир, ему приходится жить вместе с другими и для других, формируя жизнь сообразно своему выбору. У человека также появляется </w:t>
      </w:r>
      <w:r w:rsidRPr="00B54945">
        <w:rPr>
          <w:rFonts w:ascii="Times New Roman" w:eastAsia="Times New Roman" w:hAnsi="Times New Roman" w:cs="Times New Roman"/>
          <w:b/>
          <w:bCs/>
          <w:color w:val="000000"/>
          <w:sz w:val="24"/>
          <w:szCs w:val="24"/>
          <w:lang w:eastAsia="ru-RU"/>
        </w:rPr>
        <w:t>страх</w:t>
      </w:r>
      <w:r w:rsidRPr="00B54945">
        <w:rPr>
          <w:rFonts w:ascii="Times New Roman" w:eastAsia="Times New Roman" w:hAnsi="Times New Roman" w:cs="Times New Roman"/>
          <w:color w:val="000000"/>
          <w:sz w:val="24"/>
          <w:szCs w:val="24"/>
          <w:lang w:eastAsia="ru-RU"/>
        </w:rPr>
        <w:t xml:space="preserve"> за выбор собственных ценностей, за принятие собственных решений, поэтому человек пытается объяснить свои действия объективными обстоятельствами, якобы не зависящими от него причинами, скрыться за какой-нибудь социальной ролью. Это есть неподлинное существование, которое человек принимает в результате свободного выбора. Одной из форм неподлинного существования является социальная жизнь человека, когда общество противостоит свободному развитию личности.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С точки зрения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xml:space="preserve">, мир неразумен, так как является </w:t>
      </w:r>
      <w:proofErr w:type="spellStart"/>
      <w:r w:rsidRPr="00B54945">
        <w:rPr>
          <w:rFonts w:ascii="Times New Roman" w:eastAsia="Times New Roman" w:hAnsi="Times New Roman" w:cs="Times New Roman"/>
          <w:color w:val="000000"/>
          <w:sz w:val="24"/>
          <w:szCs w:val="24"/>
          <w:lang w:eastAsia="ru-RU"/>
        </w:rPr>
        <w:t>внечеловеческой</w:t>
      </w:r>
      <w:proofErr w:type="spellEnd"/>
      <w:r w:rsidRPr="00B54945">
        <w:rPr>
          <w:rFonts w:ascii="Times New Roman" w:eastAsia="Times New Roman" w:hAnsi="Times New Roman" w:cs="Times New Roman"/>
          <w:color w:val="000000"/>
          <w:sz w:val="24"/>
          <w:szCs w:val="24"/>
          <w:lang w:eastAsia="ru-RU"/>
        </w:rPr>
        <w:t xml:space="preserve"> реальностью, не имеющей ничего общего с нашими желаниями и нашим разумом; он также иррационален по своей сути, но при этом вполне познаваем. Индивид очень часто находится во власти этого мира, оказывается погруженным в рутину повседневной жизни, и постепенно им овладевает скука, меланхолия, хандра. В какой-то момент человек начинает осознавать абсурдность своего существования и задается вопросом: как жить без высшего смысла? Такое осознание скуки повседневного существования, бессмысленности жизни, ее иррациональности Камю и называет чувством </w:t>
      </w:r>
      <w:r w:rsidRPr="00B54945">
        <w:rPr>
          <w:rFonts w:ascii="Times New Roman" w:eastAsia="Times New Roman" w:hAnsi="Times New Roman" w:cs="Times New Roman"/>
          <w:b/>
          <w:bCs/>
          <w:color w:val="000000"/>
          <w:sz w:val="24"/>
          <w:szCs w:val="24"/>
          <w:lang w:eastAsia="ru-RU"/>
        </w:rPr>
        <w:t>абсурда</w:t>
      </w:r>
      <w:r w:rsidRPr="00B54945">
        <w:rPr>
          <w:rFonts w:ascii="Times New Roman" w:eastAsia="Times New Roman" w:hAnsi="Times New Roman" w:cs="Times New Roman"/>
          <w:color w:val="000000"/>
          <w:sz w:val="24"/>
          <w:szCs w:val="24"/>
          <w:lang w:eastAsia="ru-RU"/>
        </w:rPr>
        <w:t>. При этом философ подчеркивает, что абсурд одинаково зависит и от человека, и от мира – это единственная связь между ними, он проявляется только в их совместном присутствии, существовании, столкновении.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Поэтому человеку, который знает о конечности своего существования, необходимо возвыситься посредством свободного </w:t>
      </w:r>
      <w:r w:rsidRPr="00B54945">
        <w:rPr>
          <w:rFonts w:ascii="Times New Roman" w:eastAsia="Times New Roman" w:hAnsi="Times New Roman" w:cs="Times New Roman"/>
          <w:b/>
          <w:bCs/>
          <w:color w:val="000000"/>
          <w:sz w:val="24"/>
          <w:szCs w:val="24"/>
          <w:lang w:eastAsia="ru-RU"/>
        </w:rPr>
        <w:t>выбора</w:t>
      </w:r>
      <w:r w:rsidRPr="00B54945">
        <w:rPr>
          <w:rFonts w:ascii="Times New Roman" w:eastAsia="Times New Roman" w:hAnsi="Times New Roman" w:cs="Times New Roman"/>
          <w:color w:val="000000"/>
          <w:sz w:val="24"/>
          <w:szCs w:val="24"/>
          <w:lang w:eastAsia="ru-RU"/>
        </w:rPr>
        <w:t xml:space="preserve"> от неподлинного существования </w:t>
      </w:r>
      <w:proofErr w:type="gramStart"/>
      <w:r w:rsidRPr="00B54945">
        <w:rPr>
          <w:rFonts w:ascii="Times New Roman" w:eastAsia="Times New Roman" w:hAnsi="Times New Roman" w:cs="Times New Roman"/>
          <w:color w:val="000000"/>
          <w:sz w:val="24"/>
          <w:szCs w:val="24"/>
          <w:lang w:eastAsia="ru-RU"/>
        </w:rPr>
        <w:t>к</w:t>
      </w:r>
      <w:proofErr w:type="gramEnd"/>
      <w:r w:rsidRPr="00B54945">
        <w:rPr>
          <w:rFonts w:ascii="Times New Roman" w:eastAsia="Times New Roman" w:hAnsi="Times New Roman" w:cs="Times New Roman"/>
          <w:color w:val="000000"/>
          <w:sz w:val="24"/>
          <w:szCs w:val="24"/>
          <w:lang w:eastAsia="ru-RU"/>
        </w:rPr>
        <w:t xml:space="preserve"> подлинному. Но этот переход не может осуществиться автоматически или путем </w:t>
      </w:r>
      <w:r w:rsidRPr="00B54945">
        <w:rPr>
          <w:rFonts w:ascii="Times New Roman" w:eastAsia="Times New Roman" w:hAnsi="Times New Roman" w:cs="Times New Roman"/>
          <w:color w:val="000000"/>
          <w:sz w:val="24"/>
          <w:szCs w:val="24"/>
          <w:lang w:eastAsia="ru-RU"/>
        </w:rPr>
        <w:lastRenderedPageBreak/>
        <w:t xml:space="preserve">естественного взросления человека; его внутреннее ядро раскрывается в </w:t>
      </w:r>
      <w:r w:rsidRPr="00B54945">
        <w:rPr>
          <w:rFonts w:ascii="Times New Roman" w:eastAsia="Times New Roman" w:hAnsi="Times New Roman" w:cs="Times New Roman"/>
          <w:b/>
          <w:bCs/>
          <w:color w:val="000000"/>
          <w:sz w:val="24"/>
          <w:szCs w:val="24"/>
          <w:lang w:eastAsia="ru-RU"/>
        </w:rPr>
        <w:t>пограничных ситуациях</w:t>
      </w:r>
      <w:r w:rsidRPr="00B54945">
        <w:rPr>
          <w:rFonts w:ascii="Times New Roman" w:eastAsia="Times New Roman" w:hAnsi="Times New Roman" w:cs="Times New Roman"/>
          <w:color w:val="000000"/>
          <w:sz w:val="24"/>
          <w:szCs w:val="24"/>
          <w:lang w:eastAsia="ru-RU"/>
        </w:rPr>
        <w:t>, которыми могут быть страдание, страх, вина, борьба, болезнь или даже смерть, но не собственная, а близких людей.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B54945">
        <w:rPr>
          <w:rFonts w:ascii="Times New Roman" w:eastAsia="Times New Roman" w:hAnsi="Times New Roman" w:cs="Times New Roman"/>
          <w:b/>
          <w:bCs/>
          <w:color w:val="000000"/>
          <w:sz w:val="24"/>
          <w:szCs w:val="24"/>
          <w:lang w:eastAsia="ru-RU"/>
        </w:rPr>
        <w:t xml:space="preserve">2) подлинное существование, или </w:t>
      </w:r>
      <w:proofErr w:type="spellStart"/>
      <w:r w:rsidRPr="00B54945">
        <w:rPr>
          <w:rFonts w:ascii="Times New Roman" w:eastAsia="Times New Roman" w:hAnsi="Times New Roman" w:cs="Times New Roman"/>
          <w:b/>
          <w:bCs/>
          <w:color w:val="000000"/>
          <w:sz w:val="24"/>
          <w:szCs w:val="24"/>
          <w:lang w:eastAsia="ru-RU"/>
        </w:rPr>
        <w:t>экзистенция</w:t>
      </w:r>
      <w:proofErr w:type="spellEnd"/>
      <w:r w:rsidRPr="00B54945">
        <w:rPr>
          <w:rFonts w:ascii="Times New Roman" w:eastAsia="Times New Roman" w:hAnsi="Times New Roman" w:cs="Times New Roman"/>
          <w:color w:val="000000"/>
          <w:sz w:val="24"/>
          <w:szCs w:val="24"/>
          <w:lang w:eastAsia="ru-RU"/>
        </w:rPr>
        <w:t xml:space="preserve">, – это особый вид существования, открывающий трансцендентную возможность выхода за пределы обыденности, прорыв к «собственной возможности бытия», переход от обезличенного бытия к </w:t>
      </w:r>
      <w:proofErr w:type="spellStart"/>
      <w:r w:rsidRPr="00B54945">
        <w:rPr>
          <w:rFonts w:ascii="Times New Roman" w:eastAsia="Times New Roman" w:hAnsi="Times New Roman" w:cs="Times New Roman"/>
          <w:color w:val="000000"/>
          <w:sz w:val="24"/>
          <w:szCs w:val="24"/>
          <w:lang w:eastAsia="ru-RU"/>
        </w:rPr>
        <w:t>самобытию</w:t>
      </w:r>
      <w:proofErr w:type="spellEnd"/>
      <w:r w:rsidRPr="00B54945">
        <w:rPr>
          <w:rFonts w:ascii="Times New Roman" w:eastAsia="Times New Roman" w:hAnsi="Times New Roman" w:cs="Times New Roman"/>
          <w:color w:val="000000"/>
          <w:sz w:val="24"/>
          <w:szCs w:val="24"/>
          <w:lang w:eastAsia="ru-RU"/>
        </w:rPr>
        <w:t>, от неподлинного к подлинному существованию.</w:t>
      </w:r>
      <w:proofErr w:type="gramEnd"/>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Хайдеггер</w:t>
      </w:r>
      <w:r w:rsidRPr="00B54945">
        <w:rPr>
          <w:rFonts w:ascii="Times New Roman" w:eastAsia="Times New Roman" w:hAnsi="Times New Roman" w:cs="Times New Roman"/>
          <w:color w:val="000000"/>
          <w:sz w:val="24"/>
          <w:szCs w:val="24"/>
          <w:lang w:eastAsia="ru-RU"/>
        </w:rPr>
        <w:t xml:space="preserve"> считает, что осознание конечности бытия человеком очень важно для его жизни, понимания ее смысла, и осознание феномена смерти позволяет человеку перейти от неподлинного существования </w:t>
      </w:r>
      <w:proofErr w:type="gramStart"/>
      <w:r w:rsidRPr="00B54945">
        <w:rPr>
          <w:rFonts w:ascii="Times New Roman" w:eastAsia="Times New Roman" w:hAnsi="Times New Roman" w:cs="Times New Roman"/>
          <w:color w:val="000000"/>
          <w:sz w:val="24"/>
          <w:szCs w:val="24"/>
          <w:lang w:eastAsia="ru-RU"/>
        </w:rPr>
        <w:t>к</w:t>
      </w:r>
      <w:proofErr w:type="gramEnd"/>
      <w:r w:rsidRPr="00B54945">
        <w:rPr>
          <w:rFonts w:ascii="Times New Roman" w:eastAsia="Times New Roman" w:hAnsi="Times New Roman" w:cs="Times New Roman"/>
          <w:color w:val="000000"/>
          <w:sz w:val="24"/>
          <w:szCs w:val="24"/>
          <w:lang w:eastAsia="ru-RU"/>
        </w:rPr>
        <w:t xml:space="preserve"> подлинному. По Ясперсу, обретение </w:t>
      </w:r>
      <w:proofErr w:type="spellStart"/>
      <w:r w:rsidRPr="00B54945">
        <w:rPr>
          <w:rFonts w:ascii="Times New Roman" w:eastAsia="Times New Roman" w:hAnsi="Times New Roman" w:cs="Times New Roman"/>
          <w:color w:val="000000"/>
          <w:sz w:val="24"/>
          <w:szCs w:val="24"/>
          <w:lang w:eastAsia="ru-RU"/>
        </w:rPr>
        <w:t>экзистенции</w:t>
      </w:r>
      <w:proofErr w:type="spellEnd"/>
      <w:r w:rsidRPr="00B54945">
        <w:rPr>
          <w:rFonts w:ascii="Times New Roman" w:eastAsia="Times New Roman" w:hAnsi="Times New Roman" w:cs="Times New Roman"/>
          <w:color w:val="000000"/>
          <w:sz w:val="24"/>
          <w:szCs w:val="24"/>
          <w:lang w:eastAsia="ru-RU"/>
        </w:rPr>
        <w:t>, подлинного существования связано с «экзистенциальной коммуникацией». Это такое общение между людьми, которое означает внутреннюю, свободно избранную связь людей, где они открываются друг другу как самоценные и неповторимые личности, а не играют роли, предписанные им обществом. К экзистенциальной коммуникации человек приходит только в результате предварительного сосредоточения в самом себе, осознания своих действительных устремлений и желаний.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Сартр</w:t>
      </w:r>
      <w:r w:rsidRPr="00B54945">
        <w:rPr>
          <w:rFonts w:ascii="Times New Roman" w:eastAsia="Times New Roman" w:hAnsi="Times New Roman" w:cs="Times New Roman"/>
          <w:color w:val="000000"/>
          <w:sz w:val="24"/>
          <w:szCs w:val="24"/>
          <w:lang w:eastAsia="ru-RU"/>
        </w:rPr>
        <w:t xml:space="preserve"> считает, что подлинное существование человека связано с реализацией фундаментального проекта, которым и является сам человек. Проект – это замысел, устремленность, цель, на которую ориентирует человек свою деятельность и который всегда </w:t>
      </w:r>
      <w:proofErr w:type="spellStart"/>
      <w:r w:rsidRPr="00B54945">
        <w:rPr>
          <w:rFonts w:ascii="Times New Roman" w:eastAsia="Times New Roman" w:hAnsi="Times New Roman" w:cs="Times New Roman"/>
          <w:color w:val="000000"/>
          <w:sz w:val="24"/>
          <w:szCs w:val="24"/>
          <w:lang w:eastAsia="ru-RU"/>
        </w:rPr>
        <w:t>незавершен</w:t>
      </w:r>
      <w:proofErr w:type="spellEnd"/>
      <w:r w:rsidRPr="00B54945">
        <w:rPr>
          <w:rFonts w:ascii="Times New Roman" w:eastAsia="Times New Roman" w:hAnsi="Times New Roman" w:cs="Times New Roman"/>
          <w:color w:val="000000"/>
          <w:sz w:val="24"/>
          <w:szCs w:val="24"/>
          <w:lang w:eastAsia="ru-RU"/>
        </w:rPr>
        <w:t>, пока жив человек. Он всегда открыт для новых возможностей, он должен себя постоянно делать, творить, изобретать и нести ответственность за фундаментальный проект своей жизни. Никто не может быть виноват, если проект не сможет реализоваться, причину надо искать лишь в себе, а не списывать на обстоятельства.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Согласно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xml:space="preserve">, единственным способом подлинного существования может быть </w:t>
      </w:r>
      <w:r w:rsidRPr="00B54945">
        <w:rPr>
          <w:rFonts w:ascii="Times New Roman" w:eastAsia="Times New Roman" w:hAnsi="Times New Roman" w:cs="Times New Roman"/>
          <w:b/>
          <w:bCs/>
          <w:color w:val="000000"/>
          <w:sz w:val="24"/>
          <w:szCs w:val="24"/>
          <w:lang w:eastAsia="ru-RU"/>
        </w:rPr>
        <w:t>бунт</w:t>
      </w:r>
      <w:r w:rsidRPr="00B54945">
        <w:rPr>
          <w:rFonts w:ascii="Times New Roman" w:eastAsia="Times New Roman" w:hAnsi="Times New Roman" w:cs="Times New Roman"/>
          <w:color w:val="000000"/>
          <w:sz w:val="24"/>
          <w:szCs w:val="24"/>
          <w:lang w:eastAsia="ru-RU"/>
        </w:rPr>
        <w:t xml:space="preserve"> – это протест против всего, что угнетает, подавляет человека, унижает его достоинство, против несправедливости человеческого удела, против абсурдности жизни.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4. Наиболее развитым понятием философии экзистенциализма является понятие свободы;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Обретая себя как </w:t>
      </w:r>
      <w:proofErr w:type="spellStart"/>
      <w:r w:rsidRPr="00B54945">
        <w:rPr>
          <w:rFonts w:ascii="Times New Roman" w:eastAsia="Times New Roman" w:hAnsi="Times New Roman" w:cs="Times New Roman"/>
          <w:color w:val="000000"/>
          <w:sz w:val="24"/>
          <w:szCs w:val="24"/>
          <w:lang w:eastAsia="ru-RU"/>
        </w:rPr>
        <w:t>экзистенцию</w:t>
      </w:r>
      <w:proofErr w:type="spellEnd"/>
      <w:r w:rsidRPr="00B54945">
        <w:rPr>
          <w:rFonts w:ascii="Times New Roman" w:eastAsia="Times New Roman" w:hAnsi="Times New Roman" w:cs="Times New Roman"/>
          <w:color w:val="000000"/>
          <w:sz w:val="24"/>
          <w:szCs w:val="24"/>
          <w:lang w:eastAsia="ru-RU"/>
        </w:rPr>
        <w:t>, человек впервые обретает и свою свободу, которая заключается в том, чтобы он не выступал как вещь, формирующаяся под влиянием естественной и социальной необходимости, а «выбирал» самого себя, формировал себя каждым своим действием и поступком.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Наиболее ярко эта проблема отражена в творчестве </w:t>
      </w:r>
      <w:r w:rsidRPr="00B54945">
        <w:rPr>
          <w:rFonts w:ascii="Times New Roman" w:eastAsia="Times New Roman" w:hAnsi="Times New Roman" w:cs="Times New Roman"/>
          <w:b/>
          <w:bCs/>
          <w:color w:val="000000"/>
          <w:sz w:val="24"/>
          <w:szCs w:val="24"/>
          <w:lang w:eastAsia="ru-RU"/>
        </w:rPr>
        <w:t>Сартра</w:t>
      </w:r>
      <w:r w:rsidRPr="00B54945">
        <w:rPr>
          <w:rFonts w:ascii="Times New Roman" w:eastAsia="Times New Roman" w:hAnsi="Times New Roman" w:cs="Times New Roman"/>
          <w:color w:val="000000"/>
          <w:sz w:val="24"/>
          <w:szCs w:val="24"/>
          <w:lang w:eastAsia="ru-RU"/>
        </w:rPr>
        <w:t>. Во-первых, он считает, что человек изначально свободен, «обречен» на свободу, «осужден» быть свободным, так как с самого рождения он не ограничен никакими установками, рамками, предписаниями. Во-вторых, человек делает свободный нравственный выбор, «выбирает себя» в процессе развития. И этот выбор, который каждый человек вынужден делать постоянно, определяется личной ответственностью. Поэтому для Сартра свобода означает ответственность, которая лежит на самом человеке за его существование, за то, кем он станет, каким содержанием наполнит свое существование.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Но человек ответствен не только за свою индивидуальность, он отвечает за всех людей. Каждый из нас, создавая образ человека, каким он хотел бы быть, в то же время создает образ человека, каким он должен быть, то есть такой образ, который значим для всей эпохи в целом. Значит, ответственность человека распространяется на все человечество. Он пишет: «выбирая себя, я выбираю человека вообще». Сартр считает, что бытие человека есть свобода, она не зависит от других людей, но как только начинается действие, каждый должен желать свободы других, более того, человек обнаруживает, что свобода целиком зависит от свободы других людей, а свобода других зависит от его свободы.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Таким образом, в реальной жизни оказывается, что только ответственность определяет свободный, осознанный выбор человека и для Сартра совершенно очевидно, </w:t>
      </w:r>
      <w:r w:rsidRPr="00B54945">
        <w:rPr>
          <w:rFonts w:ascii="Times New Roman" w:eastAsia="Times New Roman" w:hAnsi="Times New Roman" w:cs="Times New Roman"/>
          <w:color w:val="000000"/>
          <w:sz w:val="24"/>
          <w:szCs w:val="24"/>
          <w:lang w:eastAsia="ru-RU"/>
        </w:rPr>
        <w:lastRenderedPageBreak/>
        <w:t>что свобода – это, прежде всего, ответственность. Человек есть деятельный, активный индивид, который никогда не может уклониться от выбора и принятия полной ответственности за этот выбор.</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5. Проблема смысла жизни пронизывает творчество всех философов экзистенциалистов.</w:t>
      </w:r>
      <w:r w:rsidRPr="00B54945">
        <w:rPr>
          <w:rFonts w:ascii="Times New Roman" w:eastAsia="Times New Roman" w:hAnsi="Times New Roman" w:cs="Times New Roman"/>
          <w:color w:val="000000"/>
          <w:sz w:val="24"/>
          <w:szCs w:val="24"/>
          <w:lang w:eastAsia="ru-RU"/>
        </w:rPr>
        <w:t xml:space="preserve"> </w:t>
      </w:r>
      <w:r w:rsidRPr="00B54945">
        <w:rPr>
          <w:rFonts w:ascii="Times New Roman" w:eastAsia="Times New Roman" w:hAnsi="Times New Roman" w:cs="Times New Roman"/>
          <w:b/>
          <w:bCs/>
          <w:color w:val="000000"/>
          <w:sz w:val="24"/>
          <w:szCs w:val="24"/>
          <w:lang w:eastAsia="ru-RU"/>
        </w:rPr>
        <w:t>Камю</w:t>
      </w:r>
      <w:r w:rsidRPr="00B54945">
        <w:rPr>
          <w:rFonts w:ascii="Times New Roman" w:eastAsia="Times New Roman" w:hAnsi="Times New Roman" w:cs="Times New Roman"/>
          <w:color w:val="000000"/>
          <w:sz w:val="24"/>
          <w:szCs w:val="24"/>
          <w:lang w:eastAsia="ru-RU"/>
        </w:rPr>
        <w:t>, например, утверждает, что абсолютной, высшей ценностью является сама жизнь человека и его достоинство. Жизнь – единственная ценность, которая не может быть подвергнута никакому сомнению, и ее нужно постоянно насыщать смыслом. А источником смысла и является жизнь каждого человека; она самоценна, неповторима и уникальна. В этом и состоит утверждение гуманизма, который экзистенциалисты считают сутью своего учения.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Таким образом, в философии экзистенциализма выражается деятельная, активная позиция, которая заключается в том, что каждый свободный человек рассматривается как неповторимая, уникальная личность, которая несет ответственность за все свои поступки, а не оправдывает себя обстоятельствами. Человек есть то, чем он сам решил быть в этом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Идеи экзистенциализма оказали огромное влияние на всю культуру ХХ века и продолжают оказывать и сейчас, так как в нем отражены основополагающие принципы человеческого существования в условиях, когда многие люди склонны вести «неподлинное существование». Эти идеи можно обнаружить не только в творчестве философов, но и экзистенциально мыслящих писателей во всем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1.2. Позитивизм.</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 xml:space="preserve">Позитивизм – </w:t>
      </w:r>
      <w:r w:rsidRPr="00B54945">
        <w:rPr>
          <w:rFonts w:ascii="Times New Roman" w:eastAsia="Times New Roman" w:hAnsi="Times New Roman" w:cs="Times New Roman"/>
          <w:color w:val="000000"/>
          <w:sz w:val="24"/>
          <w:szCs w:val="24"/>
          <w:lang w:eastAsia="ru-RU"/>
        </w:rPr>
        <w:t xml:space="preserve">философское направление, настаивающее на том, что все положительное (позитивное) философское знание сводится к содержанию отдельных специальных наук и обобщению их достижений. Таким образом, философия как особая наука, претендующая на содержательное исследование проблемы соотношения сознания и реальности, другие мировоззренческие проблемы не имеет права на существование. </w:t>
      </w:r>
      <w:r w:rsidRPr="00B54945">
        <w:rPr>
          <w:rFonts w:ascii="Times New Roman" w:eastAsia="Times New Roman" w:hAnsi="Times New Roman" w:cs="Times New Roman"/>
          <w:b/>
          <w:bCs/>
          <w:color w:val="000000"/>
          <w:sz w:val="24"/>
          <w:szCs w:val="24"/>
          <w:lang w:eastAsia="ru-RU"/>
        </w:rPr>
        <w:t>«Наука сама себе философия»</w:t>
      </w:r>
      <w:r w:rsidRPr="00B54945">
        <w:rPr>
          <w:rFonts w:ascii="Times New Roman" w:eastAsia="Times New Roman" w:hAnsi="Times New Roman" w:cs="Times New Roman"/>
          <w:color w:val="000000"/>
          <w:sz w:val="24"/>
          <w:szCs w:val="24"/>
          <w:lang w:eastAsia="ru-RU"/>
        </w:rPr>
        <w:t xml:space="preserve"> – вот центральный тезис позитивизма.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Возникновение позитивизма связано с философской доктриной французского философа </w:t>
      </w:r>
      <w:proofErr w:type="spellStart"/>
      <w:r w:rsidRPr="00B54945">
        <w:rPr>
          <w:rFonts w:ascii="Times New Roman" w:eastAsia="Times New Roman" w:hAnsi="Times New Roman" w:cs="Times New Roman"/>
          <w:b/>
          <w:bCs/>
          <w:color w:val="000000"/>
          <w:sz w:val="24"/>
          <w:szCs w:val="24"/>
          <w:lang w:eastAsia="ru-RU"/>
        </w:rPr>
        <w:t>О.Конта</w:t>
      </w:r>
      <w:proofErr w:type="spellEnd"/>
      <w:r w:rsidRPr="00B54945">
        <w:rPr>
          <w:rFonts w:ascii="Times New Roman" w:eastAsia="Times New Roman" w:hAnsi="Times New Roman" w:cs="Times New Roman"/>
          <w:color w:val="000000"/>
          <w:sz w:val="24"/>
          <w:szCs w:val="24"/>
          <w:lang w:eastAsia="ru-RU"/>
        </w:rPr>
        <w:t xml:space="preserve"> (1798-1857), которую он изложил в объемном труде «Курс позитивной философии». Предназначение своей философии, которую Конт назвал «синтетической», он видел в «признании всех явлений подчиненными неизменным естественным законам, открытие и низведение числа которых до минимума и составляет цель всех наших усилий». Философия для Конта – некая общая наука, раскрывающая связь отдельных наук на основе проведенной им классификации наук. Причем в классификации Конт руководствуется достаточно естественным принципом рассмотрения наук по мере их усложнения. </w:t>
      </w:r>
      <w:proofErr w:type="gramStart"/>
      <w:r w:rsidRPr="00B54945">
        <w:rPr>
          <w:rFonts w:ascii="Times New Roman" w:eastAsia="Times New Roman" w:hAnsi="Times New Roman" w:cs="Times New Roman"/>
          <w:color w:val="000000"/>
          <w:sz w:val="24"/>
          <w:szCs w:val="24"/>
          <w:lang w:eastAsia="ru-RU"/>
        </w:rPr>
        <w:t>В его классификации возникает следующая цепочка наук: механика с математикой, науки о неорганических телах (астрономия, физика, химия), науки об «органических телах» (биология, физиология и «социальная физика», являющаяся у Конта синонимом социологии).</w:t>
      </w:r>
      <w:proofErr w:type="gramEnd"/>
      <w:r w:rsidRPr="00B54945">
        <w:rPr>
          <w:rFonts w:ascii="Times New Roman" w:eastAsia="Times New Roman" w:hAnsi="Times New Roman" w:cs="Times New Roman"/>
          <w:color w:val="000000"/>
          <w:sz w:val="24"/>
          <w:szCs w:val="24"/>
          <w:lang w:eastAsia="ru-RU"/>
        </w:rPr>
        <w:t xml:space="preserve"> Конт отвергает деление философских школ на материалистов и идеалистов как проявление «метафизики», то есть традиционной, спекулятивной философии. Пережитки метафизики, которыми отягощено сознание некоторых ученых, он видит также в претензии науки на раскрытие причин явлений и проникновение в их сущность. «Мы признаем абсолютно недоступным и бессмысленным искание первых или последних причин…даже в самых совершенных объяснениях положительных наук мы не претендуем на указание первопричины явлений». По мнению Конта, </w:t>
      </w:r>
      <w:r w:rsidRPr="00B54945">
        <w:rPr>
          <w:rFonts w:ascii="Times New Roman" w:eastAsia="Times New Roman" w:hAnsi="Times New Roman" w:cs="Times New Roman"/>
          <w:b/>
          <w:bCs/>
          <w:color w:val="000000"/>
          <w:sz w:val="24"/>
          <w:szCs w:val="24"/>
          <w:lang w:eastAsia="ru-RU"/>
        </w:rPr>
        <w:t>наука не объясняет, а лишь описывает изучаемые явления</w:t>
      </w:r>
      <w:r w:rsidRPr="00B54945">
        <w:rPr>
          <w:rFonts w:ascii="Times New Roman" w:eastAsia="Times New Roman" w:hAnsi="Times New Roman" w:cs="Times New Roman"/>
          <w:color w:val="000000"/>
          <w:sz w:val="24"/>
          <w:szCs w:val="24"/>
          <w:lang w:eastAsia="ru-RU"/>
        </w:rPr>
        <w:t xml:space="preserve">, отвечает на вопросы «как», а не «почему».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По сути дела, вся «положительная» философия Конта состоит из набора обобщений, не отличающихся от обобщений частных наук, и имеет мало общего с традиционным пониманием предназначения философ</w:t>
      </w:r>
      <w:proofErr w:type="gramStart"/>
      <w:r w:rsidRPr="00B54945">
        <w:rPr>
          <w:rFonts w:ascii="Times New Roman" w:eastAsia="Times New Roman" w:hAnsi="Times New Roman" w:cs="Times New Roman"/>
          <w:color w:val="000000"/>
          <w:sz w:val="24"/>
          <w:szCs w:val="24"/>
          <w:lang w:eastAsia="ru-RU"/>
        </w:rPr>
        <w:t>ии и ее</w:t>
      </w:r>
      <w:proofErr w:type="gramEnd"/>
      <w:r w:rsidRPr="00B54945">
        <w:rPr>
          <w:rFonts w:ascii="Times New Roman" w:eastAsia="Times New Roman" w:hAnsi="Times New Roman" w:cs="Times New Roman"/>
          <w:color w:val="000000"/>
          <w:sz w:val="24"/>
          <w:szCs w:val="24"/>
          <w:lang w:eastAsia="ru-RU"/>
        </w:rPr>
        <w:t xml:space="preserve"> проблематики. Однако представляет интерес экскурс Конта в область истории и социологии.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Конт описывает историческое развитие общества, руководствуясь частично придуманным им, частично заимствованным у французского философа-утописта Сен-</w:t>
      </w:r>
      <w:r w:rsidRPr="00B54945">
        <w:rPr>
          <w:rFonts w:ascii="Times New Roman" w:eastAsia="Times New Roman" w:hAnsi="Times New Roman" w:cs="Times New Roman"/>
          <w:color w:val="000000"/>
          <w:sz w:val="24"/>
          <w:szCs w:val="24"/>
          <w:lang w:eastAsia="ru-RU"/>
        </w:rPr>
        <w:lastRenderedPageBreak/>
        <w:t xml:space="preserve">Симона законом интеллектуальной эволюции человечества или </w:t>
      </w:r>
      <w:r w:rsidRPr="00B54945">
        <w:rPr>
          <w:rFonts w:ascii="Times New Roman" w:eastAsia="Times New Roman" w:hAnsi="Times New Roman" w:cs="Times New Roman"/>
          <w:b/>
          <w:bCs/>
          <w:color w:val="000000"/>
          <w:sz w:val="24"/>
          <w:szCs w:val="24"/>
          <w:lang w:eastAsia="ru-RU"/>
        </w:rPr>
        <w:t>законом трех стадий</w:t>
      </w:r>
      <w:r w:rsidRPr="00B54945">
        <w:rPr>
          <w:rFonts w:ascii="Times New Roman" w:eastAsia="Times New Roman" w:hAnsi="Times New Roman" w:cs="Times New Roman"/>
          <w:color w:val="000000"/>
          <w:sz w:val="24"/>
          <w:szCs w:val="24"/>
          <w:lang w:eastAsia="ru-RU"/>
        </w:rPr>
        <w:t xml:space="preserve">. Первая стадия – теологическая. В это время человеческий разум «еще не способен разрешать простейшие научные проблемы, жадно…ищет начала всех вещей, стремится найти либо начальные, либо конечные основные причины … явлений и основной способ их возникновения, – словом, стремится к абсолютному знанию». Его деятельность на этой стадии направляется теологическими принципами, «без которых, необходимо признать, наш ум не мог бы никогда выйти из своего первоначального оцепенения» (там же). Вторая стадия – метафизическая. В сущности, на этой стадии человеческий разум направлен на решение тех же задач, что и на предыдущей стадии, но уже руководствуется не теологическими, а философскими, метафизическими принципами. По мнению Конта, философия в ее метафизической форме – это такое философское орудие, которое «по своей природе… способно лишь проявлять критическую или разрушающую </w:t>
      </w:r>
      <w:proofErr w:type="gramStart"/>
      <w:r w:rsidRPr="00B54945">
        <w:rPr>
          <w:rFonts w:ascii="Times New Roman" w:eastAsia="Times New Roman" w:hAnsi="Times New Roman" w:cs="Times New Roman"/>
          <w:color w:val="000000"/>
          <w:sz w:val="24"/>
          <w:szCs w:val="24"/>
          <w:lang w:eastAsia="ru-RU"/>
        </w:rPr>
        <w:t>деятельность</w:t>
      </w:r>
      <w:proofErr w:type="gramEnd"/>
      <w:r w:rsidRPr="00B54945">
        <w:rPr>
          <w:rFonts w:ascii="Times New Roman" w:eastAsia="Times New Roman" w:hAnsi="Times New Roman" w:cs="Times New Roman"/>
          <w:color w:val="000000"/>
          <w:sz w:val="24"/>
          <w:szCs w:val="24"/>
          <w:lang w:eastAsia="ru-RU"/>
        </w:rPr>
        <w:t xml:space="preserve">… не будучи никогда в состоянии создать что-либо положительное, исключительно свойственное ему…». Вот почему метафизическое состояние общества «нужно… рассматривать как своего рода хроническую болезнь, естественно присущую эволюции нашей мысли… на границе между младенчеством и возмужалостью». </w:t>
      </w:r>
      <w:proofErr w:type="gramStart"/>
      <w:r w:rsidRPr="00B54945">
        <w:rPr>
          <w:rFonts w:ascii="Times New Roman" w:eastAsia="Times New Roman" w:hAnsi="Times New Roman" w:cs="Times New Roman"/>
          <w:color w:val="000000"/>
          <w:sz w:val="24"/>
          <w:szCs w:val="24"/>
          <w:lang w:eastAsia="ru-RU"/>
        </w:rPr>
        <w:t>Наконец, на третьей, позитивной стадии все объясняется «научно» в соответствии с принципами позитивизма: «…в позитивном состоянии человеческий разум, признавая невозможность достичь абсолютных знаний, отказывается от исследования происхождения и назначения Вселенной и от познания внутренних причин явлений и всецело сосредоточивается… на изучении их действительных законов… Объяснение фактов… является отныне только установлением связи между различными частными явлениями и некоторыми общими фактами, число</w:t>
      </w:r>
      <w:proofErr w:type="gramEnd"/>
      <w:r w:rsidRPr="00B54945">
        <w:rPr>
          <w:rFonts w:ascii="Times New Roman" w:eastAsia="Times New Roman" w:hAnsi="Times New Roman" w:cs="Times New Roman"/>
          <w:color w:val="000000"/>
          <w:sz w:val="24"/>
          <w:szCs w:val="24"/>
          <w:lang w:eastAsia="ru-RU"/>
        </w:rPr>
        <w:t xml:space="preserve"> </w:t>
      </w:r>
      <w:proofErr w:type="gramStart"/>
      <w:r w:rsidRPr="00B54945">
        <w:rPr>
          <w:rFonts w:ascii="Times New Roman" w:eastAsia="Times New Roman" w:hAnsi="Times New Roman" w:cs="Times New Roman"/>
          <w:color w:val="000000"/>
          <w:sz w:val="24"/>
          <w:szCs w:val="24"/>
          <w:lang w:eastAsia="ru-RU"/>
        </w:rPr>
        <w:t>которых</w:t>
      </w:r>
      <w:proofErr w:type="gramEnd"/>
      <w:r w:rsidRPr="00B54945">
        <w:rPr>
          <w:rFonts w:ascii="Times New Roman" w:eastAsia="Times New Roman" w:hAnsi="Times New Roman" w:cs="Times New Roman"/>
          <w:color w:val="000000"/>
          <w:sz w:val="24"/>
          <w:szCs w:val="24"/>
          <w:lang w:eastAsia="ru-RU"/>
        </w:rPr>
        <w:t xml:space="preserve"> уменьшается все более и более по мере прогресса науки».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Свои взгляды на общество Конт называл «социальной физикой», рассматривая общество как «социальный организм» и проводя аналогию между устройством общества и биологического организма. Как в последнем все органы взаимодействуют, обеспечивая жизнедеятельность организма в целом, так и в обществе отдельные индивиды на основе «всеобщей социальной солидарности» призваны действовать ради его сохранения и развития, что является условием выживания в обществе каждого отдельного индивида. «…Человек в собственном смысле не существует, существовать может только человечество, так как всем нашим развитием …мы обязаны обществу …индивид будет таким образом стараться по возможности полнее слиться с ним, прочно связывая себя со всем его коллективным существованием». То обстоятельство, что вся история человечества состоит из социальных конфликтов, почему то выпало из внимания Конта.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Таким образом, воюя с метафизикой как спекулятивной философией и порой подмечая ее действительные слабые стороны, Конт сам увлекается выдвижением спекулятивных принципов, имеющих весьма малое отношение к науке.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Другим видным представителем позитивизма XIX в. являлся английский социолог и психолог </w:t>
      </w:r>
      <w:r w:rsidRPr="00B54945">
        <w:rPr>
          <w:rFonts w:ascii="Times New Roman" w:eastAsia="Times New Roman" w:hAnsi="Times New Roman" w:cs="Times New Roman"/>
          <w:b/>
          <w:bCs/>
          <w:color w:val="000000"/>
          <w:sz w:val="24"/>
          <w:szCs w:val="24"/>
          <w:lang w:eastAsia="ru-RU"/>
        </w:rPr>
        <w:t>Г. Спенсер</w:t>
      </w:r>
      <w:r w:rsidRPr="00B54945">
        <w:rPr>
          <w:rFonts w:ascii="Times New Roman" w:eastAsia="Times New Roman" w:hAnsi="Times New Roman" w:cs="Times New Roman"/>
          <w:color w:val="000000"/>
          <w:sz w:val="24"/>
          <w:szCs w:val="24"/>
          <w:lang w:eastAsia="ru-RU"/>
        </w:rPr>
        <w:t xml:space="preserve"> (1820-1903). В своем главном сочинении «Система синтетической философии» он иногда следует идеям Конта, иногда высказывает собственные оригинальные идеи. Философию он, как и Конт, понимает как обобщенное («вполне объединенное») знание законов явлений, лишь чисто количественно, степенью обобщения отличающуюся от частных наук. Но, в отличие от Конта, Спенсер в своей философской доктрине существенную роль отводит идее эволюции. «Какова цель, провозглашенная Контом? Дать связный отчет о прогрессе человеческих понятий. Какова моя цель? Дать связный отчет о прогрессе внешнего мира. Конт предлагает описывать необходимую и реальную филиацию идей. Я предлагаю описывать необходимую и реальную филиацию вещей. Конт претендует на то, чтобы объяснить генезис наших знаний о природе. Моя цель – объяснить… генезис явлений, составляющих природу. Одно субъективно, другое объективно». Впрочем, рассуждения об эволюции материи, принадлежащие Спенсеру, носили механистический характер. Ему не удалось раскрыть качественную специфику эволюционных процессов в органической природе и человеческом обществе, где, как и в </w:t>
      </w:r>
      <w:r w:rsidRPr="00B54945">
        <w:rPr>
          <w:rFonts w:ascii="Times New Roman" w:eastAsia="Times New Roman" w:hAnsi="Times New Roman" w:cs="Times New Roman"/>
          <w:color w:val="000000"/>
          <w:sz w:val="24"/>
          <w:szCs w:val="24"/>
          <w:lang w:eastAsia="ru-RU"/>
        </w:rPr>
        <w:lastRenderedPageBreak/>
        <w:t xml:space="preserve">неорганической природе, господствует, по мнению Спенсера, «переход </w:t>
      </w:r>
      <w:proofErr w:type="gramStart"/>
      <w:r w:rsidRPr="00B54945">
        <w:rPr>
          <w:rFonts w:ascii="Times New Roman" w:eastAsia="Times New Roman" w:hAnsi="Times New Roman" w:cs="Times New Roman"/>
          <w:color w:val="000000"/>
          <w:sz w:val="24"/>
          <w:szCs w:val="24"/>
          <w:lang w:eastAsia="ru-RU"/>
        </w:rPr>
        <w:t>от</w:t>
      </w:r>
      <w:proofErr w:type="gramEnd"/>
      <w:r w:rsidRPr="00B54945">
        <w:rPr>
          <w:rFonts w:ascii="Times New Roman" w:eastAsia="Times New Roman" w:hAnsi="Times New Roman" w:cs="Times New Roman"/>
          <w:color w:val="000000"/>
          <w:sz w:val="24"/>
          <w:szCs w:val="24"/>
          <w:lang w:eastAsia="ru-RU"/>
        </w:rPr>
        <w:t xml:space="preserve"> однородного к разнородному». Но подобного принципа, более чем спорного даже для неорганической природы, в любом случае явно недостаточно для понимания эволюции органической природы и человеческого общества. Взгляды Спенсера на существо эволюционных процессов плохо согласовывались с научными достижениями конца XIX века и были бы более уместны где-то в середине XVIII века, когда предпринимались попытки понять все процессы, происходящие в мире, на основе законов механики.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Достаточно оригинальными были рассуждения Спенсера о взаимосвязи науки и религии. Он пытался примирить веру и знание с позиций агностицизма, заявляя, что обе, дескать, покоятся на признании абсолютной непостижимости высшей силы, лежащей в фундаменте мира. «Если Религия и Наука должны быть согласованы, то основанием для соглашения должен послужить глубочайший, обширнейший и </w:t>
      </w:r>
      <w:proofErr w:type="spellStart"/>
      <w:r w:rsidRPr="00B54945">
        <w:rPr>
          <w:rFonts w:ascii="Times New Roman" w:eastAsia="Times New Roman" w:hAnsi="Times New Roman" w:cs="Times New Roman"/>
          <w:color w:val="000000"/>
          <w:sz w:val="24"/>
          <w:szCs w:val="24"/>
          <w:lang w:eastAsia="ru-RU"/>
        </w:rPr>
        <w:t>достовернейший</w:t>
      </w:r>
      <w:proofErr w:type="spellEnd"/>
      <w:r w:rsidRPr="00B54945">
        <w:rPr>
          <w:rFonts w:ascii="Times New Roman" w:eastAsia="Times New Roman" w:hAnsi="Times New Roman" w:cs="Times New Roman"/>
          <w:color w:val="000000"/>
          <w:sz w:val="24"/>
          <w:szCs w:val="24"/>
          <w:lang w:eastAsia="ru-RU"/>
        </w:rPr>
        <w:t xml:space="preserve"> из всех фактов, что сила, проявляемая нам во Вселенной, совершенно непознаваема». По мнению Спенсера, понятия пространства, времени, движения, материи, силы, сознания противоречивы и не дают знания реальности. Как представить себе бесконечную делимость материи или же, напротив, существование неделимых частиц? Что такое сила как действие на расстоянии? Подобные вопросы, наивные с позиций науки конца XIX века, оказались камнем преткновения для Спенсера.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В области социологии Спенсер придерживался «органической» теории общества, прибегая к аналогии между обществом и живым организмом и </w:t>
      </w:r>
      <w:proofErr w:type="spellStart"/>
      <w:r w:rsidRPr="00B54945">
        <w:rPr>
          <w:rFonts w:ascii="Times New Roman" w:eastAsia="Times New Roman" w:hAnsi="Times New Roman" w:cs="Times New Roman"/>
          <w:color w:val="000000"/>
          <w:sz w:val="24"/>
          <w:szCs w:val="24"/>
          <w:lang w:eastAsia="ru-RU"/>
        </w:rPr>
        <w:t>биологизируя</w:t>
      </w:r>
      <w:proofErr w:type="spellEnd"/>
      <w:r w:rsidRPr="00B54945">
        <w:rPr>
          <w:rFonts w:ascii="Times New Roman" w:eastAsia="Times New Roman" w:hAnsi="Times New Roman" w:cs="Times New Roman"/>
          <w:color w:val="000000"/>
          <w:sz w:val="24"/>
          <w:szCs w:val="24"/>
          <w:lang w:eastAsia="ru-RU"/>
        </w:rPr>
        <w:t xml:space="preserve">, таким образом, понимание социальных процессов. В социальной эволюции Спенсер различал военный и промышленный типы общества. Для первого типа </w:t>
      </w:r>
      <w:proofErr w:type="gramStart"/>
      <w:r w:rsidRPr="00B54945">
        <w:rPr>
          <w:rFonts w:ascii="Times New Roman" w:eastAsia="Times New Roman" w:hAnsi="Times New Roman" w:cs="Times New Roman"/>
          <w:color w:val="000000"/>
          <w:sz w:val="24"/>
          <w:szCs w:val="24"/>
          <w:lang w:eastAsia="ru-RU"/>
        </w:rPr>
        <w:t>характерны</w:t>
      </w:r>
      <w:proofErr w:type="gramEnd"/>
      <w:r w:rsidRPr="00B54945">
        <w:rPr>
          <w:rFonts w:ascii="Times New Roman" w:eastAsia="Times New Roman" w:hAnsi="Times New Roman" w:cs="Times New Roman"/>
          <w:color w:val="000000"/>
          <w:sz w:val="24"/>
          <w:szCs w:val="24"/>
          <w:lang w:eastAsia="ru-RU"/>
        </w:rPr>
        <w:t xml:space="preserve"> деспотизм и абсолютная государственная власть (причем «армия есть мобилизованный народ, а народ – отдыхающая армия»), для второго – свобода и самодеятельность индивидов. Разумеется, Спенсер, как буржуазный либерал, является сторонником второго типа общественного устройства.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Еще одним видным представителем данного этапа позитивизма был</w:t>
      </w:r>
      <w:proofErr w:type="gramStart"/>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b/>
          <w:bCs/>
          <w:color w:val="000000"/>
          <w:sz w:val="24"/>
          <w:szCs w:val="24"/>
          <w:lang w:eastAsia="ru-RU"/>
        </w:rPr>
        <w:t>Д</w:t>
      </w:r>
      <w:proofErr w:type="gramEnd"/>
      <w:r w:rsidRPr="00B54945">
        <w:rPr>
          <w:rFonts w:ascii="Times New Roman" w:eastAsia="Times New Roman" w:hAnsi="Times New Roman" w:cs="Times New Roman"/>
          <w:b/>
          <w:bCs/>
          <w:color w:val="000000"/>
          <w:sz w:val="24"/>
          <w:szCs w:val="24"/>
          <w:lang w:eastAsia="ru-RU"/>
        </w:rPr>
        <w:t>ж.Ст</w:t>
      </w:r>
      <w:proofErr w:type="spellEnd"/>
      <w:r w:rsidRPr="00B54945">
        <w:rPr>
          <w:rFonts w:ascii="Times New Roman" w:eastAsia="Times New Roman" w:hAnsi="Times New Roman" w:cs="Times New Roman"/>
          <w:b/>
          <w:bCs/>
          <w:color w:val="000000"/>
          <w:sz w:val="24"/>
          <w:szCs w:val="24"/>
          <w:lang w:eastAsia="ru-RU"/>
        </w:rPr>
        <w:t>. Милль</w:t>
      </w:r>
      <w:r w:rsidRPr="00B54945">
        <w:rPr>
          <w:rFonts w:ascii="Times New Roman" w:eastAsia="Times New Roman" w:hAnsi="Times New Roman" w:cs="Times New Roman"/>
          <w:color w:val="000000"/>
          <w:sz w:val="24"/>
          <w:szCs w:val="24"/>
          <w:lang w:eastAsia="ru-RU"/>
        </w:rPr>
        <w:t xml:space="preserve"> (1806-1873). В своей «Системе логики» он предложил заменить философию не суммой или обобщением частных наук, а методологией формальной логики, которую он считал «наукой самой науки». И хотя его вклад в развитие логики, в частности, индуктивных методов рассуждения является значительным, отождествление философии с логикой, изучающей всего лишь способы логически правильных рассуждений, не выдерживает никакой критики. Оно фактически приводит к тому, что философия в этом случае почти полностью утрачивает свою специфику мировоззренческой дисциплины, которая складывалась на протяжении двух с половиной тысячелетий.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В ХХ веке позитивизм принимает форму неопозитивизма или логического позитивизма, а затем </w:t>
      </w:r>
      <w:proofErr w:type="spellStart"/>
      <w:r w:rsidRPr="00B54945">
        <w:rPr>
          <w:rFonts w:ascii="Times New Roman" w:eastAsia="Times New Roman" w:hAnsi="Times New Roman" w:cs="Times New Roman"/>
          <w:b/>
          <w:bCs/>
          <w:color w:val="000000"/>
          <w:sz w:val="24"/>
          <w:szCs w:val="24"/>
          <w:lang w:eastAsia="ru-RU"/>
        </w:rPr>
        <w:t>постпозитивизма</w:t>
      </w:r>
      <w:proofErr w:type="spellEnd"/>
      <w:r w:rsidRPr="00B54945">
        <w:rPr>
          <w:rFonts w:ascii="Times New Roman" w:eastAsia="Times New Roman" w:hAnsi="Times New Roman" w:cs="Times New Roman"/>
          <w:color w:val="000000"/>
          <w:sz w:val="24"/>
          <w:szCs w:val="24"/>
          <w:lang w:eastAsia="ru-RU"/>
        </w:rPr>
        <w:t xml:space="preserve"> (Карл Поппер, Томас Кун, </w:t>
      </w:r>
      <w:proofErr w:type="spellStart"/>
      <w:r w:rsidRPr="00B54945">
        <w:rPr>
          <w:rFonts w:ascii="Times New Roman" w:eastAsia="Times New Roman" w:hAnsi="Times New Roman" w:cs="Times New Roman"/>
          <w:color w:val="000000"/>
          <w:sz w:val="24"/>
          <w:szCs w:val="24"/>
          <w:lang w:eastAsia="ru-RU"/>
        </w:rPr>
        <w:t>Имре</w:t>
      </w:r>
      <w:proofErr w:type="spellEnd"/>
      <w:r w:rsidRPr="00B54945">
        <w:rPr>
          <w:rFonts w:ascii="Times New Roman" w:eastAsia="Times New Roman" w:hAnsi="Times New Roman" w:cs="Times New Roman"/>
          <w:color w:val="000000"/>
          <w:sz w:val="24"/>
          <w:szCs w:val="24"/>
          <w:lang w:eastAsia="ru-RU"/>
        </w:rPr>
        <w:t xml:space="preserve"> </w:t>
      </w:r>
      <w:proofErr w:type="spellStart"/>
      <w:r w:rsidRPr="00B54945">
        <w:rPr>
          <w:rFonts w:ascii="Times New Roman" w:eastAsia="Times New Roman" w:hAnsi="Times New Roman" w:cs="Times New Roman"/>
          <w:color w:val="000000"/>
          <w:sz w:val="24"/>
          <w:szCs w:val="24"/>
          <w:lang w:eastAsia="ru-RU"/>
        </w:rPr>
        <w:t>Лакатос</w:t>
      </w:r>
      <w:proofErr w:type="spellEnd"/>
      <w:r w:rsidRPr="00B54945">
        <w:rPr>
          <w:rFonts w:ascii="Times New Roman" w:eastAsia="Times New Roman" w:hAnsi="Times New Roman" w:cs="Times New Roman"/>
          <w:color w:val="000000"/>
          <w:sz w:val="24"/>
          <w:szCs w:val="24"/>
          <w:lang w:eastAsia="ru-RU"/>
        </w:rPr>
        <w:t xml:space="preserve">, Пол </w:t>
      </w:r>
      <w:proofErr w:type="spellStart"/>
      <w:r w:rsidRPr="00B54945">
        <w:rPr>
          <w:rFonts w:ascii="Times New Roman" w:eastAsia="Times New Roman" w:hAnsi="Times New Roman" w:cs="Times New Roman"/>
          <w:color w:val="000000"/>
          <w:sz w:val="24"/>
          <w:szCs w:val="24"/>
          <w:lang w:eastAsia="ru-RU"/>
        </w:rPr>
        <w:t>Фейерабенд</w:t>
      </w:r>
      <w:proofErr w:type="spellEnd"/>
      <w:r w:rsidRPr="00B54945">
        <w:rPr>
          <w:rFonts w:ascii="Times New Roman" w:eastAsia="Times New Roman" w:hAnsi="Times New Roman" w:cs="Times New Roman"/>
          <w:color w:val="000000"/>
          <w:sz w:val="24"/>
          <w:szCs w:val="24"/>
          <w:lang w:eastAsia="ru-RU"/>
        </w:rPr>
        <w:t>), который концентрирует основное внимание на проблемах философии науки.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1.3. Философия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Философия психоанализа</w:t>
      </w:r>
      <w:r w:rsidRPr="00B54945">
        <w:rPr>
          <w:rFonts w:ascii="Times New Roman" w:eastAsia="Times New Roman" w:hAnsi="Times New Roman" w:cs="Times New Roman"/>
          <w:color w:val="000000"/>
          <w:sz w:val="24"/>
          <w:szCs w:val="24"/>
          <w:lang w:eastAsia="ru-RU"/>
        </w:rPr>
        <w:t xml:space="preserve"> - одно из наиболее известных направлений в европейской философии XX века, оказавшее самое существенное воздействие не только на многие философские школы, но и на всю духовную культуру - искусство и литературу, театр и музыку, политические и социальные доктрины. Популярность психоанализа породила и популярность разнообразных психологических служб в западном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Отличительная особенность психоанализа состоит в том, что он обращен к человеку, ориентирован на постижение человеческой психики во всем ее многообразии.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Основатель психоанализа Зигмунд Фрейд - врач-психиатр, продолжатели его философских традиций Карл Густав Юнг, Карен </w:t>
      </w:r>
      <w:proofErr w:type="spellStart"/>
      <w:r w:rsidRPr="00B54945">
        <w:rPr>
          <w:rFonts w:ascii="Times New Roman" w:eastAsia="Times New Roman" w:hAnsi="Times New Roman" w:cs="Times New Roman"/>
          <w:color w:val="000000"/>
          <w:sz w:val="24"/>
          <w:szCs w:val="24"/>
          <w:lang w:eastAsia="ru-RU"/>
        </w:rPr>
        <w:t>Хорни</w:t>
      </w:r>
      <w:proofErr w:type="spellEnd"/>
      <w:r w:rsidRPr="00B54945">
        <w:rPr>
          <w:rFonts w:ascii="Times New Roman" w:eastAsia="Times New Roman" w:hAnsi="Times New Roman" w:cs="Times New Roman"/>
          <w:color w:val="000000"/>
          <w:sz w:val="24"/>
          <w:szCs w:val="24"/>
          <w:lang w:eastAsia="ru-RU"/>
        </w:rPr>
        <w:t xml:space="preserve"> и Эрих </w:t>
      </w:r>
      <w:proofErr w:type="spellStart"/>
      <w:r w:rsidRPr="00B54945">
        <w:rPr>
          <w:rFonts w:ascii="Times New Roman" w:eastAsia="Times New Roman" w:hAnsi="Times New Roman" w:cs="Times New Roman"/>
          <w:color w:val="000000"/>
          <w:sz w:val="24"/>
          <w:szCs w:val="24"/>
          <w:lang w:eastAsia="ru-RU"/>
        </w:rPr>
        <w:t>Фромм</w:t>
      </w:r>
      <w:proofErr w:type="spellEnd"/>
      <w:r w:rsidRPr="00B54945">
        <w:rPr>
          <w:rFonts w:ascii="Times New Roman" w:eastAsia="Times New Roman" w:hAnsi="Times New Roman" w:cs="Times New Roman"/>
          <w:color w:val="000000"/>
          <w:sz w:val="24"/>
          <w:szCs w:val="24"/>
          <w:lang w:eastAsia="ru-RU"/>
        </w:rPr>
        <w:t xml:space="preserve"> также были практикующими врачами-психоаналитиками, однако философия психоанализа шире утилитарной цели врачебной помощи. Кроме динамической концепции психики и создания эффективных методов лечения неврозов психоанализ сформировал немало концепций и оригинальных гипотез, связанных с проблемами философской антропологии, </w:t>
      </w:r>
      <w:r w:rsidRPr="00B54945">
        <w:rPr>
          <w:rFonts w:ascii="Times New Roman" w:eastAsia="Times New Roman" w:hAnsi="Times New Roman" w:cs="Times New Roman"/>
          <w:color w:val="000000"/>
          <w:sz w:val="24"/>
          <w:szCs w:val="24"/>
          <w:lang w:eastAsia="ru-RU"/>
        </w:rPr>
        <w:lastRenderedPageBreak/>
        <w:t>философии культуры, философии жизни, сделал далеко выходящие за рамки врачебной деятельности выводы, которые вызывали множество споров, не прекратившихся и до настоящего времени.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Зигмунд Фрейд</w:t>
      </w:r>
      <w:r w:rsidRPr="00B54945">
        <w:rPr>
          <w:rFonts w:ascii="Times New Roman" w:eastAsia="Times New Roman" w:hAnsi="Times New Roman" w:cs="Times New Roman"/>
          <w:color w:val="000000"/>
          <w:sz w:val="24"/>
          <w:szCs w:val="24"/>
          <w:lang w:eastAsia="ru-RU"/>
        </w:rPr>
        <w:t xml:space="preserve"> (1856-1939) родился и прожил практически всю свою жизнь в Австрии, только после захвата в 1938 году Австрии фашистами он эмигрировал в Великобританию. </w:t>
      </w:r>
      <w:proofErr w:type="gramStart"/>
      <w:r w:rsidRPr="00B54945">
        <w:rPr>
          <w:rFonts w:ascii="Times New Roman" w:eastAsia="Times New Roman" w:hAnsi="Times New Roman" w:cs="Times New Roman"/>
          <w:color w:val="000000"/>
          <w:sz w:val="24"/>
          <w:szCs w:val="24"/>
          <w:lang w:eastAsia="ru-RU"/>
        </w:rPr>
        <w:t>Большая часть жизни Фрейда была связана с Веной, где он окончил медицинский факультет университета, работал, здесь вышли в свет его первая фундаментальная работа по психоанализу «Толкование сновидений» (1899), которую до сих пор считают своей библией все психоаналитики, и вообще подавляющее большинство его работ, как медицинского, так и философского характера, которые ввиду их чрезвычайной популярности сразу же переводились на разные языки</w:t>
      </w:r>
      <w:proofErr w:type="gramEnd"/>
      <w:r w:rsidRPr="00B54945">
        <w:rPr>
          <w:rFonts w:ascii="Times New Roman" w:eastAsia="Times New Roman" w:hAnsi="Times New Roman" w:cs="Times New Roman"/>
          <w:color w:val="000000"/>
          <w:sz w:val="24"/>
          <w:szCs w:val="24"/>
          <w:lang w:eastAsia="ru-RU"/>
        </w:rPr>
        <w:t>, в том числе и на русский. Здесь же проходила его деятельность, направленная на создание международных организаций врачей-психоаналитиков, которые и сейчас работают практически во всем мире.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Творчество Фрейда, если говорить о его философском аспекте, можно разделить на два этапа. Первый касается создания концепции бессознательного (конец XIX века - до 1920 года), когда на основе экспериментальных данных он делает вывод о существовании в психике каждого человека достаточно четко выраженных структурных образований, которые характеризуются как сознание, </w:t>
      </w:r>
      <w:proofErr w:type="spellStart"/>
      <w:r w:rsidRPr="00B54945">
        <w:rPr>
          <w:rFonts w:ascii="Times New Roman" w:eastAsia="Times New Roman" w:hAnsi="Times New Roman" w:cs="Times New Roman"/>
          <w:color w:val="000000"/>
          <w:sz w:val="24"/>
          <w:szCs w:val="24"/>
          <w:lang w:eastAsia="ru-RU"/>
        </w:rPr>
        <w:t>предсознание</w:t>
      </w:r>
      <w:proofErr w:type="spellEnd"/>
      <w:r w:rsidRPr="00B54945">
        <w:rPr>
          <w:rFonts w:ascii="Times New Roman" w:eastAsia="Times New Roman" w:hAnsi="Times New Roman" w:cs="Times New Roman"/>
          <w:color w:val="000000"/>
          <w:sz w:val="24"/>
          <w:szCs w:val="24"/>
          <w:lang w:eastAsia="ru-RU"/>
        </w:rPr>
        <w:t xml:space="preserve"> и бессознательное. В противовес рационалистической европейской философской традиции Фрейд уделяет особое внимание именно </w:t>
      </w:r>
      <w:proofErr w:type="gramStart"/>
      <w:r w:rsidRPr="00B54945">
        <w:rPr>
          <w:rFonts w:ascii="Times New Roman" w:eastAsia="Times New Roman" w:hAnsi="Times New Roman" w:cs="Times New Roman"/>
          <w:b/>
          <w:bCs/>
          <w:color w:val="000000"/>
          <w:sz w:val="24"/>
          <w:szCs w:val="24"/>
          <w:lang w:eastAsia="ru-RU"/>
        </w:rPr>
        <w:t>бессознательному</w:t>
      </w:r>
      <w:proofErr w:type="gramEnd"/>
      <w:r w:rsidRPr="00B54945">
        <w:rPr>
          <w:rFonts w:ascii="Times New Roman" w:eastAsia="Times New Roman" w:hAnsi="Times New Roman" w:cs="Times New Roman"/>
          <w:color w:val="000000"/>
          <w:sz w:val="24"/>
          <w:szCs w:val="24"/>
          <w:lang w:eastAsia="ru-RU"/>
        </w:rPr>
        <w:t xml:space="preserve">, определяя его как ту часть психики, в которую вытеснены неосознанные желания человека, имеющие иррациональный и вневременной характер. Реализации этих желаний и идей мешает та часть психики, которую Фрейд назвал </w:t>
      </w:r>
      <w:proofErr w:type="spellStart"/>
      <w:r w:rsidRPr="00B54945">
        <w:rPr>
          <w:rFonts w:ascii="Times New Roman" w:eastAsia="Times New Roman" w:hAnsi="Times New Roman" w:cs="Times New Roman"/>
          <w:color w:val="000000"/>
          <w:sz w:val="24"/>
          <w:szCs w:val="24"/>
          <w:lang w:eastAsia="ru-RU"/>
        </w:rPr>
        <w:t>предсознанием</w:t>
      </w:r>
      <w:proofErr w:type="spellEnd"/>
      <w:r w:rsidRPr="00B54945">
        <w:rPr>
          <w:rFonts w:ascii="Times New Roman" w:eastAsia="Times New Roman" w:hAnsi="Times New Roman" w:cs="Times New Roman"/>
          <w:color w:val="000000"/>
          <w:sz w:val="24"/>
          <w:szCs w:val="24"/>
          <w:lang w:eastAsia="ru-RU"/>
        </w:rPr>
        <w:t xml:space="preserve">. Оно осуществляет цензуру желаний, характеризующих бессознательные стремления человека, здесь же находится источник конфликта человека с самим собой, поскольку бессознательное подчинено принципу удовольствия, а </w:t>
      </w:r>
      <w:proofErr w:type="spellStart"/>
      <w:r w:rsidRPr="00B54945">
        <w:rPr>
          <w:rFonts w:ascii="Times New Roman" w:eastAsia="Times New Roman" w:hAnsi="Times New Roman" w:cs="Times New Roman"/>
          <w:color w:val="000000"/>
          <w:sz w:val="24"/>
          <w:szCs w:val="24"/>
          <w:lang w:eastAsia="ru-RU"/>
        </w:rPr>
        <w:t>предсознание</w:t>
      </w:r>
      <w:proofErr w:type="spellEnd"/>
      <w:r w:rsidRPr="00B54945">
        <w:rPr>
          <w:rFonts w:ascii="Times New Roman" w:eastAsia="Times New Roman" w:hAnsi="Times New Roman" w:cs="Times New Roman"/>
          <w:color w:val="000000"/>
          <w:sz w:val="24"/>
          <w:szCs w:val="24"/>
          <w:lang w:eastAsia="ru-RU"/>
        </w:rPr>
        <w:t xml:space="preserve"> считается в первую очередь с реальностью. Его задача - обуздать желания бессознательного, не дать им проникнуть в сознание и реализовываться в какой-то деятельности, поскольку именно они могут стать источником невротического поведения.</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Анализируя бессознательное, Фрейд вводит в широкий философский обиход понятие </w:t>
      </w:r>
      <w:r w:rsidRPr="00B54945">
        <w:rPr>
          <w:rFonts w:ascii="Times New Roman" w:eastAsia="Times New Roman" w:hAnsi="Times New Roman" w:cs="Times New Roman"/>
          <w:b/>
          <w:bCs/>
          <w:color w:val="000000"/>
          <w:sz w:val="24"/>
          <w:szCs w:val="24"/>
          <w:lang w:eastAsia="ru-RU"/>
        </w:rPr>
        <w:t>либидо</w:t>
      </w:r>
      <w:r w:rsidRPr="00B54945">
        <w:rPr>
          <w:rFonts w:ascii="Times New Roman" w:eastAsia="Times New Roman" w:hAnsi="Times New Roman" w:cs="Times New Roman"/>
          <w:color w:val="000000"/>
          <w:sz w:val="24"/>
          <w:szCs w:val="24"/>
          <w:lang w:eastAsia="ru-RU"/>
        </w:rPr>
        <w:t xml:space="preserve"> как сексуального желания или полового инстинкта. Фрейдистская философия усматривает в нем такой вид энергетики человека, который оставляет неизгладимый след на всей его жизни. Позже Фрейд связал с либидо не только эротическую любовь, но и все другие виды любви - себялюбие, любовь к детям, родителям, вообще к человечеству. Исследуя либидо, Фрейд делает вывод, что этот импульс может быть, во-первых, разряжен в каком-то действии, во-вторых, подавлен и вытеснен назад в бессознательное, в-третьих, </w:t>
      </w:r>
      <w:r w:rsidRPr="00B54945">
        <w:rPr>
          <w:rFonts w:ascii="Times New Roman" w:eastAsia="Times New Roman" w:hAnsi="Times New Roman" w:cs="Times New Roman"/>
          <w:b/>
          <w:bCs/>
          <w:color w:val="000000"/>
          <w:sz w:val="24"/>
          <w:szCs w:val="24"/>
          <w:lang w:eastAsia="ru-RU"/>
        </w:rPr>
        <w:t>сублимирован</w:t>
      </w:r>
      <w:r w:rsidRPr="00B54945">
        <w:rPr>
          <w:rFonts w:ascii="Times New Roman" w:eastAsia="Times New Roman" w:hAnsi="Times New Roman" w:cs="Times New Roman"/>
          <w:color w:val="000000"/>
          <w:sz w:val="24"/>
          <w:szCs w:val="24"/>
          <w:lang w:eastAsia="ru-RU"/>
        </w:rPr>
        <w:t xml:space="preserve">, то </w:t>
      </w:r>
      <w:proofErr w:type="gramStart"/>
      <w:r w:rsidRPr="00B54945">
        <w:rPr>
          <w:rFonts w:ascii="Times New Roman" w:eastAsia="Times New Roman" w:hAnsi="Times New Roman" w:cs="Times New Roman"/>
          <w:color w:val="000000"/>
          <w:sz w:val="24"/>
          <w:szCs w:val="24"/>
          <w:lang w:eastAsia="ru-RU"/>
        </w:rPr>
        <w:t>есть</w:t>
      </w:r>
      <w:proofErr w:type="gramEnd"/>
      <w:r w:rsidRPr="00B54945">
        <w:rPr>
          <w:rFonts w:ascii="Times New Roman" w:eastAsia="Times New Roman" w:hAnsi="Times New Roman" w:cs="Times New Roman"/>
          <w:color w:val="000000"/>
          <w:sz w:val="24"/>
          <w:szCs w:val="24"/>
          <w:lang w:eastAsia="ru-RU"/>
        </w:rPr>
        <w:t xml:space="preserve"> переключен на другие, более высокие сферы деятельности людей: искусство, мораль, политику. Отсюда главный вывод философии психоанализа: </w:t>
      </w:r>
      <w:r w:rsidRPr="00B54945">
        <w:rPr>
          <w:rFonts w:ascii="Times New Roman" w:eastAsia="Times New Roman" w:hAnsi="Times New Roman" w:cs="Times New Roman"/>
          <w:b/>
          <w:bCs/>
          <w:color w:val="000000"/>
          <w:sz w:val="24"/>
          <w:szCs w:val="24"/>
          <w:lang w:eastAsia="ru-RU"/>
        </w:rPr>
        <w:t>вся человеческая культура создана на основе биологически обусловленного процесса превращения сексуального инстинкта человека в другие, сублимированные виды деятельности</w:t>
      </w:r>
      <w:r w:rsidRPr="00B54945">
        <w:rPr>
          <w:rFonts w:ascii="Times New Roman" w:eastAsia="Times New Roman" w:hAnsi="Times New Roman" w:cs="Times New Roman"/>
          <w:color w:val="000000"/>
          <w:sz w:val="24"/>
          <w:szCs w:val="24"/>
          <w:lang w:eastAsia="ru-RU"/>
        </w:rPr>
        <w:t>. Это позволило ему охарактеризовать европейскую культуру как культуру, созданную невротиками, людьми, чьи нормальные сексуальные влечения были в свое время подавлены и затем трансформировались в замещающие виды деятельности.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На втором этапе творчества (1920-1939) Фрейд уточняет концепцию бессознательного, включая в сферу инстинктивных импульсов первичные космические позывы - </w:t>
      </w:r>
      <w:r w:rsidRPr="00B54945">
        <w:rPr>
          <w:rFonts w:ascii="Times New Roman" w:eastAsia="Times New Roman" w:hAnsi="Times New Roman" w:cs="Times New Roman"/>
          <w:b/>
          <w:bCs/>
          <w:color w:val="000000"/>
          <w:sz w:val="24"/>
          <w:szCs w:val="24"/>
          <w:lang w:eastAsia="ru-RU"/>
        </w:rPr>
        <w:t xml:space="preserve">Эроса и </w:t>
      </w:r>
      <w:proofErr w:type="spellStart"/>
      <w:r w:rsidRPr="00B54945">
        <w:rPr>
          <w:rFonts w:ascii="Times New Roman" w:eastAsia="Times New Roman" w:hAnsi="Times New Roman" w:cs="Times New Roman"/>
          <w:b/>
          <w:bCs/>
          <w:color w:val="000000"/>
          <w:sz w:val="24"/>
          <w:szCs w:val="24"/>
          <w:lang w:eastAsia="ru-RU"/>
        </w:rPr>
        <w:t>Танатоса</w:t>
      </w:r>
      <w:proofErr w:type="spellEnd"/>
      <w:r w:rsidRPr="00B54945">
        <w:rPr>
          <w:rFonts w:ascii="Times New Roman" w:eastAsia="Times New Roman" w:hAnsi="Times New Roman" w:cs="Times New Roman"/>
          <w:color w:val="000000"/>
          <w:sz w:val="24"/>
          <w:szCs w:val="24"/>
          <w:lang w:eastAsia="ru-RU"/>
        </w:rPr>
        <w:t xml:space="preserve"> (жизни и смерти). Наиболее существенная разработка этого периода - динамическая концепция психики человека, включающей такие структуры, как Оно, Я и </w:t>
      </w:r>
      <w:proofErr w:type="spellStart"/>
      <w:r w:rsidRPr="00B54945">
        <w:rPr>
          <w:rFonts w:ascii="Times New Roman" w:eastAsia="Times New Roman" w:hAnsi="Times New Roman" w:cs="Times New Roman"/>
          <w:color w:val="000000"/>
          <w:sz w:val="24"/>
          <w:szCs w:val="24"/>
          <w:lang w:eastAsia="ru-RU"/>
        </w:rPr>
        <w:t>сверх-Я</w:t>
      </w:r>
      <w:proofErr w:type="spellEnd"/>
      <w:r w:rsidRPr="00B54945">
        <w:rPr>
          <w:rFonts w:ascii="Times New Roman" w:eastAsia="Times New Roman" w:hAnsi="Times New Roman" w:cs="Times New Roman"/>
          <w:color w:val="000000"/>
          <w:sz w:val="24"/>
          <w:szCs w:val="24"/>
          <w:lang w:eastAsia="ru-RU"/>
        </w:rPr>
        <w:t xml:space="preserve">. Оно, по мнению Фрейда, - кипящий котел инстинктов, рождающий все последующие противоречия и трудности человека. Структура Я призвана реализовать (запрещать) импульсы Оно, </w:t>
      </w:r>
      <w:proofErr w:type="spellStart"/>
      <w:r w:rsidRPr="00B54945">
        <w:rPr>
          <w:rFonts w:ascii="Times New Roman" w:eastAsia="Times New Roman" w:hAnsi="Times New Roman" w:cs="Times New Roman"/>
          <w:color w:val="000000"/>
          <w:sz w:val="24"/>
          <w:szCs w:val="24"/>
          <w:lang w:eastAsia="ru-RU"/>
        </w:rPr>
        <w:t>согласуя</w:t>
      </w:r>
      <w:proofErr w:type="spellEnd"/>
      <w:r w:rsidRPr="00B54945">
        <w:rPr>
          <w:rFonts w:ascii="Times New Roman" w:eastAsia="Times New Roman" w:hAnsi="Times New Roman" w:cs="Times New Roman"/>
          <w:color w:val="000000"/>
          <w:sz w:val="24"/>
          <w:szCs w:val="24"/>
          <w:lang w:eastAsia="ru-RU"/>
        </w:rPr>
        <w:t xml:space="preserve"> их с требованиями той социальной реальности, в которой живет человек, а </w:t>
      </w:r>
      <w:proofErr w:type="spellStart"/>
      <w:r w:rsidRPr="00B54945">
        <w:rPr>
          <w:rFonts w:ascii="Times New Roman" w:eastAsia="Times New Roman" w:hAnsi="Times New Roman" w:cs="Times New Roman"/>
          <w:color w:val="000000"/>
          <w:sz w:val="24"/>
          <w:szCs w:val="24"/>
          <w:lang w:eastAsia="ru-RU"/>
        </w:rPr>
        <w:t>сверх-Я</w:t>
      </w:r>
      <w:proofErr w:type="spellEnd"/>
      <w:r w:rsidRPr="00B54945">
        <w:rPr>
          <w:rFonts w:ascii="Times New Roman" w:eastAsia="Times New Roman" w:hAnsi="Times New Roman" w:cs="Times New Roman"/>
          <w:color w:val="000000"/>
          <w:sz w:val="24"/>
          <w:szCs w:val="24"/>
          <w:lang w:eastAsia="ru-RU"/>
        </w:rPr>
        <w:t xml:space="preserve"> выступает как судья, общественный надзиратель над </w:t>
      </w:r>
      <w:r w:rsidRPr="00B54945">
        <w:rPr>
          <w:rFonts w:ascii="Times New Roman" w:eastAsia="Times New Roman" w:hAnsi="Times New Roman" w:cs="Times New Roman"/>
          <w:color w:val="000000"/>
          <w:sz w:val="24"/>
          <w:szCs w:val="24"/>
          <w:lang w:eastAsia="ru-RU"/>
        </w:rPr>
        <w:lastRenderedPageBreak/>
        <w:t>всей психикой человека, соотнося его мысли и поступки с существующими в обществе нормами и образцами поведения. Каждый из «этажей» психики человека живет своей жизнью, но реализация плодов их деятельности чаще всего искажена, ибо жизнь человека в обществе подчинена не его биоэнергетике, а тому культурному окружению, в которое он включен. Вся европейская культура, по мнению Фрейда, является культурой запрета, и все главные табу касаются именно бессознательных импульсов, поэтому развитие культуры предполагает развитие неврозов и несчастий людей, ведет к увеличению чувства вины каждого человека, отказу от собственных желаний.</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Сам Фрейд признавался, что на него оказала значительное влияние философия жизни Ф. Ницше. При этом, исследуя глубинные стороны сознания автора книги «Так говорил Заратустра», Фрейд рассматривал ее не только с позиций философского анализа, но и как врач-психоаналитик.</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Карл Густав Юнг</w:t>
      </w:r>
      <w:r w:rsidRPr="00B54945">
        <w:rPr>
          <w:rFonts w:ascii="Times New Roman" w:eastAsia="Times New Roman" w:hAnsi="Times New Roman" w:cs="Times New Roman"/>
          <w:color w:val="000000"/>
          <w:sz w:val="24"/>
          <w:szCs w:val="24"/>
          <w:lang w:eastAsia="ru-RU"/>
        </w:rPr>
        <w:t xml:space="preserve"> (1875-1961) - швейцарский врач, психолог и философ, в течение ряда лет работал вместе с Фрейдом как практикующий врач и одновременно как один из приверженцев философии психоанализа.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Как и у Фрейда, в центре внимания Юнга оказывается </w:t>
      </w:r>
      <w:proofErr w:type="gramStart"/>
      <w:r w:rsidRPr="00B54945">
        <w:rPr>
          <w:rFonts w:ascii="Times New Roman" w:eastAsia="Times New Roman" w:hAnsi="Times New Roman" w:cs="Times New Roman"/>
          <w:color w:val="000000"/>
          <w:sz w:val="24"/>
          <w:szCs w:val="24"/>
          <w:lang w:eastAsia="ru-RU"/>
        </w:rPr>
        <w:t>бессознательное</w:t>
      </w:r>
      <w:proofErr w:type="gramEnd"/>
      <w:r w:rsidRPr="00B54945">
        <w:rPr>
          <w:rFonts w:ascii="Times New Roman" w:eastAsia="Times New Roman" w:hAnsi="Times New Roman" w:cs="Times New Roman"/>
          <w:color w:val="000000"/>
          <w:sz w:val="24"/>
          <w:szCs w:val="24"/>
          <w:lang w:eastAsia="ru-RU"/>
        </w:rPr>
        <w:t>. Однако он не был согласен с мнением Фрейда о том, что содержание бессознательного определяется инстинктивными влечениями и что одной из главных задач культуры является их подавление.</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Юнг исходил из того, что, наряду с индивидуальным бессознательным, являющимся главным объектом исследования классического психоанализа, существует </w:t>
      </w:r>
      <w:r w:rsidRPr="00B54945">
        <w:rPr>
          <w:rFonts w:ascii="Times New Roman" w:eastAsia="Times New Roman" w:hAnsi="Times New Roman" w:cs="Times New Roman"/>
          <w:b/>
          <w:bCs/>
          <w:color w:val="000000"/>
          <w:sz w:val="24"/>
          <w:szCs w:val="24"/>
          <w:lang w:eastAsia="ru-RU"/>
        </w:rPr>
        <w:t>коллективное бессознательное</w:t>
      </w:r>
      <w:r w:rsidRPr="00B54945">
        <w:rPr>
          <w:rFonts w:ascii="Times New Roman" w:eastAsia="Times New Roman" w:hAnsi="Times New Roman" w:cs="Times New Roman"/>
          <w:color w:val="000000"/>
          <w:sz w:val="24"/>
          <w:szCs w:val="24"/>
          <w:lang w:eastAsia="ru-RU"/>
        </w:rPr>
        <w:t xml:space="preserve">. Вводя коллективный уровень </w:t>
      </w:r>
      <w:proofErr w:type="gramStart"/>
      <w:r w:rsidRPr="00B54945">
        <w:rPr>
          <w:rFonts w:ascii="Times New Roman" w:eastAsia="Times New Roman" w:hAnsi="Times New Roman" w:cs="Times New Roman"/>
          <w:color w:val="000000"/>
          <w:sz w:val="24"/>
          <w:szCs w:val="24"/>
          <w:lang w:eastAsia="ru-RU"/>
        </w:rPr>
        <w:t>бессознательного</w:t>
      </w:r>
      <w:proofErr w:type="gramEnd"/>
      <w:r w:rsidRPr="00B54945">
        <w:rPr>
          <w:rFonts w:ascii="Times New Roman" w:eastAsia="Times New Roman" w:hAnsi="Times New Roman" w:cs="Times New Roman"/>
          <w:color w:val="000000"/>
          <w:sz w:val="24"/>
          <w:szCs w:val="24"/>
          <w:lang w:eastAsia="ru-RU"/>
        </w:rPr>
        <w:t>, Юнг делает акцент на существовании в структуре личности универсальных, коллективных компонентов психики. Коллективное бессознательное представляет собой хранилище многовекового опыта духовного развития всего человечества и состоит из архетипов (термин Юнга).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Происхождение </w:t>
      </w:r>
      <w:r w:rsidRPr="00B54945">
        <w:rPr>
          <w:rFonts w:ascii="Times New Roman" w:eastAsia="Times New Roman" w:hAnsi="Times New Roman" w:cs="Times New Roman"/>
          <w:b/>
          <w:bCs/>
          <w:color w:val="000000"/>
          <w:sz w:val="24"/>
          <w:szCs w:val="24"/>
          <w:lang w:eastAsia="ru-RU"/>
        </w:rPr>
        <w:t>архетипов</w:t>
      </w:r>
      <w:r w:rsidRPr="00B54945">
        <w:rPr>
          <w:rFonts w:ascii="Times New Roman" w:eastAsia="Times New Roman" w:hAnsi="Times New Roman" w:cs="Times New Roman"/>
          <w:color w:val="000000"/>
          <w:sz w:val="24"/>
          <w:szCs w:val="24"/>
          <w:lang w:eastAsia="ru-RU"/>
        </w:rPr>
        <w:t xml:space="preserve"> Юнг связывал с переживанием повторяющихся повседневных ситуаций, будь то физическая опасность или ежедневно повторяющиеся социальные отношения. «Поскольку такие ситуации регулярно повторяются, то есть являются типичными, они дают начало архетипам», – писал в своей работе «Структура души» Юнг. Например, регулярно воспроизводящиеся в обществе семейные взаимоотношения создают такие архетипы, как архетип «Великой матери», «Священного брака». Юнг описал множество других архетипов, назовем лишь некоторые из них: «Тень», (архетип тёмной стороны личности), «</w:t>
      </w:r>
      <w:proofErr w:type="spellStart"/>
      <w:r w:rsidRPr="00B54945">
        <w:rPr>
          <w:rFonts w:ascii="Times New Roman" w:eastAsia="Times New Roman" w:hAnsi="Times New Roman" w:cs="Times New Roman"/>
          <w:color w:val="000000"/>
          <w:sz w:val="24"/>
          <w:szCs w:val="24"/>
          <w:lang w:eastAsia="ru-RU"/>
        </w:rPr>
        <w:t>Анимус</w:t>
      </w:r>
      <w:proofErr w:type="spellEnd"/>
      <w:r w:rsidRPr="00B54945">
        <w:rPr>
          <w:rFonts w:ascii="Times New Roman" w:eastAsia="Times New Roman" w:hAnsi="Times New Roman" w:cs="Times New Roman"/>
          <w:color w:val="000000"/>
          <w:sz w:val="24"/>
          <w:szCs w:val="24"/>
          <w:lang w:eastAsia="ru-RU"/>
        </w:rPr>
        <w:t>/</w:t>
      </w:r>
      <w:proofErr w:type="spellStart"/>
      <w:r w:rsidRPr="00B54945">
        <w:rPr>
          <w:rFonts w:ascii="Times New Roman" w:eastAsia="Times New Roman" w:hAnsi="Times New Roman" w:cs="Times New Roman"/>
          <w:color w:val="000000"/>
          <w:sz w:val="24"/>
          <w:szCs w:val="24"/>
          <w:lang w:eastAsia="ru-RU"/>
        </w:rPr>
        <w:t>Анима</w:t>
      </w:r>
      <w:proofErr w:type="spellEnd"/>
      <w:r w:rsidRPr="00B54945">
        <w:rPr>
          <w:rFonts w:ascii="Times New Roman" w:eastAsia="Times New Roman" w:hAnsi="Times New Roman" w:cs="Times New Roman"/>
          <w:color w:val="000000"/>
          <w:sz w:val="24"/>
          <w:szCs w:val="24"/>
          <w:lang w:eastAsia="ru-RU"/>
        </w:rPr>
        <w:t>» (психический образ женщины в мужчине и наоборот), «Самость» (архетип предназначения человека). В мифологии, сказках, традициях и ритуалах по поводу рождения, смерти, в образах материнства и отцовства – во всем этом и многом другом обнаруживаются архетипы.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 xml:space="preserve">Итак, в отличие от Фрейда, Юнг большое значение придал коллективно-историческому опыту человечества. Если основатель психоанализа видел в культуре систему запретов, то Юнг понимает </w:t>
      </w:r>
      <w:r w:rsidRPr="00B54945">
        <w:rPr>
          <w:rFonts w:ascii="Times New Roman" w:eastAsia="Times New Roman" w:hAnsi="Times New Roman" w:cs="Times New Roman"/>
          <w:b/>
          <w:bCs/>
          <w:color w:val="000000"/>
          <w:sz w:val="24"/>
          <w:szCs w:val="24"/>
          <w:lang w:eastAsia="ru-RU"/>
        </w:rPr>
        <w:t>культуру как систему архетипических символов</w:t>
      </w:r>
      <w:r w:rsidRPr="00B54945">
        <w:rPr>
          <w:rFonts w:ascii="Times New Roman" w:eastAsia="Times New Roman" w:hAnsi="Times New Roman" w:cs="Times New Roman"/>
          <w:color w:val="000000"/>
          <w:sz w:val="24"/>
          <w:szCs w:val="24"/>
          <w:lang w:eastAsia="ru-RU"/>
        </w:rPr>
        <w:t>, которые объединяют культурное наследие человечества и опыт отдельной личности, создают перспективу развития личности. Юнг стал рассматривать сознание и бессознательное как равноправные и взаимодополняющие сферы психики.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6.4. Философия прагматизма.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Прагматизм</w:t>
      </w:r>
      <w:r w:rsidRPr="00B54945">
        <w:rPr>
          <w:rFonts w:ascii="Times New Roman" w:eastAsia="Times New Roman" w:hAnsi="Times New Roman" w:cs="Times New Roman"/>
          <w:color w:val="000000"/>
          <w:sz w:val="24"/>
          <w:szCs w:val="24"/>
          <w:lang w:eastAsia="ru-RU"/>
        </w:rPr>
        <w:t xml:space="preserve"> (от греч</w:t>
      </w:r>
      <w:proofErr w:type="gramStart"/>
      <w:r w:rsidRPr="00B54945">
        <w:rPr>
          <w:rFonts w:ascii="Times New Roman" w:eastAsia="Times New Roman" w:hAnsi="Times New Roman" w:cs="Times New Roman"/>
          <w:color w:val="000000"/>
          <w:sz w:val="24"/>
          <w:szCs w:val="24"/>
          <w:lang w:eastAsia="ru-RU"/>
        </w:rPr>
        <w:t>.</w:t>
      </w:r>
      <w:proofErr w:type="gramEnd"/>
      <w:r w:rsidRPr="00B54945">
        <w:rPr>
          <w:rFonts w:ascii="Times New Roman" w:eastAsia="Times New Roman" w:hAnsi="Times New Roman" w:cs="Times New Roman"/>
          <w:color w:val="000000"/>
          <w:sz w:val="24"/>
          <w:szCs w:val="24"/>
          <w:lang w:eastAsia="ru-RU"/>
        </w:rPr>
        <w:t xml:space="preserve"> </w:t>
      </w:r>
      <w:proofErr w:type="gramStart"/>
      <w:r w:rsidRPr="00B54945">
        <w:rPr>
          <w:rFonts w:ascii="Times New Roman" w:eastAsia="Times New Roman" w:hAnsi="Times New Roman" w:cs="Times New Roman"/>
          <w:color w:val="000000"/>
          <w:sz w:val="24"/>
          <w:szCs w:val="24"/>
          <w:lang w:eastAsia="ru-RU"/>
        </w:rPr>
        <w:t>д</w:t>
      </w:r>
      <w:proofErr w:type="gramEnd"/>
      <w:r w:rsidRPr="00B54945">
        <w:rPr>
          <w:rFonts w:ascii="Times New Roman" w:eastAsia="Times New Roman" w:hAnsi="Times New Roman" w:cs="Times New Roman"/>
          <w:color w:val="000000"/>
          <w:sz w:val="24"/>
          <w:szCs w:val="24"/>
          <w:lang w:eastAsia="ru-RU"/>
        </w:rPr>
        <w:t xml:space="preserve">ело, действие) - субъективно-идеалистическое философское учение. Возникло в 70-х гг. XIX века в США и получило наибольшее распространение в XX веке в период до 2-й мировой войны, оказав сильнейшее влияние на духовную жизнь страны. Основные идеи прагматизма высказал Ч. Пирс, затем эту доктрину разрабатывали У. Джемс, Дж.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xml:space="preserve">, Дж. Г. </w:t>
      </w:r>
      <w:proofErr w:type="spellStart"/>
      <w:r w:rsidRPr="00B54945">
        <w:rPr>
          <w:rFonts w:ascii="Times New Roman" w:eastAsia="Times New Roman" w:hAnsi="Times New Roman" w:cs="Times New Roman"/>
          <w:color w:val="000000"/>
          <w:sz w:val="24"/>
          <w:szCs w:val="24"/>
          <w:lang w:eastAsia="ru-RU"/>
        </w:rPr>
        <w:t>Мид</w:t>
      </w:r>
      <w:proofErr w:type="spellEnd"/>
      <w:r w:rsidRPr="00B54945">
        <w:rPr>
          <w:rFonts w:ascii="Times New Roman" w:eastAsia="Times New Roman" w:hAnsi="Times New Roman" w:cs="Times New Roman"/>
          <w:color w:val="000000"/>
          <w:sz w:val="24"/>
          <w:szCs w:val="24"/>
          <w:lang w:eastAsia="ru-RU"/>
        </w:rPr>
        <w:t>. Прагматизм имел сторонников также в Великобритании (Ф. К. С. Шиллер) и других странах.</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B54945">
        <w:rPr>
          <w:rFonts w:ascii="Times New Roman" w:eastAsia="Times New Roman" w:hAnsi="Times New Roman" w:cs="Times New Roman"/>
          <w:color w:val="000000"/>
          <w:sz w:val="24"/>
          <w:szCs w:val="24"/>
          <w:lang w:eastAsia="ru-RU"/>
        </w:rPr>
        <w:t xml:space="preserve">Обвинив всю прежнюю философию, равно как и преобладавший в то время в англо-американских университетах абсолютный идеализм Ф. Брэдли — Дж. </w:t>
      </w:r>
      <w:proofErr w:type="spellStart"/>
      <w:r w:rsidRPr="00B54945">
        <w:rPr>
          <w:rFonts w:ascii="Times New Roman" w:eastAsia="Times New Roman" w:hAnsi="Times New Roman" w:cs="Times New Roman"/>
          <w:color w:val="000000"/>
          <w:sz w:val="24"/>
          <w:szCs w:val="24"/>
          <w:lang w:eastAsia="ru-RU"/>
        </w:rPr>
        <w:t>Ройса</w:t>
      </w:r>
      <w:proofErr w:type="spellEnd"/>
      <w:r w:rsidRPr="00B54945">
        <w:rPr>
          <w:rFonts w:ascii="Times New Roman" w:eastAsia="Times New Roman" w:hAnsi="Times New Roman" w:cs="Times New Roman"/>
          <w:color w:val="000000"/>
          <w:sz w:val="24"/>
          <w:szCs w:val="24"/>
          <w:lang w:eastAsia="ru-RU"/>
        </w:rPr>
        <w:t xml:space="preserve">, в отрыве от </w:t>
      </w:r>
      <w:r w:rsidRPr="00B54945">
        <w:rPr>
          <w:rFonts w:ascii="Times New Roman" w:eastAsia="Times New Roman" w:hAnsi="Times New Roman" w:cs="Times New Roman"/>
          <w:color w:val="000000"/>
          <w:sz w:val="24"/>
          <w:szCs w:val="24"/>
          <w:lang w:eastAsia="ru-RU"/>
        </w:rPr>
        <w:lastRenderedPageBreak/>
        <w:t xml:space="preserve">жизни, абстрактности и созерцательности, прагматизм выдвинул программу «реконструкции в философии»: </w:t>
      </w:r>
      <w:r w:rsidRPr="00B54945">
        <w:rPr>
          <w:rFonts w:ascii="Times New Roman" w:eastAsia="Times New Roman" w:hAnsi="Times New Roman" w:cs="Times New Roman"/>
          <w:b/>
          <w:bCs/>
          <w:color w:val="000000"/>
          <w:sz w:val="24"/>
          <w:szCs w:val="24"/>
          <w:lang w:eastAsia="ru-RU"/>
        </w:rPr>
        <w:t>философия должна быть</w:t>
      </w:r>
      <w:r w:rsidRPr="00B54945">
        <w:rPr>
          <w:rFonts w:ascii="Times New Roman" w:eastAsia="Times New Roman" w:hAnsi="Times New Roman" w:cs="Times New Roman"/>
          <w:color w:val="000000"/>
          <w:sz w:val="24"/>
          <w:szCs w:val="24"/>
          <w:lang w:eastAsia="ru-RU"/>
        </w:rPr>
        <w:t xml:space="preserve"> не размышлением о первых началах бытия и познания, чем она считалась со времён Аристотеля, но общим </w:t>
      </w:r>
      <w:r w:rsidRPr="00B54945">
        <w:rPr>
          <w:rFonts w:ascii="Times New Roman" w:eastAsia="Times New Roman" w:hAnsi="Times New Roman" w:cs="Times New Roman"/>
          <w:b/>
          <w:bCs/>
          <w:color w:val="000000"/>
          <w:sz w:val="24"/>
          <w:szCs w:val="24"/>
          <w:lang w:eastAsia="ru-RU"/>
        </w:rPr>
        <w:t>методом решения тех проблем, которые встают перед людьми</w:t>
      </w:r>
      <w:proofErr w:type="gramEnd"/>
      <w:r w:rsidRPr="00B54945">
        <w:rPr>
          <w:rFonts w:ascii="Times New Roman" w:eastAsia="Times New Roman" w:hAnsi="Times New Roman" w:cs="Times New Roman"/>
          <w:b/>
          <w:bCs/>
          <w:color w:val="000000"/>
          <w:sz w:val="24"/>
          <w:szCs w:val="24"/>
          <w:lang w:eastAsia="ru-RU"/>
        </w:rPr>
        <w:t xml:space="preserve"> в различных жизненных («проблематичных») ситуациях</w:t>
      </w:r>
      <w:r w:rsidRPr="00B54945">
        <w:rPr>
          <w:rFonts w:ascii="Times New Roman" w:eastAsia="Times New Roman" w:hAnsi="Times New Roman" w:cs="Times New Roman"/>
          <w:color w:val="000000"/>
          <w:sz w:val="24"/>
          <w:szCs w:val="24"/>
          <w:lang w:eastAsia="ru-RU"/>
        </w:rPr>
        <w:t xml:space="preserve">, в процессе их практической деятельности, протекающей в непрерывно меняющемся мире. </w:t>
      </w:r>
      <w:proofErr w:type="gramStart"/>
      <w:r w:rsidRPr="00B54945">
        <w:rPr>
          <w:rFonts w:ascii="Times New Roman" w:eastAsia="Times New Roman" w:hAnsi="Times New Roman" w:cs="Times New Roman"/>
          <w:color w:val="000000"/>
          <w:sz w:val="24"/>
          <w:szCs w:val="24"/>
          <w:lang w:eastAsia="ru-RU"/>
        </w:rPr>
        <w:t>Примыкая к традиции субъективно-идеалистического эмпиризма, прагматизм отождествляет всю окружающую человека реальность с «опытом», несводимым, однако, к чувственным восприятиям, а понимаемым как «всё, что переживается в опыте»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т. е. как любое содержание сознания, как «поток сознания» (Джемс).</w:t>
      </w:r>
      <w:proofErr w:type="gramEnd"/>
      <w:r w:rsidRPr="00B54945">
        <w:rPr>
          <w:rFonts w:ascii="Times New Roman" w:eastAsia="Times New Roman" w:hAnsi="Times New Roman" w:cs="Times New Roman"/>
          <w:color w:val="000000"/>
          <w:sz w:val="24"/>
          <w:szCs w:val="24"/>
          <w:lang w:eastAsia="ru-RU"/>
        </w:rPr>
        <w:t xml:space="preserve"> Согласно прагматизму, опыт никогда не дан нам изначально как нечто определённое, но все объекты познания формируются нашими познавательными усилиями в ходе решения возникающих жизненных задач. Используя односторонне истолкованные идеи Ч. Дарвина, прагматизм рассматривает мышление лишь как средство приспособления организма к среде с целью успешного действия. Функция мысли — не в познании как отражении объективной реальности и основанной на нём ориентации деятельности, а в преодолении сомнения, являющегося помехой для действия (Пирс), в выборе средств, необходимых для достижения цели (Джемс) или для решения «проблематичной ситуации» (</w:t>
      </w:r>
      <w:proofErr w:type="spellStart"/>
      <w:r w:rsidRPr="00B54945">
        <w:rPr>
          <w:rFonts w:ascii="Times New Roman" w:eastAsia="Times New Roman" w:hAnsi="Times New Roman" w:cs="Times New Roman"/>
          <w:color w:val="000000"/>
          <w:sz w:val="24"/>
          <w:szCs w:val="24"/>
          <w:lang w:eastAsia="ru-RU"/>
        </w:rPr>
        <w:t>Дьюи</w:t>
      </w:r>
      <w:proofErr w:type="spellEnd"/>
      <w:r w:rsidRPr="00B54945">
        <w:rPr>
          <w:rFonts w:ascii="Times New Roman" w:eastAsia="Times New Roman" w:hAnsi="Times New Roman" w:cs="Times New Roman"/>
          <w:color w:val="000000"/>
          <w:sz w:val="24"/>
          <w:szCs w:val="24"/>
          <w:lang w:eastAsia="ru-RU"/>
        </w:rPr>
        <w:t>). Идеи, понятия и теории — лишь инструменты, орудия или планы действия. Их значение, согласно основной доктрине прагматизма — так называемому «принципу Пирса», целиком сводится к возможным практическим последствиям. Соответственно «... истина определяется как полезность...» или работоспособность идеи. Такое определение истины является наиболее характерной и наиболее одиозной доктриной прагматизма: успех абсолютизируется и превращается не только в единственный критерий истинности идей, но и в само содержание понятия истины.</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spellStart"/>
      <w:r w:rsidRPr="00B54945">
        <w:rPr>
          <w:rFonts w:ascii="Times New Roman" w:eastAsia="Times New Roman" w:hAnsi="Times New Roman" w:cs="Times New Roman"/>
          <w:color w:val="000000"/>
          <w:sz w:val="24"/>
          <w:szCs w:val="24"/>
          <w:lang w:eastAsia="ru-RU"/>
        </w:rPr>
        <w:t>Прагматистская</w:t>
      </w:r>
      <w:proofErr w:type="spellEnd"/>
      <w:r w:rsidRPr="00B54945">
        <w:rPr>
          <w:rFonts w:ascii="Times New Roman" w:eastAsia="Times New Roman" w:hAnsi="Times New Roman" w:cs="Times New Roman"/>
          <w:color w:val="000000"/>
          <w:sz w:val="24"/>
          <w:szCs w:val="24"/>
          <w:lang w:eastAsia="ru-RU"/>
        </w:rPr>
        <w:t xml:space="preserve"> теория истины непосредственно использовалась Джемсом для оправдания религиозной веры: «... гипотеза о боге истинна, если она служит удовлетворительно...». С конца 1930-х гг. влияние прагматизма в США стало ослабевать. С иммиграцией ряда европейских философов получили распространение другие философские течения (неопозитивизм, феноменология и др.). Однако, утрачивая значение ведущего философского направления, прагматизм продолжал оказывать влияние на решение многих методологических, и логических проблем (У. </w:t>
      </w:r>
      <w:proofErr w:type="spellStart"/>
      <w:r w:rsidRPr="00B54945">
        <w:rPr>
          <w:rFonts w:ascii="Times New Roman" w:eastAsia="Times New Roman" w:hAnsi="Times New Roman" w:cs="Times New Roman"/>
          <w:color w:val="000000"/>
          <w:sz w:val="24"/>
          <w:szCs w:val="24"/>
          <w:lang w:eastAsia="ru-RU"/>
        </w:rPr>
        <w:t>Куайн</w:t>
      </w:r>
      <w:proofErr w:type="spellEnd"/>
      <w:r w:rsidRPr="00B54945">
        <w:rPr>
          <w:rFonts w:ascii="Times New Roman" w:eastAsia="Times New Roman" w:hAnsi="Times New Roman" w:cs="Times New Roman"/>
          <w:color w:val="000000"/>
          <w:sz w:val="24"/>
          <w:szCs w:val="24"/>
          <w:lang w:eastAsia="ru-RU"/>
        </w:rPr>
        <w:t xml:space="preserve">, Н. </w:t>
      </w:r>
      <w:proofErr w:type="spellStart"/>
      <w:r w:rsidRPr="00B54945">
        <w:rPr>
          <w:rFonts w:ascii="Times New Roman" w:eastAsia="Times New Roman" w:hAnsi="Times New Roman" w:cs="Times New Roman"/>
          <w:color w:val="000000"/>
          <w:sz w:val="24"/>
          <w:szCs w:val="24"/>
          <w:lang w:eastAsia="ru-RU"/>
        </w:rPr>
        <w:t>Гудмен</w:t>
      </w:r>
      <w:proofErr w:type="spellEnd"/>
      <w:r w:rsidRPr="00B54945">
        <w:rPr>
          <w:rFonts w:ascii="Times New Roman" w:eastAsia="Times New Roman" w:hAnsi="Times New Roman" w:cs="Times New Roman"/>
          <w:color w:val="000000"/>
          <w:sz w:val="24"/>
          <w:szCs w:val="24"/>
          <w:lang w:eastAsia="ru-RU"/>
        </w:rPr>
        <w:t xml:space="preserve"> и др.), в значительной мере определяя и стиль политического мышления в США. С конца 60-х и в 70-х гг. интерес к прагматизму возрождается и усиливается. </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54945" w:rsidRPr="00B54945" w:rsidRDefault="00B54945" w:rsidP="00B54945">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b/>
          <w:bCs/>
          <w:color w:val="000000"/>
          <w:sz w:val="24"/>
          <w:szCs w:val="24"/>
          <w:lang w:eastAsia="ru-RU"/>
        </w:rPr>
        <w:t>ВОПРОСЫ ДЛЯ САМОПРОВЕРКИ: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1. Какие проблемы исследуются в рамках философии экзистенциализма? Что такое «</w:t>
      </w:r>
      <w:proofErr w:type="spellStart"/>
      <w:r w:rsidRPr="00B54945">
        <w:rPr>
          <w:rFonts w:ascii="Times New Roman" w:eastAsia="Times New Roman" w:hAnsi="Times New Roman" w:cs="Times New Roman"/>
          <w:color w:val="000000"/>
          <w:sz w:val="24"/>
          <w:szCs w:val="24"/>
          <w:lang w:eastAsia="ru-RU"/>
        </w:rPr>
        <w:t>экзистенция</w:t>
      </w:r>
      <w:proofErr w:type="spellEnd"/>
      <w:r w:rsidRPr="00B54945">
        <w:rPr>
          <w:rFonts w:ascii="Times New Roman" w:eastAsia="Times New Roman" w:hAnsi="Times New Roman" w:cs="Times New Roman"/>
          <w:color w:val="000000"/>
          <w:sz w:val="24"/>
          <w:szCs w:val="24"/>
          <w:lang w:eastAsia="ru-RU"/>
        </w:rPr>
        <w:t>»?</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2. Каковы особенности позитивизма? Каковы взгляды позитивистов на роль философии?</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3. Какие философские идеи были выдвинуты в рамках психоанализа?</w:t>
      </w:r>
    </w:p>
    <w:p w:rsidR="00B54945" w:rsidRPr="00B54945" w:rsidRDefault="00B54945" w:rsidP="00B5494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54945">
        <w:rPr>
          <w:rFonts w:ascii="Times New Roman" w:eastAsia="Times New Roman" w:hAnsi="Times New Roman" w:cs="Times New Roman"/>
          <w:color w:val="000000"/>
          <w:sz w:val="24"/>
          <w:szCs w:val="24"/>
          <w:lang w:eastAsia="ru-RU"/>
        </w:rPr>
        <w:t>4. В чем специфика прагматизма как философского направления?</w:t>
      </w:r>
    </w:p>
    <w:p w:rsidR="00B54945" w:rsidRDefault="00B54945" w:rsidP="00E637C0">
      <w:pPr>
        <w:jc w:val="center"/>
        <w:rPr>
          <w:rFonts w:ascii="Times New Roman" w:hAnsi="Times New Roman" w:cs="Times New Roman"/>
          <w:b/>
          <w:sz w:val="28"/>
          <w:szCs w:val="28"/>
        </w:rPr>
      </w:pPr>
    </w:p>
    <w:p w:rsidR="00E637C0" w:rsidRDefault="00E637C0" w:rsidP="004D47D4">
      <w:pPr>
        <w:jc w:val="center"/>
        <w:rPr>
          <w:rFonts w:ascii="Times New Roman" w:hAnsi="Times New Roman" w:cs="Times New Roman"/>
          <w:b/>
          <w:sz w:val="28"/>
          <w:szCs w:val="28"/>
        </w:rPr>
      </w:pPr>
      <w:r>
        <w:rPr>
          <w:rFonts w:ascii="Times New Roman" w:hAnsi="Times New Roman" w:cs="Times New Roman"/>
          <w:b/>
          <w:sz w:val="28"/>
          <w:szCs w:val="28"/>
        </w:rPr>
        <w:t>Иностранный язык в профессиональной деятельности</w:t>
      </w:r>
    </w:p>
    <w:p w:rsidR="006F18A7" w:rsidRPr="006F18A7" w:rsidRDefault="006F18A7" w:rsidP="006F18A7">
      <w:pPr>
        <w:spacing w:after="0" w:line="240" w:lineRule="auto"/>
        <w:jc w:val="both"/>
        <w:rPr>
          <w:rFonts w:ascii="Times New Roman" w:eastAsia="Calibri" w:hAnsi="Times New Roman" w:cs="Times New Roman"/>
          <w:color w:val="000000" w:themeColor="text1"/>
          <w:sz w:val="24"/>
          <w:szCs w:val="24"/>
        </w:rPr>
      </w:pPr>
      <w:r w:rsidRPr="006F18A7">
        <w:rPr>
          <w:rFonts w:ascii="Times New Roman" w:eastAsia="Calibri" w:hAnsi="Times New Roman" w:cs="Times New Roman"/>
          <w:bCs/>
          <w:color w:val="000000" w:themeColor="text1"/>
          <w:sz w:val="24"/>
          <w:szCs w:val="24"/>
          <w:shd w:val="clear" w:color="auto" w:fill="FFFFFF"/>
        </w:rPr>
        <w:t>Работу</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необходимо</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выполнить</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и</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прислать</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на</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электронную</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почту</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в</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срок</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до</w:t>
      </w:r>
      <w:r w:rsidRPr="006F18A7">
        <w:rPr>
          <w:rFonts w:ascii="Times New Roman" w:eastAsia="Calibri" w:hAnsi="Times New Roman" w:cs="Times New Roman"/>
          <w:bCs/>
          <w:color w:val="000000" w:themeColor="text1"/>
          <w:sz w:val="24"/>
          <w:szCs w:val="24"/>
          <w:shd w:val="clear" w:color="auto" w:fill="FFFFFF"/>
          <w:lang w:val="en-US"/>
        </w:rPr>
        <w:t> </w:t>
      </w:r>
      <w:r w:rsidRPr="006F18A7">
        <w:rPr>
          <w:rFonts w:ascii="Times New Roman" w:eastAsia="Calibri" w:hAnsi="Times New Roman" w:cs="Times New Roman"/>
          <w:bCs/>
          <w:color w:val="000000" w:themeColor="text1"/>
          <w:sz w:val="24"/>
          <w:szCs w:val="24"/>
          <w:shd w:val="clear" w:color="auto" w:fill="FFFFFF"/>
        </w:rPr>
        <w:t>25.03.2020г.</w:t>
      </w:r>
      <w:r w:rsidRPr="006F18A7">
        <w:rPr>
          <w:rFonts w:ascii="Times New Roman" w:eastAsia="Calibri" w:hAnsi="Times New Roman" w:cs="Times New Roman"/>
          <w:color w:val="000000" w:themeColor="text1"/>
          <w:sz w:val="24"/>
          <w:szCs w:val="24"/>
          <w:shd w:val="clear" w:color="auto" w:fill="FFFFFF"/>
        </w:rPr>
        <w:t> </w:t>
      </w:r>
    </w:p>
    <w:p w:rsidR="006F18A7" w:rsidRPr="006F18A7" w:rsidRDefault="006F18A7" w:rsidP="006F18A7">
      <w:pPr>
        <w:spacing w:after="0" w:line="240" w:lineRule="auto"/>
        <w:jc w:val="both"/>
        <w:rPr>
          <w:rFonts w:ascii="Times New Roman" w:eastAsia="Calibri" w:hAnsi="Times New Roman" w:cs="Times New Roman"/>
          <w:b/>
          <w:color w:val="000000" w:themeColor="text1"/>
          <w:sz w:val="24"/>
          <w:szCs w:val="24"/>
        </w:rPr>
      </w:pPr>
      <w:r w:rsidRPr="006F18A7">
        <w:rPr>
          <w:rFonts w:ascii="Times New Roman" w:eastAsia="Calibri" w:hAnsi="Times New Roman" w:cs="Times New Roman"/>
          <w:color w:val="000000" w:themeColor="text1"/>
          <w:sz w:val="24"/>
          <w:szCs w:val="24"/>
        </w:rPr>
        <w:t xml:space="preserve">Адрес электронной почты преподавателя -   </w:t>
      </w:r>
      <w:hyperlink r:id="rId35" w:history="1">
        <w:r w:rsidRPr="006F18A7">
          <w:rPr>
            <w:rFonts w:ascii="Times New Roman" w:eastAsia="Calibri" w:hAnsi="Times New Roman" w:cs="Times New Roman"/>
            <w:b/>
            <w:color w:val="000000" w:themeColor="text1"/>
            <w:sz w:val="24"/>
            <w:szCs w:val="24"/>
            <w:u w:val="single"/>
            <w:lang w:val="en-US"/>
          </w:rPr>
          <w:t>kharlamova</w:t>
        </w:r>
        <w:r w:rsidRPr="006F18A7">
          <w:rPr>
            <w:rFonts w:ascii="Times New Roman" w:eastAsia="Calibri" w:hAnsi="Times New Roman" w:cs="Times New Roman"/>
            <w:b/>
            <w:color w:val="000000" w:themeColor="text1"/>
            <w:sz w:val="24"/>
            <w:szCs w:val="24"/>
            <w:u w:val="single"/>
          </w:rPr>
          <w:t>.</w:t>
        </w:r>
        <w:r w:rsidRPr="006F18A7">
          <w:rPr>
            <w:rFonts w:ascii="Times New Roman" w:eastAsia="Calibri" w:hAnsi="Times New Roman" w:cs="Times New Roman"/>
            <w:b/>
            <w:color w:val="000000" w:themeColor="text1"/>
            <w:sz w:val="24"/>
            <w:szCs w:val="24"/>
            <w:u w:val="single"/>
            <w:lang w:val="en-US"/>
          </w:rPr>
          <w:t>a</w:t>
        </w:r>
        <w:r w:rsidRPr="006F18A7">
          <w:rPr>
            <w:rFonts w:ascii="Times New Roman" w:eastAsia="Calibri" w:hAnsi="Times New Roman" w:cs="Times New Roman"/>
            <w:b/>
            <w:color w:val="000000" w:themeColor="text1"/>
            <w:sz w:val="24"/>
            <w:szCs w:val="24"/>
            <w:u w:val="single"/>
          </w:rPr>
          <w:t>@</w:t>
        </w:r>
        <w:r w:rsidRPr="006F18A7">
          <w:rPr>
            <w:rFonts w:ascii="Times New Roman" w:eastAsia="Calibri" w:hAnsi="Times New Roman" w:cs="Times New Roman"/>
            <w:b/>
            <w:color w:val="000000" w:themeColor="text1"/>
            <w:sz w:val="24"/>
            <w:szCs w:val="24"/>
            <w:u w:val="single"/>
            <w:lang w:val="en-US"/>
          </w:rPr>
          <w:t>mail</w:t>
        </w:r>
        <w:r w:rsidRPr="006F18A7">
          <w:rPr>
            <w:rFonts w:ascii="Times New Roman" w:eastAsia="Calibri" w:hAnsi="Times New Roman" w:cs="Times New Roman"/>
            <w:b/>
            <w:color w:val="000000" w:themeColor="text1"/>
            <w:sz w:val="24"/>
            <w:szCs w:val="24"/>
            <w:u w:val="single"/>
          </w:rPr>
          <w:t>.</w:t>
        </w:r>
        <w:r w:rsidRPr="006F18A7">
          <w:rPr>
            <w:rFonts w:ascii="Times New Roman" w:eastAsia="Calibri" w:hAnsi="Times New Roman" w:cs="Times New Roman"/>
            <w:b/>
            <w:color w:val="000000" w:themeColor="text1"/>
            <w:sz w:val="24"/>
            <w:szCs w:val="24"/>
            <w:u w:val="single"/>
            <w:lang w:val="en-US"/>
          </w:rPr>
          <w:t>ru</w:t>
        </w:r>
      </w:hyperlink>
    </w:p>
    <w:p w:rsidR="006F18A7" w:rsidRPr="006F18A7" w:rsidRDefault="006F18A7" w:rsidP="006F18A7">
      <w:pPr>
        <w:spacing w:after="0" w:line="240" w:lineRule="auto"/>
        <w:jc w:val="both"/>
        <w:rPr>
          <w:rFonts w:ascii="Times New Roman" w:eastAsia="Calibri" w:hAnsi="Times New Roman" w:cs="Times New Roman"/>
          <w:color w:val="000000" w:themeColor="text1"/>
          <w:sz w:val="24"/>
          <w:szCs w:val="24"/>
        </w:rPr>
      </w:pPr>
    </w:p>
    <w:p w:rsidR="006F18A7" w:rsidRPr="006F18A7" w:rsidRDefault="006F18A7" w:rsidP="006F18A7">
      <w:pPr>
        <w:numPr>
          <w:ilvl w:val="0"/>
          <w:numId w:val="5"/>
        </w:numPr>
        <w:spacing w:after="0" w:line="240" w:lineRule="auto"/>
        <w:contextualSpacing/>
        <w:jc w:val="both"/>
        <w:rPr>
          <w:rFonts w:ascii="Times New Roman" w:eastAsia="Times New Roman" w:hAnsi="Times New Roman" w:cs="Times New Roman"/>
          <w:color w:val="000000" w:themeColor="text1"/>
          <w:spacing w:val="2"/>
          <w:kern w:val="36"/>
          <w:sz w:val="24"/>
          <w:szCs w:val="24"/>
          <w:lang w:eastAsia="ru-RU"/>
        </w:rPr>
      </w:pPr>
      <w:r w:rsidRPr="006F18A7">
        <w:rPr>
          <w:rFonts w:ascii="Times New Roman" w:eastAsia="Calibri" w:hAnsi="Times New Roman" w:cs="Times New Roman"/>
          <w:b/>
          <w:color w:val="000000" w:themeColor="text1"/>
          <w:sz w:val="24"/>
          <w:szCs w:val="24"/>
        </w:rPr>
        <w:t xml:space="preserve">Прочитайте статью, законспектируйте все, что выделено зеленым цветом, включая таблицы и графики. </w:t>
      </w:r>
      <w:r w:rsidRPr="006F18A7">
        <w:rPr>
          <w:rFonts w:ascii="Times New Roman" w:eastAsia="Times New Roman" w:hAnsi="Times New Roman" w:cs="Times New Roman"/>
          <w:color w:val="000000" w:themeColor="text1"/>
          <w:spacing w:val="2"/>
          <w:kern w:val="36"/>
          <w:sz w:val="24"/>
          <w:szCs w:val="24"/>
          <w:lang w:eastAsia="ru-RU"/>
        </w:rPr>
        <w:t xml:space="preserve"> </w:t>
      </w:r>
    </w:p>
    <w:p w:rsidR="006F18A7" w:rsidRPr="006F18A7" w:rsidRDefault="006F18A7" w:rsidP="006F18A7">
      <w:pPr>
        <w:shd w:val="clear" w:color="auto" w:fill="FFFFFF"/>
        <w:spacing w:after="0" w:line="240" w:lineRule="auto"/>
        <w:jc w:val="both"/>
        <w:textAlignment w:val="baseline"/>
        <w:outlineLvl w:val="0"/>
        <w:rPr>
          <w:rFonts w:ascii="Times New Roman" w:eastAsia="Times New Roman" w:hAnsi="Times New Roman" w:cs="Times New Roman"/>
          <w:color w:val="000000" w:themeColor="text1"/>
          <w:spacing w:val="2"/>
          <w:kern w:val="36"/>
          <w:sz w:val="24"/>
          <w:szCs w:val="24"/>
          <w:lang w:val="en-US" w:eastAsia="ru-RU"/>
        </w:rPr>
      </w:pPr>
      <w:r w:rsidRPr="006F18A7">
        <w:rPr>
          <w:rFonts w:ascii="Times New Roman" w:eastAsia="Times New Roman" w:hAnsi="Times New Roman" w:cs="Times New Roman"/>
          <w:color w:val="000000" w:themeColor="text1"/>
          <w:spacing w:val="2"/>
          <w:kern w:val="36"/>
          <w:sz w:val="24"/>
          <w:szCs w:val="24"/>
          <w:lang w:val="en-US" w:eastAsia="ru-RU"/>
        </w:rPr>
        <w:t>Industries in the UK</w:t>
      </w:r>
    </w:p>
    <w:p w:rsidR="006F18A7" w:rsidRPr="006F18A7" w:rsidRDefault="009C0BEB"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hyperlink r:id="rId36" w:tooltip="10:40 am" w:history="1">
        <w:r w:rsidR="006F18A7"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 Published Monday, December 30, 2019</w:t>
        </w:r>
      </w:hyperlink>
      <w:r w:rsidR="006F18A7" w:rsidRPr="006F18A7">
        <w:rPr>
          <w:rFonts w:ascii="Times New Roman" w:eastAsia="Times New Roman" w:hAnsi="Times New Roman" w:cs="Times New Roman"/>
          <w:color w:val="000000" w:themeColor="text1"/>
          <w:spacing w:val="2"/>
          <w:sz w:val="24"/>
          <w:szCs w:val="24"/>
          <w:lang w:val="en-US" w:eastAsia="ru-RU"/>
        </w:rPr>
        <w:t> </w:t>
      </w:r>
      <w:hyperlink r:id="rId37" w:history="1">
        <w:r w:rsidR="006F18A7"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Chris Rhodes</w:t>
        </w:r>
      </w:hyperlink>
      <w:r w:rsidR="006F18A7" w:rsidRPr="006F18A7">
        <w:rPr>
          <w:rFonts w:ascii="Times New Roman" w:eastAsia="Times New Roman" w:hAnsi="Times New Roman" w:cs="Times New Roman"/>
          <w:color w:val="000000" w:themeColor="text1"/>
          <w:spacing w:val="2"/>
          <w:sz w:val="24"/>
          <w:szCs w:val="24"/>
          <w:bdr w:val="none" w:sz="0" w:space="0" w:color="auto" w:frame="1"/>
          <w:lang w:val="en-US" w:eastAsia="ru-RU"/>
        </w:rPr>
        <w:t>, </w:t>
      </w:r>
      <w:proofErr w:type="spellStart"/>
      <w:r w:rsidR="006F18A7" w:rsidRPr="006F18A7">
        <w:rPr>
          <w:rFonts w:ascii="Times New Roman" w:eastAsia="Calibri" w:hAnsi="Times New Roman" w:cs="Times New Roman"/>
          <w:color w:val="000000" w:themeColor="text1"/>
          <w:sz w:val="24"/>
          <w:szCs w:val="24"/>
        </w:rPr>
        <w:fldChar w:fldCharType="begin"/>
      </w:r>
      <w:r w:rsidR="006F18A7" w:rsidRPr="006F18A7">
        <w:rPr>
          <w:rFonts w:ascii="Times New Roman" w:eastAsia="Calibri" w:hAnsi="Times New Roman" w:cs="Times New Roman"/>
          <w:color w:val="000000" w:themeColor="text1"/>
          <w:sz w:val="24"/>
          <w:szCs w:val="24"/>
          <w:lang w:val="en-US"/>
        </w:rPr>
        <w:instrText xml:space="preserve"> HYPERLINK "https://commonslibrary.parliament.uk/tag/niamh-foley/" </w:instrText>
      </w:r>
      <w:r w:rsidR="006F18A7" w:rsidRPr="006F18A7">
        <w:rPr>
          <w:rFonts w:ascii="Times New Roman" w:eastAsia="Calibri" w:hAnsi="Times New Roman" w:cs="Times New Roman"/>
          <w:color w:val="000000" w:themeColor="text1"/>
          <w:sz w:val="24"/>
          <w:szCs w:val="24"/>
        </w:rPr>
        <w:fldChar w:fldCharType="separate"/>
      </w:r>
      <w:r w:rsidR="006F18A7"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Niamh</w:t>
      </w:r>
      <w:proofErr w:type="spellEnd"/>
      <w:r w:rsidR="006F18A7"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 xml:space="preserve"> Foley</w:t>
      </w:r>
      <w:r w:rsidR="006F18A7" w:rsidRPr="006F18A7">
        <w:rPr>
          <w:rFonts w:ascii="Times New Roman" w:eastAsia="Calibri" w:hAnsi="Times New Roman" w:cs="Times New Roman"/>
          <w:color w:val="000000" w:themeColor="text1"/>
          <w:sz w:val="24"/>
          <w:szCs w:val="24"/>
        </w:rPr>
        <w:fldChar w:fldCharType="end"/>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b/>
          <w:bCs/>
          <w:color w:val="000000" w:themeColor="text1"/>
          <w:spacing w:val="2"/>
          <w:sz w:val="24"/>
          <w:szCs w:val="24"/>
          <w:lang w:val="en-US" w:eastAsia="ru-RU"/>
        </w:rPr>
        <w:t>This note presents data on economic output and employment in major UK industries.</w:t>
      </w:r>
    </w:p>
    <w:p w:rsidR="006F18A7" w:rsidRPr="006F18A7" w:rsidRDefault="006F18A7" w:rsidP="006F18A7">
      <w:pPr>
        <w:shd w:val="clear" w:color="auto" w:fill="FFFFFF"/>
        <w:spacing w:after="0" w:line="240" w:lineRule="auto"/>
        <w:jc w:val="both"/>
        <w:textAlignment w:val="baseline"/>
        <w:outlineLvl w:val="2"/>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b/>
          <w:bCs/>
          <w:color w:val="000000" w:themeColor="text1"/>
          <w:spacing w:val="2"/>
          <w:sz w:val="24"/>
          <w:szCs w:val="24"/>
          <w:bdr w:val="none" w:sz="0" w:space="0" w:color="auto" w:frame="1"/>
          <w:lang w:val="en-US" w:eastAsia="ru-RU"/>
        </w:rPr>
        <w:t>Economic output</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In 2018:</w:t>
      </w:r>
    </w:p>
    <w:p w:rsidR="006F18A7" w:rsidRPr="006F18A7" w:rsidRDefault="006F18A7" w:rsidP="006F18A7">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The services industry (including retail, accommodation, business administration and finance) contributed £1.5 trillion in economic output, 80% of total UK economic output.</w:t>
      </w:r>
    </w:p>
    <w:p w:rsidR="006F18A7" w:rsidRPr="006F18A7" w:rsidRDefault="006F18A7" w:rsidP="006F18A7">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Manufacturing output was £186 billion, 10% of total output.</w:t>
      </w:r>
    </w:p>
    <w:p w:rsidR="006F18A7" w:rsidRPr="006F18A7" w:rsidRDefault="006F18A7" w:rsidP="006F18A7">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The construction sector’s output was £115 billion, 6% of total output.</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r w:rsidRPr="006F18A7">
        <w:rPr>
          <w:rFonts w:ascii="Times New Roman" w:eastAsia="Times New Roman" w:hAnsi="Times New Roman" w:cs="Times New Roman"/>
          <w:noProof/>
          <w:color w:val="000000" w:themeColor="text1"/>
          <w:spacing w:val="2"/>
          <w:sz w:val="24"/>
          <w:szCs w:val="24"/>
          <w:lang w:eastAsia="ru-RU"/>
        </w:rPr>
        <w:drawing>
          <wp:inline distT="0" distB="0" distL="0" distR="0" wp14:anchorId="1ACAFA38" wp14:editId="77EE0889">
            <wp:extent cx="3324225" cy="2124075"/>
            <wp:effectExtent l="0" t="0" r="9525" b="9525"/>
            <wp:docPr id="1" name="Рисунок 6" descr="Описание: C:\Users\User\Downloads\b0b3639d-649f-4609-b890-9eba23784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ownloads\b0b3639d-649f-4609-b890-9eba23784eb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4225" cy="2124075"/>
                    </a:xfrm>
                    <a:prstGeom prst="rect">
                      <a:avLst/>
                    </a:prstGeom>
                    <a:noFill/>
                    <a:ln>
                      <a:noFill/>
                    </a:ln>
                  </pic:spPr>
                </pic:pic>
              </a:graphicData>
            </a:graphic>
          </wp:inline>
        </w:drawing>
      </w:r>
    </w:p>
    <w:p w:rsidR="006F18A7" w:rsidRPr="006F18A7" w:rsidRDefault="006F18A7" w:rsidP="006F18A7">
      <w:pPr>
        <w:shd w:val="clear" w:color="auto" w:fill="FFFFFF"/>
        <w:spacing w:after="0" w:line="240" w:lineRule="auto"/>
        <w:jc w:val="both"/>
        <w:textAlignment w:val="baseline"/>
        <w:outlineLvl w:val="2"/>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b/>
          <w:bCs/>
          <w:color w:val="000000" w:themeColor="text1"/>
          <w:spacing w:val="2"/>
          <w:sz w:val="24"/>
          <w:szCs w:val="24"/>
          <w:bdr w:val="none" w:sz="0" w:space="0" w:color="auto" w:frame="1"/>
          <w:lang w:val="en-US" w:eastAsia="ru-RU"/>
        </w:rPr>
        <w:t> Employment</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r w:rsidRPr="006F18A7">
        <w:rPr>
          <w:rFonts w:ascii="Times New Roman" w:eastAsia="Times New Roman" w:hAnsi="Times New Roman" w:cs="Times New Roman"/>
          <w:color w:val="000000" w:themeColor="text1"/>
          <w:spacing w:val="2"/>
          <w:sz w:val="24"/>
          <w:szCs w:val="24"/>
          <w:lang w:val="en-US" w:eastAsia="ru-RU"/>
        </w:rPr>
        <w:t xml:space="preserve">Employment by industry at national level is broadly in line with economic output. </w:t>
      </w:r>
      <w:proofErr w:type="spellStart"/>
      <w:r w:rsidRPr="006F18A7">
        <w:rPr>
          <w:rFonts w:ascii="Times New Roman" w:eastAsia="Times New Roman" w:hAnsi="Times New Roman" w:cs="Times New Roman"/>
          <w:color w:val="000000" w:themeColor="text1"/>
          <w:spacing w:val="2"/>
          <w:sz w:val="24"/>
          <w:szCs w:val="24"/>
          <w:lang w:eastAsia="ru-RU"/>
        </w:rPr>
        <w:t>In</w:t>
      </w:r>
      <w:proofErr w:type="spellEnd"/>
      <w:r w:rsidRPr="006F18A7">
        <w:rPr>
          <w:rFonts w:ascii="Times New Roman" w:eastAsia="Times New Roman" w:hAnsi="Times New Roman" w:cs="Times New Roman"/>
          <w:color w:val="000000" w:themeColor="text1"/>
          <w:spacing w:val="2"/>
          <w:sz w:val="24"/>
          <w:szCs w:val="24"/>
          <w:lang w:eastAsia="ru-RU"/>
        </w:rPr>
        <w:t xml:space="preserve"> 2018 </w:t>
      </w:r>
      <w:proofErr w:type="spellStart"/>
      <w:r w:rsidRPr="006F18A7">
        <w:rPr>
          <w:rFonts w:ascii="Times New Roman" w:eastAsia="Times New Roman" w:hAnsi="Times New Roman" w:cs="Times New Roman"/>
          <w:color w:val="000000" w:themeColor="text1"/>
          <w:spacing w:val="2"/>
          <w:sz w:val="24"/>
          <w:szCs w:val="24"/>
          <w:lang w:eastAsia="ru-RU"/>
        </w:rPr>
        <w:t>in</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Great</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Britain</w:t>
      </w:r>
      <w:proofErr w:type="spellEnd"/>
      <w:r w:rsidRPr="006F18A7">
        <w:rPr>
          <w:rFonts w:ascii="Times New Roman" w:eastAsia="Times New Roman" w:hAnsi="Times New Roman" w:cs="Times New Roman"/>
          <w:color w:val="000000" w:themeColor="text1"/>
          <w:spacing w:val="2"/>
          <w:sz w:val="24"/>
          <w:szCs w:val="24"/>
          <w:lang w:eastAsia="ru-RU"/>
        </w:rPr>
        <w:t>:</w:t>
      </w:r>
    </w:p>
    <w:p w:rsidR="006F18A7" w:rsidRPr="006F18A7" w:rsidRDefault="006F18A7" w:rsidP="006F18A7">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The service industries employed 25.3 million people, 85% of UK workers</w:t>
      </w:r>
    </w:p>
    <w:p w:rsidR="006F18A7" w:rsidRPr="006F18A7" w:rsidRDefault="006F18A7" w:rsidP="006F18A7">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Manufacturing employed 2.4 million people, 8% of the total</w:t>
      </w:r>
    </w:p>
    <w:p w:rsidR="006F18A7" w:rsidRPr="006F18A7" w:rsidRDefault="006F18A7" w:rsidP="006F18A7">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The construction industry employed 1.4 million people, 5% of the total</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 </w:t>
      </w:r>
      <w:r w:rsidRPr="006F18A7">
        <w:rPr>
          <w:rFonts w:ascii="Times New Roman" w:eastAsia="Times New Roman" w:hAnsi="Times New Roman" w:cs="Times New Roman"/>
          <w:noProof/>
          <w:color w:val="000000" w:themeColor="text1"/>
          <w:spacing w:val="2"/>
          <w:sz w:val="24"/>
          <w:szCs w:val="24"/>
          <w:lang w:eastAsia="ru-RU"/>
        </w:rPr>
        <w:drawing>
          <wp:inline distT="0" distB="0" distL="0" distR="0" wp14:anchorId="01CA79F1" wp14:editId="4FB4C3EE">
            <wp:extent cx="3905250" cy="2476500"/>
            <wp:effectExtent l="0" t="0" r="0" b="0"/>
            <wp:docPr id="2" name="Рисунок 7" descr="Описание: C:\Users\User\Downloads\4911cce3-0469-46bd-a48b-e13da843c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User\Downloads\4911cce3-0469-46bd-a48b-e13da843c51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0" cy="2476500"/>
                    </a:xfrm>
                    <a:prstGeom prst="rect">
                      <a:avLst/>
                    </a:prstGeom>
                    <a:noFill/>
                    <a:ln>
                      <a:noFill/>
                    </a:ln>
                  </pic:spPr>
                </pic:pic>
              </a:graphicData>
            </a:graphic>
          </wp:inline>
        </w:drawing>
      </w:r>
    </w:p>
    <w:p w:rsidR="006F18A7" w:rsidRPr="006F18A7" w:rsidRDefault="006F18A7" w:rsidP="006F18A7">
      <w:pPr>
        <w:shd w:val="clear" w:color="auto" w:fill="FFFFFF"/>
        <w:spacing w:after="0" w:line="240" w:lineRule="auto"/>
        <w:jc w:val="both"/>
        <w:textAlignment w:val="baseline"/>
        <w:outlineLvl w:val="2"/>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b/>
          <w:bCs/>
          <w:color w:val="000000" w:themeColor="text1"/>
          <w:spacing w:val="2"/>
          <w:sz w:val="24"/>
          <w:szCs w:val="24"/>
          <w:bdr w:val="none" w:sz="0" w:space="0" w:color="auto" w:frame="1"/>
          <w:lang w:val="en-US" w:eastAsia="ru-RU"/>
        </w:rPr>
        <w:t>Regional economic output</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r w:rsidRPr="006F18A7">
        <w:rPr>
          <w:rFonts w:ascii="Times New Roman" w:eastAsia="Times New Roman" w:hAnsi="Times New Roman" w:cs="Times New Roman"/>
          <w:color w:val="000000" w:themeColor="text1"/>
          <w:spacing w:val="2"/>
          <w:sz w:val="24"/>
          <w:szCs w:val="24"/>
          <w:lang w:val="en-US" w:eastAsia="ru-RU"/>
        </w:rPr>
        <w:t xml:space="preserve">The regions and countries of the UK have an industrial structure similar to the UK overall. </w:t>
      </w:r>
      <w:proofErr w:type="spellStart"/>
      <w:r w:rsidRPr="006F18A7">
        <w:rPr>
          <w:rFonts w:ascii="Times New Roman" w:eastAsia="Times New Roman" w:hAnsi="Times New Roman" w:cs="Times New Roman"/>
          <w:color w:val="000000" w:themeColor="text1"/>
          <w:spacing w:val="2"/>
          <w:sz w:val="24"/>
          <w:szCs w:val="24"/>
          <w:lang w:eastAsia="ru-RU"/>
        </w:rPr>
        <w:t>Some</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notable</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outliers</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include</w:t>
      </w:r>
      <w:proofErr w:type="spellEnd"/>
      <w:r w:rsidRPr="006F18A7">
        <w:rPr>
          <w:rFonts w:ascii="Times New Roman" w:eastAsia="Times New Roman" w:hAnsi="Times New Roman" w:cs="Times New Roman"/>
          <w:color w:val="000000" w:themeColor="text1"/>
          <w:spacing w:val="2"/>
          <w:sz w:val="24"/>
          <w:szCs w:val="24"/>
          <w:lang w:eastAsia="ru-RU"/>
        </w:rPr>
        <w:t>:</w:t>
      </w:r>
    </w:p>
    <w:p w:rsidR="006F18A7" w:rsidRPr="006F18A7" w:rsidRDefault="006F18A7" w:rsidP="006F18A7">
      <w:pPr>
        <w:numPr>
          <w:ilvl w:val="0"/>
          <w:numId w:val="8"/>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The manufacturing industry in Wales accounted for 17% of economic output in 2018, compared to 9% in the UK overall.</w:t>
      </w:r>
    </w:p>
    <w:p w:rsidR="006F18A7" w:rsidRPr="006F18A7" w:rsidRDefault="006F18A7" w:rsidP="006F18A7">
      <w:pPr>
        <w:numPr>
          <w:ilvl w:val="0"/>
          <w:numId w:val="8"/>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The services sector in London accounted for 93% of economic output, compared to 80% in the UK overall.</w:t>
      </w:r>
    </w:p>
    <w:p w:rsidR="006F18A7" w:rsidRPr="006F18A7" w:rsidRDefault="006F18A7" w:rsidP="006F18A7">
      <w:pPr>
        <w:numPr>
          <w:ilvl w:val="0"/>
          <w:numId w:val="8"/>
        </w:numPr>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Financial services account for 4% of output in Northern Ireland, compared to 7% in the UK overall.</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r w:rsidRPr="006F18A7">
        <w:rPr>
          <w:rFonts w:ascii="Times New Roman" w:eastAsia="Times New Roman" w:hAnsi="Times New Roman" w:cs="Times New Roman"/>
          <w:color w:val="000000" w:themeColor="text1"/>
          <w:spacing w:val="2"/>
          <w:sz w:val="24"/>
          <w:szCs w:val="24"/>
          <w:lang w:val="en-US" w:eastAsia="ru-RU"/>
        </w:rPr>
        <w:lastRenderedPageBreak/>
        <w:t> </w:t>
      </w:r>
      <w:r w:rsidRPr="006F18A7">
        <w:rPr>
          <w:rFonts w:ascii="Times New Roman" w:eastAsia="Times New Roman" w:hAnsi="Times New Roman" w:cs="Times New Roman"/>
          <w:noProof/>
          <w:color w:val="000000" w:themeColor="text1"/>
          <w:spacing w:val="2"/>
          <w:sz w:val="24"/>
          <w:szCs w:val="24"/>
          <w:lang w:eastAsia="ru-RU"/>
        </w:rPr>
        <w:drawing>
          <wp:inline distT="0" distB="0" distL="0" distR="0" wp14:anchorId="64CD4FD6" wp14:editId="337CB56F">
            <wp:extent cx="4000500" cy="2476500"/>
            <wp:effectExtent l="0" t="0" r="0" b="0"/>
            <wp:docPr id="3" name="Рисунок 8" descr="Описание: C:\Users\User\Downloads\55374d55-ccf5-49cb-8add-f2b73e053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Downloads\55374d55-ccf5-49cb-8add-f2b73e05312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2476500"/>
                    </a:xfrm>
                    <a:prstGeom prst="rect">
                      <a:avLst/>
                    </a:prstGeom>
                    <a:noFill/>
                    <a:ln>
                      <a:noFill/>
                    </a:ln>
                  </pic:spPr>
                </pic:pic>
              </a:graphicData>
            </a:graphic>
          </wp:inline>
        </w:drawing>
      </w:r>
    </w:p>
    <w:p w:rsidR="006F18A7" w:rsidRPr="006F18A7" w:rsidRDefault="006F18A7" w:rsidP="006F18A7">
      <w:pPr>
        <w:shd w:val="clear" w:color="auto" w:fill="FFFFFF"/>
        <w:spacing w:after="0" w:line="240" w:lineRule="auto"/>
        <w:jc w:val="both"/>
        <w:textAlignment w:val="baseline"/>
        <w:outlineLvl w:val="1"/>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Notes and sources</w:t>
      </w:r>
    </w:p>
    <w:p w:rsidR="006F18A7" w:rsidRPr="006F18A7" w:rsidRDefault="006F18A7" w:rsidP="006F18A7">
      <w:pPr>
        <w:shd w:val="clear" w:color="auto" w:fill="FFFFFF"/>
        <w:spacing w:after="0" w:line="240" w:lineRule="auto"/>
        <w:jc w:val="both"/>
        <w:textAlignment w:val="baseline"/>
        <w:outlineLvl w:val="2"/>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b/>
          <w:bCs/>
          <w:color w:val="000000" w:themeColor="text1"/>
          <w:spacing w:val="2"/>
          <w:sz w:val="24"/>
          <w:szCs w:val="24"/>
          <w:bdr w:val="none" w:sz="0" w:space="0" w:color="auto" w:frame="1"/>
          <w:lang w:val="en-US" w:eastAsia="ru-RU"/>
        </w:rPr>
        <w:t>Economic output</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Data on the economic output of industries are produced by the ONS as part of the </w:t>
      </w:r>
      <w:hyperlink r:id="rId41" w:history="1">
        <w:r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estimates of Gross Domestic Product</w:t>
        </w:r>
      </w:hyperlink>
      <w:r w:rsidRPr="006F18A7">
        <w:rPr>
          <w:rFonts w:ascii="Times New Roman" w:eastAsia="Times New Roman" w:hAnsi="Times New Roman" w:cs="Times New Roman"/>
          <w:color w:val="000000" w:themeColor="text1"/>
          <w:spacing w:val="2"/>
          <w:sz w:val="24"/>
          <w:szCs w:val="24"/>
          <w:lang w:val="en-US" w:eastAsia="ru-RU"/>
        </w:rPr>
        <w:t> (GDP)</w:t>
      </w:r>
      <w:r w:rsidRPr="006F18A7">
        <w:rPr>
          <w:rFonts w:ascii="Times New Roman" w:eastAsia="Times New Roman" w:hAnsi="Times New Roman" w:cs="Times New Roman"/>
          <w:i/>
          <w:iCs/>
          <w:color w:val="000000" w:themeColor="text1"/>
          <w:spacing w:val="2"/>
          <w:sz w:val="24"/>
          <w:szCs w:val="24"/>
          <w:bdr w:val="none" w:sz="0" w:space="0" w:color="auto" w:frame="1"/>
          <w:lang w:val="en-US" w:eastAsia="ru-RU"/>
        </w:rPr>
        <w:t>.</w:t>
      </w:r>
      <w:r w:rsidRPr="006F18A7">
        <w:rPr>
          <w:rFonts w:ascii="Times New Roman" w:eastAsia="Times New Roman" w:hAnsi="Times New Roman" w:cs="Times New Roman"/>
          <w:color w:val="000000" w:themeColor="text1"/>
          <w:spacing w:val="2"/>
          <w:sz w:val="24"/>
          <w:szCs w:val="24"/>
          <w:lang w:val="en-US" w:eastAsia="ru-RU"/>
        </w:rPr>
        <w:t> These data are produced to internationally agreed standards and enable industries to be compared with one another and over time. The source for the information in this note is the </w:t>
      </w:r>
      <w:hyperlink r:id="rId42" w:history="1">
        <w:r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Low Level Aggregates data</w:t>
        </w:r>
      </w:hyperlink>
      <w:r w:rsidRPr="006F18A7">
        <w:rPr>
          <w:rFonts w:ascii="Times New Roman" w:eastAsia="Times New Roman" w:hAnsi="Times New Roman" w:cs="Times New Roman"/>
          <w:color w:val="000000" w:themeColor="text1"/>
          <w:spacing w:val="2"/>
          <w:sz w:val="24"/>
          <w:szCs w:val="24"/>
          <w:lang w:val="en-US" w:eastAsia="ru-RU"/>
        </w:rPr>
        <w:t> that is published alongside the GDP estimates.</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The economic output of part of the economy, such as an industry or a region can be measured and compared using Gross Value Added (GVA), a measure of economic activity that is similar to GDP. In brief, GVA is the contribution of part of the economy, minus any costs incurred in production.</w:t>
      </w:r>
    </w:p>
    <w:p w:rsidR="006F18A7" w:rsidRPr="006F18A7" w:rsidRDefault="006F18A7" w:rsidP="006F18A7">
      <w:pPr>
        <w:shd w:val="clear" w:color="auto" w:fill="FFFFFF"/>
        <w:spacing w:after="0" w:line="240" w:lineRule="auto"/>
        <w:jc w:val="both"/>
        <w:textAlignment w:val="baseline"/>
        <w:outlineLvl w:val="2"/>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b/>
          <w:bCs/>
          <w:color w:val="000000" w:themeColor="text1"/>
          <w:spacing w:val="2"/>
          <w:sz w:val="24"/>
          <w:szCs w:val="24"/>
          <w:bdr w:val="none" w:sz="0" w:space="0" w:color="auto" w:frame="1"/>
          <w:lang w:val="en-US" w:eastAsia="ru-RU"/>
        </w:rPr>
        <w:t>Classifying industries</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Different types of economic activity are grouped together to form industries such as retail or construction. These groupings are officially defined in a system called the Standard Industrial Classification (SIC) code. This is regularly updated to ensure that new types of economic activity are accurately represented and that the groupings make sense in the context of the modern economy. The most recent SIC code was published in 2007 (SIC 2007) and corresponds to internationally agreed standards that are used by the UN and EU. The ONS provides further </w:t>
      </w:r>
      <w:hyperlink r:id="rId43" w:history="1">
        <w:r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detailed information and guidance on using SIC 2007</w:t>
        </w:r>
      </w:hyperlink>
      <w:r w:rsidRPr="006F18A7">
        <w:rPr>
          <w:rFonts w:ascii="Times New Roman" w:eastAsia="Times New Roman" w:hAnsi="Times New Roman" w:cs="Times New Roman"/>
          <w:color w:val="000000" w:themeColor="text1"/>
          <w:spacing w:val="2"/>
          <w:sz w:val="24"/>
          <w:szCs w:val="24"/>
          <w:lang w:val="en-US" w:eastAsia="ru-RU"/>
        </w:rPr>
        <w:t>.</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 xml:space="preserve">The industrial classifications used in this note are: Agriculture (SIC code A); Mining and quarrying (B); Manufacturing (C); Utilities (D, E); Construction (F); Retail and wholesale (G); Transportation and storage (H); Accommodation and food (I); Information and communication (J); Finance and insurance (L); Professional and support (M, N); Government, education, health and </w:t>
      </w:r>
      <w:proofErr w:type="spellStart"/>
      <w:r w:rsidRPr="006F18A7">
        <w:rPr>
          <w:rFonts w:ascii="Times New Roman" w:eastAsia="Times New Roman" w:hAnsi="Times New Roman" w:cs="Times New Roman"/>
          <w:color w:val="000000" w:themeColor="text1"/>
          <w:spacing w:val="2"/>
          <w:sz w:val="24"/>
          <w:szCs w:val="24"/>
          <w:lang w:val="en-US" w:eastAsia="ru-RU"/>
        </w:rPr>
        <w:t>defence</w:t>
      </w:r>
      <w:proofErr w:type="spellEnd"/>
      <w:r w:rsidRPr="006F18A7">
        <w:rPr>
          <w:rFonts w:ascii="Times New Roman" w:eastAsia="Times New Roman" w:hAnsi="Times New Roman" w:cs="Times New Roman"/>
          <w:color w:val="000000" w:themeColor="text1"/>
          <w:spacing w:val="2"/>
          <w:sz w:val="24"/>
          <w:szCs w:val="24"/>
          <w:lang w:val="en-US" w:eastAsia="ru-RU"/>
        </w:rPr>
        <w:t xml:space="preserve"> (O,P,Q); Other services (R, S, T, U)</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This note presents data on the economic contribution of broad industrial groupings. Data on industrial groupings for more specific types of economic activity is published as part of the ONS </w:t>
      </w:r>
      <w:hyperlink r:id="rId44" w:history="1">
        <w:r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Annual Business Survey</w:t>
        </w:r>
      </w:hyperlink>
      <w:r w:rsidRPr="006F18A7">
        <w:rPr>
          <w:rFonts w:ascii="Times New Roman" w:eastAsia="Times New Roman" w:hAnsi="Times New Roman" w:cs="Times New Roman"/>
          <w:i/>
          <w:iCs/>
          <w:color w:val="000000" w:themeColor="text1"/>
          <w:spacing w:val="2"/>
          <w:sz w:val="24"/>
          <w:szCs w:val="24"/>
          <w:bdr w:val="none" w:sz="0" w:space="0" w:color="auto" w:frame="1"/>
          <w:lang w:val="en-US" w:eastAsia="ru-RU"/>
        </w:rPr>
        <w:t>, </w:t>
      </w:r>
      <w:hyperlink r:id="rId45" w:history="1">
        <w:r w:rsidRPr="006F18A7">
          <w:rPr>
            <w:rFonts w:ascii="Times New Roman" w:eastAsia="Times New Roman" w:hAnsi="Times New Roman" w:cs="Times New Roman"/>
            <w:color w:val="000000" w:themeColor="text1"/>
            <w:spacing w:val="2"/>
            <w:sz w:val="24"/>
            <w:szCs w:val="24"/>
            <w:u w:val="single"/>
            <w:bdr w:val="none" w:sz="0" w:space="0" w:color="auto" w:frame="1"/>
            <w:lang w:val="en-US" w:eastAsia="ru-RU"/>
          </w:rPr>
          <w:t>Sections A-S spreadsheet.</w:t>
        </w:r>
      </w:hyperlink>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r w:rsidRPr="006F18A7">
        <w:rPr>
          <w:rFonts w:ascii="Times New Roman" w:eastAsia="Times New Roman" w:hAnsi="Times New Roman" w:cs="Times New Roman"/>
          <w:color w:val="000000" w:themeColor="text1"/>
          <w:spacing w:val="2"/>
          <w:sz w:val="24"/>
          <w:szCs w:val="24"/>
          <w:lang w:val="en-US" w:eastAsia="ru-RU"/>
        </w:rPr>
        <w:t xml:space="preserve">It should be noted that the way economic activity is classified can have a significant influence on the relative size of an industrial grouping. For example, the official sources combine the government, health, education and </w:t>
      </w:r>
      <w:proofErr w:type="spellStart"/>
      <w:r w:rsidRPr="006F18A7">
        <w:rPr>
          <w:rFonts w:ascii="Times New Roman" w:eastAsia="Times New Roman" w:hAnsi="Times New Roman" w:cs="Times New Roman"/>
          <w:color w:val="000000" w:themeColor="text1"/>
          <w:spacing w:val="2"/>
          <w:sz w:val="24"/>
          <w:szCs w:val="24"/>
          <w:lang w:val="en-US" w:eastAsia="ru-RU"/>
        </w:rPr>
        <w:t>defence</w:t>
      </w:r>
      <w:proofErr w:type="spellEnd"/>
      <w:r w:rsidRPr="006F18A7">
        <w:rPr>
          <w:rFonts w:ascii="Times New Roman" w:eastAsia="Times New Roman" w:hAnsi="Times New Roman" w:cs="Times New Roman"/>
          <w:color w:val="000000" w:themeColor="text1"/>
          <w:spacing w:val="2"/>
          <w:sz w:val="24"/>
          <w:szCs w:val="24"/>
          <w:lang w:val="en-US" w:eastAsia="ru-RU"/>
        </w:rPr>
        <w:t xml:space="preserve"> industries into one sector (a rough approximation of the public sector). If these sectors were grouped differently or on their own, their individual economic contribution would be small in comparison to the combined figures.</w:t>
      </w:r>
    </w:p>
    <w:p w:rsidR="006F18A7" w:rsidRPr="006F18A7" w:rsidRDefault="006F18A7" w:rsidP="006F18A7">
      <w:p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ru-RU"/>
        </w:rPr>
      </w:pPr>
    </w:p>
    <w:p w:rsidR="006F18A7" w:rsidRPr="006F18A7" w:rsidRDefault="006F18A7" w:rsidP="006F18A7">
      <w:pPr>
        <w:numPr>
          <w:ilvl w:val="0"/>
          <w:numId w:val="9"/>
        </w:num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proofErr w:type="spellStart"/>
      <w:r w:rsidRPr="006F18A7">
        <w:rPr>
          <w:rFonts w:ascii="Times New Roman" w:eastAsia="Times New Roman" w:hAnsi="Times New Roman" w:cs="Times New Roman"/>
          <w:color w:val="000000" w:themeColor="text1"/>
          <w:spacing w:val="2"/>
          <w:sz w:val="24"/>
          <w:szCs w:val="24"/>
          <w:lang w:eastAsia="ru-RU"/>
        </w:rPr>
        <w:t>Commons</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Research</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Briefing</w:t>
      </w:r>
      <w:proofErr w:type="spellEnd"/>
      <w:r w:rsidRPr="006F18A7">
        <w:rPr>
          <w:rFonts w:ascii="Times New Roman" w:eastAsia="Times New Roman" w:hAnsi="Times New Roman" w:cs="Times New Roman"/>
          <w:color w:val="000000" w:themeColor="text1"/>
          <w:spacing w:val="2"/>
          <w:sz w:val="24"/>
          <w:szCs w:val="24"/>
          <w:lang w:eastAsia="ru-RU"/>
        </w:rPr>
        <w:t xml:space="preserve"> CBP-8353</w:t>
      </w:r>
    </w:p>
    <w:p w:rsidR="006F18A7" w:rsidRPr="006F18A7" w:rsidRDefault="006F18A7" w:rsidP="006F18A7">
      <w:pPr>
        <w:numPr>
          <w:ilvl w:val="0"/>
          <w:numId w:val="9"/>
        </w:num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proofErr w:type="spellStart"/>
      <w:r w:rsidRPr="006F18A7">
        <w:rPr>
          <w:rFonts w:ascii="Times New Roman" w:eastAsia="Times New Roman" w:hAnsi="Times New Roman" w:cs="Times New Roman"/>
          <w:color w:val="000000" w:themeColor="text1"/>
          <w:spacing w:val="2"/>
          <w:sz w:val="24"/>
          <w:szCs w:val="24"/>
          <w:lang w:eastAsia="ru-RU"/>
        </w:rPr>
        <w:t>Authors</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Chris</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Rhodes</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Niamh</w:t>
      </w:r>
      <w:proofErr w:type="spellEnd"/>
      <w:r w:rsidRPr="006F18A7">
        <w:rPr>
          <w:rFonts w:ascii="Times New Roman" w:eastAsia="Times New Roman" w:hAnsi="Times New Roman" w:cs="Times New Roman"/>
          <w:color w:val="000000" w:themeColor="text1"/>
          <w:spacing w:val="2"/>
          <w:sz w:val="24"/>
          <w:szCs w:val="24"/>
          <w:lang w:eastAsia="ru-RU"/>
        </w:rPr>
        <w:t xml:space="preserve"> </w:t>
      </w:r>
      <w:proofErr w:type="spellStart"/>
      <w:r w:rsidRPr="006F18A7">
        <w:rPr>
          <w:rFonts w:ascii="Times New Roman" w:eastAsia="Times New Roman" w:hAnsi="Times New Roman" w:cs="Times New Roman"/>
          <w:color w:val="000000" w:themeColor="text1"/>
          <w:spacing w:val="2"/>
          <w:sz w:val="24"/>
          <w:szCs w:val="24"/>
          <w:lang w:eastAsia="ru-RU"/>
        </w:rPr>
        <w:t>Foley</w:t>
      </w:r>
      <w:proofErr w:type="spellEnd"/>
    </w:p>
    <w:p w:rsidR="006F18A7" w:rsidRPr="006F18A7" w:rsidRDefault="006F18A7" w:rsidP="006F18A7">
      <w:pPr>
        <w:numPr>
          <w:ilvl w:val="0"/>
          <w:numId w:val="9"/>
        </w:numPr>
        <w:shd w:val="clear" w:color="auto" w:fill="FFFFFF"/>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proofErr w:type="spellStart"/>
      <w:r w:rsidRPr="006F18A7">
        <w:rPr>
          <w:rFonts w:ascii="Times New Roman" w:eastAsia="Times New Roman" w:hAnsi="Times New Roman" w:cs="Times New Roman"/>
          <w:color w:val="000000" w:themeColor="text1"/>
          <w:spacing w:val="2"/>
          <w:sz w:val="24"/>
          <w:szCs w:val="24"/>
          <w:lang w:eastAsia="ru-RU"/>
        </w:rPr>
        <w:t>Topics</w:t>
      </w:r>
      <w:proofErr w:type="spellEnd"/>
      <w:r w:rsidRPr="006F18A7">
        <w:rPr>
          <w:rFonts w:ascii="Times New Roman" w:eastAsia="Times New Roman" w:hAnsi="Times New Roman" w:cs="Times New Roman"/>
          <w:color w:val="000000" w:themeColor="text1"/>
          <w:spacing w:val="2"/>
          <w:sz w:val="24"/>
          <w:szCs w:val="24"/>
          <w:lang w:eastAsia="ru-RU"/>
        </w:rPr>
        <w:t>: </w:t>
      </w:r>
      <w:proofErr w:type="spellStart"/>
      <w:r w:rsidRPr="006F18A7">
        <w:rPr>
          <w:rFonts w:ascii="Times New Roman" w:eastAsia="Times New Roman" w:hAnsi="Times New Roman" w:cs="Times New Roman"/>
          <w:color w:val="000000" w:themeColor="text1"/>
          <w:spacing w:val="2"/>
          <w:sz w:val="24"/>
          <w:szCs w:val="24"/>
          <w:lang w:eastAsia="ru-RU"/>
        </w:rPr>
        <w:fldChar w:fldCharType="begin"/>
      </w:r>
      <w:r w:rsidRPr="006F18A7">
        <w:rPr>
          <w:rFonts w:ascii="Times New Roman" w:eastAsia="Times New Roman" w:hAnsi="Times New Roman" w:cs="Times New Roman"/>
          <w:color w:val="000000" w:themeColor="text1"/>
          <w:spacing w:val="2"/>
          <w:sz w:val="24"/>
          <w:szCs w:val="24"/>
          <w:lang w:eastAsia="ru-RU"/>
        </w:rPr>
        <w:instrText xml:space="preserve"> HYPERLINK "https://commonslibrary.parliament.uk/category/economy-business/business/industry/" </w:instrText>
      </w:r>
      <w:r w:rsidRPr="006F18A7">
        <w:rPr>
          <w:rFonts w:ascii="Times New Roman" w:eastAsia="Times New Roman" w:hAnsi="Times New Roman" w:cs="Times New Roman"/>
          <w:color w:val="000000" w:themeColor="text1"/>
          <w:spacing w:val="2"/>
          <w:sz w:val="24"/>
          <w:szCs w:val="24"/>
          <w:lang w:eastAsia="ru-RU"/>
        </w:rPr>
        <w:fldChar w:fldCharType="separate"/>
      </w:r>
      <w:r w:rsidRPr="006F18A7">
        <w:rPr>
          <w:rFonts w:ascii="Times New Roman" w:eastAsia="Times New Roman" w:hAnsi="Times New Roman" w:cs="Times New Roman"/>
          <w:color w:val="000000" w:themeColor="text1"/>
          <w:spacing w:val="2"/>
          <w:sz w:val="24"/>
          <w:szCs w:val="24"/>
          <w:u w:val="single"/>
          <w:bdr w:val="none" w:sz="0" w:space="0" w:color="auto" w:frame="1"/>
          <w:lang w:eastAsia="ru-RU"/>
        </w:rPr>
        <w:t>Industry</w:t>
      </w:r>
      <w:proofErr w:type="spellEnd"/>
      <w:r w:rsidRPr="006F18A7">
        <w:rPr>
          <w:rFonts w:ascii="Times New Roman" w:eastAsia="Times New Roman" w:hAnsi="Times New Roman" w:cs="Times New Roman"/>
          <w:color w:val="000000" w:themeColor="text1"/>
          <w:spacing w:val="2"/>
          <w:sz w:val="24"/>
          <w:szCs w:val="24"/>
          <w:lang w:eastAsia="ru-RU"/>
        </w:rPr>
        <w:fldChar w:fldCharType="end"/>
      </w:r>
    </w:p>
    <w:p w:rsidR="006F18A7" w:rsidRPr="006F18A7" w:rsidRDefault="006F18A7" w:rsidP="006F18A7">
      <w:pPr>
        <w:spacing w:after="0" w:line="240" w:lineRule="auto"/>
        <w:jc w:val="both"/>
        <w:rPr>
          <w:rFonts w:ascii="Times New Roman" w:eastAsia="Calibri" w:hAnsi="Times New Roman" w:cs="Times New Roman"/>
          <w:color w:val="000000" w:themeColor="text1"/>
          <w:sz w:val="24"/>
          <w:szCs w:val="24"/>
          <w:lang w:val="en-US"/>
        </w:rPr>
      </w:pPr>
    </w:p>
    <w:p w:rsidR="006F18A7" w:rsidRDefault="006F18A7" w:rsidP="004D47D4">
      <w:pPr>
        <w:jc w:val="center"/>
        <w:rPr>
          <w:rFonts w:ascii="Times New Roman" w:hAnsi="Times New Roman" w:cs="Times New Roman"/>
          <w:b/>
          <w:sz w:val="28"/>
          <w:szCs w:val="28"/>
        </w:rPr>
      </w:pPr>
    </w:p>
    <w:p w:rsidR="00E637C0" w:rsidRDefault="00E637C0" w:rsidP="00E637C0">
      <w:pPr>
        <w:jc w:val="center"/>
        <w:rPr>
          <w:rFonts w:ascii="Times New Roman" w:hAnsi="Times New Roman" w:cs="Times New Roman"/>
          <w:b/>
          <w:sz w:val="28"/>
          <w:szCs w:val="28"/>
        </w:rPr>
      </w:pPr>
      <w:r w:rsidRPr="004F4452">
        <w:rPr>
          <w:rFonts w:ascii="Times New Roman" w:hAnsi="Times New Roman" w:cs="Times New Roman"/>
          <w:b/>
          <w:sz w:val="28"/>
          <w:szCs w:val="28"/>
        </w:rPr>
        <w:lastRenderedPageBreak/>
        <w:t>Документационное обеспечение управления</w:t>
      </w:r>
    </w:p>
    <w:p w:rsidR="002505D7" w:rsidRDefault="004F4452" w:rsidP="004F4452">
      <w:pPr>
        <w:rPr>
          <w:rFonts w:ascii="Times New Roman" w:hAnsi="Times New Roman" w:cs="Times New Roman"/>
          <w:b/>
          <w:sz w:val="28"/>
          <w:szCs w:val="28"/>
        </w:rPr>
      </w:pPr>
      <w:r w:rsidRPr="004F4452">
        <w:rPr>
          <w:rFonts w:ascii="Times New Roman" w:hAnsi="Times New Roman" w:cs="Times New Roman"/>
          <w:b/>
          <w:sz w:val="28"/>
          <w:szCs w:val="28"/>
        </w:rPr>
        <w:object w:dxaOrig="9595" w:dyaOrig="5386">
          <v:shape id="_x0000_i1027" type="#_x0000_t75" style="width:162pt;height:90.75pt" o:ole="">
            <v:imagedata r:id="rId29" o:title=""/>
          </v:shape>
          <o:OLEObject Type="Embed" ProgID="PowerPoint.Show.12" ShapeID="_x0000_i1027" DrawAspect="Content" ObjectID="_1646551170" r:id="rId46"/>
        </w:object>
      </w:r>
      <w:r>
        <w:rPr>
          <w:rFonts w:ascii="Times New Roman" w:hAnsi="Times New Roman" w:cs="Times New Roman"/>
          <w:b/>
          <w:sz w:val="28"/>
          <w:szCs w:val="28"/>
        </w:rPr>
        <w:t xml:space="preserve"> </w:t>
      </w:r>
      <w:r w:rsidRPr="004F4452">
        <w:rPr>
          <w:rFonts w:ascii="Times New Roman" w:hAnsi="Times New Roman" w:cs="Times New Roman"/>
          <w:sz w:val="28"/>
          <w:szCs w:val="28"/>
        </w:rPr>
        <w:t>Презентация отдельным файлом</w:t>
      </w:r>
      <w:r>
        <w:rPr>
          <w:rFonts w:ascii="Times New Roman" w:hAnsi="Times New Roman" w:cs="Times New Roman"/>
          <w:sz w:val="28"/>
          <w:szCs w:val="28"/>
        </w:rPr>
        <w:t xml:space="preserve">! </w:t>
      </w:r>
    </w:p>
    <w:p w:rsidR="00EA7803" w:rsidRDefault="002505D7" w:rsidP="004D47D4">
      <w:pPr>
        <w:jc w:val="center"/>
        <w:rPr>
          <w:rFonts w:ascii="Times New Roman" w:hAnsi="Times New Roman" w:cs="Times New Roman"/>
          <w:b/>
          <w:sz w:val="28"/>
          <w:szCs w:val="28"/>
        </w:rPr>
      </w:pPr>
      <w:r>
        <w:rPr>
          <w:rFonts w:ascii="Times New Roman" w:hAnsi="Times New Roman" w:cs="Times New Roman"/>
          <w:b/>
          <w:sz w:val="28"/>
          <w:szCs w:val="28"/>
        </w:rPr>
        <w:t>107 группа</w:t>
      </w:r>
    </w:p>
    <w:p w:rsidR="00EA7803" w:rsidRPr="00EA7803" w:rsidRDefault="00EA7803" w:rsidP="00EA7803">
      <w:pPr>
        <w:spacing w:after="0" w:line="240" w:lineRule="auto"/>
        <w:rPr>
          <w:rFonts w:ascii="Times New Roman" w:eastAsia="Calibri" w:hAnsi="Times New Roman" w:cs="Times New Roman"/>
          <w:b/>
          <w:bCs/>
          <w:sz w:val="28"/>
          <w:szCs w:val="28"/>
        </w:rPr>
      </w:pPr>
      <w:r w:rsidRPr="00EA7803">
        <w:rPr>
          <w:rFonts w:ascii="Times New Roman" w:eastAsia="Calibri" w:hAnsi="Times New Roman" w:cs="Times New Roman"/>
          <w:b/>
          <w:bCs/>
          <w:sz w:val="28"/>
          <w:szCs w:val="28"/>
        </w:rPr>
        <w:t>Математика на 23-24 марта 2020 года</w:t>
      </w:r>
    </w:p>
    <w:p w:rsidR="00EA7803" w:rsidRPr="00EA7803" w:rsidRDefault="00EA7803" w:rsidP="00EA7803">
      <w:pPr>
        <w:spacing w:after="0" w:line="240" w:lineRule="auto"/>
        <w:rPr>
          <w:rFonts w:ascii="Times New Roman" w:eastAsia="Calibri" w:hAnsi="Times New Roman" w:cs="Times New Roman"/>
          <w:bCs/>
          <w:sz w:val="24"/>
          <w:szCs w:val="24"/>
        </w:rPr>
      </w:pPr>
      <w:r w:rsidRPr="00EA7803">
        <w:rPr>
          <w:rFonts w:ascii="Times New Roman" w:eastAsia="Calibri" w:hAnsi="Times New Roman" w:cs="Times New Roman"/>
          <w:bCs/>
          <w:sz w:val="24"/>
          <w:szCs w:val="24"/>
        </w:rPr>
        <w:t>Темы 1.4 Функции, их свойства и графики, 1.5 Степенные, показательные, логарифмические и тригонометрические функции</w:t>
      </w:r>
    </w:p>
    <w:p w:rsidR="00EA7803" w:rsidRPr="00EA7803" w:rsidRDefault="00EA7803" w:rsidP="00EA7803">
      <w:pPr>
        <w:spacing w:after="0" w:line="240" w:lineRule="auto"/>
        <w:rPr>
          <w:rFonts w:ascii="Times New Roman" w:eastAsia="Calibri" w:hAnsi="Times New Roman" w:cs="Times New Roman"/>
          <w:sz w:val="24"/>
          <w:szCs w:val="24"/>
        </w:rPr>
      </w:pPr>
    </w:p>
    <w:p w:rsidR="00EA7803" w:rsidRPr="00EA7803" w:rsidRDefault="00EA7803" w:rsidP="00EA7803">
      <w:pPr>
        <w:spacing w:after="0" w:line="240" w:lineRule="auto"/>
        <w:rPr>
          <w:rFonts w:ascii="Times New Roman" w:eastAsia="Calibri" w:hAnsi="Times New Roman" w:cs="Times New Roman"/>
          <w:sz w:val="24"/>
          <w:szCs w:val="24"/>
        </w:rPr>
      </w:pPr>
      <w:r w:rsidRPr="00EA7803">
        <w:rPr>
          <w:rFonts w:ascii="Times New Roman" w:eastAsia="Calibri" w:hAnsi="Times New Roman" w:cs="Times New Roman"/>
          <w:sz w:val="24"/>
          <w:szCs w:val="24"/>
        </w:rPr>
        <w:t xml:space="preserve">Изучите материал «Функции, их свойства и графики» файл в формате </w:t>
      </w:r>
      <w:r w:rsidRPr="00EA7803">
        <w:rPr>
          <w:rFonts w:ascii="Times New Roman" w:eastAsia="Calibri" w:hAnsi="Times New Roman" w:cs="Times New Roman"/>
          <w:sz w:val="24"/>
          <w:szCs w:val="24"/>
          <w:lang w:val="en-US"/>
        </w:rPr>
        <w:t>PDF</w:t>
      </w:r>
      <w:r w:rsidRPr="00EA7803">
        <w:rPr>
          <w:rFonts w:ascii="Times New Roman" w:eastAsia="Calibri" w:hAnsi="Times New Roman" w:cs="Times New Roman"/>
          <w:sz w:val="24"/>
          <w:szCs w:val="24"/>
        </w:rPr>
        <w:t xml:space="preserve">  называется  Функции, их свойства и графики</w:t>
      </w:r>
    </w:p>
    <w:p w:rsidR="00EA7803" w:rsidRPr="00EA7803" w:rsidRDefault="00EA7803" w:rsidP="00EA7803">
      <w:pPr>
        <w:spacing w:after="0" w:line="240" w:lineRule="auto"/>
        <w:rPr>
          <w:rFonts w:ascii="Times New Roman" w:eastAsia="Calibri" w:hAnsi="Times New Roman" w:cs="Times New Roman"/>
          <w:sz w:val="24"/>
          <w:szCs w:val="24"/>
        </w:rPr>
      </w:pPr>
      <w:r w:rsidRPr="00EA7803">
        <w:rPr>
          <w:rFonts w:ascii="Times New Roman" w:eastAsia="Calibri" w:hAnsi="Times New Roman" w:cs="Times New Roman"/>
          <w:sz w:val="24"/>
          <w:szCs w:val="24"/>
        </w:rPr>
        <w:t xml:space="preserve">Для изучения теории также можно просмотреть </w:t>
      </w:r>
      <w:proofErr w:type="spellStart"/>
      <w:r w:rsidRPr="00EA7803">
        <w:rPr>
          <w:rFonts w:ascii="Times New Roman" w:eastAsia="Calibri" w:hAnsi="Times New Roman" w:cs="Times New Roman"/>
          <w:sz w:val="24"/>
          <w:szCs w:val="24"/>
        </w:rPr>
        <w:t>видеоуроки</w:t>
      </w:r>
      <w:proofErr w:type="spellEnd"/>
    </w:p>
    <w:p w:rsidR="00EA7803" w:rsidRPr="00EA7803" w:rsidRDefault="009C0BEB" w:rsidP="00EA7803">
      <w:pPr>
        <w:spacing w:after="0" w:line="240" w:lineRule="auto"/>
        <w:rPr>
          <w:rFonts w:ascii="Times New Roman" w:eastAsia="Calibri" w:hAnsi="Times New Roman" w:cs="Times New Roman"/>
          <w:sz w:val="24"/>
          <w:szCs w:val="24"/>
        </w:rPr>
      </w:pPr>
      <w:hyperlink r:id="rId47" w:history="1">
        <w:r w:rsidR="00EA7803" w:rsidRPr="00EA7803">
          <w:rPr>
            <w:rFonts w:ascii="Times New Roman" w:eastAsia="Calibri" w:hAnsi="Times New Roman" w:cs="Times New Roman"/>
            <w:color w:val="0000FF"/>
            <w:sz w:val="24"/>
            <w:szCs w:val="24"/>
            <w:u w:val="single"/>
          </w:rPr>
          <w:t>https://www.youtube.com/watch?v=VhFqfgnrcuc&amp;list=PLCx14LDfH032ETd2qHpbsh0v8kStJbNBT&amp;index=7</w:t>
        </w:r>
      </w:hyperlink>
      <w:r w:rsidR="00EA7803" w:rsidRPr="00EA7803">
        <w:rPr>
          <w:rFonts w:ascii="Times New Roman" w:eastAsia="Calibri" w:hAnsi="Times New Roman" w:cs="Times New Roman"/>
          <w:sz w:val="24"/>
          <w:szCs w:val="24"/>
        </w:rPr>
        <w:t xml:space="preserve"> </w:t>
      </w:r>
    </w:p>
    <w:p w:rsidR="00EA7803" w:rsidRPr="00EA7803" w:rsidRDefault="009C0BEB" w:rsidP="00EA7803">
      <w:pPr>
        <w:spacing w:after="0" w:line="240" w:lineRule="auto"/>
        <w:rPr>
          <w:rFonts w:ascii="Times New Roman" w:eastAsia="Calibri" w:hAnsi="Times New Roman" w:cs="Times New Roman"/>
          <w:sz w:val="24"/>
          <w:szCs w:val="24"/>
        </w:rPr>
      </w:pPr>
      <w:hyperlink r:id="rId48" w:history="1">
        <w:r w:rsidR="00EA7803" w:rsidRPr="00EA7803">
          <w:rPr>
            <w:rFonts w:ascii="Times New Roman" w:eastAsia="Calibri" w:hAnsi="Times New Roman" w:cs="Times New Roman"/>
            <w:color w:val="0000FF"/>
            <w:sz w:val="24"/>
            <w:szCs w:val="24"/>
            <w:u w:val="single"/>
          </w:rPr>
          <w:t>https://www.youtube.com/watch?v=5RfiyeSIdZ0&amp;list=PLCx14LDfH032ETd2qHpbsh0v8kStJbNBT&amp;index=8</w:t>
        </w:r>
      </w:hyperlink>
    </w:p>
    <w:p w:rsidR="00EA7803" w:rsidRPr="00EA7803" w:rsidRDefault="00EA7803" w:rsidP="00EA7803">
      <w:pPr>
        <w:spacing w:after="0" w:line="240" w:lineRule="auto"/>
        <w:rPr>
          <w:rFonts w:ascii="Times New Roman" w:eastAsia="Calibri" w:hAnsi="Times New Roman" w:cs="Times New Roman"/>
          <w:sz w:val="24"/>
          <w:szCs w:val="24"/>
        </w:rPr>
      </w:pPr>
    </w:p>
    <w:p w:rsidR="00EA7803" w:rsidRPr="00EA7803" w:rsidRDefault="00EA7803" w:rsidP="00EA7803">
      <w:pPr>
        <w:spacing w:after="0" w:line="240" w:lineRule="auto"/>
        <w:rPr>
          <w:rFonts w:ascii="Times New Roman" w:eastAsia="Calibri" w:hAnsi="Times New Roman" w:cs="Times New Roman"/>
          <w:sz w:val="24"/>
          <w:szCs w:val="24"/>
        </w:rPr>
      </w:pPr>
      <w:r w:rsidRPr="00EA7803">
        <w:rPr>
          <w:rFonts w:ascii="Times New Roman" w:eastAsia="Calibri" w:hAnsi="Times New Roman" w:cs="Times New Roman"/>
          <w:sz w:val="24"/>
          <w:szCs w:val="24"/>
        </w:rPr>
        <w:t>Напишите конспект, ответив на вопросы</w:t>
      </w:r>
    </w:p>
    <w:p w:rsidR="00EA7803" w:rsidRPr="00EA7803" w:rsidRDefault="00EA7803" w:rsidP="00EA7803">
      <w:pPr>
        <w:spacing w:after="0" w:line="240" w:lineRule="auto"/>
        <w:rPr>
          <w:rFonts w:ascii="Times New Roman" w:eastAsia="Calibri" w:hAnsi="Times New Roman" w:cs="Times New Roman"/>
          <w:b/>
          <w:bCs/>
          <w:sz w:val="24"/>
          <w:szCs w:val="24"/>
        </w:rPr>
      </w:pPr>
      <w:r w:rsidRPr="00EA7803">
        <w:rPr>
          <w:rFonts w:ascii="Times New Roman" w:eastAsia="Calibri" w:hAnsi="Times New Roman" w:cs="Times New Roman"/>
          <w:b/>
          <w:bCs/>
          <w:sz w:val="24"/>
          <w:szCs w:val="24"/>
        </w:rPr>
        <w:t>Тема. Функции, их свойства и графики (стр. 15)</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Определение функции</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Обозначение функции</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Независимая переменная</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Зависимая переменная</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Область определения функции</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Область значения</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Определение графика функции</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Условие четности функции</w:t>
      </w:r>
    </w:p>
    <w:p w:rsidR="00EA7803" w:rsidRPr="00EA7803" w:rsidRDefault="00EA7803" w:rsidP="00EA7803">
      <w:pPr>
        <w:numPr>
          <w:ilvl w:val="0"/>
          <w:numId w:val="12"/>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Условие нечетности функции</w:t>
      </w:r>
    </w:p>
    <w:p w:rsidR="00EA7803" w:rsidRPr="00EA7803" w:rsidRDefault="00EA7803" w:rsidP="00EA7803">
      <w:pPr>
        <w:spacing w:after="0" w:line="240" w:lineRule="auto"/>
        <w:ind w:left="360"/>
        <w:rPr>
          <w:rFonts w:ascii="Times New Roman" w:eastAsia="Calibri" w:hAnsi="Times New Roman" w:cs="Times New Roman"/>
          <w:b/>
          <w:bCs/>
          <w:sz w:val="24"/>
          <w:szCs w:val="24"/>
        </w:rPr>
      </w:pPr>
      <w:r w:rsidRPr="00EA7803">
        <w:rPr>
          <w:rFonts w:ascii="Times New Roman" w:eastAsia="Calibri" w:hAnsi="Times New Roman" w:cs="Times New Roman"/>
          <w:b/>
          <w:bCs/>
          <w:sz w:val="24"/>
          <w:szCs w:val="24"/>
        </w:rPr>
        <w:t xml:space="preserve">Тема Степенная функция </w:t>
      </w:r>
      <w:proofErr w:type="gramStart"/>
      <w:r w:rsidRPr="00EA7803">
        <w:rPr>
          <w:rFonts w:ascii="Times New Roman" w:eastAsia="Calibri" w:hAnsi="Times New Roman" w:cs="Times New Roman"/>
          <w:b/>
          <w:bCs/>
          <w:sz w:val="24"/>
          <w:szCs w:val="24"/>
        </w:rPr>
        <w:t xml:space="preserve">( </w:t>
      </w:r>
      <w:proofErr w:type="gramEnd"/>
      <w:r w:rsidRPr="00EA7803">
        <w:rPr>
          <w:rFonts w:ascii="Times New Roman" w:eastAsia="Calibri" w:hAnsi="Times New Roman" w:cs="Times New Roman"/>
          <w:b/>
          <w:bCs/>
          <w:sz w:val="24"/>
          <w:szCs w:val="24"/>
        </w:rPr>
        <w:t>стр. 16 на примере линейной функции)</w:t>
      </w:r>
    </w:p>
    <w:p w:rsidR="00EA7803" w:rsidRPr="00EA7803" w:rsidRDefault="00EA7803" w:rsidP="00EA7803">
      <w:pPr>
        <w:numPr>
          <w:ilvl w:val="0"/>
          <w:numId w:val="13"/>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Определение линейной функции</w:t>
      </w:r>
    </w:p>
    <w:p w:rsidR="00EA7803" w:rsidRPr="00EA7803" w:rsidRDefault="00EA7803" w:rsidP="00EA7803">
      <w:pPr>
        <w:numPr>
          <w:ilvl w:val="0"/>
          <w:numId w:val="13"/>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Варианты графиков</w:t>
      </w:r>
    </w:p>
    <w:p w:rsidR="00EA7803" w:rsidRPr="00EA7803" w:rsidRDefault="00EA7803" w:rsidP="00EA7803">
      <w:pPr>
        <w:numPr>
          <w:ilvl w:val="0"/>
          <w:numId w:val="13"/>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Свойства линейной функции (пункты1-7)</w:t>
      </w:r>
    </w:p>
    <w:p w:rsidR="00EA7803" w:rsidRPr="00EA7803" w:rsidRDefault="00EA7803" w:rsidP="00EA7803">
      <w:pPr>
        <w:spacing w:after="0" w:line="240" w:lineRule="auto"/>
        <w:ind w:left="360"/>
        <w:rPr>
          <w:rFonts w:ascii="Times New Roman" w:eastAsia="Calibri" w:hAnsi="Times New Roman" w:cs="Times New Roman"/>
          <w:b/>
          <w:bCs/>
          <w:sz w:val="24"/>
          <w:szCs w:val="24"/>
        </w:rPr>
      </w:pPr>
      <w:r w:rsidRPr="00EA7803">
        <w:rPr>
          <w:rFonts w:ascii="Times New Roman" w:eastAsia="Calibri" w:hAnsi="Times New Roman" w:cs="Times New Roman"/>
          <w:b/>
          <w:bCs/>
          <w:sz w:val="24"/>
          <w:szCs w:val="24"/>
        </w:rPr>
        <w:t>Тема Показательная функция (стр. 21)</w:t>
      </w:r>
    </w:p>
    <w:p w:rsidR="00EA7803" w:rsidRPr="00EA7803" w:rsidRDefault="00EA7803" w:rsidP="00EA7803">
      <w:pPr>
        <w:numPr>
          <w:ilvl w:val="0"/>
          <w:numId w:val="14"/>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Определение показательной функции</w:t>
      </w:r>
    </w:p>
    <w:p w:rsidR="00EA7803" w:rsidRPr="00EA7803" w:rsidRDefault="00EA7803" w:rsidP="00EA7803">
      <w:pPr>
        <w:numPr>
          <w:ilvl w:val="0"/>
          <w:numId w:val="14"/>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График показательной функции</w:t>
      </w:r>
    </w:p>
    <w:p w:rsidR="00EA7803" w:rsidRPr="00EA7803" w:rsidRDefault="00EA7803" w:rsidP="00EA7803">
      <w:pPr>
        <w:numPr>
          <w:ilvl w:val="0"/>
          <w:numId w:val="14"/>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Свойства показательной функции (пункты 1-5)</w:t>
      </w:r>
    </w:p>
    <w:p w:rsidR="00EA7803" w:rsidRPr="00EA7803" w:rsidRDefault="00EA7803" w:rsidP="00EA7803">
      <w:pPr>
        <w:spacing w:after="0" w:line="240" w:lineRule="auto"/>
        <w:ind w:firstLine="284"/>
        <w:rPr>
          <w:rFonts w:ascii="Times New Roman" w:eastAsia="Calibri" w:hAnsi="Times New Roman" w:cs="Times New Roman"/>
          <w:b/>
          <w:bCs/>
          <w:sz w:val="24"/>
          <w:szCs w:val="24"/>
        </w:rPr>
      </w:pPr>
      <w:r w:rsidRPr="00EA7803">
        <w:rPr>
          <w:rFonts w:ascii="Times New Roman" w:eastAsia="Calibri" w:hAnsi="Times New Roman" w:cs="Times New Roman"/>
          <w:b/>
          <w:bCs/>
          <w:sz w:val="24"/>
          <w:szCs w:val="24"/>
        </w:rPr>
        <w:t>Тема Логарифмическая функция (стр. 22)</w:t>
      </w:r>
    </w:p>
    <w:p w:rsidR="00EA7803" w:rsidRPr="00EA7803" w:rsidRDefault="00EA7803" w:rsidP="00EA7803">
      <w:pPr>
        <w:numPr>
          <w:ilvl w:val="0"/>
          <w:numId w:val="15"/>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Определение логарифмической функции</w:t>
      </w:r>
    </w:p>
    <w:p w:rsidR="00EA7803" w:rsidRPr="00EA7803" w:rsidRDefault="00EA7803" w:rsidP="00EA7803">
      <w:pPr>
        <w:numPr>
          <w:ilvl w:val="0"/>
          <w:numId w:val="15"/>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График логарифмической функции</w:t>
      </w:r>
    </w:p>
    <w:p w:rsidR="00EA7803" w:rsidRPr="00EA7803" w:rsidRDefault="00EA7803" w:rsidP="00EA7803">
      <w:pPr>
        <w:numPr>
          <w:ilvl w:val="0"/>
          <w:numId w:val="15"/>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Свойства логарифмической функции (пункты 1-5)</w:t>
      </w:r>
    </w:p>
    <w:p w:rsidR="00EA7803" w:rsidRPr="00EA7803" w:rsidRDefault="00EA7803" w:rsidP="00EA7803">
      <w:pPr>
        <w:spacing w:after="0" w:line="240" w:lineRule="auto"/>
        <w:ind w:left="360"/>
        <w:rPr>
          <w:rFonts w:ascii="Times New Roman" w:eastAsia="Calibri" w:hAnsi="Times New Roman" w:cs="Times New Roman"/>
          <w:b/>
          <w:bCs/>
          <w:sz w:val="24"/>
          <w:szCs w:val="24"/>
        </w:rPr>
      </w:pPr>
      <w:r w:rsidRPr="00EA7803">
        <w:rPr>
          <w:rFonts w:ascii="Times New Roman" w:eastAsia="Calibri" w:hAnsi="Times New Roman" w:cs="Times New Roman"/>
          <w:b/>
          <w:bCs/>
          <w:sz w:val="24"/>
          <w:szCs w:val="24"/>
        </w:rPr>
        <w:t>Тема Тригонометрические функции</w:t>
      </w:r>
    </w:p>
    <w:p w:rsidR="00EA7803" w:rsidRPr="00EA7803" w:rsidRDefault="00EA7803" w:rsidP="00EA7803">
      <w:pPr>
        <w:spacing w:after="0" w:line="240" w:lineRule="auto"/>
        <w:ind w:left="360"/>
        <w:rPr>
          <w:rFonts w:ascii="Times New Roman" w:eastAsia="Calibri" w:hAnsi="Times New Roman" w:cs="Times New Roman"/>
          <w:sz w:val="24"/>
          <w:szCs w:val="24"/>
        </w:rPr>
      </w:pPr>
      <w:r w:rsidRPr="00EA7803">
        <w:rPr>
          <w:rFonts w:ascii="Times New Roman" w:eastAsia="Calibri" w:hAnsi="Times New Roman" w:cs="Times New Roman"/>
          <w:sz w:val="24"/>
          <w:szCs w:val="24"/>
        </w:rPr>
        <w:t xml:space="preserve">В качестве ознакомления просмотрите </w:t>
      </w:r>
      <w:proofErr w:type="spellStart"/>
      <w:r w:rsidRPr="00EA7803">
        <w:rPr>
          <w:rFonts w:ascii="Times New Roman" w:eastAsia="Calibri" w:hAnsi="Times New Roman" w:cs="Times New Roman"/>
          <w:sz w:val="24"/>
          <w:szCs w:val="24"/>
        </w:rPr>
        <w:t>видеоурок</w:t>
      </w:r>
      <w:proofErr w:type="spellEnd"/>
      <w:r w:rsidRPr="00EA7803">
        <w:rPr>
          <w:rFonts w:ascii="Times New Roman" w:eastAsia="Calibri" w:hAnsi="Times New Roman" w:cs="Times New Roman"/>
          <w:sz w:val="24"/>
          <w:szCs w:val="24"/>
        </w:rPr>
        <w:t xml:space="preserve"> </w:t>
      </w:r>
      <w:hyperlink r:id="rId49" w:history="1">
        <w:r w:rsidRPr="00EA7803">
          <w:rPr>
            <w:rFonts w:ascii="Times New Roman" w:eastAsia="Calibri" w:hAnsi="Times New Roman" w:cs="Times New Roman"/>
            <w:color w:val="0000FF"/>
            <w:sz w:val="24"/>
            <w:szCs w:val="24"/>
            <w:u w:val="single"/>
          </w:rPr>
          <w:t>https://www.youtube.com/watch?v=RbLHqXBObNc&amp;list=RDCMUClRaCOmyHg8f96cpZVmWwKQ&amp;index=2</w:t>
        </w:r>
      </w:hyperlink>
    </w:p>
    <w:p w:rsidR="00EA7803" w:rsidRPr="00EA7803" w:rsidRDefault="009C0BEB" w:rsidP="00EA7803">
      <w:pPr>
        <w:spacing w:after="0" w:line="240" w:lineRule="auto"/>
        <w:ind w:left="360"/>
        <w:rPr>
          <w:rFonts w:ascii="Times New Roman" w:eastAsia="Calibri" w:hAnsi="Times New Roman" w:cs="Times New Roman"/>
          <w:sz w:val="24"/>
          <w:szCs w:val="24"/>
        </w:rPr>
      </w:pPr>
      <w:hyperlink r:id="rId50" w:history="1">
        <w:r w:rsidR="00EA7803" w:rsidRPr="00EA7803">
          <w:rPr>
            <w:rFonts w:ascii="Times New Roman" w:eastAsia="Calibri" w:hAnsi="Times New Roman" w:cs="Times New Roman"/>
            <w:color w:val="0000FF"/>
            <w:sz w:val="24"/>
            <w:szCs w:val="24"/>
            <w:u w:val="single"/>
          </w:rPr>
          <w:t>https://www.youtube.com/watch?v=W1UHaNAJq80&amp;list=PLCx14LDfH032ETd2qHpbsh0v8kStJbNBT&amp;index=20</w:t>
        </w:r>
      </w:hyperlink>
    </w:p>
    <w:p w:rsidR="00EA7803" w:rsidRPr="00EA7803" w:rsidRDefault="00EA7803" w:rsidP="00EA7803">
      <w:pPr>
        <w:spacing w:after="0" w:line="240" w:lineRule="auto"/>
        <w:ind w:firstLine="284"/>
        <w:rPr>
          <w:rFonts w:ascii="Times New Roman" w:eastAsia="Calibri" w:hAnsi="Times New Roman" w:cs="Times New Roman"/>
          <w:b/>
          <w:bCs/>
          <w:sz w:val="24"/>
          <w:szCs w:val="24"/>
        </w:rPr>
      </w:pPr>
      <w:r w:rsidRPr="00EA7803">
        <w:rPr>
          <w:rFonts w:ascii="Times New Roman" w:eastAsia="Calibri" w:hAnsi="Times New Roman" w:cs="Times New Roman"/>
          <w:b/>
          <w:bCs/>
          <w:sz w:val="24"/>
          <w:szCs w:val="24"/>
        </w:rPr>
        <w:t>Тема Построение графиков функций и определение свойств (практическая работа)</w:t>
      </w:r>
    </w:p>
    <w:p w:rsidR="00EA7803" w:rsidRPr="00EA7803" w:rsidRDefault="00EA7803" w:rsidP="00EA7803">
      <w:pPr>
        <w:spacing w:after="0" w:line="240" w:lineRule="auto"/>
        <w:ind w:firstLine="284"/>
        <w:rPr>
          <w:rFonts w:ascii="Times New Roman" w:eastAsia="Calibri" w:hAnsi="Times New Roman" w:cs="Times New Roman"/>
          <w:b/>
          <w:bCs/>
          <w:sz w:val="24"/>
          <w:szCs w:val="24"/>
        </w:rPr>
      </w:pPr>
      <w:r w:rsidRPr="00EA7803">
        <w:rPr>
          <w:rFonts w:ascii="Times New Roman" w:eastAsia="Calibri" w:hAnsi="Times New Roman" w:cs="Times New Roman"/>
          <w:b/>
          <w:bCs/>
          <w:sz w:val="24"/>
          <w:szCs w:val="24"/>
        </w:rPr>
        <w:t xml:space="preserve">Выполнить и отправить фото или </w:t>
      </w:r>
      <w:proofErr w:type="spellStart"/>
      <w:r w:rsidRPr="00EA7803">
        <w:rPr>
          <w:rFonts w:ascii="Times New Roman" w:eastAsia="Calibri" w:hAnsi="Times New Roman" w:cs="Times New Roman"/>
          <w:b/>
          <w:bCs/>
          <w:sz w:val="24"/>
          <w:szCs w:val="24"/>
        </w:rPr>
        <w:t>сканкопию</w:t>
      </w:r>
      <w:proofErr w:type="spellEnd"/>
      <w:r w:rsidRPr="00EA7803">
        <w:rPr>
          <w:rFonts w:ascii="Times New Roman" w:eastAsia="Calibri" w:hAnsi="Times New Roman" w:cs="Times New Roman"/>
          <w:b/>
          <w:bCs/>
          <w:sz w:val="24"/>
          <w:szCs w:val="24"/>
        </w:rPr>
        <w:t xml:space="preserve"> на адрес </w:t>
      </w:r>
      <w:proofErr w:type="spellStart"/>
      <w:r w:rsidRPr="00EA7803">
        <w:rPr>
          <w:rFonts w:ascii="Times New Roman" w:eastAsia="Calibri" w:hAnsi="Times New Roman" w:cs="Times New Roman"/>
          <w:b/>
          <w:bCs/>
          <w:sz w:val="24"/>
          <w:szCs w:val="24"/>
          <w:lang w:val="en-US"/>
        </w:rPr>
        <w:t>OGYUdina</w:t>
      </w:r>
      <w:proofErr w:type="spellEnd"/>
      <w:r w:rsidRPr="00EA7803">
        <w:rPr>
          <w:rFonts w:ascii="Times New Roman" w:eastAsia="Calibri" w:hAnsi="Times New Roman" w:cs="Times New Roman"/>
          <w:b/>
          <w:bCs/>
          <w:sz w:val="24"/>
          <w:szCs w:val="24"/>
        </w:rPr>
        <w:t>@</w:t>
      </w:r>
      <w:proofErr w:type="spellStart"/>
      <w:r w:rsidRPr="00EA7803">
        <w:rPr>
          <w:rFonts w:ascii="Times New Roman" w:eastAsia="Calibri" w:hAnsi="Times New Roman" w:cs="Times New Roman"/>
          <w:b/>
          <w:bCs/>
          <w:sz w:val="24"/>
          <w:szCs w:val="24"/>
          <w:lang w:val="en-US"/>
        </w:rPr>
        <w:t>fa</w:t>
      </w:r>
      <w:proofErr w:type="spellEnd"/>
      <w:r w:rsidRPr="00EA7803">
        <w:rPr>
          <w:rFonts w:ascii="Times New Roman" w:eastAsia="Calibri" w:hAnsi="Times New Roman" w:cs="Times New Roman"/>
          <w:b/>
          <w:bCs/>
          <w:sz w:val="24"/>
          <w:szCs w:val="24"/>
        </w:rPr>
        <w:t>.</w:t>
      </w:r>
      <w:proofErr w:type="spellStart"/>
      <w:r w:rsidRPr="00EA7803">
        <w:rPr>
          <w:rFonts w:ascii="Times New Roman" w:eastAsia="Calibri" w:hAnsi="Times New Roman" w:cs="Times New Roman"/>
          <w:b/>
          <w:bCs/>
          <w:sz w:val="24"/>
          <w:szCs w:val="24"/>
          <w:lang w:val="en-US"/>
        </w:rPr>
        <w:t>ru</w:t>
      </w:r>
      <w:proofErr w:type="spellEnd"/>
    </w:p>
    <w:p w:rsidR="00EA7803" w:rsidRPr="00EA7803" w:rsidRDefault="00EA7803" w:rsidP="00EA7803">
      <w:pPr>
        <w:numPr>
          <w:ilvl w:val="0"/>
          <w:numId w:val="16"/>
        </w:numPr>
        <w:spacing w:after="0" w:line="240" w:lineRule="auto"/>
        <w:contextualSpacing/>
        <w:rPr>
          <w:rFonts w:ascii="Times New Roman" w:eastAsia="Calibri" w:hAnsi="Times New Roman" w:cs="Times New Roman"/>
          <w:sz w:val="24"/>
          <w:szCs w:val="24"/>
        </w:rPr>
      </w:pPr>
      <w:r w:rsidRPr="00EA7803">
        <w:rPr>
          <w:rFonts w:ascii="Times New Roman" w:eastAsia="Calibri" w:hAnsi="Times New Roman" w:cs="Times New Roman"/>
          <w:sz w:val="24"/>
          <w:szCs w:val="24"/>
        </w:rPr>
        <w:t xml:space="preserve">Построить график функции </w:t>
      </w:r>
      <m:oMath>
        <m:r>
          <w:rPr>
            <w:rFonts w:ascii="Cambria Math" w:eastAsia="Calibri" w:hAnsi="Cambria Math" w:cs="Times New Roman"/>
            <w:sz w:val="24"/>
            <w:szCs w:val="24"/>
          </w:rPr>
          <m:t>y=5x-7</m:t>
        </m:r>
      </m:oMath>
      <w:r w:rsidRPr="00EA7803">
        <w:rPr>
          <w:rFonts w:ascii="Times New Roman" w:eastAsia="Times New Roman" w:hAnsi="Times New Roman" w:cs="Times New Roman"/>
          <w:sz w:val="24"/>
          <w:szCs w:val="24"/>
        </w:rPr>
        <w:t xml:space="preserve">. Записать свойства (Пример построения смотри </w:t>
      </w:r>
      <w:proofErr w:type="spellStart"/>
      <w:r w:rsidRPr="00EA7803">
        <w:rPr>
          <w:rFonts w:ascii="Times New Roman" w:eastAsia="Times New Roman" w:hAnsi="Times New Roman" w:cs="Times New Roman"/>
          <w:sz w:val="24"/>
          <w:szCs w:val="24"/>
        </w:rPr>
        <w:t>видеоурок</w:t>
      </w:r>
      <w:proofErr w:type="spellEnd"/>
      <w:r w:rsidRPr="00EA7803">
        <w:rPr>
          <w:rFonts w:ascii="Times New Roman" w:eastAsia="Times New Roman" w:hAnsi="Times New Roman" w:cs="Times New Roman"/>
          <w:sz w:val="24"/>
          <w:szCs w:val="24"/>
        </w:rPr>
        <w:t xml:space="preserve"> </w:t>
      </w:r>
      <w:hyperlink r:id="rId51" w:history="1">
        <w:r w:rsidRPr="00EA7803">
          <w:rPr>
            <w:rFonts w:ascii="Times New Roman" w:eastAsia="Calibri" w:hAnsi="Times New Roman" w:cs="Times New Roman"/>
            <w:color w:val="0000FF"/>
            <w:sz w:val="24"/>
            <w:szCs w:val="24"/>
            <w:u w:val="single"/>
          </w:rPr>
          <w:t>https://www.youtube.com/watch?v=hs79pTNEAqc</w:t>
        </w:r>
      </w:hyperlink>
      <w:r w:rsidRPr="00EA7803">
        <w:rPr>
          <w:rFonts w:ascii="Times New Roman" w:eastAsia="Calibri" w:hAnsi="Times New Roman" w:cs="Times New Roman"/>
          <w:sz w:val="24"/>
          <w:szCs w:val="24"/>
        </w:rPr>
        <w:t>)</w:t>
      </w:r>
    </w:p>
    <w:p w:rsidR="00EA7803" w:rsidRPr="00EA7803" w:rsidRDefault="00EA7803" w:rsidP="00EA7803">
      <w:pPr>
        <w:numPr>
          <w:ilvl w:val="0"/>
          <w:numId w:val="16"/>
        </w:numPr>
        <w:spacing w:after="0" w:line="240" w:lineRule="auto"/>
        <w:contextualSpacing/>
        <w:rPr>
          <w:rFonts w:ascii="Times New Roman" w:eastAsia="Calibri" w:hAnsi="Times New Roman" w:cs="Times New Roman"/>
          <w:sz w:val="24"/>
          <w:szCs w:val="24"/>
        </w:rPr>
      </w:pPr>
      <w:r w:rsidRPr="00EA7803">
        <w:rPr>
          <w:rFonts w:ascii="Times New Roman" w:eastAsia="Times New Roman" w:hAnsi="Times New Roman" w:cs="Times New Roman"/>
          <w:sz w:val="24"/>
          <w:szCs w:val="24"/>
        </w:rPr>
        <w:t xml:space="preserve">Построить график функции </w:t>
      </w:r>
      <m:oMath>
        <m:r>
          <w:rPr>
            <w:rFonts w:ascii="Cambria Math" w:eastAsia="Times New Roman" w:hAnsi="Cambria Math" w:cs="Times New Roman"/>
            <w:sz w:val="24"/>
            <w:szCs w:val="24"/>
          </w:rPr>
          <m:t>y=</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x</m:t>
            </m:r>
          </m:sup>
        </m:sSup>
      </m:oMath>
      <w:r w:rsidRPr="00EA7803">
        <w:rPr>
          <w:rFonts w:ascii="Times New Roman" w:eastAsia="Times New Roman" w:hAnsi="Times New Roman" w:cs="Times New Roman"/>
          <w:sz w:val="24"/>
          <w:szCs w:val="24"/>
        </w:rPr>
        <w:t xml:space="preserve">. Записать свойства (Теория и примеры смотри видеоурок </w:t>
      </w:r>
      <w:hyperlink r:id="rId52" w:history="1">
        <w:r w:rsidRPr="00EA7803">
          <w:rPr>
            <w:rFonts w:ascii="Times New Roman" w:eastAsia="Calibri" w:hAnsi="Times New Roman" w:cs="Times New Roman"/>
            <w:color w:val="0000FF"/>
            <w:sz w:val="24"/>
            <w:szCs w:val="24"/>
            <w:u w:val="single"/>
          </w:rPr>
          <w:t>https://www.youtube.com/watch?v=WcX8-X6Ry50</w:t>
        </w:r>
      </w:hyperlink>
      <w:r w:rsidRPr="00EA7803">
        <w:rPr>
          <w:rFonts w:ascii="Times New Roman" w:eastAsia="Calibri" w:hAnsi="Times New Roman" w:cs="Times New Roman"/>
          <w:sz w:val="24"/>
          <w:szCs w:val="24"/>
        </w:rPr>
        <w:t>)</w:t>
      </w:r>
    </w:p>
    <w:p w:rsidR="00EA7803" w:rsidRPr="00EA7803" w:rsidRDefault="00EA7803" w:rsidP="00EA7803">
      <w:pPr>
        <w:numPr>
          <w:ilvl w:val="0"/>
          <w:numId w:val="16"/>
        </w:numPr>
        <w:spacing w:after="0" w:line="240" w:lineRule="auto"/>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rPr>
        <w:t xml:space="preserve">Построить график функции </w:t>
      </w:r>
      <m:oMath>
        <m:r>
          <w:rPr>
            <w:rFonts w:ascii="Cambria Math" w:eastAsia="Times New Roman" w:hAnsi="Cambria Math" w:cs="Times New Roman"/>
            <w:sz w:val="24"/>
            <w:szCs w:val="24"/>
          </w:rPr>
          <m:t>y=</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lang w:val="en-US"/>
          </w:rPr>
          <m:t>x</m:t>
        </m:r>
      </m:oMath>
      <w:r w:rsidRPr="00EA7803">
        <w:rPr>
          <w:rFonts w:ascii="Times New Roman" w:eastAsia="Times New Roman" w:hAnsi="Times New Roman" w:cs="Times New Roman"/>
          <w:sz w:val="24"/>
          <w:szCs w:val="24"/>
        </w:rPr>
        <w:t xml:space="preserve">. Записать свойства (Теория и примеры смотри видеоурок  </w:t>
      </w:r>
      <w:hyperlink r:id="rId53" w:history="1">
        <w:r w:rsidRPr="00EA7803">
          <w:rPr>
            <w:rFonts w:ascii="Times New Roman" w:eastAsia="Calibri" w:hAnsi="Times New Roman" w:cs="Times New Roman"/>
            <w:color w:val="0000FF"/>
            <w:sz w:val="24"/>
            <w:szCs w:val="24"/>
            <w:u w:val="single"/>
          </w:rPr>
          <w:t>https://www.youtube.com/watch?v=6YjsFYcPusc</w:t>
        </w:r>
      </w:hyperlink>
      <w:r w:rsidRPr="00EA7803">
        <w:rPr>
          <w:rFonts w:ascii="Times New Roman" w:eastAsia="Calibri" w:hAnsi="Times New Roman" w:cs="Times New Roman"/>
          <w:sz w:val="24"/>
          <w:szCs w:val="24"/>
        </w:rPr>
        <w:t>)</w:t>
      </w:r>
    </w:p>
    <w:p w:rsidR="00EA7803" w:rsidRPr="00EA7803" w:rsidRDefault="00EA7803" w:rsidP="00EA7803">
      <w:pPr>
        <w:spacing w:after="0" w:line="240" w:lineRule="auto"/>
        <w:ind w:firstLine="709"/>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rPr>
        <w:t>Для того</w:t>
      </w:r>
      <w:proofErr w:type="gramStart"/>
      <w:r w:rsidRPr="00EA7803">
        <w:rPr>
          <w:rFonts w:ascii="Times New Roman" w:eastAsia="Times New Roman" w:hAnsi="Times New Roman" w:cs="Times New Roman"/>
          <w:sz w:val="24"/>
          <w:szCs w:val="24"/>
        </w:rPr>
        <w:t>,</w:t>
      </w:r>
      <w:proofErr w:type="gramEnd"/>
      <w:r w:rsidRPr="00EA7803">
        <w:rPr>
          <w:rFonts w:ascii="Times New Roman" w:eastAsia="Times New Roman" w:hAnsi="Times New Roman" w:cs="Times New Roman"/>
          <w:sz w:val="24"/>
          <w:szCs w:val="24"/>
        </w:rPr>
        <w:t xml:space="preserve"> чтобы построить график функции необходимо задать таблицу значений, задать значения </w:t>
      </w:r>
      <w:r w:rsidRPr="00EA7803">
        <w:rPr>
          <w:rFonts w:ascii="Times New Roman" w:eastAsia="Times New Roman" w:hAnsi="Times New Roman" w:cs="Times New Roman"/>
          <w:sz w:val="24"/>
          <w:szCs w:val="24"/>
          <w:lang w:val="en-US"/>
        </w:rPr>
        <w:t>x</w:t>
      </w:r>
      <w:r w:rsidRPr="00EA7803">
        <w:rPr>
          <w:rFonts w:ascii="Times New Roman" w:eastAsia="Times New Roman" w:hAnsi="Times New Roman" w:cs="Times New Roman"/>
          <w:sz w:val="24"/>
          <w:szCs w:val="24"/>
        </w:rPr>
        <w:t xml:space="preserve"> подставить значения в функцию вместо </w:t>
      </w:r>
      <w:r w:rsidRPr="00EA7803">
        <w:rPr>
          <w:rFonts w:ascii="Times New Roman" w:eastAsia="Times New Roman" w:hAnsi="Times New Roman" w:cs="Times New Roman"/>
          <w:sz w:val="24"/>
          <w:szCs w:val="24"/>
          <w:lang w:val="en-US"/>
        </w:rPr>
        <w:t>x</w:t>
      </w:r>
      <w:r w:rsidRPr="00EA7803">
        <w:rPr>
          <w:rFonts w:ascii="Times New Roman" w:eastAsia="Times New Roman" w:hAnsi="Times New Roman" w:cs="Times New Roman"/>
          <w:sz w:val="24"/>
          <w:szCs w:val="24"/>
        </w:rPr>
        <w:t xml:space="preserve"> и посчитать значения </w:t>
      </w:r>
      <w:r w:rsidRPr="00EA7803">
        <w:rPr>
          <w:rFonts w:ascii="Times New Roman" w:eastAsia="Times New Roman" w:hAnsi="Times New Roman" w:cs="Times New Roman"/>
          <w:sz w:val="24"/>
          <w:szCs w:val="24"/>
          <w:lang w:val="en-US"/>
        </w:rPr>
        <w:t>y</w:t>
      </w:r>
      <w:r w:rsidRPr="00EA7803">
        <w:rPr>
          <w:rFonts w:ascii="Times New Roman" w:eastAsia="Times New Roman" w:hAnsi="Times New Roman" w:cs="Times New Roman"/>
          <w:sz w:val="24"/>
          <w:szCs w:val="24"/>
        </w:rPr>
        <w:t>.</w:t>
      </w:r>
    </w:p>
    <w:p w:rsidR="00EA7803" w:rsidRPr="00EA7803" w:rsidRDefault="00EA7803" w:rsidP="00EA7803">
      <w:pPr>
        <w:spacing w:after="0" w:line="240" w:lineRule="auto"/>
        <w:ind w:firstLine="709"/>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rPr>
        <w:t xml:space="preserve">На координатную плоскость нанести координаты точек и соединить линией </w:t>
      </w:r>
    </w:p>
    <w:p w:rsidR="00EA7803" w:rsidRPr="00EA7803" w:rsidRDefault="00EA7803" w:rsidP="00EA7803">
      <w:pPr>
        <w:spacing w:after="0" w:line="240" w:lineRule="auto"/>
        <w:ind w:firstLine="709"/>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rPr>
        <w:t>1 Задание задать две точки</w:t>
      </w:r>
    </w:p>
    <w:p w:rsidR="00EA7803" w:rsidRPr="00EA7803" w:rsidRDefault="00EA7803" w:rsidP="00EA7803">
      <w:pPr>
        <w:spacing w:after="0" w:line="240" w:lineRule="auto"/>
        <w:ind w:firstLine="709"/>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rPr>
        <w:t>2, 3 Задания задать 3-5 точек</w:t>
      </w:r>
    </w:p>
    <w:p w:rsidR="00EA7803" w:rsidRPr="00EA7803" w:rsidRDefault="00EA7803" w:rsidP="00EA7803">
      <w:pPr>
        <w:spacing w:after="0" w:line="240" w:lineRule="auto"/>
        <w:ind w:firstLine="709"/>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rPr>
        <w:t xml:space="preserve">После построения записать свойства, </w:t>
      </w:r>
      <w:proofErr w:type="gramStart"/>
      <w:r w:rsidRPr="00EA7803">
        <w:rPr>
          <w:rFonts w:ascii="Times New Roman" w:eastAsia="Times New Roman" w:hAnsi="Times New Roman" w:cs="Times New Roman"/>
          <w:sz w:val="24"/>
          <w:szCs w:val="24"/>
        </w:rPr>
        <w:t>согласно перечня</w:t>
      </w:r>
      <w:proofErr w:type="gramEnd"/>
      <w:r w:rsidRPr="00EA7803">
        <w:rPr>
          <w:rFonts w:ascii="Times New Roman" w:eastAsia="Times New Roman" w:hAnsi="Times New Roman" w:cs="Times New Roman"/>
          <w:sz w:val="24"/>
          <w:szCs w:val="24"/>
        </w:rPr>
        <w:t xml:space="preserve"> из теории</w:t>
      </w:r>
    </w:p>
    <w:p w:rsidR="00EA7803" w:rsidRPr="00EA7803" w:rsidRDefault="00EA7803" w:rsidP="00EA7803">
      <w:pPr>
        <w:spacing w:after="0" w:line="240" w:lineRule="auto"/>
        <w:ind w:left="644"/>
        <w:contextualSpacing/>
        <w:rPr>
          <w:rFonts w:ascii="Times New Roman" w:eastAsia="Times New Roman" w:hAnsi="Times New Roman" w:cs="Times New Roman"/>
          <w:sz w:val="24"/>
          <w:szCs w:val="24"/>
        </w:rPr>
      </w:pPr>
    </w:p>
    <w:p w:rsidR="00EA7803" w:rsidRPr="00EA7803" w:rsidRDefault="00EA7803" w:rsidP="00EA7803">
      <w:pPr>
        <w:spacing w:after="0" w:line="240" w:lineRule="auto"/>
        <w:ind w:left="644"/>
        <w:contextualSpacing/>
        <w:rPr>
          <w:rFonts w:ascii="Times New Roman" w:eastAsia="Times New Roman" w:hAnsi="Times New Roman" w:cs="Times New Roman"/>
          <w:b/>
          <w:bCs/>
          <w:sz w:val="24"/>
          <w:szCs w:val="24"/>
        </w:rPr>
      </w:pPr>
      <w:r w:rsidRPr="00EA7803">
        <w:rPr>
          <w:rFonts w:ascii="Times New Roman" w:eastAsia="Times New Roman" w:hAnsi="Times New Roman" w:cs="Times New Roman"/>
          <w:b/>
          <w:bCs/>
          <w:sz w:val="24"/>
          <w:szCs w:val="24"/>
        </w:rPr>
        <w:t>Тема. Построение графиков функций путем преобразований</w:t>
      </w:r>
    </w:p>
    <w:p w:rsidR="00EA7803" w:rsidRPr="00EA7803" w:rsidRDefault="00EA7803" w:rsidP="00EA7803">
      <w:pPr>
        <w:spacing w:after="0" w:line="240" w:lineRule="auto"/>
        <w:ind w:left="644"/>
        <w:contextualSpacing/>
        <w:rPr>
          <w:rFonts w:ascii="Times New Roman" w:eastAsia="Times New Roman" w:hAnsi="Times New Roman" w:cs="Times New Roman"/>
          <w:sz w:val="24"/>
          <w:szCs w:val="24"/>
        </w:rPr>
      </w:pPr>
    </w:p>
    <w:p w:rsidR="00EA7803" w:rsidRPr="00EA7803" w:rsidRDefault="00EA7803" w:rsidP="00EA7803">
      <w:pPr>
        <w:spacing w:after="0" w:line="240" w:lineRule="auto"/>
        <w:ind w:left="644"/>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rPr>
        <w:t xml:space="preserve">Преобразования: сдвиг вдоль оси </w:t>
      </w:r>
      <w:r w:rsidRPr="00EA7803">
        <w:rPr>
          <w:rFonts w:ascii="Times New Roman" w:eastAsia="Times New Roman" w:hAnsi="Times New Roman" w:cs="Times New Roman"/>
          <w:sz w:val="24"/>
          <w:szCs w:val="24"/>
          <w:lang w:val="en-US"/>
        </w:rPr>
        <w:t>ox</w:t>
      </w:r>
      <w:r w:rsidRPr="00EA7803">
        <w:rPr>
          <w:rFonts w:ascii="Times New Roman" w:eastAsia="Times New Roman" w:hAnsi="Times New Roman" w:cs="Times New Roman"/>
          <w:sz w:val="24"/>
          <w:szCs w:val="24"/>
        </w:rPr>
        <w:t xml:space="preserve">, </w:t>
      </w:r>
      <w:proofErr w:type="spellStart"/>
      <w:r w:rsidRPr="00EA7803">
        <w:rPr>
          <w:rFonts w:ascii="Times New Roman" w:eastAsia="Times New Roman" w:hAnsi="Times New Roman" w:cs="Times New Roman"/>
          <w:sz w:val="24"/>
          <w:szCs w:val="24"/>
          <w:lang w:val="en-US"/>
        </w:rPr>
        <w:t>oy</w:t>
      </w:r>
      <w:proofErr w:type="spellEnd"/>
      <w:r w:rsidRPr="00EA7803">
        <w:rPr>
          <w:rFonts w:ascii="Times New Roman" w:eastAsia="Times New Roman" w:hAnsi="Times New Roman" w:cs="Times New Roman"/>
          <w:sz w:val="24"/>
          <w:szCs w:val="24"/>
        </w:rPr>
        <w:t xml:space="preserve">, растяжение, сжатие вдоль оси </w:t>
      </w:r>
      <w:r w:rsidRPr="00EA7803">
        <w:rPr>
          <w:rFonts w:ascii="Times New Roman" w:eastAsia="Times New Roman" w:hAnsi="Times New Roman" w:cs="Times New Roman"/>
          <w:sz w:val="24"/>
          <w:szCs w:val="24"/>
          <w:lang w:val="en-US"/>
        </w:rPr>
        <w:t>ox</w:t>
      </w:r>
      <w:r w:rsidRPr="00EA7803">
        <w:rPr>
          <w:rFonts w:ascii="Times New Roman" w:eastAsia="Times New Roman" w:hAnsi="Times New Roman" w:cs="Times New Roman"/>
          <w:sz w:val="24"/>
          <w:szCs w:val="24"/>
        </w:rPr>
        <w:t xml:space="preserve">, </w:t>
      </w:r>
      <w:proofErr w:type="spellStart"/>
      <w:r w:rsidRPr="00EA7803">
        <w:rPr>
          <w:rFonts w:ascii="Times New Roman" w:eastAsia="Times New Roman" w:hAnsi="Times New Roman" w:cs="Times New Roman"/>
          <w:sz w:val="24"/>
          <w:szCs w:val="24"/>
          <w:lang w:val="en-US"/>
        </w:rPr>
        <w:t>oy</w:t>
      </w:r>
      <w:proofErr w:type="spellEnd"/>
    </w:p>
    <w:p w:rsidR="00EA7803" w:rsidRPr="00EA7803" w:rsidRDefault="00EA7803" w:rsidP="00EA7803">
      <w:pPr>
        <w:spacing w:after="0" w:line="240" w:lineRule="auto"/>
        <w:ind w:left="644"/>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rPr>
        <w:t xml:space="preserve">Просмотрите </w:t>
      </w:r>
      <w:proofErr w:type="spellStart"/>
      <w:r w:rsidRPr="00EA7803">
        <w:rPr>
          <w:rFonts w:ascii="Times New Roman" w:eastAsia="Times New Roman" w:hAnsi="Times New Roman" w:cs="Times New Roman"/>
          <w:sz w:val="24"/>
          <w:szCs w:val="24"/>
        </w:rPr>
        <w:t>видеоуроки</w:t>
      </w:r>
      <w:proofErr w:type="spellEnd"/>
      <w:r w:rsidRPr="00EA7803">
        <w:rPr>
          <w:rFonts w:ascii="Times New Roman" w:eastAsia="Times New Roman" w:hAnsi="Times New Roman" w:cs="Times New Roman"/>
          <w:sz w:val="24"/>
          <w:szCs w:val="24"/>
        </w:rPr>
        <w:t xml:space="preserve"> и выполните практическую работу, результаты отправьте на адрес </w:t>
      </w:r>
      <w:proofErr w:type="spellStart"/>
      <w:r w:rsidRPr="00EA7803">
        <w:rPr>
          <w:rFonts w:ascii="Times New Roman" w:eastAsia="Times New Roman" w:hAnsi="Times New Roman" w:cs="Times New Roman"/>
          <w:sz w:val="24"/>
          <w:szCs w:val="24"/>
          <w:lang w:val="en-US"/>
        </w:rPr>
        <w:t>OGYUdina</w:t>
      </w:r>
      <w:proofErr w:type="spellEnd"/>
      <w:r w:rsidRPr="00EA7803">
        <w:rPr>
          <w:rFonts w:ascii="Times New Roman" w:eastAsia="Times New Roman" w:hAnsi="Times New Roman" w:cs="Times New Roman"/>
          <w:sz w:val="24"/>
          <w:szCs w:val="24"/>
        </w:rPr>
        <w:t>@</w:t>
      </w:r>
      <w:proofErr w:type="spellStart"/>
      <w:r w:rsidRPr="00EA7803">
        <w:rPr>
          <w:rFonts w:ascii="Times New Roman" w:eastAsia="Times New Roman" w:hAnsi="Times New Roman" w:cs="Times New Roman"/>
          <w:sz w:val="24"/>
          <w:szCs w:val="24"/>
          <w:lang w:val="en-US"/>
        </w:rPr>
        <w:t>fa</w:t>
      </w:r>
      <w:proofErr w:type="spellEnd"/>
      <w:r w:rsidRPr="00EA7803">
        <w:rPr>
          <w:rFonts w:ascii="Times New Roman" w:eastAsia="Times New Roman" w:hAnsi="Times New Roman" w:cs="Times New Roman"/>
          <w:sz w:val="24"/>
          <w:szCs w:val="24"/>
        </w:rPr>
        <w:t>.</w:t>
      </w:r>
      <w:proofErr w:type="spellStart"/>
      <w:r w:rsidRPr="00EA7803">
        <w:rPr>
          <w:rFonts w:ascii="Times New Roman" w:eastAsia="Times New Roman" w:hAnsi="Times New Roman" w:cs="Times New Roman"/>
          <w:sz w:val="24"/>
          <w:szCs w:val="24"/>
          <w:lang w:val="en-US"/>
        </w:rPr>
        <w:t>ru</w:t>
      </w:r>
      <w:proofErr w:type="spellEnd"/>
    </w:p>
    <w:p w:rsidR="00EA7803" w:rsidRPr="00EA7803" w:rsidRDefault="00EA7803" w:rsidP="00EA7803">
      <w:pPr>
        <w:numPr>
          <w:ilvl w:val="0"/>
          <w:numId w:val="17"/>
        </w:numPr>
        <w:spacing w:after="0" w:line="240" w:lineRule="auto"/>
        <w:ind w:left="644" w:firstLine="0"/>
        <w:contextualSpacing/>
        <w:rPr>
          <w:rFonts w:ascii="Times New Roman" w:eastAsia="Times New Roman" w:hAnsi="Times New Roman" w:cs="Times New Roman"/>
          <w:sz w:val="24"/>
          <w:szCs w:val="24"/>
        </w:rPr>
      </w:pPr>
      <w:r w:rsidRPr="00EA7803">
        <w:rPr>
          <w:rFonts w:ascii="Times New Roman" w:eastAsia="Times New Roman" w:hAnsi="Times New Roman" w:cs="Times New Roman"/>
          <w:sz w:val="24"/>
          <w:szCs w:val="24"/>
          <w:lang w:val="en-US"/>
        </w:rPr>
        <w:t>y</w:t>
      </w:r>
      <w:r w:rsidRPr="00EA7803">
        <w:rPr>
          <w:rFonts w:ascii="Times New Roman" w:eastAsia="Times New Roman" w:hAnsi="Times New Roman" w:cs="Times New Roman"/>
          <w:sz w:val="24"/>
          <w:szCs w:val="24"/>
        </w:rPr>
        <w:t>=</w:t>
      </w:r>
      <w:r w:rsidRPr="00EA7803">
        <w:rPr>
          <w:rFonts w:ascii="Times New Roman" w:eastAsia="Times New Roman" w:hAnsi="Times New Roman" w:cs="Times New Roman"/>
          <w:sz w:val="24"/>
          <w:szCs w:val="24"/>
          <w:lang w:val="en-US"/>
        </w:rPr>
        <w:t>f</w:t>
      </w:r>
      <w:r w:rsidRPr="00EA7803">
        <w:rPr>
          <w:rFonts w:ascii="Times New Roman" w:eastAsia="Times New Roman" w:hAnsi="Times New Roman" w:cs="Times New Roman"/>
          <w:sz w:val="24"/>
          <w:szCs w:val="24"/>
        </w:rPr>
        <w:t>(</w:t>
      </w:r>
      <w:r w:rsidRPr="00EA7803">
        <w:rPr>
          <w:rFonts w:ascii="Times New Roman" w:eastAsia="Times New Roman" w:hAnsi="Times New Roman" w:cs="Times New Roman"/>
          <w:sz w:val="24"/>
          <w:szCs w:val="24"/>
          <w:lang w:val="en-US"/>
        </w:rPr>
        <w:t>x</w:t>
      </w:r>
      <w:r w:rsidRPr="00EA7803">
        <w:rPr>
          <w:rFonts w:ascii="Times New Roman" w:eastAsia="Times New Roman" w:hAnsi="Times New Roman" w:cs="Times New Roman"/>
          <w:sz w:val="24"/>
          <w:szCs w:val="24"/>
        </w:rPr>
        <w:t>+</w:t>
      </w:r>
      <w:r w:rsidRPr="00EA7803">
        <w:rPr>
          <w:rFonts w:ascii="Times New Roman" w:eastAsia="Times New Roman" w:hAnsi="Times New Roman" w:cs="Times New Roman"/>
          <w:sz w:val="24"/>
          <w:szCs w:val="24"/>
          <w:lang w:val="en-US"/>
        </w:rPr>
        <w:t>b</w:t>
      </w:r>
      <w:r w:rsidRPr="00EA7803">
        <w:rPr>
          <w:rFonts w:ascii="Times New Roman" w:eastAsia="Times New Roman" w:hAnsi="Times New Roman" w:cs="Times New Roman"/>
          <w:sz w:val="24"/>
          <w:szCs w:val="24"/>
        </w:rPr>
        <w:t>)+</w:t>
      </w:r>
      <w:r w:rsidRPr="00EA7803">
        <w:rPr>
          <w:rFonts w:ascii="Times New Roman" w:eastAsia="Times New Roman" w:hAnsi="Times New Roman" w:cs="Times New Roman"/>
          <w:sz w:val="24"/>
          <w:szCs w:val="24"/>
          <w:lang w:val="en-US"/>
        </w:rPr>
        <w:t>a</w:t>
      </w:r>
      <w:r w:rsidRPr="00EA7803">
        <w:rPr>
          <w:rFonts w:ascii="Times New Roman" w:eastAsia="Times New Roman" w:hAnsi="Times New Roman" w:cs="Times New Roman"/>
          <w:sz w:val="24"/>
          <w:szCs w:val="24"/>
        </w:rPr>
        <w:t xml:space="preserve">  сдвиг вдоль оси </w:t>
      </w:r>
      <w:r w:rsidRPr="00EA7803">
        <w:rPr>
          <w:rFonts w:ascii="Times New Roman" w:eastAsia="Times New Roman" w:hAnsi="Times New Roman" w:cs="Times New Roman"/>
          <w:sz w:val="24"/>
          <w:szCs w:val="24"/>
          <w:lang w:val="en-US"/>
        </w:rPr>
        <w:t>ox</w:t>
      </w:r>
      <w:r w:rsidRPr="00EA7803">
        <w:rPr>
          <w:rFonts w:ascii="Times New Roman" w:eastAsia="Times New Roman" w:hAnsi="Times New Roman" w:cs="Times New Roman"/>
          <w:sz w:val="24"/>
          <w:szCs w:val="24"/>
        </w:rPr>
        <w:t xml:space="preserve">, </w:t>
      </w:r>
      <w:proofErr w:type="spellStart"/>
      <w:r w:rsidRPr="00EA7803">
        <w:rPr>
          <w:rFonts w:ascii="Times New Roman" w:eastAsia="Times New Roman" w:hAnsi="Times New Roman" w:cs="Times New Roman"/>
          <w:sz w:val="24"/>
          <w:szCs w:val="24"/>
          <w:lang w:val="en-US"/>
        </w:rPr>
        <w:t>oy</w:t>
      </w:r>
      <w:proofErr w:type="spellEnd"/>
    </w:p>
    <w:p w:rsidR="00EA7803" w:rsidRPr="00EA7803" w:rsidRDefault="009C0BEB" w:rsidP="00EA7803">
      <w:pPr>
        <w:spacing w:after="0" w:line="240" w:lineRule="auto"/>
        <w:ind w:left="644"/>
        <w:contextualSpacing/>
        <w:rPr>
          <w:rFonts w:ascii="Times New Roman" w:eastAsia="Times New Roman" w:hAnsi="Times New Roman" w:cs="Times New Roman"/>
          <w:sz w:val="24"/>
          <w:szCs w:val="24"/>
        </w:rPr>
      </w:pPr>
      <w:hyperlink r:id="rId54" w:history="1">
        <w:r w:rsidR="00EA7803" w:rsidRPr="00EA7803">
          <w:rPr>
            <w:rFonts w:ascii="Times New Roman" w:eastAsia="Calibri" w:hAnsi="Times New Roman" w:cs="Times New Roman"/>
            <w:color w:val="0000FF"/>
            <w:sz w:val="24"/>
            <w:szCs w:val="24"/>
            <w:u w:val="single"/>
          </w:rPr>
          <w:t>https://www.youtube.com/watch?v=lNctjAcjRBw</w:t>
        </w:r>
      </w:hyperlink>
    </w:p>
    <w:p w:rsidR="00EA7803" w:rsidRPr="00EA7803" w:rsidRDefault="00EA7803" w:rsidP="00EA7803">
      <w:pPr>
        <w:numPr>
          <w:ilvl w:val="0"/>
          <w:numId w:val="17"/>
        </w:numPr>
        <w:spacing w:after="0" w:line="240" w:lineRule="auto"/>
        <w:ind w:left="644" w:firstLine="0"/>
        <w:contextualSpacing/>
        <w:rPr>
          <w:rFonts w:ascii="Times New Roman" w:eastAsia="Calibri" w:hAnsi="Times New Roman" w:cs="Times New Roman"/>
          <w:sz w:val="24"/>
          <w:szCs w:val="24"/>
          <w:lang w:val="en-US"/>
        </w:rPr>
      </w:pPr>
      <w:r w:rsidRPr="00EA7803">
        <w:rPr>
          <w:rFonts w:ascii="Times New Roman" w:eastAsia="Calibri" w:hAnsi="Times New Roman" w:cs="Times New Roman"/>
          <w:sz w:val="24"/>
          <w:szCs w:val="24"/>
          <w:lang w:val="en-US"/>
        </w:rPr>
        <w:t>y=mf(x)</w:t>
      </w:r>
    </w:p>
    <w:p w:rsidR="00EA7803" w:rsidRPr="00EA7803" w:rsidRDefault="009C0BEB" w:rsidP="00EA7803">
      <w:pPr>
        <w:spacing w:after="0" w:line="240" w:lineRule="auto"/>
        <w:ind w:left="644"/>
        <w:rPr>
          <w:rFonts w:ascii="Times New Roman" w:eastAsia="Calibri" w:hAnsi="Times New Roman" w:cs="Times New Roman"/>
          <w:sz w:val="24"/>
          <w:szCs w:val="24"/>
          <w:lang w:val="en-US"/>
        </w:rPr>
      </w:pPr>
      <w:hyperlink r:id="rId55" w:history="1">
        <w:r w:rsidR="00EA7803" w:rsidRPr="00EA7803">
          <w:rPr>
            <w:rFonts w:ascii="Times New Roman" w:eastAsia="Calibri" w:hAnsi="Times New Roman" w:cs="Times New Roman"/>
            <w:color w:val="0000FF"/>
            <w:sz w:val="24"/>
            <w:szCs w:val="24"/>
            <w:u w:val="single"/>
            <w:lang w:val="en-US"/>
          </w:rPr>
          <w:t>https://www.youtube.com/watch?v=AsdCieCR5hA&amp;list=PLCx14LDfH032ETd2qHpbsh0v8kStJbNBT&amp;index=17</w:t>
        </w:r>
      </w:hyperlink>
    </w:p>
    <w:p w:rsidR="00EA7803" w:rsidRPr="00EA7803" w:rsidRDefault="00EA7803" w:rsidP="00EA7803">
      <w:pPr>
        <w:numPr>
          <w:ilvl w:val="0"/>
          <w:numId w:val="17"/>
        </w:numPr>
        <w:spacing w:after="0" w:line="240" w:lineRule="auto"/>
        <w:ind w:left="644" w:firstLine="0"/>
        <w:contextualSpacing/>
        <w:rPr>
          <w:rFonts w:ascii="Times New Roman" w:eastAsia="Calibri" w:hAnsi="Times New Roman" w:cs="Times New Roman"/>
          <w:sz w:val="24"/>
          <w:szCs w:val="24"/>
          <w:lang w:val="en-US"/>
        </w:rPr>
      </w:pPr>
      <w:r w:rsidRPr="00EA7803">
        <w:rPr>
          <w:rFonts w:ascii="Times New Roman" w:eastAsia="Calibri" w:hAnsi="Times New Roman" w:cs="Times New Roman"/>
          <w:sz w:val="24"/>
          <w:szCs w:val="24"/>
          <w:lang w:val="en-US"/>
        </w:rPr>
        <w:t>y=f(</w:t>
      </w:r>
      <w:proofErr w:type="spellStart"/>
      <w:r w:rsidRPr="00EA7803">
        <w:rPr>
          <w:rFonts w:ascii="Times New Roman" w:eastAsia="Calibri" w:hAnsi="Times New Roman" w:cs="Times New Roman"/>
          <w:sz w:val="24"/>
          <w:szCs w:val="24"/>
          <w:lang w:val="en-US"/>
        </w:rPr>
        <w:t>kx</w:t>
      </w:r>
      <w:proofErr w:type="spellEnd"/>
      <w:r w:rsidRPr="00EA7803">
        <w:rPr>
          <w:rFonts w:ascii="Times New Roman" w:eastAsia="Calibri" w:hAnsi="Times New Roman" w:cs="Times New Roman"/>
          <w:sz w:val="24"/>
          <w:szCs w:val="24"/>
          <w:lang w:val="en-US"/>
        </w:rPr>
        <w:t>)</w:t>
      </w:r>
    </w:p>
    <w:p w:rsidR="00EA7803" w:rsidRPr="00EA7803" w:rsidRDefault="009C0BEB" w:rsidP="00EA7803">
      <w:pPr>
        <w:spacing w:after="0" w:line="240" w:lineRule="auto"/>
        <w:ind w:left="644"/>
        <w:rPr>
          <w:rFonts w:ascii="Times New Roman" w:eastAsia="Calibri" w:hAnsi="Times New Roman" w:cs="Times New Roman"/>
          <w:sz w:val="24"/>
          <w:szCs w:val="24"/>
          <w:lang w:val="en-US"/>
        </w:rPr>
      </w:pPr>
      <w:hyperlink r:id="rId56" w:history="1">
        <w:r w:rsidR="00EA7803" w:rsidRPr="00EA7803">
          <w:rPr>
            <w:rFonts w:ascii="Times New Roman" w:eastAsia="Calibri" w:hAnsi="Times New Roman" w:cs="Times New Roman"/>
            <w:color w:val="0000FF"/>
            <w:sz w:val="24"/>
            <w:szCs w:val="24"/>
            <w:u w:val="single"/>
            <w:lang w:val="en-US"/>
          </w:rPr>
          <w:t>https://www.youtube.com/watch?v=n9subvglZ6w&amp;list=PLCx14LDfH032ETd2qHpbsh0v8kStJbNBT&amp;index=18</w:t>
        </w:r>
      </w:hyperlink>
    </w:p>
    <w:p w:rsidR="00EA7803" w:rsidRPr="00EA7803" w:rsidRDefault="00EA7803" w:rsidP="00EA7803">
      <w:pPr>
        <w:spacing w:after="0" w:line="240" w:lineRule="auto"/>
        <w:ind w:left="644"/>
        <w:rPr>
          <w:rFonts w:ascii="Times New Roman" w:eastAsia="Calibri" w:hAnsi="Times New Roman" w:cs="Times New Roman"/>
          <w:sz w:val="24"/>
          <w:szCs w:val="24"/>
          <w:lang w:val="en-US"/>
        </w:rPr>
      </w:pPr>
    </w:p>
    <w:p w:rsidR="00EA7803" w:rsidRPr="00EA7803" w:rsidRDefault="00EA7803" w:rsidP="00EA7803">
      <w:pPr>
        <w:spacing w:after="0" w:line="240" w:lineRule="auto"/>
        <w:ind w:left="644"/>
        <w:rPr>
          <w:rFonts w:ascii="Times New Roman" w:eastAsia="Calibri" w:hAnsi="Times New Roman" w:cs="Times New Roman"/>
          <w:b/>
          <w:bCs/>
          <w:sz w:val="24"/>
          <w:szCs w:val="24"/>
        </w:rPr>
      </w:pPr>
      <w:r w:rsidRPr="00EA7803">
        <w:rPr>
          <w:rFonts w:ascii="Times New Roman" w:eastAsia="Calibri" w:hAnsi="Times New Roman" w:cs="Times New Roman"/>
          <w:b/>
          <w:bCs/>
          <w:sz w:val="24"/>
          <w:szCs w:val="24"/>
        </w:rPr>
        <w:t>Практическая работа</w:t>
      </w:r>
    </w:p>
    <w:p w:rsidR="00EA7803" w:rsidRPr="00EA7803" w:rsidRDefault="00EA7803" w:rsidP="00EA7803">
      <w:pPr>
        <w:spacing w:after="0" w:line="240" w:lineRule="auto"/>
        <w:ind w:left="644"/>
        <w:rPr>
          <w:rFonts w:ascii="Times New Roman" w:eastAsia="Calibri" w:hAnsi="Times New Roman" w:cs="Times New Roman"/>
          <w:sz w:val="24"/>
          <w:szCs w:val="24"/>
        </w:rPr>
      </w:pPr>
      <w:r w:rsidRPr="00EA7803">
        <w:rPr>
          <w:rFonts w:ascii="Times New Roman" w:eastAsia="Calibri" w:hAnsi="Times New Roman" w:cs="Times New Roman"/>
          <w:sz w:val="24"/>
          <w:szCs w:val="24"/>
        </w:rPr>
        <w:t>Построить графики функций путем преобразования</w:t>
      </w:r>
    </w:p>
    <w:p w:rsidR="00EA7803" w:rsidRPr="00EA7803" w:rsidRDefault="00EA7803" w:rsidP="00EA7803">
      <w:pPr>
        <w:numPr>
          <w:ilvl w:val="0"/>
          <w:numId w:val="18"/>
        </w:numPr>
        <w:spacing w:after="0" w:line="240" w:lineRule="auto"/>
        <w:contextualSpacing/>
        <w:rPr>
          <w:rFonts w:ascii="Times New Roman" w:eastAsia="Calibri" w:hAnsi="Times New Roman" w:cs="Times New Roman"/>
          <w:sz w:val="24"/>
          <w:szCs w:val="24"/>
        </w:rPr>
      </w:pPr>
      <m:oMath>
        <m:r>
          <w:rPr>
            <w:rFonts w:ascii="Cambria Math" w:eastAsia="Calibri" w:hAnsi="Cambria Math" w:cs="Times New Roman"/>
            <w:sz w:val="24"/>
            <w:szCs w:val="24"/>
          </w:rPr>
          <m:t>y=3x</m:t>
        </m:r>
      </m:oMath>
      <w:r w:rsidRPr="00EA7803">
        <w:rPr>
          <w:rFonts w:ascii="Times New Roman" w:eastAsia="Times New Roman" w:hAnsi="Times New Roman" w:cs="Times New Roman"/>
          <w:sz w:val="24"/>
          <w:szCs w:val="24"/>
        </w:rPr>
        <w:t xml:space="preserve"> (Сначала построить график функции </w:t>
      </w:r>
      <w:r w:rsidRPr="00EA7803">
        <w:rPr>
          <w:rFonts w:ascii="Times New Roman" w:eastAsia="Times New Roman" w:hAnsi="Times New Roman" w:cs="Times New Roman"/>
          <w:sz w:val="24"/>
          <w:szCs w:val="24"/>
          <w:lang w:val="en-US"/>
        </w:rPr>
        <w:t>y</w:t>
      </w:r>
      <w:r w:rsidRPr="00EA7803">
        <w:rPr>
          <w:rFonts w:ascii="Times New Roman" w:eastAsia="Times New Roman" w:hAnsi="Times New Roman" w:cs="Times New Roman"/>
          <w:sz w:val="24"/>
          <w:szCs w:val="24"/>
        </w:rPr>
        <w:t>=</w:t>
      </w:r>
      <w:r w:rsidRPr="00EA7803">
        <w:rPr>
          <w:rFonts w:ascii="Times New Roman" w:eastAsia="Times New Roman" w:hAnsi="Times New Roman" w:cs="Times New Roman"/>
          <w:sz w:val="24"/>
          <w:szCs w:val="24"/>
          <w:lang w:val="en-US"/>
        </w:rPr>
        <w:t>x</w:t>
      </w:r>
      <w:r w:rsidRPr="00EA7803">
        <w:rPr>
          <w:rFonts w:ascii="Times New Roman" w:eastAsia="Times New Roman" w:hAnsi="Times New Roman" w:cs="Times New Roman"/>
          <w:sz w:val="24"/>
          <w:szCs w:val="24"/>
        </w:rPr>
        <w:t xml:space="preserve">, затем растянуть вдоль </w:t>
      </w:r>
      <w:proofErr w:type="spellStart"/>
      <w:r w:rsidRPr="00EA7803">
        <w:rPr>
          <w:rFonts w:ascii="Times New Roman" w:eastAsia="Times New Roman" w:hAnsi="Times New Roman" w:cs="Times New Roman"/>
          <w:sz w:val="24"/>
          <w:szCs w:val="24"/>
          <w:lang w:val="en-US"/>
        </w:rPr>
        <w:t>oy</w:t>
      </w:r>
      <w:proofErr w:type="spellEnd"/>
      <w:r w:rsidRPr="00EA7803">
        <w:rPr>
          <w:rFonts w:ascii="Times New Roman" w:eastAsia="Times New Roman" w:hAnsi="Times New Roman" w:cs="Times New Roman"/>
          <w:sz w:val="24"/>
          <w:szCs w:val="24"/>
        </w:rPr>
        <w:t xml:space="preserve"> в 3 раза, или </w:t>
      </w:r>
      <w:proofErr w:type="gramStart"/>
      <w:r w:rsidRPr="00EA7803">
        <w:rPr>
          <w:rFonts w:ascii="Times New Roman" w:eastAsia="Times New Roman" w:hAnsi="Times New Roman" w:cs="Times New Roman"/>
          <w:sz w:val="24"/>
          <w:szCs w:val="24"/>
        </w:rPr>
        <w:t>см</w:t>
      </w:r>
      <w:proofErr w:type="gramEnd"/>
      <w:r w:rsidRPr="00EA7803">
        <w:rPr>
          <w:rFonts w:ascii="Times New Roman" w:eastAsia="Times New Roman" w:hAnsi="Times New Roman" w:cs="Times New Roman"/>
          <w:sz w:val="24"/>
          <w:szCs w:val="24"/>
        </w:rPr>
        <w:t xml:space="preserve"> преобразование 2)</w:t>
      </w:r>
    </w:p>
    <w:p w:rsidR="00EA7803" w:rsidRPr="00EA7803" w:rsidRDefault="00EA7803" w:rsidP="00EA7803">
      <w:pPr>
        <w:numPr>
          <w:ilvl w:val="0"/>
          <w:numId w:val="18"/>
        </w:numPr>
        <w:spacing w:after="0" w:line="240" w:lineRule="auto"/>
        <w:contextualSpacing/>
        <w:rPr>
          <w:rFonts w:ascii="Times New Roman" w:eastAsia="Calibri" w:hAnsi="Times New Roman" w:cs="Times New Roman"/>
          <w:sz w:val="24"/>
          <w:szCs w:val="24"/>
        </w:rPr>
      </w:pPr>
      <m:oMath>
        <m:r>
          <w:rPr>
            <w:rFonts w:ascii="Cambria Math" w:eastAsia="Calibri" w:hAnsi="Cambria Math" w:cs="Times New Roman"/>
            <w:sz w:val="24"/>
            <w:szCs w:val="24"/>
          </w:rPr>
          <m:t>y=x-5</m:t>
        </m:r>
      </m:oMath>
      <w:r w:rsidRPr="00EA7803">
        <w:rPr>
          <w:rFonts w:ascii="Times New Roman" w:eastAsia="Times New Roman" w:hAnsi="Times New Roman" w:cs="Times New Roman"/>
          <w:sz w:val="24"/>
          <w:szCs w:val="24"/>
        </w:rPr>
        <w:t xml:space="preserve">(Сначала построить график функции </w:t>
      </w:r>
      <w:r w:rsidRPr="00EA7803">
        <w:rPr>
          <w:rFonts w:ascii="Times New Roman" w:eastAsia="Times New Roman" w:hAnsi="Times New Roman" w:cs="Times New Roman"/>
          <w:sz w:val="24"/>
          <w:szCs w:val="24"/>
          <w:lang w:val="en-US"/>
        </w:rPr>
        <w:t>y</w:t>
      </w:r>
      <w:r w:rsidRPr="00EA7803">
        <w:rPr>
          <w:rFonts w:ascii="Times New Roman" w:eastAsia="Times New Roman" w:hAnsi="Times New Roman" w:cs="Times New Roman"/>
          <w:sz w:val="24"/>
          <w:szCs w:val="24"/>
        </w:rPr>
        <w:t>=</w:t>
      </w:r>
      <w:r w:rsidRPr="00EA7803">
        <w:rPr>
          <w:rFonts w:ascii="Times New Roman" w:eastAsia="Times New Roman" w:hAnsi="Times New Roman" w:cs="Times New Roman"/>
          <w:sz w:val="24"/>
          <w:szCs w:val="24"/>
          <w:lang w:val="en-US"/>
        </w:rPr>
        <w:t>x</w:t>
      </w:r>
      <w:r w:rsidRPr="00EA7803">
        <w:rPr>
          <w:rFonts w:ascii="Times New Roman" w:eastAsia="Times New Roman" w:hAnsi="Times New Roman" w:cs="Times New Roman"/>
          <w:sz w:val="24"/>
          <w:szCs w:val="24"/>
        </w:rPr>
        <w:t xml:space="preserve">, затем сдвинуть вдоль оси </w:t>
      </w:r>
      <w:proofErr w:type="spellStart"/>
      <w:r w:rsidRPr="00EA7803">
        <w:rPr>
          <w:rFonts w:ascii="Times New Roman" w:eastAsia="Times New Roman" w:hAnsi="Times New Roman" w:cs="Times New Roman"/>
          <w:sz w:val="24"/>
          <w:szCs w:val="24"/>
          <w:lang w:val="en-US"/>
        </w:rPr>
        <w:t>oy</w:t>
      </w:r>
      <w:proofErr w:type="spellEnd"/>
      <w:r w:rsidRPr="00EA7803">
        <w:rPr>
          <w:rFonts w:ascii="Times New Roman" w:eastAsia="Times New Roman" w:hAnsi="Times New Roman" w:cs="Times New Roman"/>
          <w:sz w:val="24"/>
          <w:szCs w:val="24"/>
        </w:rPr>
        <w:t xml:space="preserve"> на 5 единиц вниз, или </w:t>
      </w:r>
      <w:proofErr w:type="gramStart"/>
      <w:r w:rsidRPr="00EA7803">
        <w:rPr>
          <w:rFonts w:ascii="Times New Roman" w:eastAsia="Times New Roman" w:hAnsi="Times New Roman" w:cs="Times New Roman"/>
          <w:sz w:val="24"/>
          <w:szCs w:val="24"/>
        </w:rPr>
        <w:t>см</w:t>
      </w:r>
      <w:proofErr w:type="gramEnd"/>
      <w:r w:rsidRPr="00EA7803">
        <w:rPr>
          <w:rFonts w:ascii="Times New Roman" w:eastAsia="Times New Roman" w:hAnsi="Times New Roman" w:cs="Times New Roman"/>
          <w:sz w:val="24"/>
          <w:szCs w:val="24"/>
        </w:rPr>
        <w:t xml:space="preserve"> преобразование 1)</w:t>
      </w:r>
    </w:p>
    <w:p w:rsidR="00EA7803" w:rsidRPr="00EA7803" w:rsidRDefault="00EA7803" w:rsidP="00EA7803">
      <w:pPr>
        <w:numPr>
          <w:ilvl w:val="0"/>
          <w:numId w:val="18"/>
        </w:numPr>
        <w:spacing w:after="0" w:line="240" w:lineRule="auto"/>
        <w:contextualSpacing/>
        <w:rPr>
          <w:rFonts w:ascii="Times New Roman" w:eastAsia="Calibri" w:hAnsi="Times New Roman" w:cs="Times New Roman"/>
          <w:sz w:val="24"/>
          <w:szCs w:val="24"/>
        </w:rPr>
      </w:pPr>
      <m:oMath>
        <m:r>
          <w:rPr>
            <w:rFonts w:ascii="Cambria Math" w:eastAsia="Calibri" w:hAnsi="Cambria Math" w:cs="Times New Roman"/>
            <w:sz w:val="24"/>
            <w:szCs w:val="24"/>
          </w:rPr>
          <m:t>y=</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log</m:t>
            </m:r>
          </m:e>
          <m:sub>
            <m:r>
              <w:rPr>
                <w:rFonts w:ascii="Cambria Math" w:eastAsia="Calibri" w:hAnsi="Cambria Math" w:cs="Times New Roman"/>
                <w:sz w:val="24"/>
                <w:szCs w:val="24"/>
              </w:rPr>
              <m:t>3</m:t>
            </m:r>
          </m:sub>
        </m:sSub>
        <m:r>
          <w:rPr>
            <w:rFonts w:ascii="Cambria Math" w:eastAsia="Calibri" w:hAnsi="Cambria Math" w:cs="Times New Roman"/>
            <w:sz w:val="24"/>
            <w:szCs w:val="24"/>
          </w:rPr>
          <m:t>3x</m:t>
        </m:r>
      </m:oMath>
      <w:r w:rsidRPr="00EA7803">
        <w:rPr>
          <w:rFonts w:ascii="Times New Roman" w:eastAsia="Times New Roman" w:hAnsi="Times New Roman" w:cs="Times New Roman"/>
          <w:sz w:val="24"/>
          <w:szCs w:val="24"/>
        </w:rPr>
        <w:t>(Сначала построить график функции</w:t>
      </w:r>
      <m:oMath>
        <m:r>
          <w:rPr>
            <w:rFonts w:ascii="Cambria Math" w:eastAsia="Calibri" w:hAnsi="Cambria Math" w:cs="Times New Roman"/>
            <w:sz w:val="24"/>
            <w:szCs w:val="24"/>
          </w:rPr>
          <m:t xml:space="preserve"> y=</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log</m:t>
            </m:r>
          </m:e>
          <m:sub>
            <m:r>
              <w:rPr>
                <w:rFonts w:ascii="Cambria Math" w:eastAsia="Calibri" w:hAnsi="Cambria Math" w:cs="Times New Roman"/>
                <w:sz w:val="24"/>
                <w:szCs w:val="24"/>
              </w:rPr>
              <m:t>3</m:t>
            </m:r>
          </m:sub>
        </m:sSub>
        <m:r>
          <w:rPr>
            <w:rFonts w:ascii="Cambria Math" w:eastAsia="Calibri" w:hAnsi="Cambria Math" w:cs="Times New Roman"/>
            <w:sz w:val="24"/>
            <w:szCs w:val="24"/>
          </w:rPr>
          <m:t>x</m:t>
        </m:r>
      </m:oMath>
      <w:r w:rsidRPr="00EA7803">
        <w:rPr>
          <w:rFonts w:ascii="Times New Roman" w:eastAsia="Times New Roman" w:hAnsi="Times New Roman" w:cs="Times New Roman"/>
          <w:sz w:val="24"/>
          <w:szCs w:val="24"/>
        </w:rPr>
        <w:t xml:space="preserve">, затем сжать  вдоль оси </w:t>
      </w:r>
      <w:r w:rsidRPr="00EA7803">
        <w:rPr>
          <w:rFonts w:ascii="Times New Roman" w:eastAsia="Times New Roman" w:hAnsi="Times New Roman" w:cs="Times New Roman"/>
          <w:sz w:val="24"/>
          <w:szCs w:val="24"/>
          <w:lang w:val="en-US"/>
        </w:rPr>
        <w:t>ox</w:t>
      </w:r>
      <w:r w:rsidRPr="00EA7803">
        <w:rPr>
          <w:rFonts w:ascii="Times New Roman" w:eastAsia="Times New Roman" w:hAnsi="Times New Roman" w:cs="Times New Roman"/>
          <w:sz w:val="24"/>
          <w:szCs w:val="24"/>
        </w:rPr>
        <w:t xml:space="preserve"> в 3 раза, или </w:t>
      </w:r>
      <w:proofErr w:type="gramStart"/>
      <w:r w:rsidRPr="00EA7803">
        <w:rPr>
          <w:rFonts w:ascii="Times New Roman" w:eastAsia="Times New Roman" w:hAnsi="Times New Roman" w:cs="Times New Roman"/>
          <w:sz w:val="24"/>
          <w:szCs w:val="24"/>
        </w:rPr>
        <w:t>см</w:t>
      </w:r>
      <w:proofErr w:type="gramEnd"/>
      <w:r w:rsidRPr="00EA7803">
        <w:rPr>
          <w:rFonts w:ascii="Times New Roman" w:eastAsia="Times New Roman" w:hAnsi="Times New Roman" w:cs="Times New Roman"/>
          <w:sz w:val="24"/>
          <w:szCs w:val="24"/>
        </w:rPr>
        <w:t xml:space="preserve"> преобразование 3)</w:t>
      </w:r>
    </w:p>
    <w:p w:rsidR="00E637C0" w:rsidRDefault="00E637C0" w:rsidP="00EA7803">
      <w:pPr>
        <w:spacing w:after="0" w:line="240" w:lineRule="auto"/>
        <w:jc w:val="center"/>
        <w:rPr>
          <w:rFonts w:ascii="Times New Roman" w:hAnsi="Times New Roman" w:cs="Times New Roman"/>
          <w:sz w:val="24"/>
          <w:szCs w:val="24"/>
        </w:rPr>
      </w:pPr>
    </w:p>
    <w:p w:rsidR="00AA4ABA" w:rsidRDefault="00AA4ABA" w:rsidP="00EA7803">
      <w:pPr>
        <w:spacing w:after="0" w:line="240" w:lineRule="auto"/>
        <w:jc w:val="center"/>
        <w:rPr>
          <w:rFonts w:ascii="Times New Roman" w:hAnsi="Times New Roman" w:cs="Times New Roman"/>
          <w:b/>
          <w:sz w:val="28"/>
          <w:szCs w:val="28"/>
        </w:rPr>
      </w:pPr>
      <w:r w:rsidRPr="00AA4ABA">
        <w:rPr>
          <w:rFonts w:ascii="Times New Roman" w:hAnsi="Times New Roman" w:cs="Times New Roman"/>
          <w:b/>
          <w:sz w:val="28"/>
          <w:szCs w:val="28"/>
        </w:rPr>
        <w:t>Астрономия</w:t>
      </w:r>
    </w:p>
    <w:p w:rsidR="00AA4ABA" w:rsidRPr="00AA4ABA" w:rsidRDefault="00AA4ABA" w:rsidP="00AA4ABA">
      <w:pPr>
        <w:shd w:val="clear" w:color="auto" w:fill="FFFFFF"/>
        <w:spacing w:after="0" w:line="240" w:lineRule="auto"/>
        <w:ind w:firstLine="567"/>
        <w:outlineLvl w:val="2"/>
        <w:rPr>
          <w:rFonts w:ascii="Times New Roman" w:eastAsia="Times New Roman" w:hAnsi="Times New Roman" w:cs="Times New Roman"/>
          <w:sz w:val="24"/>
          <w:szCs w:val="24"/>
          <w:lang w:eastAsia="ru-RU"/>
        </w:rPr>
      </w:pPr>
      <w:r w:rsidRPr="00AA4ABA">
        <w:rPr>
          <w:rFonts w:ascii="Times New Roman" w:eastAsia="Times New Roman" w:hAnsi="Times New Roman" w:cs="Times New Roman"/>
          <w:sz w:val="24"/>
          <w:szCs w:val="24"/>
          <w:lang w:eastAsia="ru-RU"/>
        </w:rPr>
        <w:t>Тема: «Астрономия, ее связь с другими науками. Наблюдения – основа астрономии. Телескопы и радиотелескопы».</w:t>
      </w:r>
    </w:p>
    <w:p w:rsidR="00AA4ABA" w:rsidRPr="00AA4ABA" w:rsidRDefault="00AA4ABA" w:rsidP="00AA4ABA">
      <w:pPr>
        <w:shd w:val="clear" w:color="auto" w:fill="FFFFFF"/>
        <w:spacing w:after="0" w:line="240" w:lineRule="auto"/>
        <w:ind w:firstLine="567"/>
        <w:outlineLvl w:val="2"/>
        <w:rPr>
          <w:rFonts w:ascii="Times New Roman" w:eastAsia="Times New Roman" w:hAnsi="Times New Roman" w:cs="Times New Roman"/>
          <w:sz w:val="24"/>
          <w:szCs w:val="24"/>
          <w:lang w:eastAsia="ru-RU"/>
        </w:rPr>
      </w:pPr>
      <w:r w:rsidRPr="00AA4ABA">
        <w:rPr>
          <w:rFonts w:ascii="Times New Roman" w:eastAsia="Times New Roman" w:hAnsi="Times New Roman" w:cs="Times New Roman"/>
          <w:sz w:val="24"/>
          <w:szCs w:val="24"/>
          <w:lang w:eastAsia="ru-RU"/>
        </w:rPr>
        <w:t xml:space="preserve">Задания: </w:t>
      </w:r>
    </w:p>
    <w:p w:rsidR="00AA4ABA" w:rsidRPr="00AA4ABA" w:rsidRDefault="00AA4ABA" w:rsidP="00AA4ABA">
      <w:pPr>
        <w:shd w:val="clear" w:color="auto" w:fill="FFFFFF"/>
        <w:spacing w:after="0" w:line="240" w:lineRule="auto"/>
        <w:ind w:firstLine="567"/>
        <w:outlineLvl w:val="2"/>
        <w:rPr>
          <w:rFonts w:ascii="Times New Roman" w:eastAsia="Times New Roman" w:hAnsi="Times New Roman" w:cs="Times New Roman"/>
          <w:sz w:val="24"/>
          <w:szCs w:val="24"/>
          <w:lang w:eastAsia="ru-RU"/>
        </w:rPr>
      </w:pPr>
      <w:r w:rsidRPr="00AA4ABA">
        <w:rPr>
          <w:rFonts w:ascii="Times New Roman" w:eastAsia="Times New Roman" w:hAnsi="Times New Roman" w:cs="Times New Roman"/>
          <w:sz w:val="24"/>
          <w:szCs w:val="24"/>
          <w:lang w:eastAsia="ru-RU"/>
        </w:rPr>
        <w:t xml:space="preserve">1. Изучить параграфы 1-2 в учебнике по ссылке </w:t>
      </w:r>
      <w:hyperlink r:id="rId57" w:history="1">
        <w:r w:rsidRPr="00AA4ABA">
          <w:rPr>
            <w:rFonts w:ascii="Times New Roman" w:eastAsia="Calibri" w:hAnsi="Times New Roman" w:cs="Times New Roman"/>
            <w:color w:val="0000FF"/>
            <w:sz w:val="24"/>
            <w:szCs w:val="24"/>
            <w:u w:val="single"/>
          </w:rPr>
          <w:t>http://school8-vologda.ru/wp-content/uploads/2017/01/030_1-_Astronomia_11kl_Vorontsov-Velyaminov_Straut_2003_-224s.pdf</w:t>
        </w:r>
      </w:hyperlink>
      <w:r w:rsidRPr="00AA4ABA">
        <w:rPr>
          <w:rFonts w:ascii="Times New Roman" w:eastAsia="Calibri" w:hAnsi="Times New Roman" w:cs="Times New Roman"/>
          <w:sz w:val="24"/>
          <w:szCs w:val="24"/>
        </w:rPr>
        <w:t>.</w:t>
      </w:r>
    </w:p>
    <w:p w:rsidR="00AA4ABA" w:rsidRPr="00AA4ABA" w:rsidRDefault="00AA4ABA" w:rsidP="00AA4ABA">
      <w:pPr>
        <w:shd w:val="clear" w:color="auto" w:fill="FFFFFF"/>
        <w:spacing w:after="0" w:line="240" w:lineRule="auto"/>
        <w:ind w:firstLine="567"/>
        <w:outlineLvl w:val="2"/>
        <w:rPr>
          <w:rFonts w:ascii="Times New Roman" w:eastAsia="Times New Roman" w:hAnsi="Times New Roman" w:cs="Times New Roman"/>
          <w:sz w:val="24"/>
          <w:szCs w:val="24"/>
          <w:lang w:eastAsia="ru-RU"/>
        </w:rPr>
      </w:pPr>
      <w:r w:rsidRPr="00AA4ABA">
        <w:rPr>
          <w:rFonts w:ascii="Times New Roman" w:eastAsia="Times New Roman" w:hAnsi="Times New Roman" w:cs="Times New Roman"/>
          <w:sz w:val="24"/>
          <w:szCs w:val="24"/>
          <w:lang w:eastAsia="ru-RU"/>
        </w:rPr>
        <w:t>2. Ответить на вопросы № 1-6 после второго параграфа на странице 17.</w:t>
      </w:r>
    </w:p>
    <w:p w:rsidR="00AA4ABA" w:rsidRPr="00AA4ABA" w:rsidRDefault="00AA4ABA" w:rsidP="00AA4ABA">
      <w:pPr>
        <w:shd w:val="clear" w:color="auto" w:fill="FFFFFF"/>
        <w:spacing w:after="0" w:line="240" w:lineRule="auto"/>
        <w:ind w:firstLine="567"/>
        <w:outlineLvl w:val="2"/>
        <w:rPr>
          <w:rFonts w:ascii="Times New Roman" w:eastAsia="Times New Roman" w:hAnsi="Times New Roman" w:cs="Times New Roman"/>
          <w:sz w:val="24"/>
          <w:szCs w:val="24"/>
          <w:lang w:eastAsia="ru-RU"/>
        </w:rPr>
      </w:pPr>
      <w:r w:rsidRPr="00AA4ABA">
        <w:rPr>
          <w:rFonts w:ascii="Times New Roman" w:eastAsia="Times New Roman" w:hAnsi="Times New Roman" w:cs="Times New Roman"/>
          <w:sz w:val="24"/>
          <w:szCs w:val="24"/>
          <w:lang w:eastAsia="ru-RU"/>
        </w:rPr>
        <w:t>3. Выполнить упражнение №1 после второго параграфа на странице 17.</w:t>
      </w:r>
    </w:p>
    <w:p w:rsidR="00AA4ABA" w:rsidRPr="00AA4ABA" w:rsidRDefault="00AA4ABA" w:rsidP="00AA4ABA">
      <w:pPr>
        <w:spacing w:after="160" w:line="256" w:lineRule="auto"/>
        <w:ind w:firstLine="567"/>
        <w:rPr>
          <w:rFonts w:ascii="Times New Roman" w:eastAsia="Calibri" w:hAnsi="Times New Roman" w:cs="Times New Roman"/>
          <w:sz w:val="28"/>
          <w:szCs w:val="28"/>
        </w:rPr>
      </w:pPr>
    </w:p>
    <w:p w:rsidR="00AA4ABA" w:rsidRPr="00AA4ABA" w:rsidRDefault="00AA4ABA" w:rsidP="00EA7803">
      <w:pPr>
        <w:spacing w:after="0" w:line="240" w:lineRule="auto"/>
        <w:jc w:val="center"/>
        <w:rPr>
          <w:rFonts w:ascii="Times New Roman" w:hAnsi="Times New Roman" w:cs="Times New Roman"/>
          <w:b/>
          <w:sz w:val="28"/>
          <w:szCs w:val="28"/>
        </w:rPr>
      </w:pPr>
    </w:p>
    <w:sectPr w:rsidR="00AA4ABA" w:rsidRPr="00AA4A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75B3"/>
    <w:multiLevelType w:val="hybridMultilevel"/>
    <w:tmpl w:val="96F6D118"/>
    <w:lvl w:ilvl="0" w:tplc="024C7222">
      <w:start w:val="1"/>
      <w:numFmt w:val="decimal"/>
      <w:lvlText w:val="%1."/>
      <w:lvlJc w:val="left"/>
      <w:pPr>
        <w:ind w:left="720" w:hanging="360"/>
      </w:pPr>
      <w:rPr>
        <w:rFonts w:ascii="Times New Roman" w:hAnsi="Times New Roman" w:cs="Times New Roman" w:hint="default"/>
        <w:b/>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8081281"/>
    <w:multiLevelType w:val="hybridMultilevel"/>
    <w:tmpl w:val="13A02CEA"/>
    <w:lvl w:ilvl="0" w:tplc="E6E20A8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
    <w:nsid w:val="18A943D4"/>
    <w:multiLevelType w:val="hybridMultilevel"/>
    <w:tmpl w:val="0FF45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A5C02BC"/>
    <w:multiLevelType w:val="hybridMultilevel"/>
    <w:tmpl w:val="668EB6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06C19CF"/>
    <w:multiLevelType w:val="hybridMultilevel"/>
    <w:tmpl w:val="63506970"/>
    <w:lvl w:ilvl="0" w:tplc="5CEEB0F0">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
    <w:nsid w:val="31C5115C"/>
    <w:multiLevelType w:val="multilevel"/>
    <w:tmpl w:val="5BFE83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AF47334"/>
    <w:multiLevelType w:val="hybridMultilevel"/>
    <w:tmpl w:val="96F6D118"/>
    <w:lvl w:ilvl="0" w:tplc="024C7222">
      <w:start w:val="1"/>
      <w:numFmt w:val="decimal"/>
      <w:lvlText w:val="%1."/>
      <w:lvlJc w:val="left"/>
      <w:pPr>
        <w:ind w:left="720" w:hanging="360"/>
      </w:pPr>
      <w:rPr>
        <w:rFonts w:ascii="Times New Roman" w:hAnsi="Times New Roman" w:cs="Times New Roman" w:hint="default"/>
        <w:b/>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47D2F94"/>
    <w:multiLevelType w:val="hybridMultilevel"/>
    <w:tmpl w:val="BD6432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CD53D18"/>
    <w:multiLevelType w:val="hybridMultilevel"/>
    <w:tmpl w:val="29005D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44C2C77"/>
    <w:multiLevelType w:val="multilevel"/>
    <w:tmpl w:val="278227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BB02B2C"/>
    <w:multiLevelType w:val="hybridMultilevel"/>
    <w:tmpl w:val="0BFE65B2"/>
    <w:lvl w:ilvl="0" w:tplc="3AD6778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3742AEE"/>
    <w:multiLevelType w:val="hybridMultilevel"/>
    <w:tmpl w:val="A5FAE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38C4FA3"/>
    <w:multiLevelType w:val="multilevel"/>
    <w:tmpl w:val="F01E35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4B249DC"/>
    <w:multiLevelType w:val="hybridMultilevel"/>
    <w:tmpl w:val="23921216"/>
    <w:lvl w:ilvl="0" w:tplc="35C88836">
      <w:start w:val="1"/>
      <w:numFmt w:val="decimal"/>
      <w:lvlText w:val="%1."/>
      <w:lvlJc w:val="left"/>
      <w:pPr>
        <w:ind w:left="720" w:hanging="360"/>
      </w:pPr>
      <w:rPr>
        <w:rFonts w:ascii="Times New Roman" w:hAnsi="Times New Roman" w:cs="Times New Roman" w:hint="default"/>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05C495B"/>
    <w:multiLevelType w:val="multilevel"/>
    <w:tmpl w:val="DD0236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1871BEF"/>
    <w:multiLevelType w:val="hybridMultilevel"/>
    <w:tmpl w:val="D31C8330"/>
    <w:lvl w:ilvl="0" w:tplc="4340762C">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6">
    <w:nsid w:val="77D613E5"/>
    <w:multiLevelType w:val="hybridMultilevel"/>
    <w:tmpl w:val="DD000232"/>
    <w:lvl w:ilvl="0" w:tplc="71122EB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7FF555C"/>
    <w:multiLevelType w:val="hybridMultilevel"/>
    <w:tmpl w:val="96F6D118"/>
    <w:lvl w:ilvl="0" w:tplc="024C7222">
      <w:start w:val="1"/>
      <w:numFmt w:val="decimal"/>
      <w:lvlText w:val="%1."/>
      <w:lvlJc w:val="left"/>
      <w:pPr>
        <w:ind w:left="720" w:hanging="360"/>
      </w:pPr>
      <w:rPr>
        <w:rFonts w:ascii="Times New Roman" w:hAnsi="Times New Roman" w:cs="Times New Roman" w:hint="default"/>
        <w:b/>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0"/>
  </w:num>
  <w:num w:numId="4">
    <w:abstractNumId w:val="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4"/>
  </w:num>
  <w:num w:numId="8">
    <w:abstractNumId w:val="5"/>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DD9"/>
    <w:rsid w:val="000466A1"/>
    <w:rsid w:val="000A5DD9"/>
    <w:rsid w:val="000E1244"/>
    <w:rsid w:val="002505D7"/>
    <w:rsid w:val="002E1411"/>
    <w:rsid w:val="003D38CC"/>
    <w:rsid w:val="004D47D4"/>
    <w:rsid w:val="004F4452"/>
    <w:rsid w:val="006F18A7"/>
    <w:rsid w:val="009C0BEB"/>
    <w:rsid w:val="00A3056F"/>
    <w:rsid w:val="00AA4ABA"/>
    <w:rsid w:val="00B54945"/>
    <w:rsid w:val="00CC65E4"/>
    <w:rsid w:val="00DA1067"/>
    <w:rsid w:val="00E52054"/>
    <w:rsid w:val="00E637C0"/>
    <w:rsid w:val="00EA7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8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8A7"/>
    <w:rPr>
      <w:rFonts w:ascii="Tahoma" w:hAnsi="Tahoma" w:cs="Tahoma"/>
      <w:sz w:val="16"/>
      <w:szCs w:val="16"/>
    </w:rPr>
  </w:style>
  <w:style w:type="table" w:styleId="a5">
    <w:name w:val="Table Grid"/>
    <w:basedOn w:val="a1"/>
    <w:uiPriority w:val="59"/>
    <w:rsid w:val="002E14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9C0BEB"/>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5"/>
    <w:uiPriority w:val="59"/>
    <w:rsid w:val="009C0BEB"/>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8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8A7"/>
    <w:rPr>
      <w:rFonts w:ascii="Tahoma" w:hAnsi="Tahoma" w:cs="Tahoma"/>
      <w:sz w:val="16"/>
      <w:szCs w:val="16"/>
    </w:rPr>
  </w:style>
  <w:style w:type="table" w:styleId="a5">
    <w:name w:val="Table Grid"/>
    <w:basedOn w:val="a1"/>
    <w:uiPriority w:val="59"/>
    <w:rsid w:val="002E14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9C0BEB"/>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5"/>
    <w:uiPriority w:val="59"/>
    <w:rsid w:val="009C0BEB"/>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90274">
      <w:bodyDiv w:val="1"/>
      <w:marLeft w:val="0"/>
      <w:marRight w:val="0"/>
      <w:marTop w:val="0"/>
      <w:marBottom w:val="0"/>
      <w:divBdr>
        <w:top w:val="none" w:sz="0" w:space="0" w:color="auto"/>
        <w:left w:val="none" w:sz="0" w:space="0" w:color="auto"/>
        <w:bottom w:val="none" w:sz="0" w:space="0" w:color="auto"/>
        <w:right w:val="none" w:sz="0" w:space="0" w:color="auto"/>
      </w:divBdr>
    </w:div>
    <w:div w:id="284388045">
      <w:bodyDiv w:val="1"/>
      <w:marLeft w:val="0"/>
      <w:marRight w:val="0"/>
      <w:marTop w:val="0"/>
      <w:marBottom w:val="0"/>
      <w:divBdr>
        <w:top w:val="none" w:sz="0" w:space="0" w:color="auto"/>
        <w:left w:val="none" w:sz="0" w:space="0" w:color="auto"/>
        <w:bottom w:val="none" w:sz="0" w:space="0" w:color="auto"/>
        <w:right w:val="none" w:sz="0" w:space="0" w:color="auto"/>
      </w:divBdr>
    </w:div>
    <w:div w:id="534582927">
      <w:bodyDiv w:val="1"/>
      <w:marLeft w:val="0"/>
      <w:marRight w:val="0"/>
      <w:marTop w:val="0"/>
      <w:marBottom w:val="0"/>
      <w:divBdr>
        <w:top w:val="none" w:sz="0" w:space="0" w:color="auto"/>
        <w:left w:val="none" w:sz="0" w:space="0" w:color="auto"/>
        <w:bottom w:val="none" w:sz="0" w:space="0" w:color="auto"/>
        <w:right w:val="none" w:sz="0" w:space="0" w:color="auto"/>
      </w:divBdr>
    </w:div>
    <w:div w:id="1157112963">
      <w:bodyDiv w:val="1"/>
      <w:marLeft w:val="0"/>
      <w:marRight w:val="0"/>
      <w:marTop w:val="0"/>
      <w:marBottom w:val="0"/>
      <w:divBdr>
        <w:top w:val="none" w:sz="0" w:space="0" w:color="auto"/>
        <w:left w:val="none" w:sz="0" w:space="0" w:color="auto"/>
        <w:bottom w:val="none" w:sz="0" w:space="0" w:color="auto"/>
        <w:right w:val="none" w:sz="0" w:space="0" w:color="auto"/>
      </w:divBdr>
    </w:div>
    <w:div w:id="1173451994">
      <w:bodyDiv w:val="1"/>
      <w:marLeft w:val="0"/>
      <w:marRight w:val="0"/>
      <w:marTop w:val="0"/>
      <w:marBottom w:val="0"/>
      <w:divBdr>
        <w:top w:val="none" w:sz="0" w:space="0" w:color="auto"/>
        <w:left w:val="none" w:sz="0" w:space="0" w:color="auto"/>
        <w:bottom w:val="none" w:sz="0" w:space="0" w:color="auto"/>
        <w:right w:val="none" w:sz="0" w:space="0" w:color="auto"/>
      </w:divBdr>
    </w:div>
    <w:div w:id="1551571827">
      <w:bodyDiv w:val="1"/>
      <w:marLeft w:val="0"/>
      <w:marRight w:val="0"/>
      <w:marTop w:val="0"/>
      <w:marBottom w:val="0"/>
      <w:divBdr>
        <w:top w:val="none" w:sz="0" w:space="0" w:color="auto"/>
        <w:left w:val="none" w:sz="0" w:space="0" w:color="auto"/>
        <w:bottom w:val="none" w:sz="0" w:space="0" w:color="auto"/>
        <w:right w:val="none" w:sz="0" w:space="0" w:color="auto"/>
      </w:divBdr>
    </w:div>
    <w:div w:id="1815872770">
      <w:bodyDiv w:val="1"/>
      <w:marLeft w:val="0"/>
      <w:marRight w:val="0"/>
      <w:marTop w:val="0"/>
      <w:marBottom w:val="0"/>
      <w:divBdr>
        <w:top w:val="none" w:sz="0" w:space="0" w:color="auto"/>
        <w:left w:val="none" w:sz="0" w:space="0" w:color="auto"/>
        <w:bottom w:val="none" w:sz="0" w:space="0" w:color="auto"/>
        <w:right w:val="none" w:sz="0" w:space="0" w:color="auto"/>
      </w:divBdr>
    </w:div>
    <w:div w:id="1882284421">
      <w:bodyDiv w:val="1"/>
      <w:marLeft w:val="0"/>
      <w:marRight w:val="0"/>
      <w:marTop w:val="0"/>
      <w:marBottom w:val="0"/>
      <w:divBdr>
        <w:top w:val="none" w:sz="0" w:space="0" w:color="auto"/>
        <w:left w:val="none" w:sz="0" w:space="0" w:color="auto"/>
        <w:bottom w:val="none" w:sz="0" w:space="0" w:color="auto"/>
        <w:right w:val="none" w:sz="0" w:space="0" w:color="auto"/>
      </w:divBdr>
    </w:div>
    <w:div w:id="1996831379">
      <w:bodyDiv w:val="1"/>
      <w:marLeft w:val="0"/>
      <w:marRight w:val="0"/>
      <w:marTop w:val="0"/>
      <w:marBottom w:val="0"/>
      <w:divBdr>
        <w:top w:val="none" w:sz="0" w:space="0" w:color="auto"/>
        <w:left w:val="none" w:sz="0" w:space="0" w:color="auto"/>
        <w:bottom w:val="none" w:sz="0" w:space="0" w:color="auto"/>
        <w:right w:val="none" w:sz="0" w:space="0" w:color="auto"/>
      </w:divBdr>
    </w:div>
    <w:div w:id="208884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0.png"/><Relationship Id="rId21" Type="http://schemas.openxmlformats.org/officeDocument/2006/relationships/image" Target="media/image12.jpeg"/><Relationship Id="rId34" Type="http://schemas.openxmlformats.org/officeDocument/2006/relationships/hyperlink" Target="mailto:NVAnufrieva@fa.ru" TargetMode="External"/><Relationship Id="rId42" Type="http://schemas.openxmlformats.org/officeDocument/2006/relationships/hyperlink" Target="https://www.ons.gov.uk/economy/grossdomesticproductgdp/datasets/gdpolowlevelaggregates/current" TargetMode="External"/><Relationship Id="rId47" Type="http://schemas.openxmlformats.org/officeDocument/2006/relationships/hyperlink" Target="https://www.youtube.com/watch?v=VhFqfgnrcuc&amp;list=PLCx14LDfH032ETd2qHpbsh0v8kStJbNBT&amp;index=7" TargetMode="External"/><Relationship Id="rId50" Type="http://schemas.openxmlformats.org/officeDocument/2006/relationships/hyperlink" Target="https://www.youtube.com/watch?v=W1UHaNAJq80&amp;list=PLCx14LDfH032ETd2qHpbsh0v8kStJbNBT&amp;index=20" TargetMode="External"/><Relationship Id="rId55" Type="http://schemas.openxmlformats.org/officeDocument/2006/relationships/hyperlink" Target="https://www.youtube.com/watch?v=AsdCieCR5hA&amp;list=PLCx14LDfH032ETd2qHpbsh0v8kStJbNBT&amp;index=17" TargetMode="External"/><Relationship Id="rId7" Type="http://schemas.openxmlformats.org/officeDocument/2006/relationships/hyperlink" Target="https://agendaweb.org/exercises/verbs/future/will-positive-negative-questions-write-2"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NVAnufrieva@fa.ru" TargetMode="External"/><Relationship Id="rId38" Type="http://schemas.openxmlformats.org/officeDocument/2006/relationships/image" Target="media/image19.png"/><Relationship Id="rId46" Type="http://schemas.openxmlformats.org/officeDocument/2006/relationships/package" Target="embeddings/____________Microsoft_PowerPoint3.pptx"/><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emf"/><Relationship Id="rId41" Type="http://schemas.openxmlformats.org/officeDocument/2006/relationships/hyperlink" Target="https://www.ons.gov.uk/economy/grossdomesticproductgdp/timeseries/ihyq/pgdp" TargetMode="External"/><Relationship Id="rId54" Type="http://schemas.openxmlformats.org/officeDocument/2006/relationships/hyperlink" Target="https://www.youtube.com/watch?v=lNctjAcjRBw" TargetMode="External"/><Relationship Id="rId1" Type="http://schemas.openxmlformats.org/officeDocument/2006/relationships/numbering" Target="numbering.xml"/><Relationship Id="rId6" Type="http://schemas.openxmlformats.org/officeDocument/2006/relationships/hyperlink" Target="mailto:kharlamova.a@mail.ru" TargetMode="Externa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package" Target="embeddings/____________Microsoft_PowerPoint2.pptx"/><Relationship Id="rId37" Type="http://schemas.openxmlformats.org/officeDocument/2006/relationships/hyperlink" Target="https://commonslibrary.parliament.uk/tag/chris-rhodes/" TargetMode="External"/><Relationship Id="rId40" Type="http://schemas.openxmlformats.org/officeDocument/2006/relationships/image" Target="media/image21.png"/><Relationship Id="rId45" Type="http://schemas.openxmlformats.org/officeDocument/2006/relationships/hyperlink" Target="https://www.ons.gov.uk/businessindustryandtrade/business/businessservices/datasets/uknonfinancialbusinesseconomyannualbusinesssurveysectionsas/current" TargetMode="External"/><Relationship Id="rId53" Type="http://schemas.openxmlformats.org/officeDocument/2006/relationships/hyperlink" Target="https://www.youtube.com/watch?v=6YjsFYcPusc"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agendaweb.org/exercises/verbs/future/will-positive-negative-questions-write-2" TargetMode="External"/><Relationship Id="rId36" Type="http://schemas.openxmlformats.org/officeDocument/2006/relationships/hyperlink" Target="https://commonslibrary.parliament.uk/research-briefings/cbp-8353/" TargetMode="External"/><Relationship Id="rId49" Type="http://schemas.openxmlformats.org/officeDocument/2006/relationships/hyperlink" Target="https://www.youtube.com/watch?v=RbLHqXBObNc&amp;list=RDCMUClRaCOmyHg8f96cpZVmWwKQ&amp;index=2" TargetMode="External"/><Relationship Id="rId57" Type="http://schemas.openxmlformats.org/officeDocument/2006/relationships/hyperlink" Target="http://school8-vologda.ru/wp-content/uploads/2017/01/030_1-_Astronomia_11kl_Vorontsov-Velyaminov_Straut_2003_-224s.pdf"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mailto:NVAnufrieva@fa.ru" TargetMode="External"/><Relationship Id="rId44" Type="http://schemas.openxmlformats.org/officeDocument/2006/relationships/hyperlink" Target="http://www.ons.gov.uk/ons/rel/abs/annual-business-survey/index.html" TargetMode="External"/><Relationship Id="rId52" Type="http://schemas.openxmlformats.org/officeDocument/2006/relationships/hyperlink" Target="https://www.youtube.com/watch?v=WcX8-X6Ry50" TargetMode="External"/><Relationship Id="rId4" Type="http://schemas.openxmlformats.org/officeDocument/2006/relationships/settings" Target="settings.xml"/><Relationship Id="rId9" Type="http://schemas.openxmlformats.org/officeDocument/2006/relationships/hyperlink" Target="mailto:IAZheleva@fa.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kharlamova.a@mail.ru" TargetMode="External"/><Relationship Id="rId30" Type="http://schemas.openxmlformats.org/officeDocument/2006/relationships/package" Target="embeddings/____________Microsoft_PowerPoint1.pptx"/><Relationship Id="rId35" Type="http://schemas.openxmlformats.org/officeDocument/2006/relationships/hyperlink" Target="mailto:kharlamova.a@mail.ru" TargetMode="External"/><Relationship Id="rId43" Type="http://schemas.openxmlformats.org/officeDocument/2006/relationships/hyperlink" Target="https://www.ons.gov.uk/methodology/classificationsandstandards/ukstandardindustrialclassificationofeconomicactivities/uksic2007" TargetMode="External"/><Relationship Id="rId48" Type="http://schemas.openxmlformats.org/officeDocument/2006/relationships/hyperlink" Target="https://www.youtube.com/watch?v=5RfiyeSIdZ0&amp;list=PLCx14LDfH032ETd2qHpbsh0v8kStJbNBT&amp;index=8" TargetMode="External"/><Relationship Id="rId56" Type="http://schemas.openxmlformats.org/officeDocument/2006/relationships/hyperlink" Target="https://www.youtube.com/watch?v=n9subvglZ6w&amp;list=PLCx14LDfH032ETd2qHpbsh0v8kStJbNBT&amp;index=18" TargetMode="External"/><Relationship Id="rId8" Type="http://schemas.openxmlformats.org/officeDocument/2006/relationships/hyperlink" Target="mailto:AANapolskih@fa.ru" TargetMode="External"/><Relationship Id="rId51" Type="http://schemas.openxmlformats.org/officeDocument/2006/relationships/hyperlink" Target="https://www.youtube.com/watch?v=hs79pTNEAqc"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45</Pages>
  <Words>19322</Words>
  <Characters>110136</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16</cp:revision>
  <dcterms:created xsi:type="dcterms:W3CDTF">2020-03-23T06:02:00Z</dcterms:created>
  <dcterms:modified xsi:type="dcterms:W3CDTF">2020-03-24T05:33:00Z</dcterms:modified>
</cp:coreProperties>
</file>