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3D7" w:rsidRDefault="00CF7856" w:rsidP="000C0825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C082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«</w:t>
      </w:r>
      <w:r w:rsidRPr="000C0825">
        <w:rPr>
          <w:rFonts w:ascii="Times New Roman" w:eastAsia="Arial Unicode MS" w:hAnsi="Times New Roman" w:cs="Times New Roman"/>
          <w:b/>
          <w:bCs/>
          <w:sz w:val="28"/>
          <w:szCs w:val="28"/>
        </w:rPr>
        <w:t>Формирование кода расходов бюджетов, определение структуры кода»</w:t>
      </w:r>
    </w:p>
    <w:p w:rsidR="000C0825" w:rsidRDefault="000C0825" w:rsidP="000C0825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0C0825" w:rsidRPr="000C0825" w:rsidRDefault="000C0825" w:rsidP="000C0825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Задание 1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 Ознакомиться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с особенностями ф</w:t>
      </w:r>
      <w:r w:rsidRPr="000C0825">
        <w:rPr>
          <w:rFonts w:ascii="Times New Roman" w:eastAsia="Arial Unicode MS" w:hAnsi="Times New Roman" w:cs="Times New Roman"/>
          <w:b/>
          <w:bCs/>
          <w:sz w:val="28"/>
          <w:szCs w:val="28"/>
        </w:rPr>
        <w:t>ормировани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я</w:t>
      </w:r>
      <w:r w:rsidRPr="000C082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кода расходов бюджетов,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 с методикой </w:t>
      </w:r>
      <w:r w:rsidRPr="000C0825">
        <w:rPr>
          <w:rFonts w:ascii="Times New Roman" w:eastAsia="Arial Unicode MS" w:hAnsi="Times New Roman" w:cs="Times New Roman"/>
          <w:b/>
          <w:bCs/>
          <w:sz w:val="28"/>
          <w:szCs w:val="28"/>
        </w:rPr>
        <w:t>определени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я</w:t>
      </w:r>
      <w:r w:rsidRPr="000C082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структуры кода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согласно материала, представленного ниже.</w:t>
      </w:r>
    </w:p>
    <w:p w:rsidR="000C0825" w:rsidRDefault="000C082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государственных внебюджетных фондов основных функций, решение социально-экономических задач.</w:t>
      </w:r>
    </w:p>
    <w:p w:rsidR="00E40515" w:rsidRPr="000C082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304"/>
      <w:bookmarkEnd w:id="0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 </w:t>
      </w:r>
      <w:hyperlink r:id="rId5" w:anchor="dst100310" w:history="1">
        <w:r w:rsidRPr="00E40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(таблица </w:t>
        </w:r>
        <w:r w:rsidRPr="000C08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  <w:r w:rsidRPr="00E40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Pr="00E4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0515" w:rsidRPr="00E40515" w:rsidRDefault="000C0825" w:rsidP="000C0825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40515" w:rsidRPr="00E405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Таблица </w:t>
      </w:r>
      <w:r w:rsidR="00E40515" w:rsidRPr="000C08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</w:p>
    <w:p w:rsidR="00E40515" w:rsidRPr="00E40515" w:rsidRDefault="00E40515" w:rsidP="00E40515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4051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415"/>
        <w:gridCol w:w="415"/>
        <w:gridCol w:w="591"/>
        <w:gridCol w:w="591"/>
        <w:gridCol w:w="224"/>
        <w:gridCol w:w="223"/>
        <w:gridCol w:w="413"/>
        <w:gridCol w:w="413"/>
        <w:gridCol w:w="413"/>
        <w:gridCol w:w="268"/>
        <w:gridCol w:w="268"/>
        <w:gridCol w:w="267"/>
        <w:gridCol w:w="267"/>
        <w:gridCol w:w="267"/>
        <w:gridCol w:w="663"/>
        <w:gridCol w:w="1016"/>
        <w:gridCol w:w="840"/>
      </w:tblGrid>
      <w:tr w:rsidR="00E40515" w:rsidRPr="00E40515" w:rsidTr="00E40515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divId w:val="1727485503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0311"/>
            <w:bookmarkEnd w:id="1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Структура кода классификации расходов бюджетов</w:t>
            </w:r>
          </w:p>
        </w:tc>
      </w:tr>
      <w:tr w:rsidR="00E40515" w:rsidRPr="00E40515" w:rsidTr="00E40515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0312"/>
            <w:bookmarkEnd w:id="2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00313"/>
            <w:bookmarkEnd w:id="3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00314"/>
            <w:bookmarkEnd w:id="4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0315"/>
            <w:bookmarkEnd w:id="5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00316"/>
            <w:bookmarkEnd w:id="6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вида расходов</w:t>
            </w:r>
          </w:p>
        </w:tc>
      </w:tr>
      <w:tr w:rsidR="00E40515" w:rsidRPr="00E40515" w:rsidTr="00E40515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0515" w:rsidRPr="00E40515" w:rsidRDefault="00E40515" w:rsidP="00E4051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0515" w:rsidRPr="00E40515" w:rsidRDefault="00E40515" w:rsidP="00E4051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0515" w:rsidRPr="00E40515" w:rsidRDefault="00E40515" w:rsidP="00E4051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317"/>
            <w:bookmarkEnd w:id="7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318"/>
            <w:bookmarkEnd w:id="8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0319"/>
            <w:bookmarkEnd w:id="9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320"/>
            <w:bookmarkEnd w:id="10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321"/>
            <w:bookmarkEnd w:id="11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элемент</w:t>
            </w:r>
          </w:p>
        </w:tc>
      </w:tr>
      <w:tr w:rsidR="00E40515" w:rsidRPr="00E40515" w:rsidTr="00E405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322"/>
            <w:bookmarkEnd w:id="12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323"/>
            <w:bookmarkEnd w:id="13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324"/>
            <w:bookmarkEnd w:id="14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0325"/>
            <w:bookmarkEnd w:id="15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326"/>
            <w:bookmarkEnd w:id="16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327"/>
            <w:bookmarkEnd w:id="17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328"/>
            <w:bookmarkEnd w:id="18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329"/>
            <w:bookmarkEnd w:id="19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330"/>
            <w:bookmarkEnd w:id="20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331"/>
            <w:bookmarkEnd w:id="21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332"/>
            <w:bookmarkEnd w:id="22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333"/>
            <w:bookmarkEnd w:id="23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0334"/>
            <w:bookmarkEnd w:id="24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335"/>
            <w:bookmarkEnd w:id="25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0336"/>
            <w:bookmarkEnd w:id="26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00337"/>
            <w:bookmarkEnd w:id="27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338"/>
            <w:bookmarkEnd w:id="28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0339"/>
            <w:bookmarkEnd w:id="29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00340"/>
            <w:bookmarkEnd w:id="30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0515" w:rsidRPr="00E40515" w:rsidRDefault="00E40515" w:rsidP="00E4051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00341"/>
            <w:bookmarkEnd w:id="31"/>
            <w:r w:rsidRPr="00E405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</w:tbl>
    <w:p w:rsidR="00E40515" w:rsidRPr="00E40515" w:rsidRDefault="00E40515" w:rsidP="00E405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0305"/>
      <w:bookmarkEnd w:id="32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главного распорядителя бюджетных средств (1 - 3 разряды);</w:t>
      </w: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dst100306"/>
      <w:bookmarkEnd w:id="33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раздела (4 - 5 разряды);</w:t>
      </w: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dst100307"/>
      <w:bookmarkEnd w:id="34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подраздела (6 - 7 разряды);</w:t>
      </w: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dst100308"/>
      <w:bookmarkEnd w:id="35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код целевой статьи (8 - 17 разряды);</w:t>
      </w:r>
    </w:p>
    <w:p w:rsidR="00E40515" w:rsidRPr="00E40515" w:rsidRDefault="00E40515" w:rsidP="000C082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dst100309"/>
      <w:bookmarkEnd w:id="36"/>
      <w:r w:rsidRPr="00E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вида расходов (18 - 20 разряды).</w:t>
      </w:r>
    </w:p>
    <w:p w:rsidR="00CF7856" w:rsidRPr="000C0825" w:rsidRDefault="000C0825" w:rsidP="000C0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 xml:space="preserve">        </w:t>
      </w:r>
      <w:r w:rsidR="00CF7856" w:rsidRPr="000C0825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 xml:space="preserve">Структура 20-значного кода КРБ является единой для бюджетов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>б</w:t>
      </w:r>
      <w:r w:rsidR="00CF7856" w:rsidRPr="000C0825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>юджетной системы РФ и включает следующие составные части:</w:t>
      </w:r>
      <w:bookmarkStart w:id="37" w:name="l90"/>
      <w:bookmarkEnd w:id="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943"/>
        <w:gridCol w:w="948"/>
        <w:gridCol w:w="5328"/>
      </w:tblGrid>
      <w:tr w:rsidR="00CF7856" w:rsidRPr="00785CF4" w:rsidTr="00D9221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l134"/>
            <w:bookmarkEnd w:id="38"/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кода КРБ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разряда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Пояснения</w:t>
            </w:r>
          </w:p>
        </w:tc>
      </w:tr>
      <w:tr w:rsidR="00CF7856" w:rsidRPr="00785CF4" w:rsidTr="00D92215"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коды ГРБС содержатся в приложении</w:t>
            </w:r>
            <w:hyperlink r:id="rId6" w:anchor="l3256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№ 5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Приказу № 86н</w:t>
            </w:r>
          </w:p>
        </w:tc>
      </w:tr>
      <w:tr w:rsidR="00CF7856" w:rsidRPr="00785CF4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коды разделов и подразделов приведены в приложении </w:t>
            </w:r>
            <w:hyperlink r:id="rId7" w:anchor="l4393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2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Порядку № 85н</w:t>
            </w:r>
          </w:p>
        </w:tc>
      </w:tr>
      <w:tr w:rsidR="00CF7856" w:rsidRPr="00785CF4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 код целевой статьи расходов федерального бюджета состоит из 10 разрядов и подробно структурирован в </w:t>
            </w:r>
            <w:hyperlink r:id="rId8" w:anchor="l278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пункте 31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Порядка № 85н</w:t>
            </w: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l135"/>
            <w:bookmarkEnd w:id="39"/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 приведены в приложении </w:t>
            </w:r>
            <w:hyperlink r:id="rId9" w:anchor="l4429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4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Порядку № 85н. При распределении расходов по КВР используйте правила из пунктов </w:t>
            </w:r>
            <w:hyperlink r:id="rId10" w:anchor="l866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44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11" w:anchor="l886" w:history="1">
              <w:r w:rsidRPr="00785CF4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</w:t>
              </w:r>
            </w:hyperlink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Порядка № 85н. Отметим, что по сравнению с прошлым годом изменений в КВР нет.</w:t>
            </w: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56" w:rsidRPr="00785CF4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F7856" w:rsidRPr="00785CF4" w:rsidRDefault="00CF7856" w:rsidP="00D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856" w:rsidRDefault="00CF7856" w:rsidP="00CF7856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E40515" w:rsidRDefault="00E40515" w:rsidP="00CF7856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E4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0286"/>
    <w:multiLevelType w:val="multilevel"/>
    <w:tmpl w:val="0C7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56"/>
    <w:rsid w:val="000C0825"/>
    <w:rsid w:val="006613D7"/>
    <w:rsid w:val="00CF7856"/>
    <w:rsid w:val="00E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B532"/>
  <w15:chartTrackingRefBased/>
  <w15:docId w15:val="{EA708627-8CBB-4EFF-9E30-3F992DD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5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40515"/>
    <w:rPr>
      <w:color w:val="0000FF"/>
      <w:u w:val="single"/>
    </w:rPr>
  </w:style>
  <w:style w:type="character" w:customStyle="1" w:styleId="blk">
    <w:name w:val="blk"/>
    <w:basedOn w:val="a0"/>
    <w:rsid w:val="00E40515"/>
  </w:style>
  <w:style w:type="character" w:customStyle="1" w:styleId="10">
    <w:name w:val="Заголовок 1 Знак"/>
    <w:basedOn w:val="a0"/>
    <w:link w:val="1"/>
    <w:uiPriority w:val="9"/>
    <w:rsid w:val="00E40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40515"/>
  </w:style>
  <w:style w:type="character" w:customStyle="1" w:styleId="hl">
    <w:name w:val="hl"/>
    <w:basedOn w:val="a0"/>
    <w:rsid w:val="00E4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46432?l2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346432?l4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46968?l3256" TargetMode="External"/><Relationship Id="rId11" Type="http://schemas.openxmlformats.org/officeDocument/2006/relationships/hyperlink" Target="https://www.referent.ru/1/346432?l886" TargetMode="External"/><Relationship Id="rId5" Type="http://schemas.openxmlformats.org/officeDocument/2006/relationships/hyperlink" Target="http://www.consultant.ru/document/cons_doc_LAW_350349/01e5927908aa9dda7f8739bf6d22a9fcb1672616/" TargetMode="External"/><Relationship Id="rId10" Type="http://schemas.openxmlformats.org/officeDocument/2006/relationships/hyperlink" Target="https://www.referent.ru/1/346432?l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46432?l4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3</cp:revision>
  <dcterms:created xsi:type="dcterms:W3CDTF">2020-04-22T09:01:00Z</dcterms:created>
  <dcterms:modified xsi:type="dcterms:W3CDTF">2020-04-22T09:37:00Z</dcterms:modified>
</cp:coreProperties>
</file>