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50CB" w:rsidRDefault="004C50CB" w:rsidP="004C50C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Задание: </w:t>
      </w:r>
    </w:p>
    <w:p w:rsidR="004C50CB" w:rsidRDefault="004C50CB" w:rsidP="004C50C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1.Изучить теоретический материал по предложенной тематике в разрезе вопросов, представленных ниже.</w:t>
      </w:r>
    </w:p>
    <w:p w:rsidR="004C50CB" w:rsidRDefault="004C50CB" w:rsidP="004C50C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Схематично изобразить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стадии  бюджетного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процесса в Российской Федерации.</w:t>
      </w:r>
    </w:p>
    <w:p w:rsidR="004C50CB" w:rsidRDefault="004C50CB" w:rsidP="004C50CB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0CB" w:rsidRDefault="004C50CB" w:rsidP="004C50CB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0CB" w:rsidRDefault="004C50CB" w:rsidP="004C50CB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0CB">
        <w:rPr>
          <w:rFonts w:ascii="Times New Roman" w:hAnsi="Times New Roman" w:cs="Times New Roman"/>
          <w:b/>
          <w:bCs/>
          <w:sz w:val="28"/>
          <w:szCs w:val="28"/>
        </w:rPr>
        <w:t>Тема: «Бюджетный процесс в Российской Федерации, его стадии. Участники бюджетного процесса в Российской Федерации и их полномочия»</w:t>
      </w:r>
    </w:p>
    <w:p w:rsidR="004C50CB" w:rsidRDefault="004C50CB" w:rsidP="004C50CB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28A" w:rsidRPr="004C50CB" w:rsidRDefault="0099128A" w:rsidP="004C50CB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50CB">
        <w:rPr>
          <w:rFonts w:ascii="Times New Roman" w:hAnsi="Times New Roman" w:cs="Times New Roman"/>
          <w:b/>
          <w:bCs/>
          <w:sz w:val="28"/>
          <w:szCs w:val="28"/>
        </w:rPr>
        <w:t>Понятие бюджетного процесса, его стадии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59">
        <w:rPr>
          <w:rFonts w:ascii="Times New Roman" w:hAnsi="Times New Roman" w:cs="Times New Roman"/>
          <w:sz w:val="28"/>
          <w:szCs w:val="28"/>
        </w:rPr>
        <w:t>Бюджетный процесс (ст. 6 БК РФ) – регламентируемая нормами права деятельность органов государственной власти, органов местного самоуправления и участников бюджетного процесса по составлению и рассмотрению проектов бюджетов, проектов бюджетов государственных внебюджетных фондов, утверждению и исполнению бюджетов и бюджетов государственных внебюджетных фондов, а также по контролю за их исполнением.</w:t>
      </w:r>
      <w:r w:rsidRPr="000C5359">
        <w:rPr>
          <w:rFonts w:ascii="Times New Roman" w:hAnsi="Times New Roman" w:cs="Times New Roman"/>
          <w:sz w:val="28"/>
          <w:szCs w:val="28"/>
        </w:rPr>
        <w:t xml:space="preserve"> </w:t>
      </w:r>
      <w:r w:rsidRPr="000C5359">
        <w:rPr>
          <w:rFonts w:ascii="Times New Roman" w:hAnsi="Times New Roman" w:cs="Times New Roman"/>
          <w:sz w:val="28"/>
          <w:szCs w:val="28"/>
        </w:rPr>
        <w:t>Основные положения формирования бюджетов установлены Конституцией РФ.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59">
        <w:rPr>
          <w:rFonts w:ascii="Times New Roman" w:hAnsi="Times New Roman" w:cs="Times New Roman"/>
          <w:sz w:val="28"/>
          <w:szCs w:val="28"/>
        </w:rPr>
        <w:t>Задачами бюджетного процесса являются: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59">
        <w:rPr>
          <w:rFonts w:ascii="Times New Roman" w:hAnsi="Times New Roman" w:cs="Times New Roman"/>
          <w:sz w:val="28"/>
          <w:szCs w:val="28"/>
        </w:rPr>
        <w:sym w:font="Symbol" w:char="F0B7"/>
      </w:r>
      <w:r w:rsidRPr="000C5359">
        <w:rPr>
          <w:rFonts w:ascii="Times New Roman" w:hAnsi="Times New Roman" w:cs="Times New Roman"/>
          <w:sz w:val="28"/>
          <w:szCs w:val="28"/>
        </w:rPr>
        <w:t xml:space="preserve"> выявление материальных и финансовых резервов государства;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59">
        <w:rPr>
          <w:rFonts w:ascii="Times New Roman" w:hAnsi="Times New Roman" w:cs="Times New Roman"/>
          <w:sz w:val="28"/>
          <w:szCs w:val="28"/>
        </w:rPr>
        <w:sym w:font="Symbol" w:char="F0B7"/>
      </w:r>
      <w:r w:rsidRPr="000C5359">
        <w:rPr>
          <w:rFonts w:ascii="Times New Roman" w:hAnsi="Times New Roman" w:cs="Times New Roman"/>
          <w:sz w:val="28"/>
          <w:szCs w:val="28"/>
        </w:rPr>
        <w:t xml:space="preserve"> максимально приближенный к реальности расчет доходов и расходов бюджетов;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59">
        <w:rPr>
          <w:rFonts w:ascii="Times New Roman" w:hAnsi="Times New Roman" w:cs="Times New Roman"/>
          <w:sz w:val="28"/>
          <w:szCs w:val="28"/>
        </w:rPr>
        <w:sym w:font="Symbol" w:char="F0B7"/>
      </w:r>
      <w:r w:rsidRPr="000C5359">
        <w:rPr>
          <w:rFonts w:ascii="Times New Roman" w:hAnsi="Times New Roman" w:cs="Times New Roman"/>
          <w:sz w:val="28"/>
          <w:szCs w:val="28"/>
        </w:rPr>
        <w:t xml:space="preserve"> обеспечение сбалансированности бюджетов;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59">
        <w:rPr>
          <w:rFonts w:ascii="Times New Roman" w:hAnsi="Times New Roman" w:cs="Times New Roman"/>
          <w:sz w:val="28"/>
          <w:szCs w:val="28"/>
        </w:rPr>
        <w:sym w:font="Symbol" w:char="F0B7"/>
      </w:r>
      <w:r w:rsidRPr="000C5359">
        <w:rPr>
          <w:rFonts w:ascii="Times New Roman" w:hAnsi="Times New Roman" w:cs="Times New Roman"/>
          <w:sz w:val="28"/>
          <w:szCs w:val="28"/>
        </w:rPr>
        <w:t xml:space="preserve"> согласование бюджетной политики с реализуемой экономической программой;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59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0C5359">
        <w:rPr>
          <w:rFonts w:ascii="Times New Roman" w:hAnsi="Times New Roman" w:cs="Times New Roman"/>
          <w:sz w:val="28"/>
          <w:szCs w:val="28"/>
        </w:rPr>
        <w:t xml:space="preserve"> осуществление бюджетного регулирования в целях перераспределения источников доходов между бюджетами разного уровня, отраслями хозяйства, экономическими регионами и т. д.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59">
        <w:rPr>
          <w:rFonts w:ascii="Times New Roman" w:hAnsi="Times New Roman" w:cs="Times New Roman"/>
          <w:sz w:val="28"/>
          <w:szCs w:val="28"/>
        </w:rPr>
        <w:t>Бюджетный процесс состоит из четырех стадий.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59">
        <w:rPr>
          <w:rFonts w:ascii="Times New Roman" w:hAnsi="Times New Roman" w:cs="Times New Roman"/>
          <w:i/>
          <w:iCs/>
          <w:sz w:val="28"/>
          <w:szCs w:val="28"/>
        </w:rPr>
        <w:t>Первая стадия бюджетного процесса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59">
        <w:rPr>
          <w:rFonts w:ascii="Times New Roman" w:hAnsi="Times New Roman" w:cs="Times New Roman"/>
          <w:sz w:val="28"/>
          <w:szCs w:val="28"/>
        </w:rPr>
        <w:t>Первая стадия — составление проекта бюджета. Ему предшествует разработка планов и прогнозов развития территории и целевых программ РФ, субъектов РФ, муниципальных образований и отраслей экономики, а также подготовка сводных финансовых балансов, на основании которых органы исполнительной власти осуществляют разработку проектов бюджетов.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59">
        <w:rPr>
          <w:rFonts w:ascii="Times New Roman" w:hAnsi="Times New Roman" w:cs="Times New Roman"/>
          <w:sz w:val="28"/>
          <w:szCs w:val="28"/>
        </w:rPr>
        <w:t>Составление проектов бюджетов — исключительная прерогатива Правительства РФ, соответствующих органов исполнительной власти субъектов РФ и органов местного самоуправления. Непосредственно составление проектов бюджетов осуществляют Министерство финансов РФ, финансовые органы субъектов РФ и муниципальных образований (ст. 184 БК РФ).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59">
        <w:rPr>
          <w:rFonts w:ascii="Times New Roman" w:hAnsi="Times New Roman" w:cs="Times New Roman"/>
          <w:sz w:val="28"/>
          <w:szCs w:val="28"/>
        </w:rPr>
        <w:t>Составление проекта федерального бюджета начинается не позднее, чем за 10 месяцев до начала очередного финансового года.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59">
        <w:rPr>
          <w:rFonts w:ascii="Times New Roman" w:hAnsi="Times New Roman" w:cs="Times New Roman"/>
          <w:sz w:val="28"/>
          <w:szCs w:val="28"/>
        </w:rPr>
        <w:t>Завершается данная стадия тем, что не позднее 26 августа года, предшествующего очередному финансовому году,</w:t>
      </w:r>
      <w:r w:rsidRPr="000C5359">
        <w:rPr>
          <w:rFonts w:ascii="Times New Roman" w:hAnsi="Times New Roman" w:cs="Times New Roman"/>
          <w:sz w:val="28"/>
          <w:szCs w:val="28"/>
        </w:rPr>
        <w:t xml:space="preserve"> </w:t>
      </w:r>
      <w:r w:rsidRPr="000C5359">
        <w:rPr>
          <w:rFonts w:ascii="Times New Roman" w:hAnsi="Times New Roman" w:cs="Times New Roman"/>
          <w:sz w:val="28"/>
          <w:szCs w:val="28"/>
        </w:rPr>
        <w:t>Правительство РФ рассматривает проект бюджета и иные сопутствующие ему документы, и утверждает проект федерального закона о федеральном бюджете для внесения его в Государственную думу.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59">
        <w:rPr>
          <w:rFonts w:ascii="Times New Roman" w:hAnsi="Times New Roman" w:cs="Times New Roman"/>
          <w:i/>
          <w:iCs/>
          <w:sz w:val="28"/>
          <w:szCs w:val="28"/>
        </w:rPr>
        <w:t>Вторая стадия бюджетного процесса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59">
        <w:rPr>
          <w:rFonts w:ascii="Times New Roman" w:hAnsi="Times New Roman" w:cs="Times New Roman"/>
          <w:sz w:val="28"/>
          <w:szCs w:val="28"/>
        </w:rPr>
        <w:t>Вторая стадия — рассмотрение и утверждение бюджета.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59">
        <w:rPr>
          <w:rFonts w:ascii="Times New Roman" w:hAnsi="Times New Roman" w:cs="Times New Roman"/>
          <w:sz w:val="28"/>
          <w:szCs w:val="28"/>
        </w:rPr>
        <w:t xml:space="preserve">Одновременно с проектом федерального закона о федеральном бюджете Правительство РФ вносит в Государственную думу проекты федеральных законов: о внесении изменений и дополнений в законодательные акты РФ о налогах и сборах; о бюджетах государственных внебюджетных фондов РФ; о </w:t>
      </w:r>
      <w:r w:rsidRPr="000C5359">
        <w:rPr>
          <w:rFonts w:ascii="Times New Roman" w:hAnsi="Times New Roman" w:cs="Times New Roman"/>
          <w:sz w:val="28"/>
          <w:szCs w:val="28"/>
        </w:rPr>
        <w:lastRenderedPageBreak/>
        <w:t>тарифах страховых взносов в государственные внебюджетные фонды на очередной финансовый год — до 1 августа.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59">
        <w:rPr>
          <w:rFonts w:ascii="Times New Roman" w:hAnsi="Times New Roman" w:cs="Times New Roman"/>
          <w:sz w:val="28"/>
          <w:szCs w:val="28"/>
        </w:rPr>
        <w:t>После принятия соответствующего проекта федерального закона к рассмотрению Государственной думой он должен направляться в Совет Федерации Федерального собрания РФ, комитеты Государственной думы, другим субъектам права законодательной инициативы для внесения замечаний и предложений, а также в Счетную палату РФ на заключение.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59">
        <w:rPr>
          <w:rFonts w:ascii="Times New Roman" w:hAnsi="Times New Roman" w:cs="Times New Roman"/>
          <w:sz w:val="28"/>
          <w:szCs w:val="28"/>
        </w:rPr>
        <w:t>Государственная дума рассматривает проект федерального закона о федеральном бюджете на очередной финансовый год в чтениях.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59">
        <w:rPr>
          <w:rFonts w:ascii="Times New Roman" w:hAnsi="Times New Roman" w:cs="Times New Roman"/>
          <w:i/>
          <w:iCs/>
          <w:sz w:val="28"/>
          <w:szCs w:val="28"/>
        </w:rPr>
        <w:t>Третья стадия бюджетного процесса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59">
        <w:rPr>
          <w:rFonts w:ascii="Times New Roman" w:hAnsi="Times New Roman" w:cs="Times New Roman"/>
          <w:sz w:val="28"/>
          <w:szCs w:val="28"/>
        </w:rPr>
        <w:t>Третьей стадией бюджетного процесса является исполнение бюджета. В настоящее время устанавливается казначейское исполнение бюджетов. На органы исполнительной власти возлагаются организация исполнения бюджетов, управление счетами бюджетов и бюджетными средствами. Указанные органы являются кассирами всех распорядителей и получателей бюджетных средств и осуществляют платежи за счет бюджетных средств от имени и по поручению бюджетных учреждений (гл.24, 25).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59">
        <w:rPr>
          <w:rFonts w:ascii="Times New Roman" w:hAnsi="Times New Roman" w:cs="Times New Roman"/>
          <w:sz w:val="28"/>
          <w:szCs w:val="28"/>
        </w:rPr>
        <w:t>Исполнение федерального бюджета и иных бюджетов завершается 31 декабря.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59">
        <w:rPr>
          <w:rFonts w:ascii="Times New Roman" w:hAnsi="Times New Roman" w:cs="Times New Roman"/>
          <w:i/>
          <w:iCs/>
          <w:sz w:val="28"/>
          <w:szCs w:val="28"/>
        </w:rPr>
        <w:t>Четвертая стадия бюджетного процесса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59">
        <w:rPr>
          <w:rFonts w:ascii="Times New Roman" w:hAnsi="Times New Roman" w:cs="Times New Roman"/>
          <w:sz w:val="28"/>
          <w:szCs w:val="28"/>
        </w:rPr>
        <w:t>Четвертой, завершающей стадией бюджетного процесса является подготовка, рассмотрение и утверждение отчета об исполнении бюджета.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59">
        <w:rPr>
          <w:rFonts w:ascii="Times New Roman" w:hAnsi="Times New Roman" w:cs="Times New Roman"/>
          <w:sz w:val="28"/>
          <w:szCs w:val="28"/>
        </w:rPr>
        <w:t>В конце каждого финансового года министр финансов издает распоряжение о закрытии года и подготовке отчета об исполнении федерального бюджета в целом и бюджета каждого государственного внебюджетного фонда в отдельности. На основании данного распоряжения все получатели бюджетных средств готовят годовые отчеты по доходам и расходам. Главные распорядители бюджетных средств сводят и обобщают отчеты подведомственных бюджетных учреждений (гл. 27 БК РФ).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59">
        <w:rPr>
          <w:rFonts w:ascii="Times New Roman" w:hAnsi="Times New Roman" w:cs="Times New Roman"/>
          <w:sz w:val="28"/>
          <w:szCs w:val="28"/>
        </w:rPr>
        <w:lastRenderedPageBreak/>
        <w:t>При распределении бюджетных средств необходимо определить, кому и сколько их причитается. Для этого составляется бюджетная роспись.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59">
        <w:rPr>
          <w:rFonts w:ascii="Times New Roman" w:hAnsi="Times New Roman" w:cs="Times New Roman"/>
          <w:sz w:val="28"/>
          <w:szCs w:val="28"/>
        </w:rPr>
        <w:t xml:space="preserve">Бюджетная классификация </w:t>
      </w:r>
      <w:proofErr w:type="gramStart"/>
      <w:r w:rsidRPr="000C5359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C5359">
        <w:rPr>
          <w:rFonts w:ascii="Times New Roman" w:hAnsi="Times New Roman" w:cs="Times New Roman"/>
          <w:sz w:val="28"/>
          <w:szCs w:val="28"/>
        </w:rPr>
        <w:t xml:space="preserve"> группировка доходов и расходов бюджета, а также источников финансирования дефицита бюджетов.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59">
        <w:rPr>
          <w:rFonts w:ascii="Times New Roman" w:hAnsi="Times New Roman" w:cs="Times New Roman"/>
          <w:sz w:val="28"/>
          <w:szCs w:val="28"/>
        </w:rPr>
        <w:t>С помощью бюджетной росписи определяются получатели бюджетных средств, распорядители госсредств (органы госвласти, уполномоченные распоряжаться средствами госбюджета и распределять их между получателями). Росписи, относящиеся к получателям бюджетных средств, утверждаются распорядителями бюджетных средств.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59">
        <w:rPr>
          <w:rFonts w:ascii="Times New Roman" w:hAnsi="Times New Roman" w:cs="Times New Roman"/>
          <w:sz w:val="28"/>
          <w:szCs w:val="28"/>
        </w:rPr>
        <w:t>Бюджетный кодекс РФ закрепил положение о том, что ежегодно не позднее 1 июня текущего года Правительство РФ представляет в Государственную думу и Счетную палату РФ отчет об исполнении федерального бюджета за отчетный финансовый год в форме федерального закона. Счетная палата РФ проводит проверку отчета об исполнении федерального бюджета и составляет заключение, которое направляется в Государственную думу. Государственная дума рассматривает представленный Правительством РФ отчет в течение 1,5 месяцев после получения заключения Счетной палаты РФ. При рассмотрении отчета дума заслушивает доклады об исполнении федерального бюджета руководителей Федерального казначейства и министра финансов, а также доклад Генерального прокурора РФ о соблюдении законности в области бюджетного законодательства и заключение Председателя Счетной палаты РФ.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59">
        <w:rPr>
          <w:rFonts w:ascii="Times New Roman" w:hAnsi="Times New Roman" w:cs="Times New Roman"/>
          <w:sz w:val="28"/>
          <w:szCs w:val="28"/>
        </w:rPr>
        <w:t>По итогам рассмотрения отчета и заключения Счетной палаты РФ Государственная дума принимает одно из следующих решений: об утверждении отчета об исполнении федерального бюджета или об отклонении отчета об исполнении федерального бюджета.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59">
        <w:rPr>
          <w:rFonts w:ascii="Times New Roman" w:hAnsi="Times New Roman" w:cs="Times New Roman"/>
          <w:sz w:val="28"/>
          <w:szCs w:val="28"/>
        </w:rPr>
        <w:t>На всех стадиях бюджетного процесса должен осуществляться государственный и муниципальный финансовый контроль (гл. 26 БК РФ).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35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Pr="000C5359">
        <w:rPr>
          <w:rFonts w:ascii="Times New Roman" w:hAnsi="Times New Roman" w:cs="Times New Roman"/>
          <w:b/>
          <w:bCs/>
          <w:sz w:val="28"/>
          <w:szCs w:val="28"/>
        </w:rPr>
        <w:t>Участники бюджетного процесса и их полномочия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59">
        <w:rPr>
          <w:rFonts w:ascii="Times New Roman" w:hAnsi="Times New Roman" w:cs="Times New Roman"/>
          <w:sz w:val="28"/>
          <w:szCs w:val="28"/>
        </w:rPr>
        <w:t>Законодательство определяет круг участников бюджетного процесса и их полномочия.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59">
        <w:rPr>
          <w:rFonts w:ascii="Times New Roman" w:hAnsi="Times New Roman" w:cs="Times New Roman"/>
          <w:sz w:val="28"/>
          <w:szCs w:val="28"/>
        </w:rPr>
        <w:t>В соответствии со статьей 164 Бюджетного кодекса РФ участниками бюджетного процесса на федеральном уровне являются: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5359">
        <w:rPr>
          <w:rFonts w:ascii="Times New Roman" w:hAnsi="Times New Roman" w:cs="Times New Roman"/>
          <w:sz w:val="28"/>
          <w:szCs w:val="28"/>
        </w:rPr>
        <w:t xml:space="preserve"> Президент РФ;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5359">
        <w:rPr>
          <w:rFonts w:ascii="Times New Roman" w:hAnsi="Times New Roman" w:cs="Times New Roman"/>
          <w:sz w:val="28"/>
          <w:szCs w:val="28"/>
        </w:rPr>
        <w:t xml:space="preserve"> Государственная дума Федерального собрания РФ;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5359">
        <w:rPr>
          <w:rFonts w:ascii="Times New Roman" w:hAnsi="Times New Roman" w:cs="Times New Roman"/>
          <w:sz w:val="28"/>
          <w:szCs w:val="28"/>
        </w:rPr>
        <w:t xml:space="preserve"> Совет Федерации Федерального собрания РФ;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5359">
        <w:rPr>
          <w:rFonts w:ascii="Times New Roman" w:hAnsi="Times New Roman" w:cs="Times New Roman"/>
          <w:sz w:val="28"/>
          <w:szCs w:val="28"/>
        </w:rPr>
        <w:t xml:space="preserve"> Правительство РФ;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5359">
        <w:rPr>
          <w:rFonts w:ascii="Times New Roman" w:hAnsi="Times New Roman" w:cs="Times New Roman"/>
          <w:sz w:val="28"/>
          <w:szCs w:val="28"/>
        </w:rPr>
        <w:t xml:space="preserve"> Министерство финансов;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5359">
        <w:rPr>
          <w:rFonts w:ascii="Times New Roman" w:hAnsi="Times New Roman" w:cs="Times New Roman"/>
          <w:sz w:val="28"/>
          <w:szCs w:val="28"/>
        </w:rPr>
        <w:t xml:space="preserve"> Министерство по налогам и сборам;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5359">
        <w:rPr>
          <w:rFonts w:ascii="Times New Roman" w:hAnsi="Times New Roman" w:cs="Times New Roman"/>
          <w:sz w:val="28"/>
          <w:szCs w:val="28"/>
        </w:rPr>
        <w:t xml:space="preserve"> Центральный банк;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5359">
        <w:rPr>
          <w:rFonts w:ascii="Times New Roman" w:hAnsi="Times New Roman" w:cs="Times New Roman"/>
          <w:sz w:val="28"/>
          <w:szCs w:val="28"/>
        </w:rPr>
        <w:t xml:space="preserve"> Счетная палата;</w:t>
      </w:r>
    </w:p>
    <w:p w:rsid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5359">
        <w:rPr>
          <w:rFonts w:ascii="Times New Roman" w:hAnsi="Times New Roman" w:cs="Times New Roman"/>
          <w:sz w:val="28"/>
          <w:szCs w:val="28"/>
        </w:rPr>
        <w:t xml:space="preserve"> Государственные внебюджетные фонды</w:t>
      </w:r>
      <w:r w:rsidR="003E1C5D">
        <w:rPr>
          <w:rFonts w:ascii="Times New Roman" w:hAnsi="Times New Roman" w:cs="Times New Roman"/>
          <w:sz w:val="28"/>
          <w:szCs w:val="28"/>
        </w:rPr>
        <w:t>;</w:t>
      </w:r>
    </w:p>
    <w:p w:rsidR="003E1C5D" w:rsidRPr="000C5359" w:rsidRDefault="003E1C5D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</w:t>
      </w:r>
      <w:r w:rsidRPr="003E1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Главные распорядители и распорядители бюджетных средств.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59">
        <w:rPr>
          <w:rFonts w:ascii="Times New Roman" w:hAnsi="Times New Roman" w:cs="Times New Roman"/>
          <w:sz w:val="28"/>
          <w:szCs w:val="28"/>
        </w:rPr>
        <w:t>Непосредственную разработку проекта федерального бюджета осуществляет Министерство финансов.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59">
        <w:rPr>
          <w:rFonts w:ascii="Times New Roman" w:hAnsi="Times New Roman" w:cs="Times New Roman"/>
          <w:sz w:val="28"/>
          <w:szCs w:val="28"/>
        </w:rPr>
        <w:t>Оно обладает следующими бюджетными полномочиями: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5359">
        <w:rPr>
          <w:rFonts w:ascii="Times New Roman" w:hAnsi="Times New Roman" w:cs="Times New Roman"/>
          <w:sz w:val="28"/>
          <w:szCs w:val="28"/>
        </w:rPr>
        <w:t>составляет проект федерального бюджета и представляет его в правительство РФ;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5359">
        <w:rPr>
          <w:rFonts w:ascii="Times New Roman" w:hAnsi="Times New Roman" w:cs="Times New Roman"/>
          <w:sz w:val="28"/>
          <w:szCs w:val="28"/>
        </w:rPr>
        <w:t xml:space="preserve"> принимает участие в разработке проектов бюджетов государственных внебюджетных фондов;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5359">
        <w:rPr>
          <w:rFonts w:ascii="Times New Roman" w:hAnsi="Times New Roman" w:cs="Times New Roman"/>
          <w:sz w:val="28"/>
          <w:szCs w:val="28"/>
        </w:rPr>
        <w:t xml:space="preserve"> по поручению правительства РФ представляет сторону государства в договорах о предоставлении кредитов за счет средств федерального бюджета;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5359">
        <w:rPr>
          <w:rFonts w:ascii="Times New Roman" w:hAnsi="Times New Roman" w:cs="Times New Roman"/>
          <w:sz w:val="28"/>
          <w:szCs w:val="28"/>
        </w:rPr>
        <w:t xml:space="preserve"> составляет сводную бюджетную роспись федерального бюджета;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5359">
        <w:rPr>
          <w:rFonts w:ascii="Times New Roman" w:hAnsi="Times New Roman" w:cs="Times New Roman"/>
          <w:sz w:val="28"/>
          <w:szCs w:val="28"/>
        </w:rPr>
        <w:t xml:space="preserve"> разрабатывает прогноз консолидированного бюджета Российской Федерации;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5359">
        <w:rPr>
          <w:rFonts w:ascii="Times New Roman" w:hAnsi="Times New Roman" w:cs="Times New Roman"/>
          <w:sz w:val="28"/>
          <w:szCs w:val="28"/>
        </w:rPr>
        <w:t xml:space="preserve"> разрабатывает по поручению правительства РФ Программу государственных внутренних и внешних заимствований;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C5359">
        <w:rPr>
          <w:rFonts w:ascii="Times New Roman" w:hAnsi="Times New Roman" w:cs="Times New Roman"/>
          <w:sz w:val="28"/>
          <w:szCs w:val="28"/>
        </w:rPr>
        <w:t xml:space="preserve"> осуществляет сотрудничество с международными финансовыми организациями;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5359">
        <w:rPr>
          <w:rFonts w:ascii="Times New Roman" w:hAnsi="Times New Roman" w:cs="Times New Roman"/>
          <w:sz w:val="28"/>
          <w:szCs w:val="28"/>
        </w:rPr>
        <w:t xml:space="preserve"> проводит проверки финансов получателей бюджетных средств, в том числе получателей бюджетных ссуд, кредитов и гарантий;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5359">
        <w:rPr>
          <w:rFonts w:ascii="Times New Roman" w:hAnsi="Times New Roman" w:cs="Times New Roman"/>
          <w:sz w:val="28"/>
          <w:szCs w:val="28"/>
        </w:rPr>
        <w:t xml:space="preserve"> ведет государственные книги (реестры) внутреннего и внешнего долга Российской Федерации;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5359">
        <w:rPr>
          <w:rFonts w:ascii="Times New Roman" w:hAnsi="Times New Roman" w:cs="Times New Roman"/>
          <w:sz w:val="28"/>
          <w:szCs w:val="28"/>
        </w:rPr>
        <w:t xml:space="preserve"> осуществляет управление государственным долгом РФ;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5359">
        <w:rPr>
          <w:rFonts w:ascii="Times New Roman" w:hAnsi="Times New Roman" w:cs="Times New Roman"/>
          <w:sz w:val="28"/>
          <w:szCs w:val="28"/>
        </w:rPr>
        <w:t xml:space="preserve"> составляет отчет об исполнении консолидированного бюджета РФ;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5359">
        <w:rPr>
          <w:rFonts w:ascii="Times New Roman" w:hAnsi="Times New Roman" w:cs="Times New Roman"/>
          <w:sz w:val="28"/>
          <w:szCs w:val="28"/>
        </w:rPr>
        <w:t xml:space="preserve"> ведет сводный реестр главных распорядителей, распорядителей и получателей средств федерального бюджета и осуществляет регистрацию бюджетных учреждений, деятельность которых финансируется из средств федерального бюджета.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59">
        <w:rPr>
          <w:rFonts w:ascii="Times New Roman" w:hAnsi="Times New Roman" w:cs="Times New Roman"/>
          <w:sz w:val="28"/>
          <w:szCs w:val="28"/>
        </w:rPr>
        <w:t>Действующее законодательство предоставляет особые полномочия министру финансов по обеспечению процесса исполнения бюджета. Он, в частности, утверждает сводную бюджетную роспись, а также лимиты бюджетных обязательств для главных распорядителей средств; предоставляет бюджетные ссуды; имеет право сокращать расходы федерального бюджета в размере, не более 5% утвержденных поступлений в федеральный бюджет; имеет право перераспределять ассигнования между главными распорядителями средств федерального бюджета и статьями функциональной и экономической классификаций расходов в пределах 10% утвержденных расходов.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59">
        <w:rPr>
          <w:rFonts w:ascii="Times New Roman" w:hAnsi="Times New Roman" w:cs="Times New Roman"/>
          <w:sz w:val="28"/>
          <w:szCs w:val="28"/>
        </w:rPr>
        <w:t>Для бюджетного процесса важно понятие финансового года. Финансовый год может совпадать с календарным (с 1 января по 31 декабря), но в целом ряде стран его начало сдвинуто на 1 марта или на 1 апреля.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59">
        <w:rPr>
          <w:rFonts w:ascii="Times New Roman" w:hAnsi="Times New Roman" w:cs="Times New Roman"/>
          <w:sz w:val="28"/>
          <w:szCs w:val="28"/>
        </w:rPr>
        <w:t>Составная часть бюджетного процесса — бюджетное регулирование, представляющее собой частичное перераспределение финансовых ресурсов между бюджетами разных уровней.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59">
        <w:rPr>
          <w:rFonts w:ascii="Times New Roman" w:hAnsi="Times New Roman" w:cs="Times New Roman"/>
          <w:sz w:val="28"/>
          <w:szCs w:val="28"/>
        </w:rPr>
        <w:lastRenderedPageBreak/>
        <w:t>Бюджетный процесс длится около трех с половиной лет, и это время называется бюджетным периодом, то есть это время, в течение которого длится бюджетный процесс.</w:t>
      </w:r>
    </w:p>
    <w:p w:rsidR="000C5359" w:rsidRP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59">
        <w:rPr>
          <w:rFonts w:ascii="Times New Roman" w:hAnsi="Times New Roman" w:cs="Times New Roman"/>
          <w:sz w:val="28"/>
          <w:szCs w:val="28"/>
        </w:rPr>
        <w:t>Финансовый год — это время, в течение которого обязательно исполнение госбюджета, имеющего силу закона.</w:t>
      </w:r>
    </w:p>
    <w:p w:rsid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359" w:rsidRDefault="000C5359" w:rsidP="000C535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535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1113" w:rsidRDefault="00A61113" w:rsidP="000C5359">
      <w:pPr>
        <w:spacing w:after="0" w:line="240" w:lineRule="auto"/>
      </w:pPr>
      <w:r>
        <w:separator/>
      </w:r>
    </w:p>
  </w:endnote>
  <w:endnote w:type="continuationSeparator" w:id="0">
    <w:p w:rsidR="00A61113" w:rsidRDefault="00A61113" w:rsidP="000C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4720539"/>
      <w:docPartObj>
        <w:docPartGallery w:val="Page Numbers (Bottom of Page)"/>
        <w:docPartUnique/>
      </w:docPartObj>
    </w:sdtPr>
    <w:sdtContent>
      <w:p w:rsidR="000C5359" w:rsidRDefault="000C53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C5359" w:rsidRDefault="000C53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1113" w:rsidRDefault="00A61113" w:rsidP="000C5359">
      <w:pPr>
        <w:spacing w:after="0" w:line="240" w:lineRule="auto"/>
      </w:pPr>
      <w:r>
        <w:separator/>
      </w:r>
    </w:p>
  </w:footnote>
  <w:footnote w:type="continuationSeparator" w:id="0">
    <w:p w:rsidR="00A61113" w:rsidRDefault="00A61113" w:rsidP="000C5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84AEA"/>
    <w:multiLevelType w:val="hybridMultilevel"/>
    <w:tmpl w:val="F6E0974A"/>
    <w:lvl w:ilvl="0" w:tplc="0FFA3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E01A9F"/>
    <w:multiLevelType w:val="hybridMultilevel"/>
    <w:tmpl w:val="233879D0"/>
    <w:lvl w:ilvl="0" w:tplc="80D01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FBC"/>
    <w:multiLevelType w:val="hybridMultilevel"/>
    <w:tmpl w:val="817C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44317"/>
    <w:multiLevelType w:val="hybridMultilevel"/>
    <w:tmpl w:val="817C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8A"/>
    <w:rsid w:val="000C5359"/>
    <w:rsid w:val="003E1C5D"/>
    <w:rsid w:val="004C50CB"/>
    <w:rsid w:val="0099128A"/>
    <w:rsid w:val="00A61113"/>
    <w:rsid w:val="00ED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4368"/>
  <w15:chartTrackingRefBased/>
  <w15:docId w15:val="{36DF26D6-F817-46FD-9F42-FA243B82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ЕЛ таб/спис"/>
    <w:basedOn w:val="a"/>
    <w:link w:val="a4"/>
    <w:rsid w:val="0099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СВЕЛ таб/спис Знак"/>
    <w:link w:val="a3"/>
    <w:locked/>
    <w:rsid w:val="00991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C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C535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C5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5359"/>
  </w:style>
  <w:style w:type="paragraph" w:styleId="a9">
    <w:name w:val="footer"/>
    <w:basedOn w:val="a"/>
    <w:link w:val="aa"/>
    <w:uiPriority w:val="99"/>
    <w:unhideWhenUsed/>
    <w:rsid w:val="000C5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5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6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1411</Words>
  <Characters>8045</Characters>
  <Application>Microsoft Office Word</Application>
  <DocSecurity>0</DocSecurity>
  <Lines>67</Lines>
  <Paragraphs>18</Paragraphs>
  <ScaleCrop>false</ScaleCrop>
  <Company/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Шабурова</dc:creator>
  <cp:keywords/>
  <dc:description/>
  <cp:lastModifiedBy>Наталья Шабурова</cp:lastModifiedBy>
  <cp:revision>4</cp:revision>
  <dcterms:created xsi:type="dcterms:W3CDTF">2020-05-11T05:52:00Z</dcterms:created>
  <dcterms:modified xsi:type="dcterms:W3CDTF">2020-05-11T06:12:00Z</dcterms:modified>
</cp:coreProperties>
</file>