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0765C" w14:textId="6D31866A" w:rsidR="00D06EB3" w:rsidRDefault="00155CFE" w:rsidP="00093C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FE8240" wp14:editId="053A9BCF">
            <wp:extent cx="6480810" cy="9246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 УП ПМ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4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D4B96" w14:textId="77777777" w:rsidR="00155CFE" w:rsidRDefault="00155CFE" w:rsidP="00CA50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686CF" w14:textId="2296578E" w:rsidR="00155CFE" w:rsidRDefault="00155CFE" w:rsidP="00CA50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CA9A5DE" wp14:editId="69D2A491">
            <wp:extent cx="6480810" cy="92462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П УП ПМ 01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4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97CEA" w14:textId="76CF73BB" w:rsidR="003861DD" w:rsidRPr="005D6E22" w:rsidRDefault="00A53AFA" w:rsidP="00CA50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2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20A0084" w14:textId="6140D246" w:rsidR="003861DD" w:rsidRPr="00977A2E" w:rsidRDefault="00451829" w:rsidP="00BA29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ОБЩАЯ ХАРАКТЕРИСТИКА </w:t>
      </w:r>
      <w:r w:rsidR="0027372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3861DD">
        <w:rPr>
          <w:rFonts w:ascii="Times New Roman" w:hAnsi="Times New Roman" w:cs="Times New Roman"/>
          <w:sz w:val="24"/>
          <w:szCs w:val="24"/>
        </w:rPr>
        <w:t>ПРОГРАММЫ УЧЕБНОЙ ПРАКТИКИ………………………………</w:t>
      </w:r>
      <w:r w:rsidR="00A53AF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861DD">
        <w:rPr>
          <w:rFonts w:ascii="Times New Roman" w:hAnsi="Times New Roman" w:cs="Times New Roman"/>
          <w:sz w:val="24"/>
          <w:szCs w:val="24"/>
        </w:rPr>
        <w:t>4</w:t>
      </w:r>
    </w:p>
    <w:p w14:paraId="74C283D1" w14:textId="77777777" w:rsidR="001E59B4" w:rsidRPr="001E59B4" w:rsidRDefault="001E59B4" w:rsidP="00BA299A">
      <w:pPr>
        <w:pStyle w:val="a3"/>
        <w:numPr>
          <w:ilvl w:val="0"/>
          <w:numId w:val="3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59B4">
        <w:rPr>
          <w:rFonts w:ascii="Times New Roman" w:hAnsi="Times New Roman" w:cs="Times New Roman"/>
          <w:sz w:val="24"/>
        </w:rPr>
        <w:t>СТРУКТУРА И СОДЕРЖАНИЕ УЧЕБНОЙ ПРАКТИКИ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="00CA504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8</w:t>
      </w:r>
    </w:p>
    <w:p w14:paraId="6547EE25" w14:textId="68AD1B88" w:rsidR="003861DD" w:rsidRPr="001E59B4" w:rsidRDefault="00273724" w:rsidP="00BA29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ar-SA"/>
        </w:rPr>
        <w:t>УСЛОВИЯ РЕАЛИЗАЦИИ</w:t>
      </w:r>
      <w:r w:rsidR="009E6443" w:rsidRPr="001E59B4">
        <w:rPr>
          <w:rFonts w:ascii="Times New Roman" w:hAnsi="Times New Roman" w:cs="Times New Roman"/>
          <w:sz w:val="24"/>
          <w:lang w:eastAsia="ar-SA"/>
        </w:rPr>
        <w:t xml:space="preserve"> </w:t>
      </w:r>
      <w:proofErr w:type="gramStart"/>
      <w:r w:rsidR="00200D99" w:rsidRPr="001E59B4">
        <w:rPr>
          <w:rFonts w:ascii="Times New Roman" w:hAnsi="Times New Roman" w:cs="Times New Roman"/>
          <w:sz w:val="24"/>
          <w:lang w:eastAsia="ar-SA"/>
        </w:rPr>
        <w:t>ПРОГРАММЫ  УЧЕБНОЙ</w:t>
      </w:r>
      <w:proofErr w:type="gramEnd"/>
      <w:r w:rsidR="00200D99" w:rsidRPr="001E59B4">
        <w:rPr>
          <w:rFonts w:ascii="Times New Roman" w:hAnsi="Times New Roman" w:cs="Times New Roman"/>
          <w:sz w:val="24"/>
          <w:lang w:eastAsia="ar-SA"/>
        </w:rPr>
        <w:t xml:space="preserve"> ПРАКТИКИ</w:t>
      </w:r>
      <w:r w:rsidR="00200D99" w:rsidRPr="001E59B4">
        <w:rPr>
          <w:rFonts w:ascii="Times New Roman" w:hAnsi="Times New Roman" w:cs="Times New Roman"/>
          <w:sz w:val="28"/>
          <w:szCs w:val="24"/>
        </w:rPr>
        <w:t xml:space="preserve"> </w:t>
      </w:r>
      <w:r w:rsidR="005428F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8F3">
        <w:rPr>
          <w:rFonts w:ascii="Times New Roman" w:hAnsi="Times New Roman" w:cs="Times New Roman"/>
          <w:sz w:val="24"/>
          <w:szCs w:val="24"/>
        </w:rPr>
        <w:t>14</w:t>
      </w:r>
    </w:p>
    <w:p w14:paraId="13880026" w14:textId="77777777" w:rsidR="005428F3" w:rsidRPr="005428F3" w:rsidRDefault="001E59B4" w:rsidP="00BA29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B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КОНТРОЛЬ И ОЦЕНКА РЕЗУЛЬТАТОВ ОСВОЕНИЯ ПРОГРАММЫ </w:t>
      </w:r>
    </w:p>
    <w:p w14:paraId="637A6B33" w14:textId="77777777" w:rsidR="003861DD" w:rsidRPr="007B6A31" w:rsidRDefault="001E59B4" w:rsidP="00155CF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9B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УЧЕБНОЙ ПРАКТИКИ</w:t>
      </w:r>
      <w:r w:rsidRPr="001E59B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3861DD">
        <w:rPr>
          <w:rFonts w:ascii="Times New Roman" w:hAnsi="Times New Roman" w:cs="Times New Roman"/>
          <w:sz w:val="24"/>
          <w:szCs w:val="24"/>
        </w:rPr>
        <w:t>…</w:t>
      </w:r>
      <w:r w:rsidR="00200D99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200D99">
        <w:rPr>
          <w:rFonts w:ascii="Times New Roman" w:hAnsi="Times New Roman" w:cs="Times New Roman"/>
          <w:sz w:val="24"/>
          <w:szCs w:val="24"/>
        </w:rPr>
        <w:t>……</w:t>
      </w:r>
      <w:r w:rsidR="005428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28F3">
        <w:rPr>
          <w:rFonts w:ascii="Times New Roman" w:hAnsi="Times New Roman" w:cs="Times New Roman"/>
          <w:sz w:val="24"/>
          <w:szCs w:val="24"/>
        </w:rPr>
        <w:t>………………………..…………………………..15</w:t>
      </w:r>
    </w:p>
    <w:p w14:paraId="6A6F629C" w14:textId="77777777" w:rsidR="003861DD" w:rsidRPr="00E162C0" w:rsidRDefault="003861DD" w:rsidP="00BA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6E7C4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45963606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2EA36CA2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4E8B3E45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4EE0B87A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1E12113D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362C20BC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55F0A263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0B92A4DB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13CB26D3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739D2825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6F19F5D2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51F86629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417409E3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1BAC1EE3" w14:textId="77777777" w:rsidR="003861DD" w:rsidRPr="00977A2E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3529A0A4" w14:textId="77777777" w:rsidR="003861DD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19047392" w14:textId="77777777" w:rsidR="003861DD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5AD26029" w14:textId="77777777" w:rsidR="003861DD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53BFE09B" w14:textId="77777777" w:rsidR="003861DD" w:rsidRDefault="003861DD" w:rsidP="003861DD">
      <w:pPr>
        <w:rPr>
          <w:rFonts w:ascii="Times New Roman" w:hAnsi="Times New Roman" w:cs="Times New Roman"/>
          <w:sz w:val="24"/>
          <w:szCs w:val="24"/>
        </w:rPr>
      </w:pPr>
    </w:p>
    <w:p w14:paraId="031880BD" w14:textId="77777777" w:rsidR="003861DD" w:rsidRPr="001238A6" w:rsidRDefault="003861DD" w:rsidP="001238A6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861DD" w:rsidRPr="001238A6" w:rsidSect="00DD1899">
          <w:footerReference w:type="default" r:id="rId10"/>
          <w:pgSz w:w="11907" w:h="16840" w:code="9"/>
          <w:pgMar w:top="851" w:right="567" w:bottom="851" w:left="1134" w:header="720" w:footer="720" w:gutter="0"/>
          <w:pgNumType w:start="1"/>
          <w:cols w:space="720"/>
          <w:titlePg/>
        </w:sectPr>
      </w:pPr>
    </w:p>
    <w:p w14:paraId="5E0F91C0" w14:textId="6525B869" w:rsidR="00526269" w:rsidRPr="00526269" w:rsidRDefault="00451829" w:rsidP="00526269">
      <w:pPr>
        <w:pageBreakBefore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ОБЩАЯ ХАРАКТЕРИСТИКА РАБОЧЕЙ</w:t>
      </w:r>
      <w:r w:rsidR="00526269" w:rsidRPr="006109C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526269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526269" w:rsidRPr="006109CF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526269">
        <w:rPr>
          <w:rFonts w:ascii="Times New Roman" w:hAnsi="Times New Roman" w:cs="Times New Roman"/>
          <w:b/>
          <w:bCs/>
          <w:sz w:val="24"/>
          <w:szCs w:val="24"/>
        </w:rPr>
        <w:t xml:space="preserve"> ПМ 01. ФИНАНСОВО- ЭКОНОМИЧЕСКОЕ ПЛАНИРОВАНИЕ В СЕКТОРЕ ГОСУДАРСТВЕННОГО И </w:t>
      </w:r>
      <w:r w:rsidR="00526269" w:rsidRPr="00526269">
        <w:rPr>
          <w:rFonts w:ascii="Times New Roman" w:hAnsi="Times New Roman" w:cs="Times New Roman"/>
          <w:b/>
          <w:sz w:val="24"/>
          <w:szCs w:val="24"/>
        </w:rPr>
        <w:t>МУНИЦИПАЛЬНОГО УПРАВЛЕНИЯ И ОРГАНИЗАЦИИ ИСПОЛНЕНИЯ БЮДЖЕТОВ БЮДЖЕТНОЙ СИСТЕМЫ РОССИЙСКОЙ ФЕДЕРАЦИИ</w:t>
      </w:r>
      <w:r w:rsidR="005262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6574A59" w14:textId="77777777" w:rsidR="00526269" w:rsidRPr="006109CF" w:rsidRDefault="00526269" w:rsidP="00526269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BE969" w14:textId="77777777" w:rsidR="00526269" w:rsidRPr="00526269" w:rsidRDefault="00526269" w:rsidP="0052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9CF">
        <w:rPr>
          <w:rFonts w:ascii="Times New Roman" w:hAnsi="Times New Roman" w:cs="Times New Roman"/>
          <w:b/>
          <w:sz w:val="24"/>
          <w:szCs w:val="24"/>
        </w:rPr>
        <w:t>1</w:t>
      </w:r>
      <w:r w:rsidRPr="0052626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526269">
        <w:rPr>
          <w:rFonts w:ascii="Times New Roman" w:hAnsi="Times New Roman" w:cs="Times New Roman"/>
          <w:b/>
          <w:color w:val="000000"/>
          <w:sz w:val="24"/>
        </w:rPr>
        <w:t xml:space="preserve">Цель и планируемые результаты освоения программы </w:t>
      </w:r>
      <w:r w:rsidR="00F361DF">
        <w:rPr>
          <w:rFonts w:ascii="Times New Roman" w:hAnsi="Times New Roman" w:cs="Times New Roman"/>
          <w:b/>
          <w:color w:val="000000"/>
          <w:sz w:val="24"/>
        </w:rPr>
        <w:t xml:space="preserve">учебной </w:t>
      </w:r>
      <w:r w:rsidRPr="00526269">
        <w:rPr>
          <w:rFonts w:ascii="Times New Roman" w:hAnsi="Times New Roman" w:cs="Times New Roman"/>
          <w:b/>
          <w:color w:val="000000"/>
          <w:sz w:val="24"/>
        </w:rPr>
        <w:t>практики:</w:t>
      </w:r>
    </w:p>
    <w:p w14:paraId="02C63A03" w14:textId="05297CEB" w:rsidR="00526269" w:rsidRPr="00CA504C" w:rsidRDefault="00526269" w:rsidP="0052626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04C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практических умений </w:t>
      </w:r>
      <w:r w:rsidRPr="00CA504C">
        <w:rPr>
          <w:rFonts w:ascii="Times New Roman" w:hAnsi="Times New Roman" w:cs="Times New Roman"/>
          <w:color w:val="000000"/>
          <w:sz w:val="24"/>
          <w:szCs w:val="24"/>
        </w:rPr>
        <w:t xml:space="preserve">(приобретение практического опыта) </w:t>
      </w:r>
      <w:r w:rsidRPr="00CA504C">
        <w:rPr>
          <w:rFonts w:ascii="Times New Roman" w:hAnsi="Times New Roman" w:cs="Times New Roman"/>
          <w:sz w:val="24"/>
          <w:szCs w:val="24"/>
        </w:rPr>
        <w:t xml:space="preserve"> в рамках освоения </w:t>
      </w:r>
      <w:r w:rsidRPr="00CA504C">
        <w:rPr>
          <w:rFonts w:ascii="Times New Roman" w:hAnsi="Times New Roman" w:cs="Times New Roman"/>
          <w:bCs/>
          <w:sz w:val="24"/>
          <w:szCs w:val="24"/>
        </w:rPr>
        <w:t>вида профессиональной деятельности в соответствии с профессиональным модулем  «</w:t>
      </w:r>
      <w:r w:rsidR="00451829">
        <w:rPr>
          <w:rFonts w:ascii="Times New Roman" w:hAnsi="Times New Roman" w:cs="Times New Roman"/>
          <w:sz w:val="24"/>
          <w:szCs w:val="24"/>
        </w:rPr>
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 </w:t>
      </w:r>
      <w:r w:rsidRPr="00CA504C">
        <w:rPr>
          <w:rFonts w:ascii="Times New Roman" w:hAnsi="Times New Roman" w:cs="Times New Roman"/>
          <w:bCs/>
          <w:sz w:val="24"/>
          <w:szCs w:val="24"/>
        </w:rPr>
        <w:t xml:space="preserve">предусмотренных ФГОС СПО: </w:t>
      </w:r>
      <w:r w:rsidRPr="00CA504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51829" w:rsidRPr="00451829">
        <w:rPr>
          <w:rFonts w:ascii="Times New Roman" w:hAnsi="Times New Roman" w:cs="Times New Roman"/>
          <w:sz w:val="24"/>
          <w:szCs w:val="24"/>
        </w:rPr>
        <w:t xml:space="preserve"> </w:t>
      </w:r>
      <w:r w:rsidR="00451829">
        <w:rPr>
          <w:rFonts w:ascii="Times New Roman" w:hAnsi="Times New Roman" w:cs="Times New Roman"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14:paraId="09AC48E7" w14:textId="18F485C2" w:rsidR="003861DD" w:rsidRPr="00CA504C" w:rsidRDefault="00155CFE" w:rsidP="00155CF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6269" w:rsidRPr="00CA504C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трудовым приемам, операциям и способам выполнение трудовых процессов, </w:t>
      </w:r>
      <w:r w:rsidR="00526269" w:rsidRPr="00CA504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– психологическая адаптации обучающихся на местах будущей работы.</w:t>
      </w:r>
    </w:p>
    <w:p w14:paraId="31758828" w14:textId="77777777" w:rsidR="00526269" w:rsidRPr="00CA504C" w:rsidRDefault="00526269" w:rsidP="00526269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546E2" w14:textId="77777777" w:rsidR="00526269" w:rsidRPr="00CA504C" w:rsidRDefault="00526269" w:rsidP="00526269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4C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278"/>
      </w:tblGrid>
      <w:tr w:rsidR="00526269" w:rsidRPr="00CA504C" w14:paraId="67DD3A58" w14:textId="77777777" w:rsidTr="00504902">
        <w:tc>
          <w:tcPr>
            <w:tcW w:w="1668" w:type="dxa"/>
          </w:tcPr>
          <w:p w14:paraId="50AD06F5" w14:textId="77777777" w:rsidR="00526269" w:rsidRPr="00CA504C" w:rsidRDefault="00526269" w:rsidP="00504902">
            <w:pPr>
              <w:pStyle w:val="af2"/>
              <w:rPr>
                <w:b w:val="0"/>
                <w:lang w:eastAsia="en-US"/>
              </w:rPr>
            </w:pPr>
            <w:r w:rsidRPr="00CA504C">
              <w:rPr>
                <w:b w:val="0"/>
                <w:lang w:eastAsia="en-US"/>
              </w:rPr>
              <w:t>Код</w:t>
            </w:r>
          </w:p>
        </w:tc>
        <w:tc>
          <w:tcPr>
            <w:tcW w:w="8469" w:type="dxa"/>
          </w:tcPr>
          <w:p w14:paraId="18F0C5B4" w14:textId="77777777" w:rsidR="00526269" w:rsidRPr="00CA504C" w:rsidRDefault="00526269" w:rsidP="00504902">
            <w:pPr>
              <w:pStyle w:val="af2"/>
              <w:rPr>
                <w:b w:val="0"/>
                <w:lang w:eastAsia="en-US"/>
              </w:rPr>
            </w:pPr>
            <w:r w:rsidRPr="00CA504C">
              <w:rPr>
                <w:b w:val="0"/>
                <w:lang w:eastAsia="en-US"/>
              </w:rPr>
              <w:t>Общие    компетенции</w:t>
            </w:r>
          </w:p>
        </w:tc>
      </w:tr>
      <w:tr w:rsidR="00526269" w:rsidRPr="00CA504C" w14:paraId="00CC2769" w14:textId="77777777" w:rsidTr="00504902">
        <w:tc>
          <w:tcPr>
            <w:tcW w:w="1668" w:type="dxa"/>
          </w:tcPr>
          <w:p w14:paraId="2D142566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  <w:r w:rsidRPr="00CA504C">
              <w:rPr>
                <w:lang w:eastAsia="en-US"/>
              </w:rPr>
              <w:t>ОК 01</w:t>
            </w:r>
          </w:p>
        </w:tc>
        <w:tc>
          <w:tcPr>
            <w:tcW w:w="8469" w:type="dxa"/>
          </w:tcPr>
          <w:p w14:paraId="78EB9550" w14:textId="77777777" w:rsidR="00526269" w:rsidRPr="00CA504C" w:rsidRDefault="00526269" w:rsidP="00273724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26269" w:rsidRPr="00CA504C" w14:paraId="747FA10E" w14:textId="77777777" w:rsidTr="00504902">
        <w:tc>
          <w:tcPr>
            <w:tcW w:w="1668" w:type="dxa"/>
          </w:tcPr>
          <w:p w14:paraId="331098AC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  <w:r w:rsidRPr="00CA504C">
              <w:rPr>
                <w:lang w:eastAsia="en-US"/>
              </w:rPr>
              <w:t>ОК 02</w:t>
            </w:r>
          </w:p>
        </w:tc>
        <w:tc>
          <w:tcPr>
            <w:tcW w:w="8469" w:type="dxa"/>
          </w:tcPr>
          <w:p w14:paraId="1EBDDACD" w14:textId="77777777" w:rsidR="00526269" w:rsidRPr="00CA504C" w:rsidRDefault="00526269" w:rsidP="00273724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26269" w:rsidRPr="00CA504C" w14:paraId="2C3A99B3" w14:textId="77777777" w:rsidTr="00504902">
        <w:tc>
          <w:tcPr>
            <w:tcW w:w="1668" w:type="dxa"/>
          </w:tcPr>
          <w:p w14:paraId="5F528F95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  <w:r w:rsidRPr="00CA504C">
              <w:rPr>
                <w:lang w:eastAsia="en-US"/>
              </w:rPr>
              <w:t>ОК 03</w:t>
            </w:r>
          </w:p>
        </w:tc>
        <w:tc>
          <w:tcPr>
            <w:tcW w:w="8469" w:type="dxa"/>
          </w:tcPr>
          <w:p w14:paraId="7D5B222A" w14:textId="77777777" w:rsidR="00526269" w:rsidRPr="00CA504C" w:rsidRDefault="00526269" w:rsidP="00273724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26269" w:rsidRPr="00CA504C" w14:paraId="43984ADA" w14:textId="77777777" w:rsidTr="00504902">
        <w:tc>
          <w:tcPr>
            <w:tcW w:w="1668" w:type="dxa"/>
          </w:tcPr>
          <w:p w14:paraId="5F2725FE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  <w:r w:rsidRPr="00CA504C">
              <w:rPr>
                <w:lang w:eastAsia="en-US"/>
              </w:rPr>
              <w:t>ОК 04</w:t>
            </w:r>
          </w:p>
        </w:tc>
        <w:tc>
          <w:tcPr>
            <w:tcW w:w="8469" w:type="dxa"/>
          </w:tcPr>
          <w:p w14:paraId="7BE9636D" w14:textId="77777777" w:rsidR="00526269" w:rsidRPr="00CA504C" w:rsidRDefault="00526269" w:rsidP="00273724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26269" w:rsidRPr="00CA504C" w14:paraId="25A4283A" w14:textId="77777777" w:rsidTr="00504902">
        <w:tc>
          <w:tcPr>
            <w:tcW w:w="1668" w:type="dxa"/>
          </w:tcPr>
          <w:p w14:paraId="447C6995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  <w:r w:rsidRPr="00CA504C">
              <w:rPr>
                <w:lang w:eastAsia="en-US"/>
              </w:rPr>
              <w:t>ОК 05</w:t>
            </w:r>
          </w:p>
        </w:tc>
        <w:tc>
          <w:tcPr>
            <w:tcW w:w="8469" w:type="dxa"/>
          </w:tcPr>
          <w:p w14:paraId="73EB518B" w14:textId="77777777" w:rsidR="00526269" w:rsidRPr="00CA504C" w:rsidRDefault="00526269" w:rsidP="00273724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26269" w:rsidRPr="00CA504C" w14:paraId="7D2B410B" w14:textId="77777777" w:rsidTr="00504902">
        <w:tc>
          <w:tcPr>
            <w:tcW w:w="1668" w:type="dxa"/>
          </w:tcPr>
          <w:p w14:paraId="25A7EDBF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  <w:r w:rsidRPr="00CA504C">
              <w:rPr>
                <w:lang w:eastAsia="en-US"/>
              </w:rPr>
              <w:t>ОК 06</w:t>
            </w:r>
          </w:p>
        </w:tc>
        <w:tc>
          <w:tcPr>
            <w:tcW w:w="8469" w:type="dxa"/>
          </w:tcPr>
          <w:p w14:paraId="36588677" w14:textId="77777777" w:rsidR="00526269" w:rsidRPr="00CA504C" w:rsidRDefault="00526269" w:rsidP="00273724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26269" w:rsidRPr="00CA504C" w14:paraId="6514F131" w14:textId="77777777" w:rsidTr="00504902">
        <w:tc>
          <w:tcPr>
            <w:tcW w:w="1668" w:type="dxa"/>
          </w:tcPr>
          <w:p w14:paraId="7F6B3D93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  <w:r w:rsidRPr="00CA504C">
              <w:rPr>
                <w:lang w:eastAsia="en-US"/>
              </w:rPr>
              <w:t>ОК 07</w:t>
            </w:r>
          </w:p>
        </w:tc>
        <w:tc>
          <w:tcPr>
            <w:tcW w:w="8469" w:type="dxa"/>
          </w:tcPr>
          <w:p w14:paraId="502636E6" w14:textId="77777777" w:rsidR="00526269" w:rsidRPr="00CA504C" w:rsidRDefault="00526269" w:rsidP="00273724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26269" w:rsidRPr="00CA504C" w14:paraId="06035585" w14:textId="77777777" w:rsidTr="00504902">
        <w:tc>
          <w:tcPr>
            <w:tcW w:w="1668" w:type="dxa"/>
          </w:tcPr>
          <w:p w14:paraId="6F75C442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  <w:r w:rsidRPr="00CA504C">
              <w:rPr>
                <w:lang w:eastAsia="en-US"/>
              </w:rPr>
              <w:t>ОК 08</w:t>
            </w:r>
          </w:p>
        </w:tc>
        <w:tc>
          <w:tcPr>
            <w:tcW w:w="8469" w:type="dxa"/>
          </w:tcPr>
          <w:p w14:paraId="13F7018E" w14:textId="77777777" w:rsidR="00526269" w:rsidRPr="00CA504C" w:rsidRDefault="00526269" w:rsidP="00273724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26269" w:rsidRPr="00CA504C" w14:paraId="7617CD04" w14:textId="77777777" w:rsidTr="00504902">
        <w:trPr>
          <w:trHeight w:val="269"/>
        </w:trPr>
        <w:tc>
          <w:tcPr>
            <w:tcW w:w="1668" w:type="dxa"/>
          </w:tcPr>
          <w:p w14:paraId="48F473E2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  <w:r w:rsidRPr="00CA504C">
              <w:rPr>
                <w:lang w:eastAsia="en-US"/>
              </w:rPr>
              <w:t>ОК 09</w:t>
            </w:r>
          </w:p>
        </w:tc>
        <w:tc>
          <w:tcPr>
            <w:tcW w:w="8469" w:type="dxa"/>
          </w:tcPr>
          <w:p w14:paraId="650E7127" w14:textId="77777777" w:rsidR="00526269" w:rsidRPr="00CA504C" w:rsidRDefault="00526269" w:rsidP="00273724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526269" w:rsidRPr="00CA504C" w14:paraId="6E94C939" w14:textId="77777777" w:rsidTr="00504902">
        <w:tc>
          <w:tcPr>
            <w:tcW w:w="1668" w:type="dxa"/>
          </w:tcPr>
          <w:p w14:paraId="0A210938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  <w:r w:rsidRPr="00CA504C">
              <w:rPr>
                <w:lang w:eastAsia="en-US"/>
              </w:rPr>
              <w:t>ОК 10</w:t>
            </w:r>
          </w:p>
          <w:p w14:paraId="306B5913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</w:p>
        </w:tc>
        <w:tc>
          <w:tcPr>
            <w:tcW w:w="8469" w:type="dxa"/>
          </w:tcPr>
          <w:p w14:paraId="2144FC6E" w14:textId="77777777" w:rsidR="00526269" w:rsidRPr="00CA504C" w:rsidRDefault="00526269" w:rsidP="00273724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26269" w:rsidRPr="00CA504C" w14:paraId="055304D1" w14:textId="77777777" w:rsidTr="00504902">
        <w:tc>
          <w:tcPr>
            <w:tcW w:w="1668" w:type="dxa"/>
          </w:tcPr>
          <w:p w14:paraId="5CF87190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  <w:r w:rsidRPr="00CA504C">
              <w:rPr>
                <w:lang w:eastAsia="en-US"/>
              </w:rPr>
              <w:t>ОК 11</w:t>
            </w:r>
          </w:p>
          <w:p w14:paraId="422983D8" w14:textId="77777777" w:rsidR="00526269" w:rsidRPr="00CA504C" w:rsidRDefault="00526269" w:rsidP="00504902">
            <w:pPr>
              <w:pStyle w:val="af0"/>
              <w:rPr>
                <w:lang w:eastAsia="en-US"/>
              </w:rPr>
            </w:pPr>
          </w:p>
        </w:tc>
        <w:tc>
          <w:tcPr>
            <w:tcW w:w="8469" w:type="dxa"/>
          </w:tcPr>
          <w:p w14:paraId="4DB3C9D6" w14:textId="77777777" w:rsidR="00526269" w:rsidRPr="00CA504C" w:rsidRDefault="00526269" w:rsidP="00273724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76002157" w14:textId="77777777" w:rsidR="00526269" w:rsidRPr="00CA504C" w:rsidRDefault="00526269" w:rsidP="00526269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4C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8276"/>
      </w:tblGrid>
      <w:tr w:rsidR="00526269" w:rsidRPr="00CA504C" w14:paraId="69F86B80" w14:textId="77777777" w:rsidTr="00504902">
        <w:tc>
          <w:tcPr>
            <w:tcW w:w="1668" w:type="dxa"/>
            <w:shd w:val="clear" w:color="auto" w:fill="auto"/>
          </w:tcPr>
          <w:p w14:paraId="7E0BED41" w14:textId="77777777" w:rsidR="00526269" w:rsidRPr="00CA504C" w:rsidRDefault="00526269" w:rsidP="00504902">
            <w:pPr>
              <w:pStyle w:val="af2"/>
              <w:rPr>
                <w:b w:val="0"/>
                <w:lang w:eastAsia="en-US"/>
              </w:rPr>
            </w:pPr>
            <w:r w:rsidRPr="00CA504C">
              <w:rPr>
                <w:b w:val="0"/>
                <w:lang w:eastAsia="en-US"/>
              </w:rPr>
              <w:t>Код</w:t>
            </w:r>
          </w:p>
        </w:tc>
        <w:tc>
          <w:tcPr>
            <w:tcW w:w="8469" w:type="dxa"/>
            <w:shd w:val="clear" w:color="auto" w:fill="auto"/>
          </w:tcPr>
          <w:p w14:paraId="2A99D11F" w14:textId="77777777" w:rsidR="00526269" w:rsidRPr="00CA504C" w:rsidRDefault="00526269" w:rsidP="00504902">
            <w:pPr>
              <w:pStyle w:val="af2"/>
              <w:rPr>
                <w:b w:val="0"/>
                <w:lang w:eastAsia="en-US"/>
              </w:rPr>
            </w:pPr>
            <w:r w:rsidRPr="00CA504C">
              <w:rPr>
                <w:b w:val="0"/>
                <w:lang w:eastAsia="en-US"/>
              </w:rPr>
              <w:t>Профессиональные   компетенции</w:t>
            </w:r>
          </w:p>
        </w:tc>
      </w:tr>
      <w:tr w:rsidR="00526269" w:rsidRPr="00CA504C" w14:paraId="33872690" w14:textId="77777777" w:rsidTr="00504902">
        <w:tc>
          <w:tcPr>
            <w:tcW w:w="1668" w:type="dxa"/>
            <w:shd w:val="clear" w:color="auto" w:fill="auto"/>
          </w:tcPr>
          <w:p w14:paraId="7A40F426" w14:textId="77777777" w:rsidR="00526269" w:rsidRPr="00CA504C" w:rsidRDefault="00526269" w:rsidP="00504902">
            <w:pPr>
              <w:pStyle w:val="af0"/>
            </w:pPr>
            <w:r w:rsidRPr="00CA504C">
              <w:t>ПК 1.1.</w:t>
            </w:r>
          </w:p>
        </w:tc>
        <w:tc>
          <w:tcPr>
            <w:tcW w:w="8469" w:type="dxa"/>
            <w:shd w:val="clear" w:color="auto" w:fill="auto"/>
          </w:tcPr>
          <w:p w14:paraId="28E3502A" w14:textId="77777777" w:rsidR="00526269" w:rsidRPr="00CA504C" w:rsidRDefault="00526269" w:rsidP="00273724">
            <w:pPr>
              <w:pStyle w:val="af0"/>
              <w:jc w:val="both"/>
            </w:pPr>
            <w:r w:rsidRPr="00CA504C">
              <w:t>Рассчитывать показатели проектов бюджетов бюджетной системы Российской Федерации</w:t>
            </w:r>
          </w:p>
        </w:tc>
      </w:tr>
      <w:tr w:rsidR="00526269" w:rsidRPr="00CA504C" w14:paraId="691305C0" w14:textId="77777777" w:rsidTr="00504902">
        <w:tc>
          <w:tcPr>
            <w:tcW w:w="1668" w:type="dxa"/>
            <w:shd w:val="clear" w:color="auto" w:fill="auto"/>
          </w:tcPr>
          <w:p w14:paraId="62DF2AD7" w14:textId="77777777" w:rsidR="00526269" w:rsidRPr="00CA504C" w:rsidRDefault="00526269" w:rsidP="00504902">
            <w:pPr>
              <w:pStyle w:val="af0"/>
            </w:pPr>
            <w:r w:rsidRPr="00CA504C">
              <w:t>ПК 1.2.</w:t>
            </w:r>
          </w:p>
        </w:tc>
        <w:tc>
          <w:tcPr>
            <w:tcW w:w="8469" w:type="dxa"/>
            <w:shd w:val="clear" w:color="auto" w:fill="auto"/>
          </w:tcPr>
          <w:p w14:paraId="267B73B7" w14:textId="77777777" w:rsidR="00526269" w:rsidRPr="00CA504C" w:rsidRDefault="00526269" w:rsidP="00273724">
            <w:pPr>
              <w:pStyle w:val="af0"/>
              <w:jc w:val="both"/>
            </w:pPr>
            <w:r w:rsidRPr="00CA504C">
              <w:t>Обеспечивать исполнение бюджетов бюджетной системы Российской Федерации</w:t>
            </w:r>
          </w:p>
        </w:tc>
      </w:tr>
      <w:tr w:rsidR="00526269" w:rsidRPr="00CA504C" w14:paraId="4B6EE9B9" w14:textId="77777777" w:rsidTr="00504902">
        <w:tc>
          <w:tcPr>
            <w:tcW w:w="1668" w:type="dxa"/>
            <w:shd w:val="clear" w:color="auto" w:fill="auto"/>
          </w:tcPr>
          <w:p w14:paraId="19D08187" w14:textId="77777777" w:rsidR="00526269" w:rsidRPr="00CA504C" w:rsidRDefault="00526269" w:rsidP="00504902">
            <w:pPr>
              <w:pStyle w:val="af0"/>
            </w:pPr>
            <w:r w:rsidRPr="00CA504C">
              <w:t>ПК 1.3.</w:t>
            </w:r>
          </w:p>
        </w:tc>
        <w:tc>
          <w:tcPr>
            <w:tcW w:w="8469" w:type="dxa"/>
            <w:shd w:val="clear" w:color="auto" w:fill="auto"/>
          </w:tcPr>
          <w:p w14:paraId="6F05C54C" w14:textId="77777777" w:rsidR="00526269" w:rsidRPr="00CA504C" w:rsidRDefault="00526269" w:rsidP="00273724">
            <w:pPr>
              <w:pStyle w:val="af0"/>
              <w:jc w:val="both"/>
            </w:pPr>
            <w:r w:rsidRPr="00CA504C">
              <w:t>Осуществлять контроль за совершением операций со средствами бюджетов бюджетной системы Российской Федерации</w:t>
            </w:r>
          </w:p>
        </w:tc>
      </w:tr>
      <w:tr w:rsidR="00526269" w:rsidRPr="00CA504C" w14:paraId="0C328FB2" w14:textId="77777777" w:rsidTr="00504902">
        <w:tc>
          <w:tcPr>
            <w:tcW w:w="1668" w:type="dxa"/>
            <w:shd w:val="clear" w:color="auto" w:fill="auto"/>
          </w:tcPr>
          <w:p w14:paraId="79093472" w14:textId="77777777" w:rsidR="00526269" w:rsidRPr="00CA504C" w:rsidRDefault="00526269" w:rsidP="00504902">
            <w:pPr>
              <w:pStyle w:val="af0"/>
            </w:pPr>
            <w:r w:rsidRPr="00CA504C">
              <w:t>ПК 1.4.</w:t>
            </w:r>
          </w:p>
        </w:tc>
        <w:tc>
          <w:tcPr>
            <w:tcW w:w="8469" w:type="dxa"/>
            <w:shd w:val="clear" w:color="auto" w:fill="auto"/>
          </w:tcPr>
          <w:p w14:paraId="712DFC3C" w14:textId="77777777" w:rsidR="00526269" w:rsidRPr="00CA504C" w:rsidRDefault="00526269" w:rsidP="00273724">
            <w:pPr>
              <w:pStyle w:val="af0"/>
              <w:jc w:val="both"/>
            </w:pPr>
            <w:r w:rsidRPr="00CA504C">
              <w:t>Составлять плановые документы государственных и муниципальных учреждений и обоснования к ним</w:t>
            </w:r>
          </w:p>
        </w:tc>
      </w:tr>
      <w:tr w:rsidR="00526269" w:rsidRPr="00CA504C" w14:paraId="35E826E7" w14:textId="77777777" w:rsidTr="00504902">
        <w:tc>
          <w:tcPr>
            <w:tcW w:w="1668" w:type="dxa"/>
            <w:shd w:val="clear" w:color="auto" w:fill="auto"/>
          </w:tcPr>
          <w:p w14:paraId="0ABF69EC" w14:textId="77777777" w:rsidR="00526269" w:rsidRPr="00CA504C" w:rsidRDefault="00526269" w:rsidP="00504902">
            <w:pPr>
              <w:pStyle w:val="af0"/>
            </w:pPr>
            <w:r w:rsidRPr="00CA504C">
              <w:t>ПК 1.5.</w:t>
            </w:r>
          </w:p>
        </w:tc>
        <w:tc>
          <w:tcPr>
            <w:tcW w:w="8469" w:type="dxa"/>
            <w:shd w:val="clear" w:color="auto" w:fill="auto"/>
          </w:tcPr>
          <w:p w14:paraId="6C4F366F" w14:textId="77777777" w:rsidR="00526269" w:rsidRPr="00CA504C" w:rsidRDefault="00526269" w:rsidP="00273724">
            <w:pPr>
              <w:pStyle w:val="af0"/>
              <w:jc w:val="both"/>
            </w:pPr>
            <w:r w:rsidRPr="00CA504C">
              <w:t>Обеспечивать осуществление закупок для государственных и муниципальных нужд</w:t>
            </w:r>
          </w:p>
        </w:tc>
      </w:tr>
    </w:tbl>
    <w:p w14:paraId="26293905" w14:textId="51002E82" w:rsidR="00526269" w:rsidRPr="00CA504C" w:rsidRDefault="00526269" w:rsidP="00F13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4C">
        <w:rPr>
          <w:rFonts w:ascii="Times New Roman" w:hAnsi="Times New Roman" w:cs="Times New Roman"/>
          <w:sz w:val="24"/>
          <w:szCs w:val="24"/>
        </w:rPr>
        <w:lastRenderedPageBreak/>
        <w:t>1.1.3. В результате освоения профессионального модуля обучающийся должен: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155CFE" w:rsidRPr="00CA504C" w14:paraId="68D2497E" w14:textId="77777777" w:rsidTr="00504902">
        <w:tc>
          <w:tcPr>
            <w:tcW w:w="3085" w:type="dxa"/>
          </w:tcPr>
          <w:p w14:paraId="1685CBFC" w14:textId="58C0AC45" w:rsidR="00155CFE" w:rsidRPr="00CA504C" w:rsidRDefault="00155CFE" w:rsidP="0050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088" w:type="dxa"/>
          </w:tcPr>
          <w:p w14:paraId="25EF4FBA" w14:textId="7262CF52" w:rsidR="00155CFE" w:rsidRPr="00155CFE" w:rsidRDefault="00155CFE" w:rsidP="00155C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</w:tr>
      <w:tr w:rsidR="00526269" w:rsidRPr="00CA504C" w14:paraId="088ADDF0" w14:textId="77777777" w:rsidTr="00504902">
        <w:tc>
          <w:tcPr>
            <w:tcW w:w="3085" w:type="dxa"/>
          </w:tcPr>
          <w:p w14:paraId="167D4B23" w14:textId="77777777" w:rsidR="00526269" w:rsidRPr="00CA504C" w:rsidRDefault="00526269" w:rsidP="0050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088" w:type="dxa"/>
          </w:tcPr>
          <w:p w14:paraId="5FB83AC8" w14:textId="77777777" w:rsidR="00526269" w:rsidRPr="00CA504C" w:rsidRDefault="00526269" w:rsidP="00273724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расчёт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 w14:paraId="39B3E5EB" w14:textId="77777777" w:rsidR="00526269" w:rsidRPr="00273724" w:rsidRDefault="00526269" w:rsidP="00273724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организация исполнения бюджетов бюджетной системы Российской Федерации;</w:t>
            </w:r>
            <w:r w:rsidRPr="00273724">
              <w:t xml:space="preserve"> </w:t>
            </w:r>
          </w:p>
          <w:p w14:paraId="45884B5A" w14:textId="77777777" w:rsidR="00526269" w:rsidRPr="00CA504C" w:rsidRDefault="00526269" w:rsidP="00273724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осуществление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14:paraId="18BF9384" w14:textId="77777777" w:rsidR="00526269" w:rsidRPr="00CA504C" w:rsidRDefault="00526269" w:rsidP="00273724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планирование и обеспечение закупок для государственных и муниципальных нужд.</w:t>
            </w:r>
          </w:p>
        </w:tc>
      </w:tr>
      <w:tr w:rsidR="00526269" w:rsidRPr="00CA504C" w14:paraId="41008EB8" w14:textId="77777777" w:rsidTr="00504902">
        <w:tc>
          <w:tcPr>
            <w:tcW w:w="3085" w:type="dxa"/>
          </w:tcPr>
          <w:p w14:paraId="5270EF64" w14:textId="77777777" w:rsidR="00526269" w:rsidRPr="00CA504C" w:rsidRDefault="00526269" w:rsidP="0050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088" w:type="dxa"/>
          </w:tcPr>
          <w:p w14:paraId="519CB9CD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14:paraId="0490CB96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14:paraId="41DEF25D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применять бюджетную классификацию Российской Федерации в профессиональной деятельности;</w:t>
            </w:r>
          </w:p>
          <w:p w14:paraId="2104AE75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14:paraId="4BA57BB8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 w14:paraId="26882B0C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формировать реестры расходных обязательств муниципального образования;</w:t>
            </w:r>
          </w:p>
          <w:p w14:paraId="50E81FBC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14:paraId="741647DC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проводить мониторинг целевых программ, финансируемых из бюджетов бюджетной системы Российской Федерации;</w:t>
            </w:r>
          </w:p>
          <w:p w14:paraId="15CFB797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определять дефицит бюджета и источники его финансирования;</w:t>
            </w:r>
          </w:p>
          <w:p w14:paraId="5CC2C849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составлять сводную бюджетную роспись;</w:t>
            </w:r>
          </w:p>
          <w:p w14:paraId="378A8DB5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14:paraId="596B35E3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14:paraId="00FF3D34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 w14:paraId="5ADBB168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lastRenderedPageBreak/>
              <w:t>рассчитывать основные показатели деятельности бюджетных и автономных учреждений;</w:t>
            </w:r>
          </w:p>
          <w:p w14:paraId="3931C17E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исчислять расходы на оплату труда работников государственных и муниципальных учреждений;</w:t>
            </w:r>
          </w:p>
          <w:p w14:paraId="44D8D47E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использовать утвержденные методики определения расходов на содержание бюджетных и автономных учреждений;</w:t>
            </w:r>
          </w:p>
          <w:p w14:paraId="4D5CB7D2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составлять бюджетные сметы казенных учреждений;</w:t>
            </w:r>
          </w:p>
          <w:p w14:paraId="7904C927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составлять планы финансово-хозяйственной деятельности бюджетных и автономных учреждений;</w:t>
            </w:r>
          </w:p>
          <w:p w14:paraId="47A5E384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производить расчеты потребностей для осуществления закупок для государственных и муниципальных нужд;</w:t>
            </w:r>
          </w:p>
          <w:p w14:paraId="42160CA7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обобщать и анализировать информацию о ценах на товары, работы, услуги в сфере закупок;</w:t>
            </w:r>
          </w:p>
          <w:p w14:paraId="62F04A5E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описывать объект закупки и обосновывать начальную (максимальную) цену закупки;</w:t>
            </w:r>
          </w:p>
          <w:p w14:paraId="3761E0F9" w14:textId="77777777" w:rsidR="00526269" w:rsidRPr="00CA504C" w:rsidRDefault="00526269" w:rsidP="00526269">
            <w:pPr>
              <w:pStyle w:val="af0"/>
              <w:numPr>
                <w:ilvl w:val="0"/>
                <w:numId w:val="20"/>
              </w:numPr>
              <w:ind w:left="34" w:hanging="34"/>
              <w:jc w:val="both"/>
            </w:pPr>
            <w:r w:rsidRPr="00CA504C">
              <w:t>осуществлять мониторинг поставщиков (подрядчиков, исполнителей) в сфере закупок.</w:t>
            </w:r>
          </w:p>
        </w:tc>
      </w:tr>
      <w:tr w:rsidR="00526269" w:rsidRPr="00CA504C" w14:paraId="2F520554" w14:textId="77777777" w:rsidTr="00504902">
        <w:tc>
          <w:tcPr>
            <w:tcW w:w="3085" w:type="dxa"/>
          </w:tcPr>
          <w:p w14:paraId="4D6FEFA7" w14:textId="77777777" w:rsidR="00526269" w:rsidRPr="00CA504C" w:rsidRDefault="00526269" w:rsidP="0050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88" w:type="dxa"/>
          </w:tcPr>
          <w:p w14:paraId="5A49A618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14:paraId="5675CB0C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14:paraId="7FFB6D83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структуру бюджетной системы Российской Федерации, принципы ее построения;</w:t>
            </w:r>
          </w:p>
          <w:p w14:paraId="6BA538D7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бюджетные полномочия Российской Федерации, субъектов Российской Федерации и муниципальных образований;</w:t>
            </w:r>
          </w:p>
          <w:p w14:paraId="3C8292DB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понятие бюджетной классификации Российской Федерации и порядок ее применения;</w:t>
            </w:r>
          </w:p>
          <w:p w14:paraId="7848B40C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14:paraId="18301E0F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порядок определения дефицита бюджетов бюджетной системы Российской Федерации и источников его финансирования;</w:t>
            </w:r>
          </w:p>
          <w:p w14:paraId="08FDD5EE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особенности правового положения казенных, бюджетных и автономных учреждений;</w:t>
            </w:r>
          </w:p>
          <w:p w14:paraId="0D04D2F2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14:paraId="0D1D4C55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14:paraId="3806181F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участников бюджетного процесса в Российской Федерации и их полномочия;</w:t>
            </w:r>
          </w:p>
          <w:p w14:paraId="5CD81C6D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порядок составления, рассмотрения и утверждения бюджетов бюджетной системы Российской Федерации;</w:t>
            </w:r>
          </w:p>
          <w:p w14:paraId="69C76028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основы исполнения бюджетов бюджетной системы Российской Федерации;</w:t>
            </w:r>
          </w:p>
          <w:p w14:paraId="20C0C137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порядок составления и ведения сводной бюджетной росписи;</w:t>
            </w:r>
          </w:p>
          <w:p w14:paraId="1DC116ED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lastRenderedPageBreak/>
              <w:t>процедуры исполнения бюджетов бюджетной системы Российской Федерации по доходам и расходам;</w:t>
            </w:r>
          </w:p>
          <w:p w14:paraId="13994191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порядок кассового обслуживания исполнения бюджетов бюджетной системы Российской Федерации;</w:t>
            </w:r>
          </w:p>
          <w:p w14:paraId="79750561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14:paraId="195C52CD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типы государственных и муниципальных учреждений и порядок их деятельности;</w:t>
            </w:r>
          </w:p>
          <w:p w14:paraId="05E13FFE" w14:textId="77777777" w:rsidR="00526269" w:rsidRPr="00CA504C" w:rsidRDefault="00526269" w:rsidP="00E921C7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методику расчета основных показателей деятельности государственных и муниципальных учреждений;</w:t>
            </w:r>
          </w:p>
          <w:p w14:paraId="2D60AB9F" w14:textId="77777777" w:rsidR="00526269" w:rsidRPr="00CA504C" w:rsidRDefault="00526269" w:rsidP="00E921C7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14:paraId="70A4BD03" w14:textId="77777777" w:rsidR="00526269" w:rsidRPr="00CA504C" w:rsidRDefault="00526269" w:rsidP="00E921C7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методику определения расходов на оплату труда и других затрат на содержание учреждений;</w:t>
            </w:r>
          </w:p>
          <w:p w14:paraId="7AF41C84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порядок составления, утверждения и ведения бюджетных смет казенных учреждений;</w:t>
            </w:r>
          </w:p>
          <w:p w14:paraId="01F6DAAF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CA504C">
              <w:t>порядок составления, утверждения и ведения плана финансово-хозяйственной деятельности бюджетных и автономных учреждений;</w:t>
            </w:r>
          </w:p>
          <w:p w14:paraId="7630203F" w14:textId="77777777" w:rsidR="00526269" w:rsidRPr="00CA504C" w:rsidRDefault="00526269" w:rsidP="00526269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  <w:rPr>
                <w:lang w:eastAsia="en-US"/>
              </w:rPr>
            </w:pPr>
            <w:r w:rsidRPr="00CA504C">
              <w:t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закупок.</w:t>
            </w:r>
          </w:p>
        </w:tc>
      </w:tr>
    </w:tbl>
    <w:p w14:paraId="78A33C68" w14:textId="77777777" w:rsidR="00526269" w:rsidRPr="00CA504C" w:rsidRDefault="00526269" w:rsidP="00526269">
      <w:pPr>
        <w:ind w:left="1286"/>
        <w:jc w:val="both"/>
        <w:rPr>
          <w:rFonts w:ascii="Times New Roman" w:hAnsi="Times New Roman" w:cs="Times New Roman"/>
          <w:sz w:val="24"/>
          <w:szCs w:val="24"/>
        </w:rPr>
      </w:pPr>
    </w:p>
    <w:p w14:paraId="29515A45" w14:textId="77777777" w:rsidR="00583EF1" w:rsidRPr="00CA504C" w:rsidRDefault="00583EF1" w:rsidP="00323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4C">
        <w:rPr>
          <w:rFonts w:ascii="Times New Roman" w:hAnsi="Times New Roman" w:cs="Times New Roman"/>
          <w:b/>
          <w:sz w:val="24"/>
          <w:szCs w:val="24"/>
        </w:rPr>
        <w:t>1.2. Перечень применяемых профессиональных стандартов</w:t>
      </w:r>
    </w:p>
    <w:p w14:paraId="3100BF8A" w14:textId="77777777" w:rsidR="00583EF1" w:rsidRPr="00CA504C" w:rsidRDefault="00583EF1" w:rsidP="00323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2900"/>
        <w:gridCol w:w="3707"/>
      </w:tblGrid>
      <w:tr w:rsidR="00583EF1" w:rsidRPr="00CA504C" w14:paraId="55CBCFF0" w14:textId="77777777" w:rsidTr="00583EF1">
        <w:trPr>
          <w:trHeight w:val="700"/>
        </w:trPr>
        <w:tc>
          <w:tcPr>
            <w:tcW w:w="1667" w:type="pct"/>
          </w:tcPr>
          <w:p w14:paraId="04C0ED00" w14:textId="77777777" w:rsidR="00583EF1" w:rsidRPr="00CA504C" w:rsidRDefault="00583EF1" w:rsidP="00323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1463" w:type="pct"/>
          </w:tcPr>
          <w:p w14:paraId="7850C0A2" w14:textId="77777777" w:rsidR="00583EF1" w:rsidRPr="00CA504C" w:rsidRDefault="00583EF1" w:rsidP="00323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870" w:type="pct"/>
          </w:tcPr>
          <w:p w14:paraId="4CFB0A6D" w14:textId="77777777" w:rsidR="00583EF1" w:rsidRPr="00CA504C" w:rsidRDefault="00583EF1" w:rsidP="00323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583EF1" w:rsidRPr="00CA504C" w14:paraId="4D39F6EE" w14:textId="77777777" w:rsidTr="00583EF1">
        <w:tc>
          <w:tcPr>
            <w:tcW w:w="1667" w:type="pct"/>
          </w:tcPr>
          <w:p w14:paraId="06F509F3" w14:textId="77777777" w:rsidR="00583EF1" w:rsidRPr="00CA504C" w:rsidRDefault="00583EF1" w:rsidP="00E92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Код 08.026</w:t>
            </w:r>
          </w:p>
          <w:p w14:paraId="018B6801" w14:textId="77777777" w:rsidR="00583EF1" w:rsidRPr="00CA504C" w:rsidRDefault="00583EF1" w:rsidP="00E921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«Специалист в сфере закупок», утверждённый приказом Минтруда и социальной защиты РФ от 10 сентября 2015г. N 625н</w:t>
            </w:r>
          </w:p>
          <w:p w14:paraId="5C218EBB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14:paraId="0E6D87C3" w14:textId="77777777" w:rsidR="00583EF1" w:rsidRPr="00CA504C" w:rsidRDefault="00583EF1" w:rsidP="00E92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А. Обеспечение закупок для государственных, муниципальных и корпоративных нужд</w:t>
            </w:r>
          </w:p>
        </w:tc>
        <w:tc>
          <w:tcPr>
            <w:tcW w:w="1870" w:type="pct"/>
          </w:tcPr>
          <w:p w14:paraId="1AFDEB08" w14:textId="77777777" w:rsidR="00583EF1" w:rsidRPr="00CA504C" w:rsidRDefault="00583EF1" w:rsidP="00323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A/01.5 Предварительный сбор данных о потребностях, ценах на товары, работы, услуги </w:t>
            </w:r>
          </w:p>
          <w:p w14:paraId="1A2E454F" w14:textId="77777777" w:rsidR="00583EF1" w:rsidRPr="00CA504C" w:rsidRDefault="00583EF1" w:rsidP="00323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А/02.5 Подготовка закупочной документации </w:t>
            </w:r>
          </w:p>
          <w:p w14:paraId="7C25B266" w14:textId="77777777" w:rsidR="00583EF1" w:rsidRPr="00CA504C" w:rsidRDefault="00583EF1" w:rsidP="003238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А/03.5 Обработка результатов закупки и заключение контракта</w:t>
            </w:r>
          </w:p>
        </w:tc>
      </w:tr>
      <w:tr w:rsidR="00583EF1" w:rsidRPr="00CA504C" w14:paraId="0CBCD6EB" w14:textId="77777777" w:rsidTr="00583EF1">
        <w:tc>
          <w:tcPr>
            <w:tcW w:w="1667" w:type="pct"/>
          </w:tcPr>
          <w:p w14:paraId="43C2D650" w14:textId="77777777" w:rsidR="00583EF1" w:rsidRPr="00CA504C" w:rsidRDefault="00583EF1" w:rsidP="00E92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Код 08.006</w:t>
            </w:r>
          </w:p>
          <w:p w14:paraId="24A48A57" w14:textId="77777777" w:rsidR="00583EF1" w:rsidRPr="00CA504C" w:rsidRDefault="00583EF1" w:rsidP="00E921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«Специалист по внутреннему контролю (внутренний контролер)», утвержденный приказом Минтруда и социальной защиты РФ от 22 апреля 2015 г. N 236н</w:t>
            </w:r>
          </w:p>
          <w:p w14:paraId="575BE5D3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14:paraId="7B8CAEA8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.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</w:tc>
        <w:tc>
          <w:tcPr>
            <w:tcW w:w="1870" w:type="pct"/>
          </w:tcPr>
          <w:p w14:paraId="5F156F85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А/01.5 Предварительный сбор и анализ информации о деятельности объекта внутреннего контроля </w:t>
            </w:r>
          </w:p>
          <w:p w14:paraId="54643155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А/02.5 Сбор и анализ информации в ходе проведения контрольных процедур </w:t>
            </w:r>
          </w:p>
          <w:p w14:paraId="22C578ED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А/03.5 Проведение мониторинга устранения менеджментом выявленных нарушений, недостатков и рисков  </w:t>
            </w:r>
          </w:p>
        </w:tc>
      </w:tr>
    </w:tbl>
    <w:p w14:paraId="4DD86FDE" w14:textId="77777777" w:rsidR="00273724" w:rsidRDefault="00273724" w:rsidP="00323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269B3" w14:textId="77777777" w:rsidR="00273724" w:rsidRDefault="00273724" w:rsidP="00323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6B526" w14:textId="77777777" w:rsidR="00273724" w:rsidRDefault="00273724" w:rsidP="00323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F86B6" w14:textId="77777777" w:rsidR="00273724" w:rsidRDefault="00273724" w:rsidP="00323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49794" w14:textId="5FABF33E" w:rsidR="00583EF1" w:rsidRPr="00CA504C" w:rsidRDefault="00583EF1" w:rsidP="00323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4C">
        <w:rPr>
          <w:rFonts w:ascii="Times New Roman" w:hAnsi="Times New Roman" w:cs="Times New Roman"/>
          <w:b/>
          <w:sz w:val="24"/>
          <w:szCs w:val="24"/>
        </w:rPr>
        <w:lastRenderedPageBreak/>
        <w:t>1.3. Сопоставление единиц ФГОС СПО и профессиональных стандартов</w:t>
      </w:r>
    </w:p>
    <w:p w14:paraId="5567D557" w14:textId="77777777" w:rsidR="00583EF1" w:rsidRPr="00CA504C" w:rsidRDefault="00583EF1" w:rsidP="003238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486"/>
        <w:gridCol w:w="2413"/>
        <w:gridCol w:w="2413"/>
      </w:tblGrid>
      <w:tr w:rsidR="00583EF1" w:rsidRPr="00CA504C" w14:paraId="39FBC401" w14:textId="77777777" w:rsidTr="00583EF1">
        <w:trPr>
          <w:trHeight w:val="310"/>
        </w:trPr>
        <w:tc>
          <w:tcPr>
            <w:tcW w:w="1312" w:type="pct"/>
            <w:vMerge w:val="restart"/>
          </w:tcPr>
          <w:p w14:paraId="0B705CE0" w14:textId="77777777" w:rsidR="00583EF1" w:rsidRPr="00CA504C" w:rsidRDefault="00583EF1" w:rsidP="00E9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54" w:type="pct"/>
            <w:vMerge w:val="restart"/>
          </w:tcPr>
          <w:p w14:paraId="70A7B0EC" w14:textId="77777777" w:rsidR="00583EF1" w:rsidRPr="00CA504C" w:rsidRDefault="00583EF1" w:rsidP="00E9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435" w:type="pct"/>
            <w:gridSpan w:val="2"/>
          </w:tcPr>
          <w:p w14:paraId="6C3B4CBC" w14:textId="77777777" w:rsidR="00583EF1" w:rsidRPr="00CA504C" w:rsidRDefault="00583EF1" w:rsidP="00E9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трудовые функции</w:t>
            </w:r>
          </w:p>
        </w:tc>
      </w:tr>
      <w:tr w:rsidR="00583EF1" w:rsidRPr="00CA504C" w14:paraId="485E9C5C" w14:textId="77777777" w:rsidTr="00583EF1">
        <w:trPr>
          <w:trHeight w:val="310"/>
        </w:trPr>
        <w:tc>
          <w:tcPr>
            <w:tcW w:w="1312" w:type="pct"/>
            <w:vMerge/>
          </w:tcPr>
          <w:p w14:paraId="0A9B3003" w14:textId="77777777" w:rsidR="00583EF1" w:rsidRPr="00CA504C" w:rsidRDefault="00583EF1" w:rsidP="00E9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  <w:vMerge/>
          </w:tcPr>
          <w:p w14:paraId="7E8D87CD" w14:textId="77777777" w:rsidR="00583EF1" w:rsidRPr="00CA504C" w:rsidRDefault="00583EF1" w:rsidP="00E9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</w:tcPr>
          <w:p w14:paraId="169FC3D4" w14:textId="77777777" w:rsidR="00583EF1" w:rsidRPr="00CA504C" w:rsidRDefault="00583EF1" w:rsidP="00E9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>08.026</w:t>
            </w:r>
          </w:p>
        </w:tc>
        <w:tc>
          <w:tcPr>
            <w:tcW w:w="1218" w:type="pct"/>
          </w:tcPr>
          <w:p w14:paraId="0A285557" w14:textId="77777777" w:rsidR="00583EF1" w:rsidRPr="00CA504C" w:rsidRDefault="00583EF1" w:rsidP="00E9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>08.006</w:t>
            </w:r>
          </w:p>
        </w:tc>
      </w:tr>
      <w:tr w:rsidR="00583EF1" w:rsidRPr="00CA504C" w14:paraId="7BB16B3F" w14:textId="77777777" w:rsidTr="00583EF1">
        <w:tc>
          <w:tcPr>
            <w:tcW w:w="1312" w:type="pct"/>
            <w:vMerge w:val="restart"/>
          </w:tcPr>
          <w:p w14:paraId="70A14046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1254" w:type="pct"/>
          </w:tcPr>
          <w:p w14:paraId="752BA8E0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1217" w:type="pct"/>
          </w:tcPr>
          <w:p w14:paraId="26FA8580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</w:tcPr>
          <w:p w14:paraId="73E0372B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EF1" w:rsidRPr="00CA504C" w14:paraId="571D2A40" w14:textId="77777777" w:rsidTr="00583EF1">
        <w:tc>
          <w:tcPr>
            <w:tcW w:w="1312" w:type="pct"/>
            <w:vMerge/>
          </w:tcPr>
          <w:p w14:paraId="606C4F30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</w:tcPr>
          <w:p w14:paraId="3626D5A8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1217" w:type="pct"/>
          </w:tcPr>
          <w:p w14:paraId="0ADF531E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</w:tcPr>
          <w:p w14:paraId="34846B82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EF1" w:rsidRPr="00CA504C" w14:paraId="1DDB6800" w14:textId="77777777" w:rsidTr="00583EF1">
        <w:tc>
          <w:tcPr>
            <w:tcW w:w="1312" w:type="pct"/>
            <w:vMerge/>
          </w:tcPr>
          <w:p w14:paraId="14EAB2CB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</w:tcPr>
          <w:p w14:paraId="0AD9CB8C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1217" w:type="pct"/>
          </w:tcPr>
          <w:p w14:paraId="60627D5E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</w:tcPr>
          <w:p w14:paraId="3D70723D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>А/01.5 – А/03.5</w:t>
            </w:r>
          </w:p>
        </w:tc>
      </w:tr>
      <w:tr w:rsidR="00583EF1" w:rsidRPr="00CA504C" w14:paraId="51DB3D01" w14:textId="77777777" w:rsidTr="00583EF1">
        <w:tc>
          <w:tcPr>
            <w:tcW w:w="1312" w:type="pct"/>
            <w:vMerge/>
          </w:tcPr>
          <w:p w14:paraId="053199AD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</w:tcPr>
          <w:p w14:paraId="5AE134DF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1217" w:type="pct"/>
          </w:tcPr>
          <w:p w14:paraId="0CB6439B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</w:tcPr>
          <w:p w14:paraId="474C36B3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3EF1" w:rsidRPr="00CA504C" w14:paraId="1F5909EB" w14:textId="77777777" w:rsidTr="00583EF1">
        <w:tc>
          <w:tcPr>
            <w:tcW w:w="1312" w:type="pct"/>
            <w:vMerge/>
          </w:tcPr>
          <w:p w14:paraId="62C0303E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</w:tcPr>
          <w:p w14:paraId="0207B569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1217" w:type="pct"/>
          </w:tcPr>
          <w:p w14:paraId="7CC72C6C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>А/01.5– А/03.5</w:t>
            </w:r>
          </w:p>
        </w:tc>
        <w:tc>
          <w:tcPr>
            <w:tcW w:w="1218" w:type="pct"/>
          </w:tcPr>
          <w:p w14:paraId="00001CAF" w14:textId="77777777" w:rsidR="00583EF1" w:rsidRPr="00CA504C" w:rsidRDefault="00583EF1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5DE3385" w14:textId="77777777" w:rsidR="00583EF1" w:rsidRPr="00CA504C" w:rsidRDefault="00583EF1" w:rsidP="0032389A">
      <w:pPr>
        <w:spacing w:after="0"/>
        <w:ind w:left="1286"/>
        <w:jc w:val="both"/>
        <w:rPr>
          <w:rFonts w:ascii="Times New Roman" w:hAnsi="Times New Roman" w:cs="Times New Roman"/>
          <w:sz w:val="24"/>
          <w:szCs w:val="24"/>
        </w:rPr>
      </w:pPr>
    </w:p>
    <w:p w14:paraId="286B50F5" w14:textId="77777777" w:rsidR="00526269" w:rsidRPr="00CA504C" w:rsidRDefault="00583EF1" w:rsidP="00F13D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4C">
        <w:rPr>
          <w:rFonts w:ascii="Times New Roman" w:hAnsi="Times New Roman" w:cs="Times New Roman"/>
          <w:b/>
          <w:sz w:val="24"/>
          <w:szCs w:val="24"/>
        </w:rPr>
        <w:t>1.4</w:t>
      </w:r>
      <w:r w:rsidR="00526269" w:rsidRPr="00CA504C">
        <w:rPr>
          <w:rFonts w:ascii="Times New Roman" w:hAnsi="Times New Roman" w:cs="Times New Roman"/>
          <w:b/>
          <w:sz w:val="24"/>
          <w:szCs w:val="24"/>
        </w:rPr>
        <w:t>. Количество часов, отводимое на освоение учебной практики</w:t>
      </w:r>
    </w:p>
    <w:p w14:paraId="380D801A" w14:textId="77777777" w:rsidR="00606B58" w:rsidRPr="00CA504C" w:rsidRDefault="00606B58" w:rsidP="00606B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504C">
        <w:rPr>
          <w:rFonts w:ascii="Times New Roman" w:hAnsi="Times New Roman" w:cs="Times New Roman"/>
          <w:color w:val="000000"/>
          <w:sz w:val="24"/>
          <w:szCs w:val="24"/>
        </w:rPr>
        <w:t>Всего часов – 36, в том числе:</w:t>
      </w:r>
    </w:p>
    <w:p w14:paraId="78F828A7" w14:textId="77777777" w:rsidR="00606B58" w:rsidRPr="00CA504C" w:rsidRDefault="00C337D5" w:rsidP="00606B58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A504C">
        <w:rPr>
          <w:rFonts w:ascii="Times New Roman" w:hAnsi="Times New Roman" w:cs="Times New Roman"/>
          <w:color w:val="000000"/>
          <w:sz w:val="24"/>
          <w:szCs w:val="24"/>
        </w:rPr>
        <w:t>в рамках освоения МДК.01 – 12</w:t>
      </w:r>
      <w:r w:rsidR="00606B58" w:rsidRPr="00CA504C">
        <w:rPr>
          <w:rFonts w:ascii="Times New Roman" w:hAnsi="Times New Roman" w:cs="Times New Roman"/>
          <w:color w:val="000000"/>
          <w:sz w:val="24"/>
          <w:szCs w:val="24"/>
        </w:rPr>
        <w:t xml:space="preserve"> часов,</w:t>
      </w:r>
    </w:p>
    <w:p w14:paraId="633C8C3F" w14:textId="77777777" w:rsidR="00606B58" w:rsidRPr="00CA504C" w:rsidRDefault="00606B58" w:rsidP="00606B58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A504C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C337D5" w:rsidRPr="00CA504C">
        <w:rPr>
          <w:rFonts w:ascii="Times New Roman" w:hAnsi="Times New Roman" w:cs="Times New Roman"/>
          <w:color w:val="000000"/>
          <w:sz w:val="24"/>
          <w:szCs w:val="24"/>
        </w:rPr>
        <w:t>освоения МДК.02 – 12</w:t>
      </w:r>
      <w:r w:rsidRPr="00CA504C">
        <w:rPr>
          <w:rFonts w:ascii="Times New Roman" w:hAnsi="Times New Roman" w:cs="Times New Roman"/>
          <w:color w:val="000000"/>
          <w:sz w:val="24"/>
          <w:szCs w:val="24"/>
        </w:rPr>
        <w:t xml:space="preserve"> часов,</w:t>
      </w:r>
    </w:p>
    <w:p w14:paraId="24DD3736" w14:textId="77777777" w:rsidR="00606B58" w:rsidRPr="00CA504C" w:rsidRDefault="00C337D5" w:rsidP="00606B58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A504C">
        <w:rPr>
          <w:rFonts w:ascii="Times New Roman" w:hAnsi="Times New Roman" w:cs="Times New Roman"/>
          <w:color w:val="000000"/>
          <w:sz w:val="24"/>
          <w:szCs w:val="24"/>
        </w:rPr>
        <w:t>в рамках освоения МДК.03 – 12</w:t>
      </w:r>
      <w:r w:rsidR="00606B58" w:rsidRPr="00CA504C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14:paraId="559BE2CA" w14:textId="77777777" w:rsidR="003861DD" w:rsidRPr="00CA504C" w:rsidRDefault="003861DD" w:rsidP="003861DD">
      <w:pPr>
        <w:jc w:val="both"/>
        <w:rPr>
          <w:rFonts w:ascii="Times New Roman" w:hAnsi="Times New Roman" w:cs="Times New Roman"/>
          <w:sz w:val="24"/>
          <w:szCs w:val="24"/>
        </w:rPr>
        <w:sectPr w:rsidR="003861DD" w:rsidRPr="00CA504C" w:rsidSect="00CA504C">
          <w:pgSz w:w="11907" w:h="16840" w:code="9"/>
          <w:pgMar w:top="851" w:right="851" w:bottom="851" w:left="1134" w:header="0" w:footer="0" w:gutter="0"/>
          <w:pgNumType w:start="3"/>
          <w:cols w:space="720"/>
          <w:titlePg/>
          <w:docGrid w:linePitch="299"/>
        </w:sectPr>
      </w:pPr>
    </w:p>
    <w:p w14:paraId="585846DC" w14:textId="77777777" w:rsidR="00606B58" w:rsidRPr="00CA504C" w:rsidRDefault="00606B58" w:rsidP="00606B58">
      <w:p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4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CA504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ПРАКТИКИ</w:t>
      </w:r>
    </w:p>
    <w:p w14:paraId="4DA339D7" w14:textId="77777777" w:rsidR="00606B58" w:rsidRPr="00CA504C" w:rsidRDefault="00606B58" w:rsidP="006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A504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2.1. Структура учебной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638"/>
        <w:gridCol w:w="1531"/>
        <w:gridCol w:w="4511"/>
        <w:gridCol w:w="2674"/>
        <w:gridCol w:w="1473"/>
      </w:tblGrid>
      <w:tr w:rsidR="00606B58" w:rsidRPr="00CA504C" w14:paraId="0BAB387B" w14:textId="77777777" w:rsidTr="00746390">
        <w:tc>
          <w:tcPr>
            <w:tcW w:w="760" w:type="pct"/>
          </w:tcPr>
          <w:p w14:paraId="09EED7BB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Коды профессиональных и общих компетенций</w:t>
            </w:r>
          </w:p>
        </w:tc>
        <w:tc>
          <w:tcPr>
            <w:tcW w:w="872" w:type="pct"/>
          </w:tcPr>
          <w:p w14:paraId="2AD6E69E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Коды и наименование профессионального модуля</w:t>
            </w:r>
          </w:p>
        </w:tc>
        <w:tc>
          <w:tcPr>
            <w:tcW w:w="506" w:type="pct"/>
          </w:tcPr>
          <w:p w14:paraId="115A1265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Суммарный объем нагрузки, в час</w:t>
            </w:r>
          </w:p>
        </w:tc>
        <w:tc>
          <w:tcPr>
            <w:tcW w:w="1491" w:type="pct"/>
          </w:tcPr>
          <w:p w14:paraId="47805BBF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884" w:type="pct"/>
          </w:tcPr>
          <w:p w14:paraId="224C8AED" w14:textId="694432A3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CD6A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аименование тем учебной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практики</w:t>
            </w:r>
          </w:p>
        </w:tc>
        <w:tc>
          <w:tcPr>
            <w:tcW w:w="487" w:type="pct"/>
          </w:tcPr>
          <w:p w14:paraId="6D7A6615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 по темам</w:t>
            </w:r>
          </w:p>
        </w:tc>
      </w:tr>
      <w:tr w:rsidR="00606B58" w:rsidRPr="00CA504C" w14:paraId="57A71A78" w14:textId="77777777" w:rsidTr="00746390">
        <w:trPr>
          <w:trHeight w:val="179"/>
        </w:trPr>
        <w:tc>
          <w:tcPr>
            <w:tcW w:w="760" w:type="pct"/>
          </w:tcPr>
          <w:p w14:paraId="42A27C1C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2" w:type="pct"/>
          </w:tcPr>
          <w:p w14:paraId="6E800534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" w:type="pct"/>
          </w:tcPr>
          <w:p w14:paraId="40547D39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91" w:type="pct"/>
          </w:tcPr>
          <w:p w14:paraId="0454CBC0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4" w:type="pct"/>
          </w:tcPr>
          <w:p w14:paraId="441948A3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7" w:type="pct"/>
          </w:tcPr>
          <w:p w14:paraId="19045E6C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06B58" w:rsidRPr="00CA504C" w14:paraId="2EB1100D" w14:textId="77777777" w:rsidTr="00746390">
        <w:trPr>
          <w:trHeight w:val="179"/>
        </w:trPr>
        <w:tc>
          <w:tcPr>
            <w:tcW w:w="760" w:type="pct"/>
          </w:tcPr>
          <w:p w14:paraId="40AF4124" w14:textId="77777777" w:rsidR="00A70CB5" w:rsidRPr="00CA504C" w:rsidRDefault="00606B58" w:rsidP="00F36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 1, ОК 2, ОК 3, </w:t>
            </w:r>
          </w:p>
          <w:p w14:paraId="1E62C9DD" w14:textId="77777777" w:rsidR="00606B58" w:rsidRPr="00CA504C" w:rsidRDefault="00606B58" w:rsidP="00F36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 4, ОК 5, ОК 6,</w:t>
            </w:r>
            <w:r w:rsidR="00F361DF"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 7, ОК 8, 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 9, ОК 10, ОК 11,</w:t>
            </w:r>
            <w:r w:rsidR="00F361DF"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ПК 1.1, ПК 1.2, ПК 1.3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F361DF"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1.4, 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 w:rsidR="00F361DF"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1.5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EE6D736" w14:textId="77777777" w:rsidR="00E921C7" w:rsidRPr="00CA504C" w:rsidRDefault="00E921C7" w:rsidP="00E92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Код 08.006</w:t>
            </w:r>
          </w:p>
          <w:p w14:paraId="08DB07BD" w14:textId="77777777" w:rsidR="00E921C7" w:rsidRPr="00CA504C" w:rsidRDefault="00E921C7" w:rsidP="00E92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А/01.5 – А/03.5</w:t>
            </w:r>
          </w:p>
          <w:p w14:paraId="55C49E53" w14:textId="77777777" w:rsidR="00E921C7" w:rsidRPr="00CA504C" w:rsidRDefault="00E921C7" w:rsidP="00E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Код 08.026</w:t>
            </w:r>
          </w:p>
          <w:p w14:paraId="72FAA69F" w14:textId="77777777" w:rsidR="00E921C7" w:rsidRPr="00CA504C" w:rsidRDefault="00E921C7" w:rsidP="00E92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А/01.5– А/03.5</w:t>
            </w:r>
          </w:p>
        </w:tc>
        <w:tc>
          <w:tcPr>
            <w:tcW w:w="3753" w:type="pct"/>
            <w:gridSpan w:val="4"/>
            <w:vAlign w:val="center"/>
          </w:tcPr>
          <w:p w14:paraId="14D7251D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ПМ 0</w:t>
            </w:r>
            <w:r w:rsidR="00F361DF"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361DF"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      </w:r>
          </w:p>
          <w:p w14:paraId="1CB78D0C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" w:type="pct"/>
          </w:tcPr>
          <w:p w14:paraId="48AAD216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C4A6FD4" w14:textId="77777777" w:rsidR="00606B58" w:rsidRPr="00CA504C" w:rsidRDefault="00F361DF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A70CB5" w:rsidRPr="00CA504C" w14:paraId="36FCF830" w14:textId="77777777" w:rsidTr="00746390">
        <w:trPr>
          <w:trHeight w:val="1403"/>
        </w:trPr>
        <w:tc>
          <w:tcPr>
            <w:tcW w:w="760" w:type="pct"/>
            <w:vMerge w:val="restart"/>
          </w:tcPr>
          <w:p w14:paraId="59C19C1C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 1, ОК 2, ОК 3, </w:t>
            </w:r>
          </w:p>
          <w:p w14:paraId="6102F591" w14:textId="77777777" w:rsidR="00622366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 4, ОК 5, ОК 6, ОК 7, ОК 8, ОК 9, ОК 10, ОК 11, </w:t>
            </w:r>
          </w:p>
          <w:p w14:paraId="7BEA2EC1" w14:textId="77777777" w:rsidR="00622366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1.1, ПК 1.2, </w:t>
            </w:r>
          </w:p>
          <w:p w14:paraId="49384E98" w14:textId="6210AC81" w:rsidR="005B7D31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1.3.</w:t>
            </w:r>
          </w:p>
          <w:p w14:paraId="676C67C9" w14:textId="6CEE9DE7" w:rsidR="00622366" w:rsidRPr="00622366" w:rsidRDefault="00273724" w:rsidP="006223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Код </w:t>
            </w:r>
            <w:r w:rsidR="00622366" w:rsidRPr="00622366">
              <w:rPr>
                <w:rFonts w:ascii="Times New Roman" w:hAnsi="Times New Roman" w:cs="Times New Roman"/>
                <w:sz w:val="24"/>
              </w:rPr>
              <w:t>ПС 08.006</w:t>
            </w:r>
          </w:p>
          <w:p w14:paraId="44D683EE" w14:textId="5DD732B0" w:rsidR="00622366" w:rsidRPr="00622366" w:rsidRDefault="00622366" w:rsidP="006223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 xml:space="preserve"> А/5 </w:t>
            </w:r>
          </w:p>
          <w:p w14:paraId="18FB7327" w14:textId="1CCBA367" w:rsidR="00CD6A2B" w:rsidRDefault="00622366" w:rsidP="006223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 xml:space="preserve">А/01.5 </w:t>
            </w:r>
          </w:p>
          <w:p w14:paraId="54BF69D0" w14:textId="599735E5" w:rsidR="00622366" w:rsidRPr="00622366" w:rsidRDefault="00622366" w:rsidP="006223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 xml:space="preserve"> А/02.5 </w:t>
            </w:r>
          </w:p>
          <w:p w14:paraId="4E4B25C1" w14:textId="38771362" w:rsidR="00622366" w:rsidRPr="00622366" w:rsidRDefault="00622366" w:rsidP="00622366">
            <w:pPr>
              <w:pStyle w:val="af0"/>
              <w:rPr>
                <w:bCs/>
                <w:color w:val="000000"/>
                <w:szCs w:val="22"/>
                <w:lang w:eastAsia="en-US"/>
              </w:rPr>
            </w:pPr>
            <w:r w:rsidRPr="00622366">
              <w:rPr>
                <w:szCs w:val="22"/>
              </w:rPr>
              <w:t xml:space="preserve">А/03.5 </w:t>
            </w:r>
          </w:p>
          <w:p w14:paraId="7FA0E3EA" w14:textId="0FA927E6" w:rsidR="005B7D31" w:rsidRPr="00CA504C" w:rsidRDefault="005B7D31" w:rsidP="005B7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pct"/>
            <w:vMerge w:val="restart"/>
          </w:tcPr>
          <w:p w14:paraId="5A547EC5" w14:textId="77777777" w:rsidR="00A70CB5" w:rsidRPr="00CA504C" w:rsidRDefault="00A70CB5" w:rsidP="00165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МДК 01.01. Основы организации и функционирования бюджетной системы Российской Федерации</w:t>
            </w:r>
          </w:p>
        </w:tc>
        <w:tc>
          <w:tcPr>
            <w:tcW w:w="506" w:type="pct"/>
            <w:vMerge w:val="restart"/>
          </w:tcPr>
          <w:p w14:paraId="769021A8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12681EEC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91" w:type="pct"/>
          </w:tcPr>
          <w:p w14:paraId="3F7704FF" w14:textId="77777777" w:rsidR="00A70CB5" w:rsidRPr="00CA504C" w:rsidRDefault="00A70CB5" w:rsidP="00A70CB5">
            <w:pPr>
              <w:pStyle w:val="af0"/>
              <w:numPr>
                <w:ilvl w:val="0"/>
                <w:numId w:val="22"/>
              </w:numPr>
              <w:tabs>
                <w:tab w:val="left" w:pos="239"/>
              </w:tabs>
              <w:ind w:left="0" w:firstLine="0"/>
              <w:jc w:val="both"/>
              <w:rPr>
                <w:rFonts w:eastAsia="Arial Unicode MS"/>
              </w:rPr>
            </w:pPr>
            <w:r w:rsidRPr="00CA504C">
              <w:t xml:space="preserve">   </w:t>
            </w:r>
            <w:r w:rsidRPr="00CA504C">
              <w:rPr>
                <w:rFonts w:eastAsia="Arial Unicode MS"/>
              </w:rPr>
              <w:t>Ознакомление с Уставом (Конституцией) выбранного субъекта РФ.</w:t>
            </w:r>
          </w:p>
          <w:p w14:paraId="54078C7E" w14:textId="77777777" w:rsidR="00A70CB5" w:rsidRPr="00CA504C" w:rsidRDefault="00A70CB5" w:rsidP="00993221">
            <w:pPr>
              <w:pStyle w:val="af0"/>
              <w:numPr>
                <w:ilvl w:val="0"/>
                <w:numId w:val="22"/>
              </w:numPr>
              <w:tabs>
                <w:tab w:val="left" w:pos="260"/>
              </w:tabs>
              <w:ind w:left="0" w:firstLine="0"/>
              <w:jc w:val="both"/>
              <w:rPr>
                <w:rFonts w:eastAsia="Arial Unicode MS"/>
              </w:rPr>
            </w:pPr>
            <w:r w:rsidRPr="00CA504C">
              <w:rPr>
                <w:rFonts w:eastAsia="Arial Unicode MS"/>
              </w:rPr>
              <w:t xml:space="preserve">Составление схемы консолидированного бюджета региона. </w:t>
            </w:r>
          </w:p>
          <w:p w14:paraId="40A5A028" w14:textId="77777777" w:rsidR="00A70CB5" w:rsidRPr="00CA504C" w:rsidRDefault="00A70CB5" w:rsidP="00993221">
            <w:pPr>
              <w:pStyle w:val="af0"/>
              <w:numPr>
                <w:ilvl w:val="0"/>
                <w:numId w:val="22"/>
              </w:numPr>
              <w:tabs>
                <w:tab w:val="left" w:pos="260"/>
              </w:tabs>
              <w:ind w:left="0" w:firstLine="0"/>
              <w:jc w:val="both"/>
              <w:rPr>
                <w:rFonts w:eastAsia="Arial Unicode MS"/>
              </w:rPr>
            </w:pPr>
            <w:r w:rsidRPr="00CA504C">
              <w:t xml:space="preserve">Изучение бюджетных полномочий органов государственной власти </w:t>
            </w:r>
            <w:r w:rsidRPr="00CA504C">
              <w:rPr>
                <w:rFonts w:eastAsia="Arial Unicode MS"/>
              </w:rPr>
              <w:t>субъекта РФ.</w:t>
            </w:r>
          </w:p>
        </w:tc>
        <w:tc>
          <w:tcPr>
            <w:tcW w:w="884" w:type="pct"/>
          </w:tcPr>
          <w:p w14:paraId="2CFDE4F7" w14:textId="77777777" w:rsidR="00A70CB5" w:rsidRPr="00CA504C" w:rsidRDefault="00A70CB5" w:rsidP="00A70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1.1. Понятие бюджета и бюджетной системы.</w:t>
            </w:r>
          </w:p>
          <w:p w14:paraId="2345A7AE" w14:textId="77777777" w:rsidR="00A70CB5" w:rsidRPr="00CA504C" w:rsidRDefault="00A70CB5" w:rsidP="00606B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423E90C8" w14:textId="77777777" w:rsidR="00A70CB5" w:rsidRPr="00CA504C" w:rsidRDefault="00A70CB5" w:rsidP="00606B5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 w:val="restart"/>
          </w:tcPr>
          <w:p w14:paraId="754528F0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236AF16F" w14:textId="022D2AAA" w:rsidR="00A70CB5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666329F2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7A29CCD9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32E014C4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06C06C83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35901014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228832E8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5D084C35" w14:textId="031D84E0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6C1CDED0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5B2E34B6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6D79BAA1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1220EF4C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63D99C0B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0835C3B6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082824C2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101F1510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71720EBA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418ACF7D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08436801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B099768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5C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8486127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67CEA4B9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6D972A82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41CD0E81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3BA3A355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7CDDBC4B" w14:textId="77777777" w:rsid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0B4F7004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31B4AA9" w14:textId="12A36A23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AB7B040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1AFF84B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699C8EC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508871F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5013252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94068AF" w14:textId="29F4447D" w:rsidR="00155CFE" w:rsidRPr="00CA504C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55C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70CB5" w:rsidRPr="00CA504C" w14:paraId="50749161" w14:textId="77777777" w:rsidTr="00746390">
        <w:trPr>
          <w:trHeight w:val="1403"/>
        </w:trPr>
        <w:tc>
          <w:tcPr>
            <w:tcW w:w="760" w:type="pct"/>
            <w:vMerge/>
          </w:tcPr>
          <w:p w14:paraId="21CA1198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pct"/>
            <w:vMerge/>
          </w:tcPr>
          <w:p w14:paraId="6011CAFC" w14:textId="77777777" w:rsidR="00A70CB5" w:rsidRPr="00CA504C" w:rsidRDefault="00A70CB5" w:rsidP="0099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14:paraId="25A50C6D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91" w:type="pct"/>
          </w:tcPr>
          <w:p w14:paraId="47DA7422" w14:textId="77777777" w:rsidR="00A70CB5" w:rsidRPr="00CA504C" w:rsidRDefault="00A70CB5" w:rsidP="00504902">
            <w:pPr>
              <w:pStyle w:val="af0"/>
              <w:jc w:val="both"/>
              <w:rPr>
                <w:rFonts w:eastAsia="Arial Unicode MS"/>
              </w:rPr>
            </w:pPr>
            <w:r w:rsidRPr="00CA504C">
              <w:rPr>
                <w:rFonts w:eastAsia="Arial Unicode MS"/>
              </w:rPr>
              <w:t xml:space="preserve">1. Изучить законы субъекта РФ о бюджетах и составить аналитические таблицы, характеризующие состав и структуру доходов и расходов бюджета субъекта РФ в текущем финансовом году (по закону о бюджете) и в динамике за два предыдущих года (по отчету об исполнении бюджета), написать </w:t>
            </w:r>
            <w:r w:rsidRPr="00CA504C">
              <w:rPr>
                <w:rFonts w:eastAsia="Arial Unicode MS"/>
              </w:rPr>
              <w:lastRenderedPageBreak/>
              <w:t xml:space="preserve">заключение по результатам анализа. Оценить </w:t>
            </w:r>
            <w:proofErr w:type="spellStart"/>
            <w:r w:rsidRPr="00CA504C">
              <w:rPr>
                <w:rFonts w:eastAsia="Arial Unicode MS"/>
              </w:rPr>
              <w:t>дотационность</w:t>
            </w:r>
            <w:proofErr w:type="spellEnd"/>
            <w:r w:rsidRPr="00CA504C">
              <w:rPr>
                <w:rFonts w:eastAsia="Arial Unicode MS"/>
              </w:rPr>
              <w:t xml:space="preserve"> субъекта РФ.</w:t>
            </w:r>
          </w:p>
          <w:p w14:paraId="22A62195" w14:textId="77777777" w:rsidR="00A70CB5" w:rsidRPr="00CA504C" w:rsidRDefault="00A70CB5" w:rsidP="00A70CB5">
            <w:pPr>
              <w:pStyle w:val="af0"/>
              <w:tabs>
                <w:tab w:val="left" w:pos="260"/>
              </w:tabs>
              <w:jc w:val="both"/>
            </w:pPr>
            <w:r w:rsidRPr="00CA504C">
              <w:rPr>
                <w:rFonts w:eastAsia="Arial Unicode MS"/>
              </w:rPr>
              <w:t>2. Проанализировать состав и структуру доходов и расходов консолидированного бюджета субъекта РФ и написать заключение.</w:t>
            </w:r>
          </w:p>
        </w:tc>
        <w:tc>
          <w:tcPr>
            <w:tcW w:w="884" w:type="pct"/>
          </w:tcPr>
          <w:p w14:paraId="5A6313D0" w14:textId="77777777" w:rsidR="00A70CB5" w:rsidRPr="00CA504C" w:rsidRDefault="00A70CB5" w:rsidP="005049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1.2. Формирование доходов и расходов бюджетов бюджетной системы Российской Федерации. Межбюджетные отношения.</w:t>
            </w:r>
          </w:p>
        </w:tc>
        <w:tc>
          <w:tcPr>
            <w:tcW w:w="487" w:type="pct"/>
            <w:vMerge/>
          </w:tcPr>
          <w:p w14:paraId="25FC05BB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70CB5" w:rsidRPr="00CA504C" w14:paraId="37B41125" w14:textId="77777777" w:rsidTr="00746390">
        <w:trPr>
          <w:trHeight w:val="1403"/>
        </w:trPr>
        <w:tc>
          <w:tcPr>
            <w:tcW w:w="760" w:type="pct"/>
            <w:vMerge/>
          </w:tcPr>
          <w:p w14:paraId="22FA03CB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pct"/>
            <w:vMerge/>
          </w:tcPr>
          <w:p w14:paraId="6C703625" w14:textId="77777777" w:rsidR="00A70CB5" w:rsidRPr="00CA504C" w:rsidRDefault="00A70CB5" w:rsidP="0099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14:paraId="27DA1A83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91" w:type="pct"/>
          </w:tcPr>
          <w:p w14:paraId="7537CACF" w14:textId="77777777" w:rsidR="00A70CB5" w:rsidRPr="00CA504C" w:rsidRDefault="00A70CB5" w:rsidP="00A70CB5">
            <w:pPr>
              <w:pStyle w:val="af0"/>
              <w:tabs>
                <w:tab w:val="left" w:pos="0"/>
                <w:tab w:val="left" w:pos="160"/>
              </w:tabs>
              <w:jc w:val="both"/>
            </w:pPr>
            <w:r w:rsidRPr="00CA504C">
              <w:rPr>
                <w:rFonts w:eastAsia="Arial Unicode MS"/>
              </w:rPr>
              <w:t>1. Изучить ведомственную структуру расходов бюджета субъекта РФ, коды, присвоенные главным распорядителям средств бюджета субъекта РФ, главных администраторов доходов и главных администраторов источников финансирования  дефицита бюджета субъекта РФ и коды, им присвоенные региональным законодательством.</w:t>
            </w:r>
          </w:p>
        </w:tc>
        <w:tc>
          <w:tcPr>
            <w:tcW w:w="884" w:type="pct"/>
          </w:tcPr>
          <w:p w14:paraId="786C6261" w14:textId="77777777" w:rsidR="00A70CB5" w:rsidRPr="00CA504C" w:rsidRDefault="00A70CB5" w:rsidP="005049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1.3 Бюджетная классификация</w:t>
            </w:r>
          </w:p>
        </w:tc>
        <w:tc>
          <w:tcPr>
            <w:tcW w:w="487" w:type="pct"/>
            <w:vMerge/>
          </w:tcPr>
          <w:p w14:paraId="710714C1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70CB5" w:rsidRPr="00CA504C" w14:paraId="29BCE332" w14:textId="77777777" w:rsidTr="00746390">
        <w:trPr>
          <w:trHeight w:val="1403"/>
        </w:trPr>
        <w:tc>
          <w:tcPr>
            <w:tcW w:w="760" w:type="pct"/>
            <w:vMerge/>
          </w:tcPr>
          <w:p w14:paraId="12029AFA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pct"/>
            <w:vMerge/>
          </w:tcPr>
          <w:p w14:paraId="090016D4" w14:textId="77777777" w:rsidR="00A70CB5" w:rsidRPr="00CA504C" w:rsidRDefault="00A70CB5" w:rsidP="0099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14:paraId="63788AB8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91" w:type="pct"/>
          </w:tcPr>
          <w:p w14:paraId="226EAE88" w14:textId="77777777" w:rsidR="00A70CB5" w:rsidRPr="00CA504C" w:rsidRDefault="00A70CB5" w:rsidP="00504902">
            <w:pPr>
              <w:pStyle w:val="af0"/>
              <w:tabs>
                <w:tab w:val="left" w:pos="260"/>
              </w:tabs>
              <w:jc w:val="both"/>
            </w:pPr>
            <w:r w:rsidRPr="00CA504C">
              <w:rPr>
                <w:rFonts w:eastAsia="Arial Unicode MS"/>
              </w:rPr>
              <w:t>1.  Изучить закон субъекта РФ «О бюджетном устройстве и бюджетном процессе» и составить схему бюджетного процесса в субъекте РФ с указанием участников по каждому этапу, их бюджетных полномочий и сроков, установленным для каждого этапа в региональном законе.</w:t>
            </w:r>
          </w:p>
        </w:tc>
        <w:tc>
          <w:tcPr>
            <w:tcW w:w="884" w:type="pct"/>
          </w:tcPr>
          <w:p w14:paraId="0B2A4A49" w14:textId="77777777" w:rsidR="00A70CB5" w:rsidRPr="00CA504C" w:rsidRDefault="00A70CB5" w:rsidP="006D09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  Тема 1.4. Организация составления, рассмотрения и утверждения бюджетов бюджетной системы Российской Федерации</w:t>
            </w:r>
          </w:p>
        </w:tc>
        <w:tc>
          <w:tcPr>
            <w:tcW w:w="487" w:type="pct"/>
            <w:vMerge/>
          </w:tcPr>
          <w:p w14:paraId="707092CE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70CB5" w:rsidRPr="00CA504C" w14:paraId="4DA77161" w14:textId="77777777" w:rsidTr="006D0933">
        <w:trPr>
          <w:trHeight w:val="1043"/>
        </w:trPr>
        <w:tc>
          <w:tcPr>
            <w:tcW w:w="760" w:type="pct"/>
            <w:vMerge/>
          </w:tcPr>
          <w:p w14:paraId="4E64C077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pct"/>
            <w:vMerge/>
          </w:tcPr>
          <w:p w14:paraId="0A388421" w14:textId="77777777" w:rsidR="00A70CB5" w:rsidRPr="00CA504C" w:rsidRDefault="00A70CB5" w:rsidP="0099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14:paraId="353192DF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91" w:type="pct"/>
          </w:tcPr>
          <w:p w14:paraId="49DC4748" w14:textId="77777777" w:rsidR="00A70CB5" w:rsidRPr="00CA504C" w:rsidRDefault="00A70CB5" w:rsidP="006D0933">
            <w:pPr>
              <w:pStyle w:val="af0"/>
              <w:numPr>
                <w:ilvl w:val="0"/>
                <w:numId w:val="25"/>
              </w:numPr>
              <w:tabs>
                <w:tab w:val="left" w:pos="260"/>
              </w:tabs>
              <w:ind w:left="0" w:firstLine="0"/>
              <w:jc w:val="both"/>
              <w:rPr>
                <w:rFonts w:eastAsia="Arial Unicode MS"/>
              </w:rPr>
            </w:pPr>
            <w:r w:rsidRPr="00CA504C">
              <w:rPr>
                <w:rFonts w:eastAsia="Arial Unicode MS"/>
              </w:rPr>
              <w:t>Изучить порядок исполнения бюджета и кассового обслуживания исполнения бюджета субъекта РФ. Описать порядок в отчете.</w:t>
            </w:r>
          </w:p>
        </w:tc>
        <w:tc>
          <w:tcPr>
            <w:tcW w:w="884" w:type="pct"/>
          </w:tcPr>
          <w:p w14:paraId="22A77FEE" w14:textId="77777777" w:rsidR="00A70CB5" w:rsidRPr="00CA504C" w:rsidRDefault="00A70CB5" w:rsidP="00504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1.5. Организация исполнения бюджетов бюджетной системы Российской Федерации.</w:t>
            </w:r>
          </w:p>
        </w:tc>
        <w:tc>
          <w:tcPr>
            <w:tcW w:w="487" w:type="pct"/>
            <w:vMerge/>
            <w:tcBorders>
              <w:top w:val="nil"/>
            </w:tcBorders>
          </w:tcPr>
          <w:p w14:paraId="0EE3A116" w14:textId="77777777" w:rsidR="00A70CB5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80EA1" w:rsidRPr="00CA504C" w14:paraId="0107A7CA" w14:textId="77777777" w:rsidTr="006D0933">
        <w:trPr>
          <w:trHeight w:val="1043"/>
        </w:trPr>
        <w:tc>
          <w:tcPr>
            <w:tcW w:w="760" w:type="pct"/>
          </w:tcPr>
          <w:p w14:paraId="08E48262" w14:textId="77777777" w:rsidR="00180EA1" w:rsidRDefault="00180EA1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 1, ОК 2, ОК 3, ОК 4, ОК 5, ОК 6, ОК 7, ОК 8, ОК 9, ОК 10, ПК 1.4.</w:t>
            </w:r>
          </w:p>
          <w:p w14:paraId="57987F4D" w14:textId="77777777" w:rsidR="00CD6A2B" w:rsidRPr="00CA504C" w:rsidRDefault="00CD6A2B" w:rsidP="00CD6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Код 08.006</w:t>
            </w:r>
          </w:p>
          <w:p w14:paraId="10588FCE" w14:textId="77777777" w:rsidR="00CD6A2B" w:rsidRPr="00CA504C" w:rsidRDefault="00CD6A2B" w:rsidP="00CD6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А/01.5 – А/03.5</w:t>
            </w:r>
          </w:p>
          <w:p w14:paraId="30919BB7" w14:textId="77777777" w:rsidR="00CD6A2B" w:rsidRPr="00CA504C" w:rsidRDefault="00CD6A2B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Код 08.026</w:t>
            </w:r>
          </w:p>
          <w:p w14:paraId="2BB56C68" w14:textId="5D0F9911" w:rsidR="00CD6A2B" w:rsidRPr="00CA504C" w:rsidRDefault="00CD6A2B" w:rsidP="00CD6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А/01.5– А/03.5</w:t>
            </w:r>
          </w:p>
        </w:tc>
        <w:tc>
          <w:tcPr>
            <w:tcW w:w="872" w:type="pct"/>
          </w:tcPr>
          <w:p w14:paraId="6A0CA746" w14:textId="77777777" w:rsidR="00180EA1" w:rsidRPr="00CA504C" w:rsidRDefault="00180EA1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МДК. 01.02. Основы финансового планирования в государственных (муниципальных) учреждениях</w:t>
            </w:r>
          </w:p>
        </w:tc>
        <w:tc>
          <w:tcPr>
            <w:tcW w:w="506" w:type="pct"/>
          </w:tcPr>
          <w:p w14:paraId="027A0BF0" w14:textId="77777777" w:rsidR="00180EA1" w:rsidRPr="00CA504C" w:rsidRDefault="00180EA1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91" w:type="pct"/>
          </w:tcPr>
          <w:p w14:paraId="1F28B20F" w14:textId="77777777" w:rsidR="00180EA1" w:rsidRPr="00CA504C" w:rsidRDefault="00180EA1" w:rsidP="00504902">
            <w:pPr>
              <w:pStyle w:val="af0"/>
              <w:numPr>
                <w:ilvl w:val="0"/>
                <w:numId w:val="28"/>
              </w:numPr>
              <w:tabs>
                <w:tab w:val="left" w:pos="184"/>
              </w:tabs>
              <w:ind w:left="0" w:firstLine="0"/>
              <w:jc w:val="both"/>
            </w:pPr>
            <w:r w:rsidRPr="00CA504C">
              <w:t xml:space="preserve">На территории выбранного субъекта РФ на сайте www.bus.gov.ru найти информацию о государственном (муниципальном) учреждении образования, здравоохранения, культуры или социального обслуживания. </w:t>
            </w:r>
          </w:p>
          <w:p w14:paraId="7743A1F2" w14:textId="77777777" w:rsidR="00180EA1" w:rsidRPr="00CA504C" w:rsidRDefault="00180EA1" w:rsidP="00504902">
            <w:pPr>
              <w:pStyle w:val="af0"/>
              <w:numPr>
                <w:ilvl w:val="0"/>
                <w:numId w:val="28"/>
              </w:numPr>
              <w:tabs>
                <w:tab w:val="left" w:pos="184"/>
              </w:tabs>
              <w:ind w:left="0" w:firstLine="0"/>
              <w:jc w:val="both"/>
            </w:pPr>
            <w:r w:rsidRPr="00CA504C">
              <w:t xml:space="preserve">Изучить его основные документы, представленные на сайте, а также </w:t>
            </w:r>
            <w:r w:rsidRPr="00CA504C">
              <w:lastRenderedPageBreak/>
              <w:t xml:space="preserve">региональные документы, регулирующие деятельность учреждений в данной сфере, а также порядок их финансового обеспечения из региональных (местных) бюджетов. </w:t>
            </w:r>
          </w:p>
          <w:p w14:paraId="78A8B01B" w14:textId="77777777" w:rsidR="00180EA1" w:rsidRPr="00CA504C" w:rsidRDefault="00180EA1" w:rsidP="00504902">
            <w:pPr>
              <w:pStyle w:val="af0"/>
              <w:tabs>
                <w:tab w:val="left" w:pos="184"/>
              </w:tabs>
              <w:jc w:val="both"/>
            </w:pPr>
            <w:r w:rsidRPr="00CA504C">
              <w:t xml:space="preserve">Выбор учреждения обуславливается представленными на сайте документами. </w:t>
            </w:r>
          </w:p>
          <w:p w14:paraId="7A78EAED" w14:textId="77777777" w:rsidR="00180EA1" w:rsidRPr="00CA504C" w:rsidRDefault="00180EA1" w:rsidP="00504902">
            <w:pPr>
              <w:pStyle w:val="af0"/>
              <w:numPr>
                <w:ilvl w:val="0"/>
                <w:numId w:val="28"/>
              </w:numPr>
              <w:tabs>
                <w:tab w:val="left" w:pos="184"/>
              </w:tabs>
              <w:ind w:left="0" w:firstLine="0"/>
              <w:jc w:val="both"/>
            </w:pPr>
            <w:r w:rsidRPr="00CA504C">
              <w:rPr>
                <w:bCs/>
              </w:rPr>
              <w:t>Проанализировать исполнение бюджетной сметы казенным учреждением и составить заключение по результатам анализа (</w:t>
            </w:r>
            <w:r w:rsidRPr="00CA504C">
              <w:t xml:space="preserve">при выборе </w:t>
            </w:r>
            <w:r w:rsidRPr="00CA504C">
              <w:rPr>
                <w:bCs/>
              </w:rPr>
              <w:t>для анализа казенного учреждения).</w:t>
            </w:r>
          </w:p>
          <w:p w14:paraId="0BD96E54" w14:textId="77777777" w:rsidR="00180EA1" w:rsidRPr="00CA504C" w:rsidRDefault="00180EA1" w:rsidP="00504902">
            <w:pPr>
              <w:pStyle w:val="af0"/>
              <w:numPr>
                <w:ilvl w:val="0"/>
                <w:numId w:val="28"/>
              </w:numPr>
              <w:tabs>
                <w:tab w:val="left" w:pos="184"/>
              </w:tabs>
              <w:ind w:left="0" w:firstLine="0"/>
              <w:jc w:val="both"/>
            </w:pPr>
            <w:r w:rsidRPr="00CA504C">
              <w:rPr>
                <w:bCs/>
              </w:rPr>
              <w:t>Проанализировать исполнение показателей по поступлениям и выплатам плана финансово-хозяйственной деятельности бюджетного или автономного учреждения, и составить заключение по результатам анализа</w:t>
            </w:r>
            <w:r w:rsidRPr="00CA504C">
              <w:t xml:space="preserve"> (при выборе </w:t>
            </w:r>
            <w:r w:rsidRPr="00CA504C">
              <w:rPr>
                <w:bCs/>
              </w:rPr>
              <w:t>для анализа бюджетного или автономного учреждения).</w:t>
            </w:r>
          </w:p>
          <w:p w14:paraId="2F6A331B" w14:textId="77777777" w:rsidR="00180EA1" w:rsidRPr="00CA504C" w:rsidRDefault="00180EA1" w:rsidP="00504902">
            <w:pPr>
              <w:pStyle w:val="af0"/>
              <w:numPr>
                <w:ilvl w:val="0"/>
                <w:numId w:val="28"/>
              </w:numPr>
              <w:tabs>
                <w:tab w:val="left" w:pos="184"/>
              </w:tabs>
              <w:ind w:left="0" w:firstLine="0"/>
              <w:jc w:val="both"/>
            </w:pPr>
            <w:r w:rsidRPr="00CA504C">
              <w:rPr>
                <w:bCs/>
              </w:rPr>
              <w:t>Проанализировать состав и структуру расходов регионального бюджета на предоставление государственных и муниципальных услуг в той отрасли социально-культурной сферы, к которой относится выбранное учреждение. Анализ провести за три года: текущий финансовый год (по закону о бюджете) и в динамике за два предыдущих года (по отчету об исполнении бюджета), написать заключение по результатам анализа.</w:t>
            </w:r>
          </w:p>
        </w:tc>
        <w:tc>
          <w:tcPr>
            <w:tcW w:w="884" w:type="pct"/>
          </w:tcPr>
          <w:p w14:paraId="18375B31" w14:textId="77777777" w:rsidR="00180EA1" w:rsidRPr="00CA504C" w:rsidRDefault="00180EA1" w:rsidP="00504902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2.1. </w:t>
            </w: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Основы финансового обеспечения деятельности </w:t>
            </w:r>
            <w:r w:rsidRPr="00CA50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государственных (муниципальных) учреждений.</w:t>
            </w:r>
          </w:p>
          <w:p w14:paraId="1EB22C1D" w14:textId="77777777" w:rsidR="00180EA1" w:rsidRPr="00CA504C" w:rsidRDefault="00180EA1" w:rsidP="0050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5308B0" w14:textId="77777777" w:rsidR="00180EA1" w:rsidRPr="00CA504C" w:rsidRDefault="00180EA1" w:rsidP="0050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2.2 Финансовое </w:t>
            </w:r>
            <w:proofErr w:type="gramStart"/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</w:t>
            </w:r>
            <w:proofErr w:type="gramEnd"/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 образования.</w:t>
            </w:r>
          </w:p>
          <w:p w14:paraId="70810B98" w14:textId="77777777" w:rsidR="00180EA1" w:rsidRPr="00CA504C" w:rsidRDefault="00180EA1" w:rsidP="0050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6C73F" w14:textId="77777777" w:rsidR="00180EA1" w:rsidRPr="00CA504C" w:rsidRDefault="00180EA1" w:rsidP="0050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Тема 2.3. Финансовое обеспечение деятельности </w:t>
            </w:r>
            <w:proofErr w:type="gramStart"/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учреждений  культуры</w:t>
            </w:r>
            <w:proofErr w:type="gramEnd"/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368DA3" w14:textId="77777777" w:rsidR="00180EA1" w:rsidRPr="00CA504C" w:rsidRDefault="00180EA1" w:rsidP="0050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46036" w14:textId="77777777" w:rsidR="00A70CB5" w:rsidRPr="00CA504C" w:rsidRDefault="00A70CB5" w:rsidP="0050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BC1B8" w14:textId="77777777" w:rsidR="00A70CB5" w:rsidRPr="00CA504C" w:rsidRDefault="00A70CB5" w:rsidP="0050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3A256" w14:textId="77777777" w:rsidR="00180EA1" w:rsidRPr="00CA504C" w:rsidRDefault="00180EA1" w:rsidP="0050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2.4. Финансовое обеспечение деятельности учреждений   здравоохранения.</w:t>
            </w:r>
          </w:p>
          <w:p w14:paraId="718785B2" w14:textId="77777777" w:rsidR="00180EA1" w:rsidRPr="00CA504C" w:rsidRDefault="00180EA1" w:rsidP="00504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0F04D" w14:textId="77777777" w:rsidR="00180EA1" w:rsidRPr="00CA504C" w:rsidRDefault="00180EA1" w:rsidP="005049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 w:rsidRPr="00CA504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Финансовое обеспечение социальной политики.</w:t>
            </w:r>
          </w:p>
        </w:tc>
        <w:tc>
          <w:tcPr>
            <w:tcW w:w="487" w:type="pct"/>
            <w:tcBorders>
              <w:top w:val="nil"/>
            </w:tcBorders>
          </w:tcPr>
          <w:p w14:paraId="79ED4F01" w14:textId="5C74BD46" w:rsidR="00180EA1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  <w:p w14:paraId="413C2C8B" w14:textId="77777777" w:rsid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713D3BE2" w14:textId="77777777" w:rsid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100C39D0" w14:textId="77777777" w:rsid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22AF41DA" w14:textId="77777777" w:rsid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56858C20" w14:textId="77777777" w:rsid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0D530057" w14:textId="77777777" w:rsid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0534E2B0" w14:textId="77777777" w:rsid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7842C757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5C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013F72BF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AF86039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F70C942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8CC7302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B02EDF0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6A7DEDE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5C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2AB4E75D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C0DFE05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5EF4C6C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44C10FD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ECFAA81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33D0DC8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5C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5667ED0A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656AF88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0CB0602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36DE1CA" w14:textId="77777777" w:rsidR="00155CFE" w:rsidRPr="00155CFE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5AFB6E1" w14:textId="697BE85C" w:rsidR="00155CFE" w:rsidRPr="00CA504C" w:rsidRDefault="00155CFE" w:rsidP="0050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55C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80EA1" w:rsidRPr="00CA504C" w14:paraId="43C1C423" w14:textId="77777777" w:rsidTr="00746390">
        <w:trPr>
          <w:trHeight w:val="1403"/>
        </w:trPr>
        <w:tc>
          <w:tcPr>
            <w:tcW w:w="760" w:type="pct"/>
            <w:vMerge w:val="restart"/>
          </w:tcPr>
          <w:p w14:paraId="7C3300F0" w14:textId="77777777" w:rsidR="00622366" w:rsidRDefault="00180EA1" w:rsidP="00A7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ОК 1, ОК 2, ОК 3, ОК 4, ОК 5, ОК 6, ОК 7, ОК 8, </w:t>
            </w:r>
            <w:r w:rsidR="00A70CB5"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 9, ОК 10, ОК 11,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DBC9FE4" w14:textId="4BB7ED80" w:rsidR="00180EA1" w:rsidRPr="00CA504C" w:rsidRDefault="00180EA1" w:rsidP="00A7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1.5.</w:t>
            </w:r>
          </w:p>
          <w:p w14:paraId="14865B4B" w14:textId="77777777" w:rsidR="00622366" w:rsidRPr="00622366" w:rsidRDefault="00622366" w:rsidP="006223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>Код 08.026</w:t>
            </w:r>
          </w:p>
          <w:p w14:paraId="0169008D" w14:textId="7E360512" w:rsidR="00622366" w:rsidRPr="00622366" w:rsidRDefault="00622366" w:rsidP="006223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 xml:space="preserve"> А/5 </w:t>
            </w:r>
          </w:p>
          <w:p w14:paraId="3446CC75" w14:textId="5F14FF75" w:rsidR="00622366" w:rsidRPr="00622366" w:rsidRDefault="00622366" w:rsidP="006223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 xml:space="preserve"> А/01.5 </w:t>
            </w:r>
          </w:p>
          <w:p w14:paraId="1B1E76EE" w14:textId="0A7F9CA3" w:rsidR="00622366" w:rsidRPr="00622366" w:rsidRDefault="00622366" w:rsidP="006223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 xml:space="preserve">А/02.5 </w:t>
            </w:r>
          </w:p>
          <w:p w14:paraId="2C7ABFE8" w14:textId="1EF6F0A2" w:rsidR="00DE233D" w:rsidRPr="00CA504C" w:rsidRDefault="00622366" w:rsidP="00CD6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 xml:space="preserve">А/03.5 </w:t>
            </w:r>
          </w:p>
        </w:tc>
        <w:tc>
          <w:tcPr>
            <w:tcW w:w="872" w:type="pct"/>
          </w:tcPr>
          <w:p w14:paraId="7C20F042" w14:textId="77777777" w:rsidR="00180EA1" w:rsidRPr="00CA504C" w:rsidRDefault="00180EA1" w:rsidP="006D0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МДК 01.03 Финансово-</w:t>
            </w:r>
            <w:proofErr w:type="gramStart"/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 w:rsidR="00A70CB5"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proofErr w:type="gramEnd"/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закупок</w:t>
            </w:r>
          </w:p>
          <w:p w14:paraId="16AE1109" w14:textId="77777777" w:rsidR="00180EA1" w:rsidRPr="00CA504C" w:rsidRDefault="00180EA1" w:rsidP="0099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14:paraId="2ED03FE4" w14:textId="77777777" w:rsidR="00180EA1" w:rsidRPr="00CA504C" w:rsidRDefault="00180EA1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91" w:type="pct"/>
          </w:tcPr>
          <w:p w14:paraId="062FDB75" w14:textId="77777777" w:rsidR="00180EA1" w:rsidRPr="00CA504C" w:rsidRDefault="00180EA1" w:rsidP="00180EA1">
            <w:pPr>
              <w:pStyle w:val="a3"/>
              <w:numPr>
                <w:ilvl w:val="0"/>
                <w:numId w:val="29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4C">
              <w:rPr>
                <w:rFonts w:eastAsia="Arial Unicode MS"/>
                <w:sz w:val="24"/>
                <w:szCs w:val="24"/>
              </w:rPr>
              <w:t xml:space="preserve"> </w:t>
            </w:r>
            <w:r w:rsidRPr="00CA50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реестром государственных контрактов, реализуемых на территории соответствующего субъекта Российской Федерации.</w:t>
            </w:r>
          </w:p>
          <w:p w14:paraId="7502D1DF" w14:textId="77777777" w:rsidR="00180EA1" w:rsidRPr="00CA504C" w:rsidRDefault="00180EA1" w:rsidP="00180EA1">
            <w:pPr>
              <w:pStyle w:val="a3"/>
              <w:numPr>
                <w:ilvl w:val="0"/>
                <w:numId w:val="29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Изучить организационно-правовые основы государственных закупок субъекта Российской Федерации и муниципальных закупок, осуществляемых на территории выбранного субъекта Российской Федерации.</w:t>
            </w:r>
          </w:p>
          <w:p w14:paraId="083A44F6" w14:textId="77777777" w:rsidR="00180EA1" w:rsidRPr="00CA504C" w:rsidRDefault="00180EA1" w:rsidP="00180EA1">
            <w:pPr>
              <w:pStyle w:val="a3"/>
              <w:numPr>
                <w:ilvl w:val="0"/>
                <w:numId w:val="29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Рассмотреть органы контроля процесса государственных (муниципальных) закупок в выбранном субъекте Российской Федерации.</w:t>
            </w:r>
          </w:p>
          <w:p w14:paraId="3E74490A" w14:textId="77777777" w:rsidR="00180EA1" w:rsidRPr="00CA504C" w:rsidRDefault="00180EA1" w:rsidP="00180EA1">
            <w:pPr>
              <w:pStyle w:val="a3"/>
              <w:numPr>
                <w:ilvl w:val="0"/>
                <w:numId w:val="29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полномочия региональных органов исполнительной власти в сфере закупок.</w:t>
            </w:r>
          </w:p>
          <w:p w14:paraId="0E22DCE7" w14:textId="77777777" w:rsidR="00180EA1" w:rsidRPr="00CA504C" w:rsidRDefault="00180EA1" w:rsidP="00180EA1">
            <w:pPr>
              <w:pStyle w:val="a3"/>
              <w:numPr>
                <w:ilvl w:val="0"/>
                <w:numId w:val="29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эффективности.</w:t>
            </w:r>
          </w:p>
          <w:p w14:paraId="6A813C58" w14:textId="77777777" w:rsidR="00180EA1" w:rsidRPr="00CA504C" w:rsidRDefault="00180EA1" w:rsidP="00993221">
            <w:pPr>
              <w:pStyle w:val="af0"/>
              <w:tabs>
                <w:tab w:val="left" w:pos="260"/>
              </w:tabs>
              <w:jc w:val="both"/>
            </w:pPr>
          </w:p>
        </w:tc>
        <w:tc>
          <w:tcPr>
            <w:tcW w:w="884" w:type="pct"/>
          </w:tcPr>
          <w:p w14:paraId="7AF4DF2C" w14:textId="77777777" w:rsidR="00180EA1" w:rsidRPr="00CA504C" w:rsidRDefault="00A70CB5" w:rsidP="00AD2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EA1" w:rsidRPr="00CA504C">
              <w:rPr>
                <w:rFonts w:ascii="Times New Roman" w:hAnsi="Times New Roman" w:cs="Times New Roman"/>
                <w:sz w:val="24"/>
                <w:szCs w:val="24"/>
              </w:rPr>
              <w:t>Тема 3.1. Основы контрактной системы в сфере закупок для государственных (муниципальных) нужд.</w:t>
            </w:r>
          </w:p>
          <w:p w14:paraId="1F2287B5" w14:textId="77777777" w:rsidR="00180EA1" w:rsidRPr="00CA504C" w:rsidRDefault="00180EA1" w:rsidP="00AD2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3.2. Планирование и обоснование государственных (муниципальных) закупок.</w:t>
            </w:r>
          </w:p>
          <w:p w14:paraId="0ABCF3D0" w14:textId="77777777" w:rsidR="00180EA1" w:rsidRPr="00CA504C" w:rsidRDefault="00180EA1" w:rsidP="00AD2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3.3. Порядок осуществления государственных (муниципальных) закупок.</w:t>
            </w:r>
          </w:p>
          <w:p w14:paraId="0DE229DD" w14:textId="77777777" w:rsidR="00180EA1" w:rsidRPr="00CA504C" w:rsidRDefault="00180EA1" w:rsidP="00AD2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3.4. Обеспечение исполнения и сопровождения государственных (муниципальных) контрактов.</w:t>
            </w:r>
          </w:p>
          <w:p w14:paraId="386CB8B6" w14:textId="77777777" w:rsidR="00180EA1" w:rsidRPr="00CA504C" w:rsidRDefault="00180EA1" w:rsidP="00AD21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Тема 3.5. Эффективность контрактной системы в сфере государственных (муниципальных) закупок. </w:t>
            </w:r>
          </w:p>
        </w:tc>
        <w:tc>
          <w:tcPr>
            <w:tcW w:w="487" w:type="pct"/>
          </w:tcPr>
          <w:p w14:paraId="6EEAD18F" w14:textId="77777777" w:rsidR="00180EA1" w:rsidRPr="00155CFE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5C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733508B1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5C0AC83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445F0E5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6E30824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3927284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9618D4A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BBF0A9A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5C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449BF124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5533D2D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4B2204B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E0DAF99" w14:textId="77777777" w:rsidR="00155CFE" w:rsidRPr="00155CFE" w:rsidRDefault="00155CFE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04997E7" w14:textId="77777777" w:rsidR="00155CFE" w:rsidRPr="00155CFE" w:rsidRDefault="00155CFE" w:rsidP="0015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5C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5DB3B564" w14:textId="77777777" w:rsidR="00155CFE" w:rsidRPr="00155CFE" w:rsidRDefault="00155CFE" w:rsidP="0015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FB3DE08" w14:textId="77777777" w:rsidR="00155CFE" w:rsidRPr="00155CFE" w:rsidRDefault="00155CFE" w:rsidP="0015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A9D67D9" w14:textId="77777777" w:rsidR="00155CFE" w:rsidRPr="00155CFE" w:rsidRDefault="00155CFE" w:rsidP="0015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70C01A1" w14:textId="77777777" w:rsidR="00155CFE" w:rsidRPr="00155CFE" w:rsidRDefault="00155CFE" w:rsidP="0015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D24EA10" w14:textId="77777777" w:rsidR="00155CFE" w:rsidRPr="00155CFE" w:rsidRDefault="00155CFE" w:rsidP="0015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5C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1C5FCE7D" w14:textId="77777777" w:rsidR="00155CFE" w:rsidRPr="00155CFE" w:rsidRDefault="00155CFE" w:rsidP="0015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5EE969C" w14:textId="77777777" w:rsidR="00155CFE" w:rsidRPr="00155CFE" w:rsidRDefault="00155CFE" w:rsidP="0015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DA13AA6" w14:textId="77777777" w:rsidR="00155CFE" w:rsidRPr="00155CFE" w:rsidRDefault="00155CFE" w:rsidP="0015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3AE607" w14:textId="77777777" w:rsidR="00155CFE" w:rsidRPr="00155CFE" w:rsidRDefault="00155CFE" w:rsidP="0015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DF6E526" w14:textId="599789BC" w:rsidR="00155CFE" w:rsidRPr="00155CFE" w:rsidRDefault="00155CFE" w:rsidP="0015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5C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D6A2B" w:rsidRPr="00CA504C" w14:paraId="4A4BF59F" w14:textId="77777777" w:rsidTr="00CD6A2B">
        <w:trPr>
          <w:trHeight w:val="327"/>
        </w:trPr>
        <w:tc>
          <w:tcPr>
            <w:tcW w:w="760" w:type="pct"/>
            <w:vMerge/>
          </w:tcPr>
          <w:p w14:paraId="7B8E4AAD" w14:textId="77777777" w:rsidR="00CD6A2B" w:rsidRPr="00CA504C" w:rsidRDefault="00CD6A2B" w:rsidP="00A7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pct"/>
          </w:tcPr>
          <w:p w14:paraId="1CD3D87E" w14:textId="77777777" w:rsidR="00CD6A2B" w:rsidRPr="00CA504C" w:rsidRDefault="00CD6A2B" w:rsidP="006D0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368" w:type="pct"/>
            <w:gridSpan w:val="4"/>
          </w:tcPr>
          <w:p w14:paraId="4824E402" w14:textId="05AABC86" w:rsidR="00CD6A2B" w:rsidRPr="00CA504C" w:rsidRDefault="00CD6A2B" w:rsidP="00CD6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</w:tbl>
    <w:p w14:paraId="5F1AA6E2" w14:textId="77777777" w:rsidR="00606B58" w:rsidRDefault="00606B58" w:rsidP="006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14:paraId="1C8108F1" w14:textId="77777777" w:rsidR="00CA504C" w:rsidRDefault="00CA504C" w:rsidP="006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14:paraId="1D40BB0D" w14:textId="77777777" w:rsidR="00CA504C" w:rsidRDefault="00CA504C" w:rsidP="006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14:paraId="4D4E0E19" w14:textId="5CA2312D" w:rsidR="00606B58" w:rsidRPr="00CA504C" w:rsidRDefault="00606B58" w:rsidP="0045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A504C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2.2. Тематический план и</w:t>
      </w:r>
      <w:r w:rsidR="00047A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содержание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7900"/>
        <w:gridCol w:w="2173"/>
      </w:tblGrid>
      <w:tr w:rsidR="00606B58" w:rsidRPr="00CA504C" w14:paraId="4B6336E0" w14:textId="77777777" w:rsidTr="00504902">
        <w:tc>
          <w:tcPr>
            <w:tcW w:w="5117" w:type="dxa"/>
          </w:tcPr>
          <w:p w14:paraId="467FC0E7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Профессиональный модуль и междисциплинарные курсы, темы</w:t>
            </w:r>
          </w:p>
        </w:tc>
        <w:tc>
          <w:tcPr>
            <w:tcW w:w="8032" w:type="dxa"/>
          </w:tcPr>
          <w:p w14:paraId="2E18465F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практики</w:t>
            </w:r>
          </w:p>
        </w:tc>
        <w:tc>
          <w:tcPr>
            <w:tcW w:w="2203" w:type="dxa"/>
          </w:tcPr>
          <w:p w14:paraId="745065ED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часов</w:t>
            </w:r>
          </w:p>
        </w:tc>
      </w:tr>
      <w:tr w:rsidR="00606B58" w:rsidRPr="00CA504C" w14:paraId="2A167850" w14:textId="77777777" w:rsidTr="00504902">
        <w:tc>
          <w:tcPr>
            <w:tcW w:w="5117" w:type="dxa"/>
          </w:tcPr>
          <w:p w14:paraId="383CF9EE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2" w:type="dxa"/>
          </w:tcPr>
          <w:p w14:paraId="164CEF0A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3" w:type="dxa"/>
          </w:tcPr>
          <w:p w14:paraId="207B025D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06B58" w:rsidRPr="00CA504C" w14:paraId="49869002" w14:textId="77777777" w:rsidTr="00504902">
        <w:tc>
          <w:tcPr>
            <w:tcW w:w="15352" w:type="dxa"/>
            <w:gridSpan w:val="3"/>
          </w:tcPr>
          <w:p w14:paraId="3B125653" w14:textId="77777777" w:rsidR="00606B58" w:rsidRPr="00CA504C" w:rsidRDefault="00A70CB5" w:rsidP="00A7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ПМ 01. </w:t>
            </w: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      </w:r>
          </w:p>
        </w:tc>
      </w:tr>
      <w:tr w:rsidR="00606B58" w:rsidRPr="00CA504C" w14:paraId="66CC1B9A" w14:textId="77777777" w:rsidTr="00504902">
        <w:tc>
          <w:tcPr>
            <w:tcW w:w="15352" w:type="dxa"/>
            <w:gridSpan w:val="3"/>
          </w:tcPr>
          <w:p w14:paraId="4A4F7F1B" w14:textId="77777777" w:rsidR="00606B58" w:rsidRPr="00CA504C" w:rsidRDefault="00A70CB5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МДК 01.01. Основы организации и функционирования бюджетной системы Российской Федерации</w:t>
            </w:r>
          </w:p>
        </w:tc>
      </w:tr>
      <w:tr w:rsidR="00606B58" w:rsidRPr="00CA504C" w14:paraId="56D602B8" w14:textId="77777777" w:rsidTr="00A70CB5">
        <w:trPr>
          <w:trHeight w:val="768"/>
        </w:trPr>
        <w:tc>
          <w:tcPr>
            <w:tcW w:w="5117" w:type="dxa"/>
          </w:tcPr>
          <w:p w14:paraId="3F4BD942" w14:textId="77777777" w:rsidR="00A70CB5" w:rsidRPr="00CA504C" w:rsidRDefault="00A70CB5" w:rsidP="00123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1.1. Понятие бюджета и бюджетной системы.</w:t>
            </w:r>
          </w:p>
          <w:p w14:paraId="5BDA8B8C" w14:textId="77777777" w:rsidR="00606B58" w:rsidRPr="00CA504C" w:rsidRDefault="00606B58" w:rsidP="00123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  <w:p w14:paraId="6A285A24" w14:textId="77777777" w:rsidR="00606B58" w:rsidRPr="00CA504C" w:rsidRDefault="00606B58" w:rsidP="001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032" w:type="dxa"/>
          </w:tcPr>
          <w:p w14:paraId="29170094" w14:textId="77777777" w:rsidR="00A70CB5" w:rsidRPr="00CA504C" w:rsidRDefault="00A70CB5" w:rsidP="001231D9">
            <w:pPr>
              <w:pStyle w:val="af0"/>
              <w:tabs>
                <w:tab w:val="left" w:pos="260"/>
              </w:tabs>
              <w:jc w:val="both"/>
              <w:rPr>
                <w:rFonts w:eastAsia="Arial Unicode MS"/>
              </w:rPr>
            </w:pPr>
            <w:r w:rsidRPr="00CA504C">
              <w:rPr>
                <w:rFonts w:eastAsia="Arial Unicode MS"/>
              </w:rPr>
              <w:t xml:space="preserve">1.Составление схемы консолидированного бюджета региона. </w:t>
            </w:r>
          </w:p>
          <w:p w14:paraId="727DFE03" w14:textId="77777777" w:rsidR="00606B58" w:rsidRPr="00CA504C" w:rsidRDefault="00A70CB5" w:rsidP="00123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бюджетных полномочий органов государственной власти </w:t>
            </w: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субъекта РФ.</w:t>
            </w:r>
          </w:p>
        </w:tc>
        <w:tc>
          <w:tcPr>
            <w:tcW w:w="2203" w:type="dxa"/>
          </w:tcPr>
          <w:p w14:paraId="6686A788" w14:textId="77777777" w:rsidR="00606B58" w:rsidRPr="00CA504C" w:rsidRDefault="00AD219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06B58" w:rsidRPr="00CA504C" w14:paraId="3A5C1BAB" w14:textId="77777777" w:rsidTr="00504902">
        <w:tc>
          <w:tcPr>
            <w:tcW w:w="5117" w:type="dxa"/>
          </w:tcPr>
          <w:p w14:paraId="6B331F6A" w14:textId="77777777" w:rsidR="00606B58" w:rsidRPr="00CA504C" w:rsidRDefault="00A70CB5" w:rsidP="001231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1.2. Формирование доходов и расходов бюджетов бюджетной системы Российской Федерации. Межбюджетные отношения.</w:t>
            </w:r>
          </w:p>
        </w:tc>
        <w:tc>
          <w:tcPr>
            <w:tcW w:w="8032" w:type="dxa"/>
          </w:tcPr>
          <w:p w14:paraId="234905CB" w14:textId="77777777" w:rsidR="00606B58" w:rsidRPr="00CA504C" w:rsidRDefault="00A70CB5" w:rsidP="00123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1.Изучение состава и структуры доходов и расходов бюджета субъекта РФ</w:t>
            </w:r>
            <w:r w:rsidR="00165BD9"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14:paraId="436FFFF5" w14:textId="77777777" w:rsidR="00165BD9" w:rsidRPr="00CA504C" w:rsidRDefault="00165BD9" w:rsidP="0012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2. Анализ состава и структуры доходов и расходов консолидированного бюджета субъекта РФ.</w:t>
            </w:r>
          </w:p>
        </w:tc>
        <w:tc>
          <w:tcPr>
            <w:tcW w:w="2203" w:type="dxa"/>
          </w:tcPr>
          <w:p w14:paraId="3ABB3139" w14:textId="77777777" w:rsidR="00606B58" w:rsidRPr="00CA504C" w:rsidRDefault="00AD219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06B58" w:rsidRPr="00CA504C" w14:paraId="65954E1E" w14:textId="77777777" w:rsidTr="00504902">
        <w:tc>
          <w:tcPr>
            <w:tcW w:w="5117" w:type="dxa"/>
          </w:tcPr>
          <w:p w14:paraId="7A9E3F4B" w14:textId="77777777" w:rsidR="00606B58" w:rsidRPr="00CA504C" w:rsidRDefault="00165BD9" w:rsidP="001231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1.3 Бюджетная классификация</w:t>
            </w:r>
            <w:r w:rsidRPr="00CA504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032" w:type="dxa"/>
          </w:tcPr>
          <w:p w14:paraId="23EF07B9" w14:textId="6F4FE3B0" w:rsidR="00606B58" w:rsidRPr="00CA504C" w:rsidRDefault="00273724" w:rsidP="0012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</w:t>
            </w:r>
            <w:r w:rsidR="00165BD9"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ведомственной структуры расходов бюджета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субъекта РФ, кодов, присвоенных</w:t>
            </w:r>
            <w:r w:rsidR="00165BD9"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главным распорядителям средств бюджета субъекта РФ, главным администраторам доходов и </w:t>
            </w:r>
            <w:proofErr w:type="gramStart"/>
            <w:r w:rsidR="00165BD9"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главным  администраторам</w:t>
            </w:r>
            <w:proofErr w:type="gramEnd"/>
            <w:r w:rsidR="00165BD9"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источников финансирования  дефицита бюджета субъекта РФ.</w:t>
            </w:r>
            <w:r w:rsidR="00165BD9" w:rsidRPr="00CA504C">
              <w:rPr>
                <w:rFonts w:eastAsia="Arial Unicode MS"/>
                <w:sz w:val="24"/>
                <w:szCs w:val="24"/>
              </w:rPr>
              <w:t xml:space="preserve">  </w:t>
            </w:r>
          </w:p>
        </w:tc>
        <w:tc>
          <w:tcPr>
            <w:tcW w:w="2203" w:type="dxa"/>
          </w:tcPr>
          <w:p w14:paraId="24081834" w14:textId="77777777" w:rsidR="00606B58" w:rsidRPr="00CA504C" w:rsidRDefault="00AD219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65BD9" w:rsidRPr="00CA504C" w14:paraId="74F12B5E" w14:textId="77777777" w:rsidTr="00504902">
        <w:tc>
          <w:tcPr>
            <w:tcW w:w="5117" w:type="dxa"/>
          </w:tcPr>
          <w:p w14:paraId="2BE2BCD3" w14:textId="77777777" w:rsidR="00165BD9" w:rsidRPr="00CA504C" w:rsidRDefault="00165BD9" w:rsidP="001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1.4. Организация составления, рассмотрения и утверждения бюджетов бюджетной системы Российской Федерации</w:t>
            </w:r>
          </w:p>
        </w:tc>
        <w:tc>
          <w:tcPr>
            <w:tcW w:w="8032" w:type="dxa"/>
          </w:tcPr>
          <w:p w14:paraId="3472C205" w14:textId="77777777" w:rsidR="001231D9" w:rsidRPr="00CA504C" w:rsidRDefault="00165BD9" w:rsidP="00123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1. Изучение закона субъекта РФ «О бюджетном уст</w:t>
            </w:r>
            <w:r w:rsidR="001231D9"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ройстве и бюджетном процессе».</w:t>
            </w:r>
          </w:p>
          <w:p w14:paraId="318A0BB7" w14:textId="77777777" w:rsidR="00165BD9" w:rsidRPr="00CA504C" w:rsidRDefault="001231D9" w:rsidP="001231D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2. Составление  схемы</w:t>
            </w:r>
            <w:r w:rsidR="00165BD9"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бюджетного процесса в субъекте РФ с указанием участников по каждому этапу, их бюджетных полномочий и сроков, установленным для каждого этапа в региональном законе.</w:t>
            </w:r>
          </w:p>
        </w:tc>
        <w:tc>
          <w:tcPr>
            <w:tcW w:w="2203" w:type="dxa"/>
          </w:tcPr>
          <w:p w14:paraId="17F0336A" w14:textId="77777777" w:rsidR="00165BD9" w:rsidRPr="00CA504C" w:rsidRDefault="00AD219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65BD9" w:rsidRPr="00CA504C" w14:paraId="2E84B710" w14:textId="77777777" w:rsidTr="00504902">
        <w:tc>
          <w:tcPr>
            <w:tcW w:w="5117" w:type="dxa"/>
          </w:tcPr>
          <w:p w14:paraId="6319A863" w14:textId="77777777" w:rsidR="00165BD9" w:rsidRPr="00CA504C" w:rsidRDefault="00165BD9" w:rsidP="001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1.5. Организация исполнения бюджетов бюджетной системы Российской Федерации.</w:t>
            </w:r>
          </w:p>
        </w:tc>
        <w:tc>
          <w:tcPr>
            <w:tcW w:w="8032" w:type="dxa"/>
          </w:tcPr>
          <w:p w14:paraId="6A5DC5E3" w14:textId="77777777" w:rsidR="00165BD9" w:rsidRPr="00CA504C" w:rsidRDefault="00165BD9" w:rsidP="0012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 </w:t>
            </w:r>
            <w:r w:rsidR="001231D9"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Изучение  поряд</w:t>
            </w: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="001231D9"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исполнения бюджета и кассового обслуживания исполнения бюджета субъекта РФ.</w:t>
            </w:r>
          </w:p>
        </w:tc>
        <w:tc>
          <w:tcPr>
            <w:tcW w:w="2203" w:type="dxa"/>
          </w:tcPr>
          <w:p w14:paraId="2A7D9332" w14:textId="77777777" w:rsidR="00165BD9" w:rsidRPr="00CA504C" w:rsidRDefault="00AD219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231D9" w:rsidRPr="00CA504C" w14:paraId="3AA96940" w14:textId="77777777" w:rsidTr="00504902">
        <w:tc>
          <w:tcPr>
            <w:tcW w:w="15352" w:type="dxa"/>
            <w:gridSpan w:val="3"/>
          </w:tcPr>
          <w:p w14:paraId="346FA8BF" w14:textId="77777777" w:rsidR="001231D9" w:rsidRPr="00CA504C" w:rsidRDefault="001231D9" w:rsidP="00123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МДК. 01.02. Основы финансового планирования в государственных (муниципальных) учреждениях</w:t>
            </w:r>
          </w:p>
        </w:tc>
      </w:tr>
      <w:tr w:rsidR="001231D9" w:rsidRPr="00CA504C" w14:paraId="021417AA" w14:textId="77777777" w:rsidTr="00504902">
        <w:tc>
          <w:tcPr>
            <w:tcW w:w="5117" w:type="dxa"/>
          </w:tcPr>
          <w:p w14:paraId="10378921" w14:textId="77777777" w:rsidR="001231D9" w:rsidRPr="00CA504C" w:rsidRDefault="001231D9" w:rsidP="001231D9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CA50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Основы финансового обеспечения деятельности </w:t>
            </w:r>
            <w:r w:rsidRPr="00CA50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государственных (муниципальных) учреждений.</w:t>
            </w:r>
          </w:p>
          <w:p w14:paraId="3D947867" w14:textId="77777777" w:rsidR="001231D9" w:rsidRPr="00CA504C" w:rsidRDefault="001231D9" w:rsidP="00123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Тема 2.2 Финансовое </w:t>
            </w:r>
            <w:proofErr w:type="gramStart"/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</w:t>
            </w:r>
            <w:proofErr w:type="gramEnd"/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 образования.</w:t>
            </w:r>
          </w:p>
          <w:p w14:paraId="03DBD0DA" w14:textId="77777777" w:rsidR="001231D9" w:rsidRPr="00CA504C" w:rsidRDefault="001231D9" w:rsidP="00123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Тема 2.3. Финансовое обеспечение деятельности </w:t>
            </w:r>
            <w:proofErr w:type="gramStart"/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учреждений  культуры</w:t>
            </w:r>
            <w:proofErr w:type="gramEnd"/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E7EEF9" w14:textId="77777777" w:rsidR="001231D9" w:rsidRPr="00CA504C" w:rsidRDefault="001231D9" w:rsidP="00AD2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Финансовое обеспечение деятельности учреждений   здравоохранения.</w:t>
            </w:r>
          </w:p>
          <w:p w14:paraId="36C78DA4" w14:textId="77777777" w:rsidR="001231D9" w:rsidRPr="00CA504C" w:rsidRDefault="001231D9" w:rsidP="0012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 w:rsidRPr="00CA504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Финансовое обеспечение социальной политики.</w:t>
            </w:r>
          </w:p>
        </w:tc>
        <w:tc>
          <w:tcPr>
            <w:tcW w:w="8032" w:type="dxa"/>
          </w:tcPr>
          <w:p w14:paraId="2091957C" w14:textId="77777777" w:rsidR="001231D9" w:rsidRPr="00CA504C" w:rsidRDefault="001231D9" w:rsidP="00AD2198">
            <w:pPr>
              <w:pStyle w:val="af0"/>
              <w:jc w:val="both"/>
            </w:pPr>
            <w:r w:rsidRPr="00CA504C">
              <w:lastRenderedPageBreak/>
              <w:t>1</w:t>
            </w:r>
            <w:r w:rsidRPr="00CA504C">
              <w:rPr>
                <w:bCs/>
              </w:rPr>
              <w:t>. Анализ исполнения бюджетной сметы казенным учреждением и составление заключения по результатам анализа (</w:t>
            </w:r>
            <w:r w:rsidRPr="00CA504C">
              <w:t xml:space="preserve">при выборе </w:t>
            </w:r>
            <w:r w:rsidRPr="00CA504C">
              <w:rPr>
                <w:bCs/>
              </w:rPr>
              <w:t>для анализа казенного учреждения).</w:t>
            </w:r>
          </w:p>
          <w:p w14:paraId="0C2085C6" w14:textId="5738F1BD" w:rsidR="001231D9" w:rsidRPr="00CA504C" w:rsidRDefault="00273724" w:rsidP="00AD2198">
            <w:pPr>
              <w:pStyle w:val="af0"/>
              <w:jc w:val="both"/>
            </w:pPr>
            <w:r>
              <w:rPr>
                <w:bCs/>
              </w:rPr>
              <w:t xml:space="preserve">2. Анализ </w:t>
            </w:r>
            <w:r w:rsidR="001231D9" w:rsidRPr="00CA504C">
              <w:rPr>
                <w:bCs/>
              </w:rPr>
              <w:t>исполнения показателей по поступлениям и выплатам плана финансово–хозяйственной деятельности бюджетного или автономного учреждения, и составление заключения по результатам анализа</w:t>
            </w:r>
            <w:r w:rsidR="001231D9" w:rsidRPr="00CA504C">
              <w:t xml:space="preserve"> (при выборе </w:t>
            </w:r>
            <w:r w:rsidR="001231D9" w:rsidRPr="00CA504C">
              <w:rPr>
                <w:bCs/>
              </w:rPr>
              <w:t>для анализа бюджетного или автономного учреждения).</w:t>
            </w:r>
          </w:p>
          <w:p w14:paraId="56B8BA98" w14:textId="77777777" w:rsidR="001231D9" w:rsidRPr="00CA504C" w:rsidRDefault="001231D9" w:rsidP="00AD2198">
            <w:pPr>
              <w:pStyle w:val="af0"/>
              <w:jc w:val="both"/>
            </w:pPr>
            <w:r w:rsidRPr="00CA504C">
              <w:rPr>
                <w:bCs/>
              </w:rPr>
              <w:lastRenderedPageBreak/>
              <w:t xml:space="preserve">3. Анализ состава и структуры расходов регионального бюджета на предоставление государственных и муниципальных услуг в той отрасли социально-культурной сферы, к которой относится выбранное учреждение. </w:t>
            </w:r>
          </w:p>
        </w:tc>
        <w:tc>
          <w:tcPr>
            <w:tcW w:w="2203" w:type="dxa"/>
          </w:tcPr>
          <w:p w14:paraId="07DB45DE" w14:textId="77777777" w:rsidR="001231D9" w:rsidRPr="00CA504C" w:rsidRDefault="00AD219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</w:tr>
      <w:tr w:rsidR="00AD2198" w:rsidRPr="00CA504C" w14:paraId="428895CA" w14:textId="77777777" w:rsidTr="00504902">
        <w:tc>
          <w:tcPr>
            <w:tcW w:w="15352" w:type="dxa"/>
            <w:gridSpan w:val="3"/>
          </w:tcPr>
          <w:p w14:paraId="57DC8935" w14:textId="77777777" w:rsidR="00AD2198" w:rsidRPr="00CA504C" w:rsidRDefault="00AD2198" w:rsidP="00AD2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МДК 01.03 Финансово-экономический  механизм государственных закупок</w:t>
            </w:r>
          </w:p>
        </w:tc>
      </w:tr>
      <w:tr w:rsidR="001231D9" w:rsidRPr="00CA504C" w14:paraId="2094BECE" w14:textId="77777777" w:rsidTr="00504902">
        <w:tc>
          <w:tcPr>
            <w:tcW w:w="5117" w:type="dxa"/>
          </w:tcPr>
          <w:p w14:paraId="0CE74791" w14:textId="77777777" w:rsidR="00AD2198" w:rsidRPr="00CA504C" w:rsidRDefault="00AD2198" w:rsidP="00AD2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3.2. Планирование и обоснование государственных (муниципальных) закупок.</w:t>
            </w:r>
          </w:p>
          <w:p w14:paraId="1FB14FB5" w14:textId="77777777" w:rsidR="00AD2198" w:rsidRPr="00CA504C" w:rsidRDefault="00AD2198" w:rsidP="00AD2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3.3. Порядок осуществления государственных (муниципальных) закупок.</w:t>
            </w:r>
          </w:p>
          <w:p w14:paraId="704B97E9" w14:textId="77777777" w:rsidR="00AD2198" w:rsidRPr="00CA504C" w:rsidRDefault="00AD2198" w:rsidP="00AD2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3.4. Обеспечение исполнения и сопровождения государственных (муниципальных) контрактов.</w:t>
            </w:r>
          </w:p>
          <w:p w14:paraId="1F0FB896" w14:textId="77777777" w:rsidR="001231D9" w:rsidRPr="00CA504C" w:rsidRDefault="00AD2198" w:rsidP="00AD2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Тема 3.5. Эффективность контрактной системы в сфере государственных (муниципальных) закупок.</w:t>
            </w:r>
          </w:p>
        </w:tc>
        <w:tc>
          <w:tcPr>
            <w:tcW w:w="8032" w:type="dxa"/>
          </w:tcPr>
          <w:p w14:paraId="39291E8C" w14:textId="77777777" w:rsidR="00AD2198" w:rsidRPr="00CA504C" w:rsidRDefault="00AD2198" w:rsidP="00AD2198">
            <w:pPr>
              <w:pStyle w:val="a3"/>
              <w:numPr>
                <w:ilvl w:val="0"/>
                <w:numId w:val="3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реестром государственных контрактов, реализуемых на территории соответствующего субъекта Российской Федерации.</w:t>
            </w:r>
          </w:p>
          <w:p w14:paraId="7985A258" w14:textId="77777777" w:rsidR="00AD2198" w:rsidRPr="00CA504C" w:rsidRDefault="00AD2198" w:rsidP="00AD2198">
            <w:pPr>
              <w:pStyle w:val="a3"/>
              <w:numPr>
                <w:ilvl w:val="0"/>
                <w:numId w:val="39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Изучение организационно-правовые основ государственных закупок субъекта Российской Федерации и муниципальных закупок, осуществляемых на территории выбранного субъекта Российской Федерации.</w:t>
            </w:r>
          </w:p>
          <w:p w14:paraId="16B200BC" w14:textId="579EA6BC" w:rsidR="00AD2198" w:rsidRPr="00CA504C" w:rsidRDefault="00273724" w:rsidP="00AD2198">
            <w:pPr>
              <w:pStyle w:val="a3"/>
              <w:numPr>
                <w:ilvl w:val="0"/>
                <w:numId w:val="39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полномочий </w:t>
            </w:r>
            <w:r w:rsidR="00AD2198" w:rsidRPr="00CA50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региональных органов исполнительной власти в сфере закупок.</w:t>
            </w:r>
          </w:p>
          <w:p w14:paraId="45D2DC07" w14:textId="77777777" w:rsidR="001231D9" w:rsidRPr="00CA504C" w:rsidRDefault="00AD2198" w:rsidP="001231D9">
            <w:pPr>
              <w:pStyle w:val="a3"/>
              <w:numPr>
                <w:ilvl w:val="0"/>
                <w:numId w:val="39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 законов 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эффективности.</w:t>
            </w:r>
          </w:p>
        </w:tc>
        <w:tc>
          <w:tcPr>
            <w:tcW w:w="2203" w:type="dxa"/>
          </w:tcPr>
          <w:p w14:paraId="454FC711" w14:textId="77777777" w:rsidR="001231D9" w:rsidRPr="00CA504C" w:rsidRDefault="00AD219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06B58" w:rsidRPr="00CA504C" w14:paraId="19DB98E6" w14:textId="77777777" w:rsidTr="00504902">
        <w:tc>
          <w:tcPr>
            <w:tcW w:w="15352" w:type="dxa"/>
            <w:gridSpan w:val="3"/>
          </w:tcPr>
          <w:p w14:paraId="0568A055" w14:textId="77777777" w:rsidR="00606B58" w:rsidRPr="00CA504C" w:rsidRDefault="00606B58" w:rsidP="0060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Промежуточная аттестация в форме: дифференцированного </w:t>
            </w:r>
            <w:r w:rsidR="00BE14DA"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комплексного 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зачета</w:t>
            </w:r>
          </w:p>
        </w:tc>
      </w:tr>
    </w:tbl>
    <w:p w14:paraId="188575FD" w14:textId="77777777" w:rsidR="00606B58" w:rsidRPr="00CA504C" w:rsidRDefault="00606B58" w:rsidP="006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14:paraId="530C3ADC" w14:textId="77777777" w:rsidR="00606B58" w:rsidRPr="00CA504C" w:rsidRDefault="00606B58" w:rsidP="006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14:paraId="173ADC7F" w14:textId="77777777" w:rsidR="00606B58" w:rsidRPr="00CA504C" w:rsidRDefault="00606B58" w:rsidP="006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b/>
          <w:sz w:val="24"/>
          <w:szCs w:val="24"/>
          <w:highlight w:val="yellow"/>
          <w:lang w:eastAsia="ar-SA"/>
        </w:rPr>
        <w:sectPr w:rsidR="00606B58" w:rsidRPr="00CA504C" w:rsidSect="00504902">
          <w:pgSz w:w="16838" w:h="11906" w:orient="landscape"/>
          <w:pgMar w:top="851" w:right="851" w:bottom="1134" w:left="851" w:header="708" w:footer="708" w:gutter="0"/>
          <w:cols w:space="708"/>
          <w:docGrid w:linePitch="360"/>
        </w:sectPr>
      </w:pPr>
    </w:p>
    <w:p w14:paraId="4829AE0E" w14:textId="1E268E35" w:rsidR="00606B58" w:rsidRPr="00CA504C" w:rsidRDefault="00606B58" w:rsidP="0080360A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A504C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3</w:t>
      </w:r>
      <w:r w:rsidR="002737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УСЛОВИЯ РЕАЛИЗАЦИИ ПРОГРАММЫ </w:t>
      </w:r>
      <w:r w:rsidR="0080360A" w:rsidRPr="00CA504C">
        <w:rPr>
          <w:rFonts w:ascii="Times New Roman" w:hAnsi="Times New Roman" w:cs="Times New Roman"/>
          <w:b/>
          <w:sz w:val="24"/>
          <w:szCs w:val="24"/>
          <w:lang w:eastAsia="ar-SA"/>
        </w:rPr>
        <w:t>УЧЕБНОЙ</w:t>
      </w:r>
      <w:r w:rsidRPr="00CA504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ПРАКТИКИ</w:t>
      </w:r>
    </w:p>
    <w:p w14:paraId="02073897" w14:textId="77777777" w:rsidR="00606B58" w:rsidRPr="00CA504C" w:rsidRDefault="00606B58" w:rsidP="0080360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A504C">
        <w:rPr>
          <w:rFonts w:ascii="Times New Roman" w:hAnsi="Times New Roman" w:cs="Times New Roman"/>
          <w:b/>
          <w:sz w:val="24"/>
          <w:szCs w:val="24"/>
          <w:lang w:eastAsia="ar-SA"/>
        </w:rPr>
        <w:t>3.1. Материально – техническое обеспечение</w:t>
      </w:r>
    </w:p>
    <w:p w14:paraId="6A12A2BD" w14:textId="5AA34EBC" w:rsidR="00504902" w:rsidRPr="00CA504C" w:rsidRDefault="00606B58" w:rsidP="00CA504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04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</w:t>
      </w:r>
      <w:r w:rsidR="0080360A" w:rsidRPr="00CA504C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CA504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</w:t>
      </w:r>
      <w:r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 </w:t>
      </w:r>
      <w:r w:rsidR="0080360A" w:rsidRPr="00CA504C">
        <w:rPr>
          <w:rFonts w:ascii="Times New Roman" w:hAnsi="Times New Roman" w:cs="Times New Roman"/>
          <w:sz w:val="24"/>
          <w:szCs w:val="24"/>
          <w:lang w:eastAsia="ar-SA"/>
        </w:rPr>
        <w:t xml:space="preserve">ПМ 01. </w:t>
      </w:r>
      <w:r w:rsidR="0080360A" w:rsidRPr="00CA504C">
        <w:rPr>
          <w:rFonts w:ascii="Times New Roman" w:hAnsi="Times New Roman" w:cs="Times New Roman"/>
          <w:sz w:val="24"/>
          <w:szCs w:val="24"/>
        </w:rPr>
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</w:r>
      <w:r w:rsidRPr="00CA504C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504902" w:rsidRPr="00CA5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04902" w:rsidRPr="00CA504C">
        <w:rPr>
          <w:rFonts w:ascii="Times New Roman" w:hAnsi="Times New Roman" w:cs="Times New Roman"/>
          <w:sz w:val="24"/>
          <w:szCs w:val="24"/>
        </w:rPr>
        <w:t>Самарском финансово</w:t>
      </w:r>
      <w:r w:rsidR="000D467F" w:rsidRPr="00CA504C">
        <w:rPr>
          <w:rFonts w:ascii="Times New Roman" w:hAnsi="Times New Roman" w:cs="Times New Roman"/>
          <w:sz w:val="24"/>
          <w:szCs w:val="24"/>
        </w:rPr>
        <w:t xml:space="preserve"> </w:t>
      </w:r>
      <w:r w:rsidR="00504902" w:rsidRPr="00CA504C">
        <w:rPr>
          <w:rFonts w:ascii="Times New Roman" w:hAnsi="Times New Roman" w:cs="Times New Roman"/>
          <w:sz w:val="24"/>
          <w:szCs w:val="24"/>
        </w:rPr>
        <w:t>- эк</w:t>
      </w:r>
      <w:r w:rsidR="00273724">
        <w:rPr>
          <w:rFonts w:ascii="Times New Roman" w:hAnsi="Times New Roman" w:cs="Times New Roman"/>
          <w:sz w:val="24"/>
          <w:szCs w:val="24"/>
        </w:rPr>
        <w:t xml:space="preserve">ономическом колледже – филиале </w:t>
      </w:r>
      <w:r w:rsidR="00236DAC">
        <w:rPr>
          <w:rFonts w:ascii="Times New Roman" w:hAnsi="Times New Roman" w:cs="Times New Roman"/>
          <w:sz w:val="24"/>
          <w:szCs w:val="24"/>
        </w:rPr>
        <w:t xml:space="preserve">Финуниверситета в </w:t>
      </w:r>
      <w:r w:rsidR="00236DAC" w:rsidRPr="00236DAC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="00236DAC" w:rsidRPr="00236DAC">
        <w:rPr>
          <w:rFonts w:ascii="Times New Roman" w:hAnsi="Times New Roman" w:cs="Times New Roman"/>
          <w:color w:val="000000"/>
          <w:sz w:val="24"/>
          <w:szCs w:val="24"/>
        </w:rPr>
        <w:t xml:space="preserve"> аудитори</w:t>
      </w:r>
      <w:r w:rsidR="00236DAC" w:rsidRPr="00236D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6DAC" w:rsidRPr="00236DAC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занятий всех видов, в том числе групповых и индивидуальных консультаций, текущего контроля и промежуточной аттестации (лаборатори</w:t>
      </w:r>
      <w:r w:rsidR="00236DAC" w:rsidRPr="00236D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6DAC" w:rsidRPr="00236DAC">
        <w:rPr>
          <w:rFonts w:ascii="Times New Roman" w:hAnsi="Times New Roman" w:cs="Times New Roman"/>
          <w:color w:val="000000"/>
          <w:sz w:val="24"/>
          <w:szCs w:val="24"/>
        </w:rPr>
        <w:t xml:space="preserve"> финансы сектора государственного(муниципального) управления)</w:t>
      </w:r>
    </w:p>
    <w:p w14:paraId="3194CBEB" w14:textId="1279DE22" w:rsidR="00DF7D7B" w:rsidRPr="00236DAC" w:rsidRDefault="00694038" w:rsidP="00236DA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Условия проведе</w:t>
      </w:r>
      <w:r w:rsidR="002737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ния: рабочее место в отдельном </w:t>
      </w:r>
      <w:r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кабинете совместно с руководителем </w:t>
      </w:r>
      <w:r w:rsidR="00171F37"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учебной</w:t>
      </w:r>
      <w:r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практики</w:t>
      </w:r>
      <w:r w:rsidR="00171F37"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345FBB9B" w14:textId="77777777" w:rsidR="00DF7D7B" w:rsidRPr="00236DAC" w:rsidRDefault="00DF7D7B" w:rsidP="00DF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DAC">
        <w:rPr>
          <w:rFonts w:ascii="Times New Roman" w:hAnsi="Times New Roman" w:cs="Times New Roman"/>
          <w:sz w:val="24"/>
          <w:szCs w:val="24"/>
          <w:u w:val="single"/>
        </w:rPr>
        <w:t>Специализированная мебель:</w:t>
      </w:r>
    </w:p>
    <w:p w14:paraId="57ACFCDA" w14:textId="77777777" w:rsidR="00DF7D7B" w:rsidRPr="00236DAC" w:rsidRDefault="00DF7D7B" w:rsidP="00DF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AC">
        <w:rPr>
          <w:rFonts w:ascii="Times New Roman" w:hAnsi="Times New Roman" w:cs="Times New Roman"/>
          <w:sz w:val="24"/>
          <w:szCs w:val="24"/>
        </w:rPr>
        <w:t xml:space="preserve">Стол (учительский) </w:t>
      </w:r>
    </w:p>
    <w:p w14:paraId="226D2558" w14:textId="77777777" w:rsidR="00DF7D7B" w:rsidRPr="00236DAC" w:rsidRDefault="00DF7D7B" w:rsidP="00DF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AC">
        <w:rPr>
          <w:rFonts w:ascii="Times New Roman" w:hAnsi="Times New Roman" w:cs="Times New Roman"/>
          <w:sz w:val="24"/>
          <w:szCs w:val="24"/>
        </w:rPr>
        <w:t xml:space="preserve">Стол студенческий (двухместный) </w:t>
      </w:r>
    </w:p>
    <w:p w14:paraId="503E54E5" w14:textId="77777777" w:rsidR="00DF7D7B" w:rsidRPr="00236DAC" w:rsidRDefault="00DF7D7B" w:rsidP="00DF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AC">
        <w:rPr>
          <w:rFonts w:ascii="Times New Roman" w:hAnsi="Times New Roman" w:cs="Times New Roman"/>
          <w:sz w:val="24"/>
          <w:szCs w:val="24"/>
        </w:rPr>
        <w:t xml:space="preserve">Стулья </w:t>
      </w:r>
    </w:p>
    <w:p w14:paraId="024BAA50" w14:textId="77777777" w:rsidR="00DF7D7B" w:rsidRPr="00236DAC" w:rsidRDefault="00DF7D7B" w:rsidP="00DF7D7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AC">
        <w:rPr>
          <w:rFonts w:ascii="Times New Roman" w:hAnsi="Times New Roman" w:cs="Times New Roman"/>
          <w:sz w:val="24"/>
          <w:szCs w:val="24"/>
        </w:rPr>
        <w:t xml:space="preserve">Доска меловая  </w:t>
      </w:r>
    </w:p>
    <w:p w14:paraId="2BD17FBA" w14:textId="77777777" w:rsidR="00DF7D7B" w:rsidRPr="00236DAC" w:rsidRDefault="00DF7D7B" w:rsidP="00DF7D7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AC">
        <w:rPr>
          <w:rFonts w:ascii="Times New Roman" w:hAnsi="Times New Roman" w:cs="Times New Roman"/>
          <w:sz w:val="24"/>
          <w:szCs w:val="24"/>
        </w:rPr>
        <w:t xml:space="preserve">Кафедра </w:t>
      </w:r>
    </w:p>
    <w:p w14:paraId="1F1DD30C" w14:textId="77777777" w:rsidR="00DF7D7B" w:rsidRPr="00236DAC" w:rsidRDefault="00DF7D7B" w:rsidP="00DF7D7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AC">
        <w:rPr>
          <w:rFonts w:ascii="Times New Roman" w:hAnsi="Times New Roman" w:cs="Times New Roman"/>
          <w:sz w:val="24"/>
          <w:szCs w:val="24"/>
        </w:rPr>
        <w:t>Шкаф</w:t>
      </w:r>
    </w:p>
    <w:p w14:paraId="563640FC" w14:textId="77777777" w:rsidR="00DF7D7B" w:rsidRPr="00236DAC" w:rsidRDefault="00DF7D7B" w:rsidP="00DF7D7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AC">
        <w:rPr>
          <w:rFonts w:ascii="Times New Roman" w:hAnsi="Times New Roman" w:cs="Times New Roman"/>
          <w:sz w:val="24"/>
          <w:szCs w:val="24"/>
        </w:rPr>
        <w:t>Информационные стенды</w:t>
      </w:r>
    </w:p>
    <w:p w14:paraId="7A67E447" w14:textId="77777777" w:rsidR="00DF7D7B" w:rsidRPr="00236DAC" w:rsidRDefault="00DF7D7B" w:rsidP="00DF7D7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D64BC" w14:textId="77777777" w:rsidR="00DF7D7B" w:rsidRPr="00236DAC" w:rsidRDefault="00DF7D7B" w:rsidP="00DF7D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DAC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обучения:</w:t>
      </w:r>
    </w:p>
    <w:p w14:paraId="5CFE84B2" w14:textId="77777777" w:rsidR="00DF7D7B" w:rsidRPr="00236DAC" w:rsidRDefault="00DF7D7B" w:rsidP="00DF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AC">
        <w:rPr>
          <w:rFonts w:ascii="Times New Roman" w:hAnsi="Times New Roman" w:cs="Times New Roman"/>
          <w:sz w:val="24"/>
          <w:szCs w:val="24"/>
        </w:rPr>
        <w:t>Мультимедиа проектор – переносной</w:t>
      </w:r>
    </w:p>
    <w:p w14:paraId="2B357902" w14:textId="77777777" w:rsidR="00DF7D7B" w:rsidRPr="00236DAC" w:rsidRDefault="00DF7D7B" w:rsidP="00DF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AC">
        <w:rPr>
          <w:rFonts w:ascii="Times New Roman" w:hAnsi="Times New Roman" w:cs="Times New Roman"/>
          <w:sz w:val="24"/>
          <w:szCs w:val="24"/>
        </w:rPr>
        <w:t>Экран переносной</w:t>
      </w:r>
    </w:p>
    <w:p w14:paraId="3D6FFB1F" w14:textId="77777777" w:rsidR="00DF7D7B" w:rsidRPr="00236DAC" w:rsidRDefault="00DF7D7B" w:rsidP="00DF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AC">
        <w:rPr>
          <w:rFonts w:ascii="Times New Roman" w:hAnsi="Times New Roman" w:cs="Times New Roman"/>
          <w:sz w:val="24"/>
          <w:szCs w:val="24"/>
        </w:rPr>
        <w:t>Ноутбук</w:t>
      </w:r>
    </w:p>
    <w:p w14:paraId="0C01B359" w14:textId="77777777" w:rsidR="00DF7D7B" w:rsidRPr="00236DAC" w:rsidRDefault="00DF7D7B" w:rsidP="00DF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A2411" w14:textId="77777777" w:rsidR="00DF7D7B" w:rsidRPr="00236DAC" w:rsidRDefault="00DF7D7B" w:rsidP="00DF7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DAC">
        <w:rPr>
          <w:rFonts w:ascii="Times New Roman" w:hAnsi="Times New Roman" w:cs="Times New Roman"/>
          <w:sz w:val="24"/>
          <w:szCs w:val="24"/>
          <w:u w:val="single"/>
        </w:rPr>
        <w:t xml:space="preserve">Перечень лицензионного программного обеспечения: </w:t>
      </w:r>
    </w:p>
    <w:p w14:paraId="0F5665A3" w14:textId="77777777" w:rsidR="00DF7D7B" w:rsidRPr="00236DAC" w:rsidRDefault="00DF7D7B" w:rsidP="00DF7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D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236DAC">
        <w:rPr>
          <w:rFonts w:ascii="Times New Roman" w:hAnsi="Times New Roman" w:cs="Times New Roman"/>
          <w:sz w:val="24"/>
          <w:szCs w:val="24"/>
        </w:rPr>
        <w:t>Антивирусная</w:t>
      </w:r>
      <w:r w:rsidRPr="00236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DAC">
        <w:rPr>
          <w:rFonts w:ascii="Times New Roman" w:hAnsi="Times New Roman" w:cs="Times New Roman"/>
          <w:sz w:val="24"/>
          <w:szCs w:val="24"/>
        </w:rPr>
        <w:t>защита</w:t>
      </w:r>
      <w:r w:rsidRPr="00236DAC">
        <w:rPr>
          <w:rFonts w:ascii="Times New Roman" w:hAnsi="Times New Roman" w:cs="Times New Roman"/>
          <w:sz w:val="24"/>
          <w:szCs w:val="24"/>
          <w:lang w:val="en-US"/>
        </w:rPr>
        <w:t xml:space="preserve"> ESET NOD32</w:t>
      </w:r>
    </w:p>
    <w:p w14:paraId="4D00C44A" w14:textId="0085E04E" w:rsidR="00DF7D7B" w:rsidRPr="00236DAC" w:rsidRDefault="00DF7D7B" w:rsidP="00DF7D7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36DAC">
        <w:rPr>
          <w:rFonts w:ascii="Times New Roman" w:hAnsi="Times New Roman" w:cs="Times New Roman"/>
          <w:sz w:val="24"/>
          <w:szCs w:val="24"/>
          <w:lang w:val="en-US"/>
        </w:rPr>
        <w:t>2) Windows, Microsoft Office</w:t>
      </w:r>
    </w:p>
    <w:p w14:paraId="67FA1B1B" w14:textId="772E79BA" w:rsidR="00694038" w:rsidRPr="00CA504C" w:rsidRDefault="00171F37" w:rsidP="00C21D2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94038"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DC95633" w14:textId="77777777" w:rsidR="00606B58" w:rsidRPr="00CA504C" w:rsidRDefault="00606B58" w:rsidP="00C21D28">
      <w:pPr>
        <w:widowControl w:val="0"/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FFCCC2D" w14:textId="77777777" w:rsidR="009C35B7" w:rsidRPr="00CA504C" w:rsidRDefault="009C35B7" w:rsidP="00606B58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1031B8B0" w14:textId="77777777" w:rsidR="009C35B7" w:rsidRPr="00CA504C" w:rsidRDefault="009C35B7" w:rsidP="00606B58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5E86DF59" w14:textId="77777777" w:rsidR="009C35B7" w:rsidRPr="00CA504C" w:rsidRDefault="009C35B7" w:rsidP="00606B58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644B4CCD" w14:textId="77777777" w:rsidR="001F584E" w:rsidRPr="00CA504C" w:rsidRDefault="001F584E" w:rsidP="00606B58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  <w:lang w:eastAsia="ar-SA"/>
        </w:rPr>
      </w:pPr>
      <w:bookmarkStart w:id="0" w:name="_GoBack"/>
      <w:bookmarkEnd w:id="0"/>
    </w:p>
    <w:p w14:paraId="37CE525A" w14:textId="77777777" w:rsidR="001F584E" w:rsidRPr="00CA504C" w:rsidRDefault="001F584E" w:rsidP="00606B58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013A2688" w14:textId="77777777" w:rsidR="001F584E" w:rsidRPr="00CA504C" w:rsidRDefault="001F584E" w:rsidP="00606B58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2EE4EF19" w14:textId="77777777" w:rsidR="001F584E" w:rsidRPr="00CA504C" w:rsidRDefault="001F584E" w:rsidP="00606B58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1FB554B2" w14:textId="77777777" w:rsidR="00521AB0" w:rsidRPr="00CA504C" w:rsidRDefault="00521AB0" w:rsidP="00606B58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0A7F0201" w14:textId="77777777" w:rsidR="00521AB0" w:rsidRDefault="00521AB0" w:rsidP="00606B58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457C8737" w14:textId="77777777" w:rsidR="005428F3" w:rsidRPr="00CA504C" w:rsidRDefault="005428F3" w:rsidP="00606B58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555C1691" w14:textId="77777777" w:rsidR="001266E3" w:rsidRPr="00CA504C" w:rsidRDefault="001266E3" w:rsidP="007F119F">
      <w:pPr>
        <w:suppressAutoHyphen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A504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4. КОНТРОЛЬ И ОЦЕНКА РЕЗУЛЬТАТОВ ОСВОЕНИЯ ПРОГРАММЫ </w:t>
      </w:r>
      <w:r w:rsidR="002D7F86" w:rsidRPr="00CA504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УЧЕБНОЙ</w:t>
      </w:r>
      <w:r w:rsidRPr="00CA504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ПРА</w:t>
      </w:r>
      <w:r w:rsidR="002D7F86" w:rsidRPr="00CA504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КТИКИ </w:t>
      </w:r>
    </w:p>
    <w:p w14:paraId="48DAA911" w14:textId="77777777" w:rsidR="001266E3" w:rsidRPr="00CA504C" w:rsidRDefault="001266E3" w:rsidP="001266E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0794DCB4" w14:textId="531CB4EE" w:rsidR="001266E3" w:rsidRPr="00CA504C" w:rsidRDefault="001266E3" w:rsidP="00F9720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Контроль и оценка результатов</w:t>
      </w:r>
      <w:r w:rsidR="00BB52C3"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учебной</w:t>
      </w:r>
      <w:r w:rsidR="00CD6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практики </w:t>
      </w:r>
      <w:r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осуществляется с использованием следующих форм и методов: наблюдение за деятельностью обучающегося на </w:t>
      </w:r>
      <w:r w:rsidR="00BB52C3"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учебной</w:t>
      </w:r>
      <w:r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пра</w:t>
      </w:r>
      <w:r w:rsidR="00BB52C3"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ктике</w:t>
      </w:r>
      <w:r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анализ документов, подтверждающих выполнение им соответствующих работ (отчет о практике, аттестационный лист, характеристика профессиональной деятельности обучающегося, дневник прохождения практики). В результате освоения </w:t>
      </w:r>
      <w:r w:rsidR="003D275F"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учебной </w:t>
      </w:r>
      <w:r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практики, в рамках профессионального модуля </w:t>
      </w:r>
      <w:r w:rsidR="00F97205" w:rsidRPr="00CA504C">
        <w:rPr>
          <w:rFonts w:ascii="Times New Roman" w:hAnsi="Times New Roman" w:cs="Times New Roman"/>
          <w:sz w:val="24"/>
          <w:szCs w:val="24"/>
          <w:lang w:eastAsia="ar-SA"/>
        </w:rPr>
        <w:t xml:space="preserve">ПМ 01. </w:t>
      </w:r>
      <w:r w:rsidR="00F97205" w:rsidRPr="00CA504C">
        <w:rPr>
          <w:rFonts w:ascii="Times New Roman" w:hAnsi="Times New Roman" w:cs="Times New Roman"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="0028124E"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8124E" w:rsidRPr="00CA50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обучающиеся проходят промежуточную аттестацию в форме дифференцированного </w:t>
      </w:r>
      <w:r w:rsidR="008C1EA6" w:rsidRPr="00CA50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комплексного </w:t>
      </w:r>
      <w:r w:rsidR="0028124E" w:rsidRPr="00CA50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зачета</w:t>
      </w:r>
      <w:r w:rsidR="00F97205" w:rsidRPr="00CA50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80"/>
      </w:tblGrid>
      <w:tr w:rsidR="001266E3" w:rsidRPr="00CA504C" w14:paraId="4956429B" w14:textId="77777777" w:rsidTr="00CD6A2B">
        <w:tc>
          <w:tcPr>
            <w:tcW w:w="4957" w:type="dxa"/>
          </w:tcPr>
          <w:p w14:paraId="74E38B9A" w14:textId="77777777" w:rsidR="001266E3" w:rsidRPr="00CA504C" w:rsidRDefault="001266E3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Результаты обучения (освоенные умения, практический опыт в рамках вида деятельности)</w:t>
            </w:r>
          </w:p>
        </w:tc>
        <w:tc>
          <w:tcPr>
            <w:tcW w:w="5180" w:type="dxa"/>
            <w:vAlign w:val="center"/>
          </w:tcPr>
          <w:p w14:paraId="586F8536" w14:textId="77777777" w:rsidR="001266E3" w:rsidRPr="00CA504C" w:rsidRDefault="001266E3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1266E3" w:rsidRPr="00CA504C" w14:paraId="5476EF84" w14:textId="77777777" w:rsidTr="00583EF1">
        <w:tc>
          <w:tcPr>
            <w:tcW w:w="10137" w:type="dxa"/>
            <w:gridSpan w:val="2"/>
          </w:tcPr>
          <w:p w14:paraId="0D4613EC" w14:textId="77777777" w:rsidR="001266E3" w:rsidRPr="00CA504C" w:rsidRDefault="001266E3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деятельности: </w:t>
            </w:r>
            <w:r w:rsidR="00E22FCB" w:rsidRPr="00CA504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</w:tr>
      <w:tr w:rsidR="001266E3" w:rsidRPr="00CA504C" w14:paraId="4F1063CE" w14:textId="77777777" w:rsidTr="00583EF1">
        <w:tc>
          <w:tcPr>
            <w:tcW w:w="10137" w:type="dxa"/>
            <w:gridSpan w:val="2"/>
          </w:tcPr>
          <w:p w14:paraId="71CF904A" w14:textId="77777777" w:rsidR="00E22FCB" w:rsidRPr="00CA504C" w:rsidRDefault="001266E3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опыт: </w:t>
            </w:r>
          </w:p>
          <w:p w14:paraId="42DF51F5" w14:textId="77777777" w:rsidR="00E22FCB" w:rsidRPr="00CA504C" w:rsidRDefault="00E22FCB" w:rsidP="00CD6A2B">
            <w:pPr>
              <w:pStyle w:val="a3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расчёт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 w14:paraId="0C57ED36" w14:textId="77777777" w:rsidR="00E22FCB" w:rsidRPr="00CA504C" w:rsidRDefault="00E22FCB" w:rsidP="00CD6A2B">
            <w:pPr>
              <w:pStyle w:val="a3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бюджетов бюджетной системы Российской Федерации;</w:t>
            </w:r>
            <w:r w:rsidRPr="00CA504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2433F5DA" w14:textId="77777777" w:rsidR="00E22FCB" w:rsidRPr="00CA504C" w:rsidRDefault="00E22FCB" w:rsidP="00CD6A2B">
            <w:pPr>
              <w:pStyle w:val="a3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14:paraId="786B7FBD" w14:textId="77777777" w:rsidR="001266E3" w:rsidRPr="00CA504C" w:rsidRDefault="00E22FCB" w:rsidP="00CD6A2B">
            <w:pPr>
              <w:pStyle w:val="a3"/>
              <w:numPr>
                <w:ilvl w:val="0"/>
                <w:numId w:val="4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планирование и обеспечение закупок для государственных и муниципальных нужд.</w:t>
            </w:r>
          </w:p>
        </w:tc>
      </w:tr>
      <w:tr w:rsidR="001266E3" w:rsidRPr="00CA504C" w14:paraId="507FCE00" w14:textId="77777777" w:rsidTr="00CD6A2B">
        <w:tc>
          <w:tcPr>
            <w:tcW w:w="4957" w:type="dxa"/>
          </w:tcPr>
          <w:p w14:paraId="0164507D" w14:textId="67B7E594" w:rsidR="00AE118C" w:rsidRDefault="00DB78EA" w:rsidP="00CD6A2B">
            <w:pPr>
              <w:pStyle w:val="af0"/>
              <w:jc w:val="both"/>
              <w:rPr>
                <w:bCs/>
                <w:color w:val="000000"/>
                <w:lang w:eastAsia="en-US"/>
              </w:rPr>
            </w:pPr>
            <w:r w:rsidRPr="00CA504C">
              <w:t xml:space="preserve">ПК 1.1 </w:t>
            </w:r>
            <w:r w:rsidR="00AE118C" w:rsidRPr="00CA504C">
              <w:t xml:space="preserve"> </w:t>
            </w:r>
            <w:r w:rsidR="00CD6A2B">
              <w:t xml:space="preserve"> </w:t>
            </w:r>
            <w:r w:rsidRPr="00CA504C">
              <w:t>Рассчитывать показатели проектов бюджетов бюджетной системы Российской Федерации</w:t>
            </w:r>
            <w:r w:rsidRPr="00CA504C">
              <w:rPr>
                <w:bCs/>
                <w:color w:val="000000"/>
                <w:lang w:eastAsia="en-US"/>
              </w:rPr>
              <w:t xml:space="preserve"> </w:t>
            </w:r>
          </w:p>
          <w:p w14:paraId="1D1288C0" w14:textId="77777777" w:rsidR="00155CFE" w:rsidRPr="00CA504C" w:rsidRDefault="00155CFE" w:rsidP="00CD6A2B">
            <w:pPr>
              <w:pStyle w:val="af0"/>
              <w:jc w:val="both"/>
              <w:rPr>
                <w:bCs/>
                <w:color w:val="000000"/>
                <w:lang w:eastAsia="en-US"/>
              </w:rPr>
            </w:pPr>
          </w:p>
          <w:p w14:paraId="007083D6" w14:textId="77777777" w:rsidR="001266E3" w:rsidRPr="00CA504C" w:rsidRDefault="001266E3" w:rsidP="00CD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 1.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2336" w:rsidRPr="00CA504C">
              <w:rPr>
                <w:rFonts w:ascii="Times New Roman" w:hAnsi="Times New Roman" w:cs="Times New Roman"/>
                <w:sz w:val="24"/>
                <w:szCs w:val="24"/>
              </w:rPr>
              <w:t>Уметь руководствоваться действующими законодательными и иными нормативными правовыми актами, регулирующими порядок планирования и финансирования деятельности государственных и муниципальных учреждений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45A1C63" w14:textId="355DB457" w:rsidR="00811FBC" w:rsidRPr="00CA504C" w:rsidRDefault="001266E3" w:rsidP="00CD6A2B">
            <w:pPr>
              <w:pStyle w:val="af0"/>
              <w:jc w:val="both"/>
              <w:rPr>
                <w:lang w:eastAsia="en-US"/>
              </w:rPr>
            </w:pPr>
            <w:r w:rsidRPr="00CA504C">
              <w:rPr>
                <w:lang w:eastAsia="en-US"/>
              </w:rPr>
              <w:t xml:space="preserve">У 2. </w:t>
            </w:r>
            <w:r w:rsidR="00C85EF1" w:rsidRPr="00CA504C">
              <w:t>П</w:t>
            </w:r>
            <w:r w:rsidR="00CD65F8" w:rsidRPr="00CA504C">
              <w:t>рименять бюджетную классификацию Российской Федерации в профессиональной деятельности</w:t>
            </w:r>
            <w:r w:rsidRPr="00CA504C">
              <w:rPr>
                <w:lang w:eastAsia="en-US"/>
              </w:rPr>
              <w:t>;</w:t>
            </w:r>
          </w:p>
          <w:p w14:paraId="2658373C" w14:textId="69211634" w:rsidR="00F8602E" w:rsidRPr="00CA504C" w:rsidRDefault="001266E3" w:rsidP="00CD6A2B">
            <w:pPr>
              <w:pStyle w:val="af0"/>
              <w:tabs>
                <w:tab w:val="left" w:pos="420"/>
                <w:tab w:val="left" w:pos="709"/>
              </w:tabs>
              <w:jc w:val="both"/>
            </w:pPr>
            <w:r w:rsidRPr="00CA504C">
              <w:rPr>
                <w:lang w:eastAsia="en-US"/>
              </w:rPr>
              <w:lastRenderedPageBreak/>
              <w:t>У 3</w:t>
            </w:r>
            <w:r w:rsidR="00AE118C" w:rsidRPr="00CA504C">
              <w:rPr>
                <w:lang w:eastAsia="en-US"/>
              </w:rPr>
              <w:t>.</w:t>
            </w:r>
            <w:r w:rsidR="008A59EC" w:rsidRPr="00CA504C">
              <w:rPr>
                <w:lang w:eastAsia="en-US"/>
              </w:rPr>
              <w:t xml:space="preserve"> </w:t>
            </w:r>
            <w:r w:rsidR="008A59EC" w:rsidRPr="00CA504C">
              <w:t xml:space="preserve"> Проектировать предельные объемы бюджетных средств по главным распорядителям (распорядителям) средств </w:t>
            </w:r>
            <w:r w:rsidR="00EF6E96" w:rsidRPr="00CA504C"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 w14:paraId="6FC38399" w14:textId="2692CF22" w:rsidR="00F8602E" w:rsidRPr="00CA504C" w:rsidRDefault="00EF6E96" w:rsidP="00CD6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У 4. формировать реестры расходных обязательств муниципального образования</w:t>
            </w:r>
            <w:r w:rsidR="00F8602E" w:rsidRPr="00CA50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9C7B7E" w14:textId="77777777" w:rsidR="001266E3" w:rsidRPr="00CA504C" w:rsidRDefault="00F8602E" w:rsidP="00CD6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У 5.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</w:t>
            </w:r>
            <w:r w:rsidR="00811FBC" w:rsidRPr="00CA50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80" w:type="dxa"/>
          </w:tcPr>
          <w:p w14:paraId="203A74CE" w14:textId="674E6D74" w:rsidR="00C50D19" w:rsidRPr="00CA504C" w:rsidRDefault="00C50D19" w:rsidP="00CD6A2B">
            <w:pPr>
              <w:pStyle w:val="a3"/>
              <w:spacing w:before="2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Наблюдение за деятельностью об</w:t>
            </w:r>
            <w:r w:rsidR="00CD6A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учающегося во время проведения 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учебной практики, анализ документов, подтверждающих выполнение им соответствующих работ, (отчет о практике, аттестационный лист, характеристика профессиональной деятельности обучающегося, дневник прохождения практики).</w:t>
            </w:r>
          </w:p>
          <w:p w14:paraId="7D9FC91E" w14:textId="77777777" w:rsidR="00C50D19" w:rsidRPr="00CA504C" w:rsidRDefault="00C50D19" w:rsidP="00CD6A2B">
            <w:pPr>
              <w:pStyle w:val="a3"/>
              <w:spacing w:before="2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CA5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отчета по практике. </w:t>
            </w:r>
          </w:p>
          <w:p w14:paraId="75F36C45" w14:textId="77777777" w:rsidR="001266E3" w:rsidRPr="00CA504C" w:rsidRDefault="001266E3" w:rsidP="00CD6A2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68D9452" w14:textId="77777777" w:rsidR="001266E3" w:rsidRPr="00CA504C" w:rsidRDefault="001266E3" w:rsidP="00CD6A2B">
            <w:pPr>
              <w:pStyle w:val="a3"/>
              <w:spacing w:before="2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6E3" w:rsidRPr="00CA504C" w14:paraId="0C21DBB4" w14:textId="77777777" w:rsidTr="00273724">
        <w:trPr>
          <w:trHeight w:val="2868"/>
        </w:trPr>
        <w:tc>
          <w:tcPr>
            <w:tcW w:w="4957" w:type="dxa"/>
          </w:tcPr>
          <w:p w14:paraId="1C50D0AE" w14:textId="6B14F408" w:rsidR="00676FE5" w:rsidRDefault="00A65EBE" w:rsidP="00CD6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1.2. Обеспечивать исполнение бюджетов бюджетной системы Российской Федерации </w:t>
            </w:r>
          </w:p>
          <w:p w14:paraId="1DE2BF49" w14:textId="77777777" w:rsidR="00155CFE" w:rsidRPr="00622366" w:rsidRDefault="00155CFE" w:rsidP="00CD6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277F1" w14:textId="70CDE9E4" w:rsidR="00676FE5" w:rsidRPr="00CA504C" w:rsidRDefault="001266E3" w:rsidP="00CD6A2B">
            <w:pPr>
              <w:pStyle w:val="af0"/>
              <w:jc w:val="both"/>
            </w:pPr>
            <w:r w:rsidRPr="00CA504C">
              <w:rPr>
                <w:bCs/>
                <w:color w:val="000000"/>
                <w:lang w:eastAsia="en-US"/>
              </w:rPr>
              <w:t>У1.</w:t>
            </w:r>
            <w:r w:rsidRPr="00CA504C">
              <w:rPr>
                <w:lang w:eastAsia="en-US"/>
              </w:rPr>
              <w:t xml:space="preserve"> </w:t>
            </w:r>
            <w:r w:rsidR="00676FE5" w:rsidRPr="00CA504C">
              <w:t xml:space="preserve">Уметь   использовать бюджетное законодательство, подзаконные нормативные правовые акты в своей профессиональной деятельности; </w:t>
            </w:r>
          </w:p>
          <w:p w14:paraId="69B03F0D" w14:textId="77777777" w:rsidR="001266E3" w:rsidRPr="00CA504C" w:rsidRDefault="00676FE5" w:rsidP="00CD6A2B">
            <w:pPr>
              <w:pStyle w:val="af0"/>
              <w:jc w:val="both"/>
            </w:pPr>
            <w:r w:rsidRPr="00CA504C">
              <w:t>У2. Проводить мониторинг исполнения бюджетов бюджетной системы Российской Федерации, бюджетных смет и планов бюджетных и автономных учреждений.</w:t>
            </w:r>
          </w:p>
        </w:tc>
        <w:tc>
          <w:tcPr>
            <w:tcW w:w="5180" w:type="dxa"/>
          </w:tcPr>
          <w:p w14:paraId="296FC225" w14:textId="17D5AA6C" w:rsidR="00F007D7" w:rsidRPr="00CA504C" w:rsidRDefault="00F007D7" w:rsidP="00CD6A2B">
            <w:pPr>
              <w:pStyle w:val="a3"/>
              <w:spacing w:before="2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Наблюдение за деятельностью об</w:t>
            </w:r>
            <w:r w:rsidR="00273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учающегося во время проведения 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учебной практики, анализ документов, подтверждающих выполнение им соответствующих работ, (отчет о практике, аттестационный лист, характеристика профессиональной деятельности обучающегося, дневник прохождения практики).</w:t>
            </w:r>
          </w:p>
          <w:p w14:paraId="73C949D1" w14:textId="1B0AAC24" w:rsidR="001266E3" w:rsidRPr="00273724" w:rsidRDefault="00F007D7" w:rsidP="00273724">
            <w:pPr>
              <w:pStyle w:val="a3"/>
              <w:spacing w:before="2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CA5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отчета по практике. </w:t>
            </w:r>
          </w:p>
        </w:tc>
      </w:tr>
      <w:tr w:rsidR="001266E3" w:rsidRPr="00CA504C" w14:paraId="2DEAB0CA" w14:textId="77777777" w:rsidTr="00CD6A2B">
        <w:tc>
          <w:tcPr>
            <w:tcW w:w="4957" w:type="dxa"/>
          </w:tcPr>
          <w:p w14:paraId="09F636C6" w14:textId="049F17D5" w:rsidR="00F007D7" w:rsidRPr="00CA504C" w:rsidRDefault="00273724" w:rsidP="00CD6A2B">
            <w:pPr>
              <w:pStyle w:val="af0"/>
              <w:jc w:val="both"/>
              <w:rPr>
                <w:bCs/>
                <w:color w:val="000000"/>
                <w:lang w:eastAsia="en-US"/>
              </w:rPr>
            </w:pPr>
            <w:r>
              <w:t xml:space="preserve">ПК </w:t>
            </w:r>
            <w:proofErr w:type="gramStart"/>
            <w:r w:rsidR="00F007D7" w:rsidRPr="00CA504C">
              <w:t>1.3  Осуществлять</w:t>
            </w:r>
            <w:proofErr w:type="gramEnd"/>
            <w:r w:rsidR="00F007D7" w:rsidRPr="00CA504C">
              <w:t xml:space="preserve"> контроль за совершением операций со средствами бюджетов бюджетной системы Российской Федерации</w:t>
            </w:r>
            <w:r w:rsidR="00F007D7" w:rsidRPr="00CA504C">
              <w:rPr>
                <w:bCs/>
                <w:color w:val="000000"/>
                <w:lang w:eastAsia="en-US"/>
              </w:rPr>
              <w:t xml:space="preserve"> </w:t>
            </w:r>
          </w:p>
          <w:p w14:paraId="34B6BD96" w14:textId="77777777" w:rsidR="00622366" w:rsidRPr="00622366" w:rsidRDefault="00622366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366">
              <w:rPr>
                <w:rFonts w:ascii="Times New Roman" w:hAnsi="Times New Roman" w:cs="Times New Roman"/>
                <w:sz w:val="24"/>
                <w:szCs w:val="24"/>
              </w:rPr>
              <w:t>Код  ПС</w:t>
            </w:r>
            <w:proofErr w:type="gramEnd"/>
            <w:r w:rsidRPr="00622366">
              <w:rPr>
                <w:rFonts w:ascii="Times New Roman" w:hAnsi="Times New Roman" w:cs="Times New Roman"/>
                <w:sz w:val="24"/>
                <w:szCs w:val="24"/>
              </w:rPr>
              <w:t xml:space="preserve"> 08.006</w:t>
            </w:r>
          </w:p>
          <w:p w14:paraId="6193EC78" w14:textId="6D996556" w:rsidR="00622366" w:rsidRPr="00622366" w:rsidRDefault="00622366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366">
              <w:rPr>
                <w:rFonts w:ascii="Times New Roman" w:hAnsi="Times New Roman" w:cs="Times New Roman"/>
                <w:sz w:val="24"/>
                <w:szCs w:val="24"/>
              </w:rPr>
              <w:t>А/5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14:paraId="02E3B4A7" w14:textId="0A518246" w:rsidR="00622366" w:rsidRPr="00622366" w:rsidRDefault="00622366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366">
              <w:rPr>
                <w:rFonts w:ascii="Times New Roman" w:hAnsi="Times New Roman" w:cs="Times New Roman"/>
                <w:sz w:val="24"/>
                <w:szCs w:val="24"/>
              </w:rPr>
              <w:t>А/01.5 Предварительный сбор и анализ информации о деятельности объекта внутреннего контроля</w:t>
            </w:r>
          </w:p>
          <w:p w14:paraId="74962436" w14:textId="0AC64C61" w:rsidR="00622366" w:rsidRPr="00622366" w:rsidRDefault="00622366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366">
              <w:rPr>
                <w:rFonts w:ascii="Times New Roman" w:hAnsi="Times New Roman" w:cs="Times New Roman"/>
                <w:sz w:val="24"/>
                <w:szCs w:val="24"/>
              </w:rPr>
              <w:t xml:space="preserve"> А/02.5 Сбор и анализ информации в ходе проведения контрольных процедур</w:t>
            </w:r>
          </w:p>
          <w:p w14:paraId="45A00E1D" w14:textId="2A33B6E6" w:rsidR="00F007D7" w:rsidRPr="00622366" w:rsidRDefault="00622366" w:rsidP="00CD6A2B">
            <w:pPr>
              <w:pStyle w:val="af0"/>
              <w:jc w:val="both"/>
              <w:rPr>
                <w:bCs/>
                <w:color w:val="000000"/>
                <w:lang w:eastAsia="en-US"/>
              </w:rPr>
            </w:pPr>
            <w:r w:rsidRPr="00622366">
              <w:t>А/03.5 Проведение мониторинга устранения менеджментом выявленных нарушений, недостатков и рисков</w:t>
            </w:r>
          </w:p>
          <w:p w14:paraId="46768926" w14:textId="663D6F0F" w:rsidR="00B67E00" w:rsidRPr="00622366" w:rsidRDefault="001266E3" w:rsidP="00CD6A2B">
            <w:pPr>
              <w:pStyle w:val="af0"/>
              <w:ind w:left="34"/>
              <w:jc w:val="both"/>
            </w:pPr>
            <w:r w:rsidRPr="00622366">
              <w:rPr>
                <w:bCs/>
                <w:color w:val="000000"/>
                <w:lang w:eastAsia="en-US"/>
              </w:rPr>
              <w:t>У1.</w:t>
            </w:r>
            <w:r w:rsidRPr="00622366">
              <w:rPr>
                <w:lang w:eastAsia="en-US"/>
              </w:rPr>
              <w:t xml:space="preserve"> </w:t>
            </w:r>
            <w:r w:rsidR="00CC6DB6" w:rsidRPr="00622366"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</w:t>
            </w:r>
            <w:r w:rsidRPr="00622366">
              <w:rPr>
                <w:lang w:eastAsia="en-US"/>
              </w:rPr>
              <w:t>;</w:t>
            </w:r>
          </w:p>
          <w:p w14:paraId="4C784BD9" w14:textId="77777777" w:rsidR="001266E3" w:rsidRPr="00CA504C" w:rsidRDefault="001266E3" w:rsidP="00CD6A2B">
            <w:pPr>
              <w:pStyle w:val="af0"/>
              <w:jc w:val="both"/>
              <w:rPr>
                <w:lang w:eastAsia="en-US"/>
              </w:rPr>
            </w:pPr>
            <w:r w:rsidRPr="00622366">
              <w:rPr>
                <w:lang w:eastAsia="en-US"/>
              </w:rPr>
              <w:t>У2.</w:t>
            </w:r>
            <w:r w:rsidR="00CC6DB6" w:rsidRPr="00622366">
              <w:t xml:space="preserve"> Проводить мониторинг целевых программ, финансируемых из бюджетов бюджетной системы Российской Федерации</w:t>
            </w:r>
          </w:p>
        </w:tc>
        <w:tc>
          <w:tcPr>
            <w:tcW w:w="5180" w:type="dxa"/>
          </w:tcPr>
          <w:p w14:paraId="3E02A3E4" w14:textId="41F9CEC2" w:rsidR="00B67E00" w:rsidRPr="00CA504C" w:rsidRDefault="00B67E00" w:rsidP="00CD6A2B">
            <w:pPr>
              <w:pStyle w:val="a3"/>
              <w:spacing w:before="2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Наблюдение за деятельностью об</w:t>
            </w:r>
            <w:r w:rsidR="00CD6A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учающегося во время проведения 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учебной практики, анализ документов, подтверждающих выполнение им соответствующих работ, (отчет о практике, аттестационный лист, характеристика профессиональной деятельности обучающегося, дневник прохождения практики).</w:t>
            </w:r>
          </w:p>
          <w:p w14:paraId="0656366D" w14:textId="77777777" w:rsidR="00B67E00" w:rsidRPr="00CA504C" w:rsidRDefault="00B67E00" w:rsidP="00CD6A2B">
            <w:pPr>
              <w:pStyle w:val="a3"/>
              <w:spacing w:before="2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CA5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отчета по практике. </w:t>
            </w:r>
          </w:p>
          <w:p w14:paraId="3472A9D9" w14:textId="77777777" w:rsidR="001266E3" w:rsidRPr="00CA504C" w:rsidRDefault="001266E3" w:rsidP="00CD6A2B">
            <w:pPr>
              <w:pStyle w:val="a3"/>
              <w:spacing w:before="20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66E3" w:rsidRPr="00CA504C" w14:paraId="5A3956CD" w14:textId="77777777" w:rsidTr="00CD6A2B">
        <w:tc>
          <w:tcPr>
            <w:tcW w:w="4957" w:type="dxa"/>
          </w:tcPr>
          <w:p w14:paraId="01A1EE7A" w14:textId="62269E45" w:rsidR="00630EB6" w:rsidRDefault="00273724" w:rsidP="00CD6A2B">
            <w:pPr>
              <w:pStyle w:val="af0"/>
              <w:jc w:val="both"/>
            </w:pPr>
            <w:r>
              <w:lastRenderedPageBreak/>
              <w:t>ПК</w:t>
            </w:r>
            <w:r w:rsidR="00D75A07" w:rsidRPr="00CA504C">
              <w:t xml:space="preserve"> 1.4. Составлять плановые документы государственных и муниципальных учреждений и обоснования к ним </w:t>
            </w:r>
          </w:p>
          <w:p w14:paraId="542E747F" w14:textId="77777777" w:rsidR="00155CFE" w:rsidRPr="00CA504C" w:rsidRDefault="00155CFE" w:rsidP="00CD6A2B">
            <w:pPr>
              <w:pStyle w:val="af0"/>
              <w:jc w:val="both"/>
            </w:pPr>
          </w:p>
          <w:p w14:paraId="76E44122" w14:textId="55EE219D" w:rsidR="00630EB6" w:rsidRPr="00CA504C" w:rsidRDefault="001266E3" w:rsidP="00CD6A2B">
            <w:pPr>
              <w:pStyle w:val="af0"/>
              <w:ind w:left="34"/>
              <w:jc w:val="both"/>
            </w:pPr>
            <w:r w:rsidRPr="00CA504C">
              <w:rPr>
                <w:lang w:eastAsia="en-US"/>
              </w:rPr>
              <w:t>У 1</w:t>
            </w:r>
            <w:r w:rsidR="00BC3BE4" w:rsidRPr="00CA504C">
              <w:rPr>
                <w:lang w:eastAsia="en-US"/>
              </w:rPr>
              <w:t xml:space="preserve">. </w:t>
            </w:r>
            <w:r w:rsidR="00BC3BE4" w:rsidRPr="00CA504C">
              <w:t>Рассчитывать основные показатели деятельности бюджетных и автономных учреждений;</w:t>
            </w:r>
          </w:p>
          <w:p w14:paraId="78628967" w14:textId="1F6B980B" w:rsidR="00630EB6" w:rsidRPr="00CA504C" w:rsidRDefault="00BC3BE4" w:rsidP="00CD6A2B">
            <w:pPr>
              <w:pStyle w:val="af0"/>
              <w:ind w:left="34"/>
              <w:jc w:val="both"/>
            </w:pPr>
            <w:r w:rsidRPr="00CA504C">
              <w:t xml:space="preserve">У 2. </w:t>
            </w:r>
            <w:r w:rsidR="000C45E1" w:rsidRPr="00CA504C">
              <w:t>И</w:t>
            </w:r>
            <w:r w:rsidRPr="00CA504C">
              <w:t>счислять расходы на оплату труда работников государственных и муниципальных учреждений;</w:t>
            </w:r>
          </w:p>
          <w:p w14:paraId="2A05179C" w14:textId="7DB4A8C5" w:rsidR="00630EB6" w:rsidRPr="00CA504C" w:rsidRDefault="00630EB6" w:rsidP="00CD6A2B">
            <w:pPr>
              <w:pStyle w:val="af0"/>
              <w:ind w:left="34"/>
              <w:jc w:val="both"/>
            </w:pPr>
            <w:r w:rsidRPr="00CA504C">
              <w:t>У 3. И</w:t>
            </w:r>
            <w:r w:rsidR="00BC3BE4" w:rsidRPr="00CA504C">
              <w:t>спользовать утвержденные методики определения расходов на содержание бюджетных и автономных учреждений;</w:t>
            </w:r>
          </w:p>
          <w:p w14:paraId="3D8CBA8B" w14:textId="16BB9869" w:rsidR="00630EB6" w:rsidRPr="00CA504C" w:rsidRDefault="00630EB6" w:rsidP="00CD6A2B">
            <w:pPr>
              <w:pStyle w:val="af0"/>
              <w:ind w:left="34"/>
              <w:jc w:val="both"/>
            </w:pPr>
            <w:r w:rsidRPr="00CA504C">
              <w:t>У 4. С</w:t>
            </w:r>
            <w:r w:rsidR="00BC3BE4" w:rsidRPr="00CA504C">
              <w:t>оставлять бюджетные сметы казенных учреждений;</w:t>
            </w:r>
          </w:p>
          <w:p w14:paraId="5ADD3817" w14:textId="77777777" w:rsidR="00BC3BE4" w:rsidRPr="00CA504C" w:rsidRDefault="00630EB6" w:rsidP="00CD6A2B">
            <w:pPr>
              <w:pStyle w:val="af0"/>
              <w:ind w:left="34"/>
              <w:jc w:val="both"/>
            </w:pPr>
            <w:r w:rsidRPr="00CA504C">
              <w:t>У 5. С</w:t>
            </w:r>
            <w:r w:rsidR="00BC3BE4" w:rsidRPr="00CA504C">
              <w:t>оставлять планы финансово-хозяйственной деятельности бюджетных и автономных учреждений;</w:t>
            </w:r>
          </w:p>
          <w:p w14:paraId="73BDC323" w14:textId="77777777" w:rsidR="001266E3" w:rsidRPr="00CA504C" w:rsidRDefault="00BC3BE4" w:rsidP="00CD6A2B">
            <w:pPr>
              <w:pStyle w:val="af0"/>
              <w:jc w:val="both"/>
              <w:rPr>
                <w:lang w:eastAsia="en-US"/>
              </w:rPr>
            </w:pPr>
            <w:r w:rsidRPr="00CA504C">
              <w:t>производить расчеты потребностей для осуществления закупок для государственных и муниципальных нужд</w:t>
            </w:r>
          </w:p>
        </w:tc>
        <w:tc>
          <w:tcPr>
            <w:tcW w:w="5180" w:type="dxa"/>
          </w:tcPr>
          <w:p w14:paraId="51F40E6C" w14:textId="371053A7" w:rsidR="00F8602E" w:rsidRPr="00CA504C" w:rsidRDefault="00F8602E" w:rsidP="00CD6A2B">
            <w:pPr>
              <w:pStyle w:val="a3"/>
              <w:spacing w:before="2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Наблюдение за деятельностью об</w:t>
            </w:r>
            <w:r w:rsidR="00CD6A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учающегося во время проведения 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учебной практики, анализ документов, подтверждающих выполнение им соответствующих работ, (отчет о практике, аттестационный лист, характеристика профессиональной деятельности обучающегося, дневник прохождения практики).</w:t>
            </w:r>
          </w:p>
          <w:p w14:paraId="1ADA370E" w14:textId="77777777" w:rsidR="00F8602E" w:rsidRPr="00CA504C" w:rsidRDefault="00F8602E" w:rsidP="00CD6A2B">
            <w:pPr>
              <w:pStyle w:val="a3"/>
              <w:spacing w:before="2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CA5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отчета по практике. </w:t>
            </w:r>
          </w:p>
          <w:p w14:paraId="407EC431" w14:textId="77777777" w:rsidR="001266E3" w:rsidRPr="00CA504C" w:rsidRDefault="001266E3" w:rsidP="00CD6A2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66E3" w:rsidRPr="00CA504C" w14:paraId="1D54AFD6" w14:textId="77777777" w:rsidTr="00CD6A2B">
        <w:tc>
          <w:tcPr>
            <w:tcW w:w="4957" w:type="dxa"/>
          </w:tcPr>
          <w:p w14:paraId="64C3EFDB" w14:textId="77777777" w:rsidR="001266E3" w:rsidRPr="00CA504C" w:rsidRDefault="00334204" w:rsidP="00CD6A2B">
            <w:pPr>
              <w:pStyle w:val="af0"/>
              <w:jc w:val="both"/>
              <w:rPr>
                <w:lang w:eastAsia="en-US"/>
              </w:rPr>
            </w:pPr>
            <w:r w:rsidRPr="00CA504C">
              <w:t>ПК 1.5. Обеспечивать осуществление закупок для государственных и муниципальных нужд</w:t>
            </w:r>
            <w:r w:rsidRPr="00CA504C">
              <w:rPr>
                <w:lang w:eastAsia="en-US"/>
              </w:rPr>
              <w:t>.</w:t>
            </w:r>
          </w:p>
          <w:p w14:paraId="56429597" w14:textId="77777777" w:rsidR="00622366" w:rsidRPr="00622366" w:rsidRDefault="00622366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>Код 08.026</w:t>
            </w:r>
          </w:p>
          <w:p w14:paraId="5371A150" w14:textId="772EC92A" w:rsidR="00622366" w:rsidRPr="00622366" w:rsidRDefault="00622366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 xml:space="preserve"> А/5 Обеспечение закупок для государственных, муниципальных и корпоративных нужд:</w:t>
            </w:r>
          </w:p>
          <w:p w14:paraId="494663A3" w14:textId="46A6AB98" w:rsidR="00622366" w:rsidRPr="00622366" w:rsidRDefault="00622366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 xml:space="preserve"> А/01.5 Предварительный сбор данных о потребностях, ценах на товары, работы, услуги</w:t>
            </w:r>
          </w:p>
          <w:p w14:paraId="2C693B6F" w14:textId="1197C85F" w:rsidR="00622366" w:rsidRPr="00622366" w:rsidRDefault="00622366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 xml:space="preserve"> А/02.5 Подготовка закупочной документации</w:t>
            </w:r>
          </w:p>
          <w:p w14:paraId="4BD5884A" w14:textId="2A6C5866" w:rsidR="00334204" w:rsidRPr="001226CA" w:rsidRDefault="00622366" w:rsidP="00CD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2366">
              <w:rPr>
                <w:rFonts w:ascii="Times New Roman" w:hAnsi="Times New Roman" w:cs="Times New Roman"/>
                <w:sz w:val="24"/>
              </w:rPr>
              <w:t xml:space="preserve"> А/03.5 Обработка результатов закупки и заключение контракта</w:t>
            </w:r>
          </w:p>
          <w:p w14:paraId="272EB287" w14:textId="423F5474" w:rsidR="00C456BC" w:rsidRPr="00CA504C" w:rsidRDefault="001266E3" w:rsidP="00CD6A2B">
            <w:pPr>
              <w:pStyle w:val="af0"/>
              <w:ind w:left="34"/>
              <w:jc w:val="both"/>
            </w:pPr>
            <w:r w:rsidRPr="00CA504C">
              <w:rPr>
                <w:lang w:eastAsia="en-US"/>
              </w:rPr>
              <w:t xml:space="preserve">У 1. </w:t>
            </w:r>
            <w:r w:rsidR="00334204" w:rsidRPr="00CA504C">
              <w:t>Обобщать и анализировать информацию о ценах на товары, работы, услуги в сфере закупок;</w:t>
            </w:r>
          </w:p>
          <w:p w14:paraId="6DD69E35" w14:textId="1297BEDC" w:rsidR="00622366" w:rsidRPr="00CA504C" w:rsidRDefault="00334204" w:rsidP="00CD6A2B">
            <w:pPr>
              <w:pStyle w:val="af0"/>
              <w:ind w:left="34"/>
              <w:jc w:val="both"/>
            </w:pPr>
            <w:r w:rsidRPr="00CA504C">
              <w:t>У 2. Описывать объект закупки и обосновывать начальную (максимальную) цену закупки;</w:t>
            </w:r>
          </w:p>
          <w:p w14:paraId="6A2A96AD" w14:textId="77777777" w:rsidR="001266E3" w:rsidRPr="00CA504C" w:rsidRDefault="00C456BC" w:rsidP="00CD6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</w:rPr>
              <w:t>У 3. О</w:t>
            </w:r>
            <w:r w:rsidR="00334204" w:rsidRPr="00CA504C">
              <w:rPr>
                <w:rFonts w:ascii="Times New Roman" w:hAnsi="Times New Roman" w:cs="Times New Roman"/>
                <w:sz w:val="24"/>
                <w:szCs w:val="24"/>
              </w:rPr>
              <w:t>существлять мониторинг поставщиков (подрядчиков, исполнителей) в сфере закупок.</w:t>
            </w:r>
          </w:p>
        </w:tc>
        <w:tc>
          <w:tcPr>
            <w:tcW w:w="5180" w:type="dxa"/>
          </w:tcPr>
          <w:p w14:paraId="7EE36115" w14:textId="4A4A4951" w:rsidR="00C456BC" w:rsidRPr="00CA504C" w:rsidRDefault="00C456BC" w:rsidP="00CD6A2B">
            <w:pPr>
              <w:pStyle w:val="a3"/>
              <w:spacing w:before="2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Наблюдение за деятельностью об</w:t>
            </w:r>
            <w:r w:rsidR="00CD6A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учающегося во время проведения </w:t>
            </w: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учебной практики, анализ документов, подтверждающих выполнение им соответствующих работ, (отчет о практике, аттестационный лист, характеристика профессиональной деятельности обучающегося, дневник прохождения практики).</w:t>
            </w:r>
          </w:p>
          <w:p w14:paraId="74105498" w14:textId="77777777" w:rsidR="00C456BC" w:rsidRPr="00CA504C" w:rsidRDefault="00C456BC" w:rsidP="00CD6A2B">
            <w:pPr>
              <w:pStyle w:val="a3"/>
              <w:spacing w:before="2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CA5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отчета по практике. </w:t>
            </w:r>
          </w:p>
          <w:p w14:paraId="318A2FB3" w14:textId="77777777" w:rsidR="001266E3" w:rsidRPr="00CA504C" w:rsidRDefault="001266E3" w:rsidP="00CD6A2B">
            <w:pPr>
              <w:pStyle w:val="a3"/>
              <w:spacing w:before="20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4EA54FF" w14:textId="77777777" w:rsidR="001266E3" w:rsidRPr="00CA504C" w:rsidRDefault="001266E3" w:rsidP="004505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66E3" w:rsidRPr="00CA504C" w:rsidSect="00E53400"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7EDED" w14:textId="77777777" w:rsidR="007053CF" w:rsidRDefault="007053CF" w:rsidP="00BE7E37">
      <w:pPr>
        <w:spacing w:after="0" w:line="240" w:lineRule="auto"/>
      </w:pPr>
      <w:r>
        <w:separator/>
      </w:r>
    </w:p>
  </w:endnote>
  <w:endnote w:type="continuationSeparator" w:id="0">
    <w:p w14:paraId="1A7A0740" w14:textId="77777777" w:rsidR="007053CF" w:rsidRDefault="007053CF" w:rsidP="00B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56740"/>
      <w:docPartObj>
        <w:docPartGallery w:val="Page Numbers (Bottom of Page)"/>
        <w:docPartUnique/>
      </w:docPartObj>
    </w:sdtPr>
    <w:sdtEndPr/>
    <w:sdtContent>
      <w:p w14:paraId="341401B3" w14:textId="7E2709ED" w:rsidR="0045058C" w:rsidRDefault="005428F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DA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E91F02A" w14:textId="77777777" w:rsidR="0045058C" w:rsidRDefault="004505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92017" w14:textId="77777777" w:rsidR="007053CF" w:rsidRDefault="007053CF" w:rsidP="00BE7E37">
      <w:pPr>
        <w:spacing w:after="0" w:line="240" w:lineRule="auto"/>
      </w:pPr>
      <w:r>
        <w:separator/>
      </w:r>
    </w:p>
  </w:footnote>
  <w:footnote w:type="continuationSeparator" w:id="0">
    <w:p w14:paraId="52EED958" w14:textId="77777777" w:rsidR="007053CF" w:rsidRDefault="007053CF" w:rsidP="00B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EF2"/>
    <w:multiLevelType w:val="hybridMultilevel"/>
    <w:tmpl w:val="25EACE3E"/>
    <w:lvl w:ilvl="0" w:tplc="772664F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C5A"/>
    <w:multiLevelType w:val="hybridMultilevel"/>
    <w:tmpl w:val="DFFC410A"/>
    <w:lvl w:ilvl="0" w:tplc="B9986E52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AAD"/>
    <w:multiLevelType w:val="hybridMultilevel"/>
    <w:tmpl w:val="8D14D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E3AFA"/>
    <w:multiLevelType w:val="hybridMultilevel"/>
    <w:tmpl w:val="B15A4062"/>
    <w:lvl w:ilvl="0" w:tplc="33D62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873FDC"/>
    <w:multiLevelType w:val="hybridMultilevel"/>
    <w:tmpl w:val="4712EF82"/>
    <w:lvl w:ilvl="0" w:tplc="B9986E52">
      <w:numFmt w:val="bullet"/>
      <w:lvlText w:val="–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3AE0"/>
    <w:multiLevelType w:val="hybridMultilevel"/>
    <w:tmpl w:val="C4F44D94"/>
    <w:lvl w:ilvl="0" w:tplc="33D62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59456C"/>
    <w:multiLevelType w:val="hybridMultilevel"/>
    <w:tmpl w:val="FBD4804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A327A3A"/>
    <w:multiLevelType w:val="hybridMultilevel"/>
    <w:tmpl w:val="B39ABE0C"/>
    <w:lvl w:ilvl="0" w:tplc="31700372">
      <w:start w:val="1"/>
      <w:numFmt w:val="bullet"/>
      <w:lvlText w:val="­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042AA"/>
    <w:multiLevelType w:val="hybridMultilevel"/>
    <w:tmpl w:val="821249DA"/>
    <w:lvl w:ilvl="0" w:tplc="A17459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0596B"/>
    <w:multiLevelType w:val="hybridMultilevel"/>
    <w:tmpl w:val="57920F42"/>
    <w:lvl w:ilvl="0" w:tplc="33D6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26CFB"/>
    <w:multiLevelType w:val="hybridMultilevel"/>
    <w:tmpl w:val="1592D144"/>
    <w:lvl w:ilvl="0" w:tplc="A288A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A03B65"/>
    <w:multiLevelType w:val="multilevel"/>
    <w:tmpl w:val="BCFA43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627EB5"/>
    <w:multiLevelType w:val="hybridMultilevel"/>
    <w:tmpl w:val="9FC4BB92"/>
    <w:lvl w:ilvl="0" w:tplc="7B665C7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1200A"/>
    <w:multiLevelType w:val="hybridMultilevel"/>
    <w:tmpl w:val="C5D87386"/>
    <w:lvl w:ilvl="0" w:tplc="90E08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BA2331"/>
    <w:multiLevelType w:val="hybridMultilevel"/>
    <w:tmpl w:val="8BD60426"/>
    <w:lvl w:ilvl="0" w:tplc="2BE09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B6BCC"/>
    <w:multiLevelType w:val="hybridMultilevel"/>
    <w:tmpl w:val="1A78C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81E20"/>
    <w:multiLevelType w:val="hybridMultilevel"/>
    <w:tmpl w:val="EDCC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C326B"/>
    <w:multiLevelType w:val="hybridMultilevel"/>
    <w:tmpl w:val="EB60563A"/>
    <w:lvl w:ilvl="0" w:tplc="D270A3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91E354F"/>
    <w:multiLevelType w:val="hybridMultilevel"/>
    <w:tmpl w:val="F186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505DF"/>
    <w:multiLevelType w:val="hybridMultilevel"/>
    <w:tmpl w:val="60D66348"/>
    <w:lvl w:ilvl="0" w:tplc="17B00EA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F176B57"/>
    <w:multiLevelType w:val="multilevel"/>
    <w:tmpl w:val="47027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1" w15:restartNumberingAfterBreak="0">
    <w:nsid w:val="5913006C"/>
    <w:multiLevelType w:val="hybridMultilevel"/>
    <w:tmpl w:val="B8EA6EA4"/>
    <w:lvl w:ilvl="0" w:tplc="33D6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A79B3"/>
    <w:multiLevelType w:val="hybridMultilevel"/>
    <w:tmpl w:val="E82A56A2"/>
    <w:lvl w:ilvl="0" w:tplc="DFCE9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590B8B"/>
    <w:multiLevelType w:val="hybridMultilevel"/>
    <w:tmpl w:val="ED822CAC"/>
    <w:lvl w:ilvl="0" w:tplc="31700372">
      <w:start w:val="1"/>
      <w:numFmt w:val="bullet"/>
      <w:lvlText w:val="­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C65B91"/>
    <w:multiLevelType w:val="hybridMultilevel"/>
    <w:tmpl w:val="1932EDE6"/>
    <w:lvl w:ilvl="0" w:tplc="772664F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C5938"/>
    <w:multiLevelType w:val="hybridMultilevel"/>
    <w:tmpl w:val="8EC0EE68"/>
    <w:lvl w:ilvl="0" w:tplc="8B522C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5996E59"/>
    <w:multiLevelType w:val="hybridMultilevel"/>
    <w:tmpl w:val="A036B802"/>
    <w:lvl w:ilvl="0" w:tplc="31700372">
      <w:start w:val="1"/>
      <w:numFmt w:val="bullet"/>
      <w:lvlText w:val="­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23EEA"/>
    <w:multiLevelType w:val="multilevel"/>
    <w:tmpl w:val="EFF42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D7041A9"/>
    <w:multiLevelType w:val="hybridMultilevel"/>
    <w:tmpl w:val="42029DF4"/>
    <w:lvl w:ilvl="0" w:tplc="D270A3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0E55335"/>
    <w:multiLevelType w:val="hybridMultilevel"/>
    <w:tmpl w:val="60D66348"/>
    <w:lvl w:ilvl="0" w:tplc="17B00E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097CAA"/>
    <w:multiLevelType w:val="hybridMultilevel"/>
    <w:tmpl w:val="BD68C89E"/>
    <w:lvl w:ilvl="0" w:tplc="0FC66208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57217"/>
    <w:multiLevelType w:val="hybridMultilevel"/>
    <w:tmpl w:val="E2F44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A53989"/>
    <w:multiLevelType w:val="hybridMultilevel"/>
    <w:tmpl w:val="072C8D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E2AA9"/>
    <w:multiLevelType w:val="hybridMultilevel"/>
    <w:tmpl w:val="9048B2F2"/>
    <w:lvl w:ilvl="0" w:tplc="B9986E52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D1695"/>
    <w:multiLevelType w:val="hybridMultilevel"/>
    <w:tmpl w:val="F82C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B22885"/>
    <w:multiLevelType w:val="hybridMultilevel"/>
    <w:tmpl w:val="62C6C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CC0168"/>
    <w:multiLevelType w:val="hybridMultilevel"/>
    <w:tmpl w:val="ED96248E"/>
    <w:lvl w:ilvl="0" w:tplc="D55003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4"/>
  </w:num>
  <w:num w:numId="4">
    <w:abstractNumId w:val="1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33"/>
  </w:num>
  <w:num w:numId="10">
    <w:abstractNumId w:val="11"/>
  </w:num>
  <w:num w:numId="11">
    <w:abstractNumId w:val="1"/>
  </w:num>
  <w:num w:numId="12">
    <w:abstractNumId w:val="9"/>
  </w:num>
  <w:num w:numId="13">
    <w:abstractNumId w:val="21"/>
  </w:num>
  <w:num w:numId="14">
    <w:abstractNumId w:val="32"/>
  </w:num>
  <w:num w:numId="15">
    <w:abstractNumId w:val="12"/>
  </w:num>
  <w:num w:numId="16">
    <w:abstractNumId w:val="6"/>
  </w:num>
  <w:num w:numId="17">
    <w:abstractNumId w:val="25"/>
  </w:num>
  <w:num w:numId="18">
    <w:abstractNumId w:val="28"/>
  </w:num>
  <w:num w:numId="19">
    <w:abstractNumId w:val="22"/>
  </w:num>
  <w:num w:numId="20">
    <w:abstractNumId w:val="7"/>
  </w:num>
  <w:num w:numId="21">
    <w:abstractNumId w:val="23"/>
  </w:num>
  <w:num w:numId="22">
    <w:abstractNumId w:val="31"/>
  </w:num>
  <w:num w:numId="23">
    <w:abstractNumId w:val="16"/>
  </w:num>
  <w:num w:numId="24">
    <w:abstractNumId w:val="2"/>
  </w:num>
  <w:num w:numId="25">
    <w:abstractNumId w:val="15"/>
  </w:num>
  <w:num w:numId="26">
    <w:abstractNumId w:val="8"/>
  </w:num>
  <w:num w:numId="27">
    <w:abstractNumId w:val="18"/>
  </w:num>
  <w:num w:numId="28">
    <w:abstractNumId w:val="35"/>
  </w:num>
  <w:num w:numId="29">
    <w:abstractNumId w:val="19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0"/>
  </w:num>
  <w:num w:numId="37">
    <w:abstractNumId w:val="0"/>
  </w:num>
  <w:num w:numId="38">
    <w:abstractNumId w:val="14"/>
  </w:num>
  <w:num w:numId="39">
    <w:abstractNumId w:val="29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D"/>
    <w:rsid w:val="00047985"/>
    <w:rsid w:val="00047AD4"/>
    <w:rsid w:val="000559B0"/>
    <w:rsid w:val="0006745F"/>
    <w:rsid w:val="00093C14"/>
    <w:rsid w:val="000C2C29"/>
    <w:rsid w:val="000C45E1"/>
    <w:rsid w:val="000D467F"/>
    <w:rsid w:val="000F7E63"/>
    <w:rsid w:val="00117EFD"/>
    <w:rsid w:val="001226CA"/>
    <w:rsid w:val="001231D9"/>
    <w:rsid w:val="001238A6"/>
    <w:rsid w:val="001266E3"/>
    <w:rsid w:val="00155CFE"/>
    <w:rsid w:val="00165BD9"/>
    <w:rsid w:val="00171F37"/>
    <w:rsid w:val="00180EA1"/>
    <w:rsid w:val="0019006C"/>
    <w:rsid w:val="001A33B2"/>
    <w:rsid w:val="001B0799"/>
    <w:rsid w:val="001E2336"/>
    <w:rsid w:val="001E2511"/>
    <w:rsid w:val="001E59B4"/>
    <w:rsid w:val="001F5126"/>
    <w:rsid w:val="001F584E"/>
    <w:rsid w:val="00200D99"/>
    <w:rsid w:val="00236DAC"/>
    <w:rsid w:val="00273724"/>
    <w:rsid w:val="0028124E"/>
    <w:rsid w:val="002D7F86"/>
    <w:rsid w:val="003015E0"/>
    <w:rsid w:val="0032389A"/>
    <w:rsid w:val="00334204"/>
    <w:rsid w:val="00374692"/>
    <w:rsid w:val="003861DD"/>
    <w:rsid w:val="0039336E"/>
    <w:rsid w:val="003A4776"/>
    <w:rsid w:val="003D0609"/>
    <w:rsid w:val="003D275F"/>
    <w:rsid w:val="003D3AAC"/>
    <w:rsid w:val="003E3E94"/>
    <w:rsid w:val="0041457C"/>
    <w:rsid w:val="0045058C"/>
    <w:rsid w:val="00451829"/>
    <w:rsid w:val="00457857"/>
    <w:rsid w:val="00477570"/>
    <w:rsid w:val="0049052F"/>
    <w:rsid w:val="0049775B"/>
    <w:rsid w:val="004D4B15"/>
    <w:rsid w:val="00504902"/>
    <w:rsid w:val="00521AB0"/>
    <w:rsid w:val="00526269"/>
    <w:rsid w:val="005270CA"/>
    <w:rsid w:val="005428F3"/>
    <w:rsid w:val="00550770"/>
    <w:rsid w:val="00557DC6"/>
    <w:rsid w:val="00566A33"/>
    <w:rsid w:val="00583EF1"/>
    <w:rsid w:val="00596953"/>
    <w:rsid w:val="005A75A0"/>
    <w:rsid w:val="005B7D31"/>
    <w:rsid w:val="005D7A15"/>
    <w:rsid w:val="00604737"/>
    <w:rsid w:val="00606B58"/>
    <w:rsid w:val="00620827"/>
    <w:rsid w:val="00622366"/>
    <w:rsid w:val="00630EB6"/>
    <w:rsid w:val="006560CF"/>
    <w:rsid w:val="006747A0"/>
    <w:rsid w:val="00676FE5"/>
    <w:rsid w:val="006862DE"/>
    <w:rsid w:val="00694038"/>
    <w:rsid w:val="006A445C"/>
    <w:rsid w:val="006B1F96"/>
    <w:rsid w:val="006D0933"/>
    <w:rsid w:val="007053CF"/>
    <w:rsid w:val="007400A6"/>
    <w:rsid w:val="00746390"/>
    <w:rsid w:val="0075360F"/>
    <w:rsid w:val="00785C52"/>
    <w:rsid w:val="007F119F"/>
    <w:rsid w:val="0080360A"/>
    <w:rsid w:val="00811FBC"/>
    <w:rsid w:val="00822D6F"/>
    <w:rsid w:val="00842AB4"/>
    <w:rsid w:val="00850AEB"/>
    <w:rsid w:val="00865070"/>
    <w:rsid w:val="008A59EC"/>
    <w:rsid w:val="008C1EA6"/>
    <w:rsid w:val="008C28E5"/>
    <w:rsid w:val="009426FC"/>
    <w:rsid w:val="00993221"/>
    <w:rsid w:val="009C35B7"/>
    <w:rsid w:val="009D004D"/>
    <w:rsid w:val="009E6443"/>
    <w:rsid w:val="00A251DB"/>
    <w:rsid w:val="00A53AFA"/>
    <w:rsid w:val="00A6119B"/>
    <w:rsid w:val="00A65EBE"/>
    <w:rsid w:val="00A70CB5"/>
    <w:rsid w:val="00AD2198"/>
    <w:rsid w:val="00AE098E"/>
    <w:rsid w:val="00AE118C"/>
    <w:rsid w:val="00B11F27"/>
    <w:rsid w:val="00B37C49"/>
    <w:rsid w:val="00B67E00"/>
    <w:rsid w:val="00BA299A"/>
    <w:rsid w:val="00BB52C3"/>
    <w:rsid w:val="00BC3BE4"/>
    <w:rsid w:val="00BD1BA5"/>
    <w:rsid w:val="00BE14DA"/>
    <w:rsid w:val="00BE7E37"/>
    <w:rsid w:val="00C21D28"/>
    <w:rsid w:val="00C337D5"/>
    <w:rsid w:val="00C456BC"/>
    <w:rsid w:val="00C50D19"/>
    <w:rsid w:val="00C85E24"/>
    <w:rsid w:val="00C85EF1"/>
    <w:rsid w:val="00CA504C"/>
    <w:rsid w:val="00CC6DB6"/>
    <w:rsid w:val="00CD65F8"/>
    <w:rsid w:val="00CD6A2B"/>
    <w:rsid w:val="00D00287"/>
    <w:rsid w:val="00D06EB3"/>
    <w:rsid w:val="00D506E4"/>
    <w:rsid w:val="00D525C6"/>
    <w:rsid w:val="00D53FE4"/>
    <w:rsid w:val="00D5728E"/>
    <w:rsid w:val="00D74966"/>
    <w:rsid w:val="00D75A07"/>
    <w:rsid w:val="00DB78EA"/>
    <w:rsid w:val="00DC25BF"/>
    <w:rsid w:val="00DD1899"/>
    <w:rsid w:val="00DE233D"/>
    <w:rsid w:val="00DF762B"/>
    <w:rsid w:val="00DF7D7B"/>
    <w:rsid w:val="00E14889"/>
    <w:rsid w:val="00E22FCB"/>
    <w:rsid w:val="00E53400"/>
    <w:rsid w:val="00E80899"/>
    <w:rsid w:val="00E921C7"/>
    <w:rsid w:val="00ED24DD"/>
    <w:rsid w:val="00EF6E96"/>
    <w:rsid w:val="00F007D7"/>
    <w:rsid w:val="00F13DA9"/>
    <w:rsid w:val="00F361DF"/>
    <w:rsid w:val="00F54421"/>
    <w:rsid w:val="00F8602E"/>
    <w:rsid w:val="00F9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896A"/>
  <w15:docId w15:val="{1D9B5CD0-CD3A-4D07-B0D7-3D79BB2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DD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861D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861DD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3861D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386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61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386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861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1DD"/>
  </w:style>
  <w:style w:type="character" w:styleId="a9">
    <w:name w:val="Strong"/>
    <w:uiPriority w:val="22"/>
    <w:qFormat/>
    <w:rsid w:val="003861DD"/>
    <w:rPr>
      <w:b/>
      <w:bCs/>
    </w:rPr>
  </w:style>
  <w:style w:type="character" w:styleId="HTML">
    <w:name w:val="HTML Cite"/>
    <w:basedOn w:val="a0"/>
    <w:uiPriority w:val="99"/>
    <w:unhideWhenUsed/>
    <w:rsid w:val="003861DD"/>
    <w:rPr>
      <w:i/>
      <w:iCs/>
    </w:rPr>
  </w:style>
  <w:style w:type="paragraph" w:styleId="aa">
    <w:name w:val="header"/>
    <w:basedOn w:val="a"/>
    <w:link w:val="ab"/>
    <w:uiPriority w:val="99"/>
    <w:unhideWhenUsed/>
    <w:rsid w:val="0038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61D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8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61DD"/>
    <w:rPr>
      <w:rFonts w:eastAsiaTheme="minorEastAsia"/>
      <w:lang w:eastAsia="ru-RU"/>
    </w:rPr>
  </w:style>
  <w:style w:type="paragraph" w:styleId="ae">
    <w:name w:val="List"/>
    <w:basedOn w:val="a"/>
    <w:rsid w:val="003861DD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FontStyle45">
    <w:name w:val="Font Style45"/>
    <w:rsid w:val="003861DD"/>
    <w:rPr>
      <w:rFonts w:ascii="Times New Roman" w:hAnsi="Times New Roman" w:cs="Times New Roman"/>
      <w:sz w:val="22"/>
      <w:szCs w:val="22"/>
    </w:rPr>
  </w:style>
  <w:style w:type="table" w:styleId="af">
    <w:name w:val="Table Grid"/>
    <w:basedOn w:val="a1"/>
    <w:uiPriority w:val="59"/>
    <w:rsid w:val="00386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D06EB3"/>
  </w:style>
  <w:style w:type="paragraph" w:customStyle="1" w:styleId="af0">
    <w:name w:val="СВЕЛ таб/спис"/>
    <w:basedOn w:val="a"/>
    <w:link w:val="af1"/>
    <w:rsid w:val="00D0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СВЕЛ таб/спис Знак"/>
    <w:link w:val="af0"/>
    <w:locked/>
    <w:rsid w:val="00D06EB3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ВЕЛ загол табл"/>
    <w:basedOn w:val="af0"/>
    <w:uiPriority w:val="99"/>
    <w:rsid w:val="00D00287"/>
    <w:pPr>
      <w:jc w:val="center"/>
    </w:pPr>
    <w:rPr>
      <w:b/>
    </w:rPr>
  </w:style>
  <w:style w:type="paragraph" w:customStyle="1" w:styleId="ConsPlusTitle">
    <w:name w:val="ConsPlusTitle"/>
    <w:uiPriority w:val="99"/>
    <w:rsid w:val="00D00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BC3B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62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23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30D44C6C7F5F488789D849772E1A66" ma:contentTypeVersion="1" ma:contentTypeDescription="Создание документа." ma:contentTypeScope="" ma:versionID="af98d23762ac610065f94c94c3f04a54">
  <xsd:schema xmlns:xsd="http://www.w3.org/2001/XMLSchema" xmlns:xs="http://www.w3.org/2001/XMLSchema" xmlns:p="http://schemas.microsoft.com/office/2006/metadata/properties" xmlns:ns2="a8f398e2-a58e-477e-a63f-260a0af629fe" targetNamespace="http://schemas.microsoft.com/office/2006/metadata/properties" ma:root="true" ma:fieldsID="a5133a864005ec358b56c35c0260ee4a" ns2:_="">
    <xsd:import namespace="a8f398e2-a58e-477e-a63f-260a0af629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98e2-a58e-477e-a63f-260a0af62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DBA1E-C769-46B7-8D8D-85AC42B56CEA}"/>
</file>

<file path=customXml/itemProps2.xml><?xml version="1.0" encoding="utf-8"?>
<ds:datastoreItem xmlns:ds="http://schemas.openxmlformats.org/officeDocument/2006/customXml" ds:itemID="{BD411CAF-BEE6-48C7-A680-89ED8C335C5C}"/>
</file>

<file path=customXml/itemProps3.xml><?xml version="1.0" encoding="utf-8"?>
<ds:datastoreItem xmlns:ds="http://schemas.openxmlformats.org/officeDocument/2006/customXml" ds:itemID="{EF4F7DD5-67DC-4C88-9FC5-1952F1AC680F}"/>
</file>

<file path=customXml/itemProps4.xml><?xml version="1.0" encoding="utf-8"?>
<ds:datastoreItem xmlns:ds="http://schemas.openxmlformats.org/officeDocument/2006/customXml" ds:itemID="{84DC2A08-F96C-480A-B477-E1B153877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sfek04022013</cp:lastModifiedBy>
  <cp:revision>3</cp:revision>
  <cp:lastPrinted>2020-04-09T13:11:00Z</cp:lastPrinted>
  <dcterms:created xsi:type="dcterms:W3CDTF">2020-07-06T07:19:00Z</dcterms:created>
  <dcterms:modified xsi:type="dcterms:W3CDTF">2020-08-21T11:43:00Z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0x010100AB30D44C6C7F5F488789D849772E1A66</vt:lpwstr>
  </property>
</Properties>
</file>