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90" w:rsidRPr="000C58DF" w:rsidRDefault="000C58DF" w:rsidP="000C58DF">
      <w:pPr>
        <w:ind w:left="709" w:hanging="127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9831" cy="9399182"/>
            <wp:effectExtent l="19050" t="0" r="0" b="0"/>
            <wp:docPr id="1" name="Рисунок 1" descr="\\server\Обмен\Локальные акты СФЭК с 2010 г\Локальные акты, 2015-2016\пол о заочн о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\Локальные акты СФЭК с 2010 г\Локальные акты, 2015-2016\пол о заочн от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526" cy="939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44E" w:rsidRPr="000C58DF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 </w:t>
      </w:r>
      <w:r w:rsidR="00180590" w:rsidRPr="000C58DF">
        <w:rPr>
          <w:b/>
          <w:sz w:val="28"/>
          <w:szCs w:val="28"/>
        </w:rPr>
        <w:t>Общие положения</w:t>
      </w:r>
    </w:p>
    <w:p w:rsidR="00F053D2" w:rsidRPr="00F053D2" w:rsidRDefault="00F053D2" w:rsidP="00F053D2">
      <w:pPr>
        <w:pStyle w:val="a5"/>
        <w:ind w:left="1069"/>
        <w:rPr>
          <w:b/>
          <w:sz w:val="28"/>
          <w:szCs w:val="28"/>
        </w:rPr>
      </w:pPr>
    </w:p>
    <w:p w:rsidR="00DC1E8F" w:rsidRPr="00D46845" w:rsidRDefault="00DC1E8F" w:rsidP="00D46845">
      <w:pPr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1.</w:t>
      </w:r>
      <w:r w:rsidR="00180590" w:rsidRPr="00D46845">
        <w:rPr>
          <w:sz w:val="28"/>
          <w:szCs w:val="28"/>
        </w:rPr>
        <w:t xml:space="preserve">1. </w:t>
      </w:r>
      <w:proofErr w:type="gramStart"/>
      <w:r w:rsidRPr="00D46845">
        <w:rPr>
          <w:sz w:val="28"/>
          <w:szCs w:val="28"/>
        </w:rPr>
        <w:t xml:space="preserve">Положение о заочном отделении Самарского финансово-экономического колледжа – филиала федерального государственного образовательного </w:t>
      </w:r>
      <w:r w:rsidR="00ED6104" w:rsidRPr="00D46845">
        <w:rPr>
          <w:sz w:val="28"/>
          <w:szCs w:val="28"/>
        </w:rPr>
        <w:t xml:space="preserve">бюджетного </w:t>
      </w:r>
      <w:r w:rsidRPr="00D46845">
        <w:rPr>
          <w:sz w:val="28"/>
          <w:szCs w:val="28"/>
        </w:rPr>
        <w:t>учреждения высшего образования «Финансов</w:t>
      </w:r>
      <w:r w:rsidR="00ED6104" w:rsidRPr="00D46845">
        <w:rPr>
          <w:sz w:val="28"/>
          <w:szCs w:val="28"/>
        </w:rPr>
        <w:t>ый университет</w:t>
      </w:r>
      <w:r w:rsidRPr="00D46845">
        <w:rPr>
          <w:sz w:val="28"/>
          <w:szCs w:val="28"/>
        </w:rPr>
        <w:t xml:space="preserve"> при Правительстве Российской Федерации»</w:t>
      </w:r>
      <w:r w:rsidR="00937B49">
        <w:rPr>
          <w:sz w:val="28"/>
          <w:szCs w:val="28"/>
        </w:rPr>
        <w:t xml:space="preserve"> (Самарского филиала Финуниверситета</w:t>
      </w:r>
      <w:r w:rsidR="00937B49" w:rsidRPr="00967AFE">
        <w:rPr>
          <w:sz w:val="28"/>
          <w:szCs w:val="28"/>
        </w:rPr>
        <w:t>)</w:t>
      </w:r>
      <w:r w:rsidRPr="00967AFE">
        <w:rPr>
          <w:sz w:val="28"/>
          <w:szCs w:val="28"/>
        </w:rPr>
        <w:t xml:space="preserve"> регламентирует</w:t>
      </w:r>
      <w:r w:rsidR="00967AFE" w:rsidRPr="00967AFE">
        <w:rPr>
          <w:sz w:val="28"/>
          <w:szCs w:val="28"/>
        </w:rPr>
        <w:t xml:space="preserve"> основные направления, </w:t>
      </w:r>
      <w:r w:rsidR="00937B49" w:rsidRPr="00967AFE">
        <w:rPr>
          <w:sz w:val="28"/>
          <w:szCs w:val="28"/>
        </w:rPr>
        <w:t xml:space="preserve">порядок осуществления </w:t>
      </w:r>
      <w:r w:rsidR="00967AFE" w:rsidRPr="00967AFE">
        <w:rPr>
          <w:sz w:val="28"/>
          <w:szCs w:val="28"/>
        </w:rPr>
        <w:t xml:space="preserve">и  особенности </w:t>
      </w:r>
      <w:r w:rsidRPr="00967AFE">
        <w:rPr>
          <w:sz w:val="28"/>
          <w:szCs w:val="28"/>
        </w:rPr>
        <w:t>деятельност</w:t>
      </w:r>
      <w:r w:rsidR="00937B49" w:rsidRPr="00967AFE">
        <w:rPr>
          <w:sz w:val="28"/>
          <w:szCs w:val="28"/>
        </w:rPr>
        <w:t>и</w:t>
      </w:r>
      <w:r w:rsidRPr="00967AFE">
        <w:rPr>
          <w:sz w:val="28"/>
          <w:szCs w:val="28"/>
        </w:rPr>
        <w:t xml:space="preserve"> заочного отделения Самарского финансово-экономического колледжа – филиала федерального государственного</w:t>
      </w:r>
      <w:r w:rsidRPr="00D46845">
        <w:rPr>
          <w:sz w:val="28"/>
          <w:szCs w:val="28"/>
        </w:rPr>
        <w:t xml:space="preserve"> образовательного </w:t>
      </w:r>
      <w:r w:rsidR="00ED6104" w:rsidRPr="00D46845">
        <w:rPr>
          <w:sz w:val="28"/>
          <w:szCs w:val="28"/>
        </w:rPr>
        <w:t xml:space="preserve">бюджетного </w:t>
      </w:r>
      <w:r w:rsidRPr="00D46845">
        <w:rPr>
          <w:sz w:val="28"/>
          <w:szCs w:val="28"/>
        </w:rPr>
        <w:t>учреждения высшего образования «Финансов</w:t>
      </w:r>
      <w:r w:rsidR="00ED6104" w:rsidRPr="00D46845">
        <w:rPr>
          <w:sz w:val="28"/>
          <w:szCs w:val="28"/>
        </w:rPr>
        <w:t>ый университет</w:t>
      </w:r>
      <w:r w:rsidRPr="00D46845">
        <w:rPr>
          <w:sz w:val="28"/>
          <w:szCs w:val="28"/>
        </w:rPr>
        <w:t xml:space="preserve"> при Прав</w:t>
      </w:r>
      <w:r w:rsidR="00A43494" w:rsidRPr="00D46845">
        <w:rPr>
          <w:sz w:val="28"/>
          <w:szCs w:val="28"/>
        </w:rPr>
        <w:t>ительстве Российской Федерации»</w:t>
      </w:r>
      <w:r w:rsidR="00F053D2">
        <w:rPr>
          <w:sz w:val="28"/>
          <w:szCs w:val="28"/>
        </w:rPr>
        <w:t>.</w:t>
      </w:r>
      <w:proofErr w:type="gramEnd"/>
    </w:p>
    <w:p w:rsidR="005D06AA" w:rsidRPr="00D46845" w:rsidRDefault="00DC1E8F" w:rsidP="00D46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D6104" w:rsidRPr="00D46845">
        <w:rPr>
          <w:rFonts w:ascii="Times New Roman" w:hAnsi="Times New Roman" w:cs="Times New Roman"/>
          <w:sz w:val="28"/>
          <w:szCs w:val="28"/>
        </w:rPr>
        <w:t xml:space="preserve">Положение о заочном отделении Самарского финансово-экономического колледжа –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</w:r>
      <w:r w:rsidRPr="00D4684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85F35" w:rsidRPr="00D46845">
        <w:rPr>
          <w:rFonts w:ascii="Times New Roman" w:hAnsi="Times New Roman" w:cs="Times New Roman"/>
          <w:sz w:val="28"/>
          <w:szCs w:val="28"/>
        </w:rPr>
        <w:t>Положение</w:t>
      </w:r>
      <w:r w:rsidRPr="00D46845">
        <w:rPr>
          <w:rFonts w:ascii="Times New Roman" w:hAnsi="Times New Roman" w:cs="Times New Roman"/>
          <w:sz w:val="28"/>
          <w:szCs w:val="28"/>
        </w:rPr>
        <w:t>)  разработано в соответствии</w:t>
      </w:r>
      <w:r w:rsidR="00006E2F" w:rsidRPr="00D46845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Приказом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</w:t>
      </w:r>
      <w:proofErr w:type="gramEnd"/>
      <w:r w:rsidR="00006E2F" w:rsidRPr="00D46845">
        <w:rPr>
          <w:rFonts w:ascii="Times New Roman" w:hAnsi="Times New Roman" w:cs="Times New Roman"/>
          <w:sz w:val="28"/>
          <w:szCs w:val="28"/>
        </w:rPr>
        <w:t xml:space="preserve"> образования», законодательством Российской Федерации в сфере образования, Уставом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Положением о Самарском финансово-экономическом колледже – филиале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</w:r>
      <w:r w:rsidR="005D06AA" w:rsidRPr="00D4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C1" w:rsidRPr="00D46845" w:rsidRDefault="00A43494" w:rsidP="00D46845">
      <w:pPr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1.3. </w:t>
      </w:r>
      <w:r w:rsidR="00180590" w:rsidRPr="00D46845">
        <w:rPr>
          <w:sz w:val="28"/>
          <w:szCs w:val="28"/>
        </w:rPr>
        <w:t xml:space="preserve">Заочное отделение Самарского финансово-экономического колледжа – филиала федерального государственного образовательного </w:t>
      </w:r>
      <w:r w:rsidR="000117BF" w:rsidRPr="00D46845">
        <w:rPr>
          <w:sz w:val="28"/>
          <w:szCs w:val="28"/>
        </w:rPr>
        <w:t xml:space="preserve">бюджетного </w:t>
      </w:r>
      <w:r w:rsidR="00180590" w:rsidRPr="00D46845">
        <w:rPr>
          <w:sz w:val="28"/>
          <w:szCs w:val="28"/>
        </w:rPr>
        <w:t>учреждения высшего образования «Финансов</w:t>
      </w:r>
      <w:r w:rsidR="000117BF" w:rsidRPr="00D46845">
        <w:rPr>
          <w:sz w:val="28"/>
          <w:szCs w:val="28"/>
        </w:rPr>
        <w:t>ый университет</w:t>
      </w:r>
      <w:r w:rsidR="00180590" w:rsidRPr="00D46845">
        <w:rPr>
          <w:sz w:val="28"/>
          <w:szCs w:val="28"/>
        </w:rPr>
        <w:t xml:space="preserve"> при Правительстве Российской Федерации» </w:t>
      </w:r>
      <w:r w:rsidR="00621304" w:rsidRPr="00D46845">
        <w:rPr>
          <w:sz w:val="28"/>
          <w:szCs w:val="28"/>
        </w:rPr>
        <w:t xml:space="preserve">(далее – </w:t>
      </w:r>
      <w:r w:rsidR="00F053D2" w:rsidRPr="00D46845">
        <w:rPr>
          <w:sz w:val="28"/>
          <w:szCs w:val="28"/>
        </w:rPr>
        <w:t>Заочное отделение</w:t>
      </w:r>
      <w:r w:rsidR="00F053D2">
        <w:rPr>
          <w:sz w:val="28"/>
          <w:szCs w:val="28"/>
        </w:rPr>
        <w:t xml:space="preserve">, </w:t>
      </w:r>
      <w:r w:rsidR="00F053D2" w:rsidRPr="00D46845">
        <w:rPr>
          <w:sz w:val="28"/>
          <w:szCs w:val="28"/>
        </w:rPr>
        <w:t>Заочное отделение</w:t>
      </w:r>
      <w:r w:rsidR="00F053D2">
        <w:rPr>
          <w:sz w:val="28"/>
          <w:szCs w:val="28"/>
        </w:rPr>
        <w:t xml:space="preserve"> Самарского филиала Финуниверситета</w:t>
      </w:r>
      <w:r w:rsidR="00621304" w:rsidRPr="00D46845">
        <w:rPr>
          <w:sz w:val="28"/>
          <w:szCs w:val="28"/>
        </w:rPr>
        <w:t xml:space="preserve">) </w:t>
      </w:r>
      <w:r w:rsidR="00180590" w:rsidRPr="00D46845">
        <w:rPr>
          <w:sz w:val="28"/>
          <w:szCs w:val="28"/>
        </w:rPr>
        <w:t xml:space="preserve">является подразделением Самарского финансово-экономического колледжа – филиала федерального государственного образовательного </w:t>
      </w:r>
      <w:r w:rsidR="000117BF" w:rsidRPr="00D46845">
        <w:rPr>
          <w:sz w:val="28"/>
          <w:szCs w:val="28"/>
        </w:rPr>
        <w:t xml:space="preserve">бюджетного </w:t>
      </w:r>
      <w:r w:rsidR="00180590" w:rsidRPr="00D46845">
        <w:rPr>
          <w:sz w:val="28"/>
          <w:szCs w:val="28"/>
        </w:rPr>
        <w:t>учреждения высшего образования «Финансов</w:t>
      </w:r>
      <w:r w:rsidR="000117BF" w:rsidRPr="00D46845">
        <w:rPr>
          <w:sz w:val="28"/>
          <w:szCs w:val="28"/>
        </w:rPr>
        <w:t>ый университет</w:t>
      </w:r>
      <w:r w:rsidR="00180590" w:rsidRPr="00D46845">
        <w:rPr>
          <w:sz w:val="28"/>
          <w:szCs w:val="28"/>
        </w:rPr>
        <w:t xml:space="preserve"> при Правительстве Российской Федерации»</w:t>
      </w:r>
      <w:r w:rsidR="00164AF9" w:rsidRPr="00D46845">
        <w:rPr>
          <w:sz w:val="28"/>
          <w:szCs w:val="28"/>
        </w:rPr>
        <w:t xml:space="preserve"> </w:t>
      </w:r>
      <w:r w:rsidR="00F053D2">
        <w:rPr>
          <w:sz w:val="28"/>
          <w:szCs w:val="28"/>
        </w:rPr>
        <w:t>(далее – Самарский филиал Финуниверситета)</w:t>
      </w:r>
      <w:r w:rsidR="00F053D2" w:rsidRPr="00D46845">
        <w:rPr>
          <w:sz w:val="28"/>
          <w:szCs w:val="28"/>
        </w:rPr>
        <w:t>.</w:t>
      </w:r>
    </w:p>
    <w:p w:rsidR="00DD7E50" w:rsidRDefault="00967044" w:rsidP="00DD7E50">
      <w:pPr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1.</w:t>
      </w:r>
      <w:r w:rsidR="007022C7">
        <w:rPr>
          <w:sz w:val="28"/>
          <w:szCs w:val="28"/>
        </w:rPr>
        <w:t>4</w:t>
      </w:r>
      <w:r w:rsidRPr="00D46845">
        <w:rPr>
          <w:sz w:val="28"/>
          <w:szCs w:val="28"/>
        </w:rPr>
        <w:t xml:space="preserve">. </w:t>
      </w:r>
      <w:proofErr w:type="gramStart"/>
      <w:r w:rsidR="00DD7E50" w:rsidRPr="009E4E52">
        <w:rPr>
          <w:sz w:val="28"/>
          <w:szCs w:val="28"/>
        </w:rPr>
        <w:t xml:space="preserve">Основными </w:t>
      </w:r>
      <w:r w:rsidR="00DD7E50">
        <w:rPr>
          <w:sz w:val="28"/>
          <w:szCs w:val="28"/>
        </w:rPr>
        <w:t>функциями</w:t>
      </w:r>
      <w:r w:rsidR="00DD7E50" w:rsidRPr="009E4E52">
        <w:rPr>
          <w:sz w:val="28"/>
          <w:szCs w:val="28"/>
        </w:rPr>
        <w:t xml:space="preserve"> </w:t>
      </w:r>
      <w:r w:rsidR="003C676C">
        <w:rPr>
          <w:sz w:val="28"/>
          <w:szCs w:val="28"/>
        </w:rPr>
        <w:t>З</w:t>
      </w:r>
      <w:r w:rsidR="00DD7E50" w:rsidRPr="00D46845">
        <w:rPr>
          <w:sz w:val="28"/>
          <w:szCs w:val="28"/>
        </w:rPr>
        <w:t>аочно</w:t>
      </w:r>
      <w:r w:rsidR="00DD7E50">
        <w:rPr>
          <w:sz w:val="28"/>
          <w:szCs w:val="28"/>
        </w:rPr>
        <w:t>го</w:t>
      </w:r>
      <w:r w:rsidR="00DD7E50" w:rsidRPr="00D46845">
        <w:rPr>
          <w:sz w:val="28"/>
          <w:szCs w:val="28"/>
        </w:rPr>
        <w:t xml:space="preserve"> отделени</w:t>
      </w:r>
      <w:r w:rsidR="00DD7E50">
        <w:rPr>
          <w:sz w:val="28"/>
          <w:szCs w:val="28"/>
        </w:rPr>
        <w:t>я Самарского филиала Финуниверситета</w:t>
      </w:r>
      <w:r w:rsidR="00DD7E50" w:rsidRPr="009E4E52">
        <w:rPr>
          <w:sz w:val="28"/>
          <w:szCs w:val="28"/>
        </w:rPr>
        <w:t xml:space="preserve"> явля</w:t>
      </w:r>
      <w:r w:rsidR="00DD7E50">
        <w:rPr>
          <w:sz w:val="28"/>
          <w:szCs w:val="28"/>
        </w:rPr>
        <w:t>е</w:t>
      </w:r>
      <w:r w:rsidR="00DD7E50" w:rsidRPr="009E4E52">
        <w:rPr>
          <w:sz w:val="28"/>
          <w:szCs w:val="28"/>
        </w:rPr>
        <w:t>тся</w:t>
      </w:r>
      <w:r w:rsidR="00DD7E50">
        <w:rPr>
          <w:sz w:val="28"/>
          <w:szCs w:val="28"/>
        </w:rPr>
        <w:t xml:space="preserve"> </w:t>
      </w:r>
      <w:r w:rsidR="00DD7E50" w:rsidRPr="009E4E52">
        <w:rPr>
          <w:sz w:val="28"/>
          <w:szCs w:val="28"/>
        </w:rPr>
        <w:t>обеспечение организации</w:t>
      </w:r>
      <w:r w:rsidR="00DD7E50">
        <w:rPr>
          <w:sz w:val="28"/>
          <w:szCs w:val="28"/>
        </w:rPr>
        <w:t xml:space="preserve"> </w:t>
      </w:r>
      <w:r w:rsidR="00DD7E50" w:rsidRPr="009E4E52">
        <w:rPr>
          <w:sz w:val="28"/>
          <w:szCs w:val="28"/>
        </w:rPr>
        <w:t>и о</w:t>
      </w:r>
      <w:r w:rsidR="00DD7E50">
        <w:rPr>
          <w:sz w:val="28"/>
          <w:szCs w:val="28"/>
        </w:rPr>
        <w:t>существления, а также контроль учебно-воспитательного процесса,</w:t>
      </w:r>
      <w:r w:rsidR="00DD7E50" w:rsidRPr="009E4E52">
        <w:rPr>
          <w:sz w:val="28"/>
          <w:szCs w:val="28"/>
        </w:rPr>
        <w:t xml:space="preserve"> </w:t>
      </w:r>
      <w:r w:rsidR="00DD7E50">
        <w:rPr>
          <w:sz w:val="28"/>
          <w:szCs w:val="28"/>
        </w:rPr>
        <w:t>его методического и кадрового о</w:t>
      </w:r>
      <w:r w:rsidR="00DD7E50" w:rsidRPr="009E4E52">
        <w:rPr>
          <w:sz w:val="28"/>
          <w:szCs w:val="28"/>
        </w:rPr>
        <w:t>беспечения</w:t>
      </w:r>
      <w:r w:rsidR="00DD7E50">
        <w:rPr>
          <w:sz w:val="28"/>
          <w:szCs w:val="28"/>
        </w:rPr>
        <w:t xml:space="preserve"> в соответствии с</w:t>
      </w:r>
      <w:r w:rsidR="00DD7E50" w:rsidRPr="009E4E52">
        <w:rPr>
          <w:sz w:val="28"/>
          <w:szCs w:val="28"/>
        </w:rPr>
        <w:t xml:space="preserve"> </w:t>
      </w:r>
      <w:r w:rsidR="00DD7E50">
        <w:rPr>
          <w:sz w:val="28"/>
          <w:szCs w:val="28"/>
        </w:rPr>
        <w:t xml:space="preserve">требованиями </w:t>
      </w:r>
      <w:r w:rsidR="00DD7E50" w:rsidRPr="009E4E52">
        <w:rPr>
          <w:sz w:val="28"/>
          <w:szCs w:val="28"/>
        </w:rPr>
        <w:t>законодательных</w:t>
      </w:r>
      <w:r w:rsidR="00DD7E50">
        <w:rPr>
          <w:sz w:val="28"/>
          <w:szCs w:val="28"/>
        </w:rPr>
        <w:t xml:space="preserve"> и нормативных</w:t>
      </w:r>
      <w:r w:rsidR="00DD7E50" w:rsidRPr="009E4E52">
        <w:rPr>
          <w:sz w:val="28"/>
          <w:szCs w:val="28"/>
        </w:rPr>
        <w:t xml:space="preserve"> актов </w:t>
      </w:r>
      <w:r w:rsidR="00DD7E50">
        <w:rPr>
          <w:sz w:val="28"/>
          <w:szCs w:val="28"/>
        </w:rPr>
        <w:t>П</w:t>
      </w:r>
      <w:r w:rsidR="00DD7E50" w:rsidRPr="009E4E52">
        <w:rPr>
          <w:sz w:val="28"/>
          <w:szCs w:val="28"/>
        </w:rPr>
        <w:t>равительств</w:t>
      </w:r>
      <w:r w:rsidR="00DD7E50">
        <w:rPr>
          <w:sz w:val="28"/>
          <w:szCs w:val="28"/>
        </w:rPr>
        <w:t>а</w:t>
      </w:r>
      <w:r w:rsidR="00DD7E50" w:rsidRPr="009E4E52">
        <w:rPr>
          <w:sz w:val="28"/>
          <w:szCs w:val="28"/>
        </w:rPr>
        <w:t xml:space="preserve"> Российской Федерации, Министерства образования и науки Российской Федерации, </w:t>
      </w:r>
      <w:r w:rsidR="00DD7E50">
        <w:rPr>
          <w:sz w:val="28"/>
          <w:szCs w:val="28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локальных актов Самарского филиала Финуниверситета </w:t>
      </w:r>
      <w:r w:rsidR="00DD7E50" w:rsidRPr="009E4E52">
        <w:rPr>
          <w:sz w:val="28"/>
          <w:szCs w:val="28"/>
        </w:rPr>
        <w:t>по вопросам организации</w:t>
      </w:r>
      <w:proofErr w:type="gramEnd"/>
      <w:r w:rsidR="00DD7E50">
        <w:rPr>
          <w:sz w:val="28"/>
          <w:szCs w:val="28"/>
        </w:rPr>
        <w:t xml:space="preserve"> </w:t>
      </w:r>
      <w:r w:rsidR="00DD7E50" w:rsidRPr="009E4E52">
        <w:rPr>
          <w:sz w:val="28"/>
          <w:szCs w:val="28"/>
        </w:rPr>
        <w:t>и о</w:t>
      </w:r>
      <w:r w:rsidR="00DD7E50">
        <w:rPr>
          <w:sz w:val="28"/>
          <w:szCs w:val="28"/>
        </w:rPr>
        <w:t>существления учебно-воспитательной деятельности по заочной форме обучения.</w:t>
      </w:r>
    </w:p>
    <w:p w:rsidR="00DD7E50" w:rsidRPr="00E81039" w:rsidRDefault="00DD7E50" w:rsidP="00DD7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BF6CFA" w:rsidRPr="00D46845">
        <w:rPr>
          <w:sz w:val="28"/>
          <w:szCs w:val="28"/>
        </w:rPr>
        <w:t>Заочно</w:t>
      </w:r>
      <w:r w:rsidR="00BF6CFA">
        <w:rPr>
          <w:sz w:val="28"/>
          <w:szCs w:val="28"/>
        </w:rPr>
        <w:t>е</w:t>
      </w:r>
      <w:r w:rsidR="00BF6CFA" w:rsidRPr="00D46845">
        <w:rPr>
          <w:sz w:val="28"/>
          <w:szCs w:val="28"/>
        </w:rPr>
        <w:t xml:space="preserve"> отделени</w:t>
      </w:r>
      <w:r w:rsidR="00BF6CFA">
        <w:rPr>
          <w:sz w:val="28"/>
          <w:szCs w:val="28"/>
        </w:rPr>
        <w:t>е Самарского филиала Финуниверситета</w:t>
      </w:r>
      <w:r w:rsidR="00BF6CFA" w:rsidRPr="00E81039">
        <w:rPr>
          <w:sz w:val="28"/>
          <w:szCs w:val="28"/>
        </w:rPr>
        <w:t xml:space="preserve"> </w:t>
      </w:r>
      <w:r w:rsidRPr="00E81039">
        <w:rPr>
          <w:sz w:val="28"/>
          <w:szCs w:val="28"/>
        </w:rPr>
        <w:t>создается, реорганизуется и ликвидируется в соответствии с законодательством Российской Федерации</w:t>
      </w:r>
      <w:r>
        <w:rPr>
          <w:sz w:val="28"/>
          <w:szCs w:val="28"/>
        </w:rPr>
        <w:t xml:space="preserve"> решением Ректора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представлению директора Самарского филиала Финуниверситета.</w:t>
      </w:r>
    </w:p>
    <w:p w:rsidR="00DD7E50" w:rsidRPr="00B72714" w:rsidRDefault="00DD7E50" w:rsidP="00DD7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F6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5E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BF6CFA">
        <w:rPr>
          <w:rFonts w:ascii="Times New Roman" w:hAnsi="Times New Roman" w:cs="Times New Roman"/>
          <w:sz w:val="28"/>
          <w:szCs w:val="28"/>
        </w:rPr>
        <w:t>Заочным</w:t>
      </w:r>
      <w:r w:rsidR="00BF6CFA" w:rsidRPr="00BF6CF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BF6CFA">
        <w:rPr>
          <w:rFonts w:ascii="Times New Roman" w:hAnsi="Times New Roman" w:cs="Times New Roman"/>
          <w:sz w:val="28"/>
          <w:szCs w:val="28"/>
        </w:rPr>
        <w:t>ем</w:t>
      </w:r>
      <w:r w:rsidR="00BF6CFA" w:rsidRPr="00BF6CFA">
        <w:rPr>
          <w:rFonts w:ascii="Times New Roman" w:hAnsi="Times New Roman" w:cs="Times New Roman"/>
          <w:sz w:val="28"/>
          <w:szCs w:val="28"/>
        </w:rPr>
        <w:t xml:space="preserve"> Самарского филиала Финуниверситета</w:t>
      </w:r>
      <w:r w:rsidRPr="00BF6CFA">
        <w:rPr>
          <w:rFonts w:ascii="Times New Roman" w:hAnsi="Times New Roman" w:cs="Times New Roman"/>
          <w:sz w:val="28"/>
          <w:szCs w:val="28"/>
        </w:rPr>
        <w:t xml:space="preserve"> ос</w:t>
      </w:r>
      <w:r w:rsidRPr="00DB095E">
        <w:rPr>
          <w:rFonts w:ascii="Times New Roman" w:hAnsi="Times New Roman" w:cs="Times New Roman"/>
          <w:sz w:val="28"/>
          <w:szCs w:val="28"/>
        </w:rPr>
        <w:t xml:space="preserve">уществляет заведующий, который назначается и освобождается от должности приказом директора </w:t>
      </w:r>
      <w:r w:rsidRPr="00D353F0">
        <w:rPr>
          <w:rFonts w:ascii="Times New Roman" w:hAnsi="Times New Roman" w:cs="Times New Roman"/>
          <w:sz w:val="28"/>
          <w:szCs w:val="28"/>
        </w:rPr>
        <w:t>Самарского филиала Финуниверситета</w:t>
      </w:r>
      <w:r w:rsidRPr="00DB095E">
        <w:rPr>
          <w:rFonts w:ascii="Times New Roman" w:hAnsi="Times New Roman" w:cs="Times New Roman"/>
          <w:sz w:val="28"/>
          <w:szCs w:val="28"/>
        </w:rPr>
        <w:t xml:space="preserve"> по представлению заместителя директора </w:t>
      </w:r>
      <w:r w:rsidRPr="00B72714">
        <w:rPr>
          <w:rFonts w:ascii="Times New Roman" w:hAnsi="Times New Roman" w:cs="Times New Roman"/>
          <w:sz w:val="28"/>
          <w:szCs w:val="28"/>
        </w:rPr>
        <w:t xml:space="preserve">по учебно-методической работе. </w:t>
      </w:r>
    </w:p>
    <w:p w:rsidR="00DD7E50" w:rsidRDefault="00DD7E50" w:rsidP="00DD7E50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B72714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F6CFA">
        <w:rPr>
          <w:rFonts w:ascii="Times New Roman" w:hAnsi="Times New Roman" w:cs="Times New Roman"/>
          <w:sz w:val="28"/>
          <w:szCs w:val="28"/>
        </w:rPr>
        <w:t>Заочным</w:t>
      </w:r>
      <w:r w:rsidR="00BF6CFA" w:rsidRPr="00BF6CF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BF6CFA">
        <w:rPr>
          <w:rFonts w:ascii="Times New Roman" w:hAnsi="Times New Roman" w:cs="Times New Roman"/>
          <w:sz w:val="28"/>
          <w:szCs w:val="28"/>
        </w:rPr>
        <w:t>ем</w:t>
      </w:r>
      <w:r w:rsidR="00BF6CFA" w:rsidRPr="00BF6CFA">
        <w:rPr>
          <w:rFonts w:ascii="Times New Roman" w:hAnsi="Times New Roman" w:cs="Times New Roman"/>
          <w:sz w:val="28"/>
          <w:szCs w:val="28"/>
        </w:rPr>
        <w:t xml:space="preserve"> </w:t>
      </w:r>
      <w:r w:rsidRPr="00D353F0">
        <w:rPr>
          <w:rFonts w:ascii="Times New Roman" w:hAnsi="Times New Roman" w:cs="Times New Roman"/>
          <w:sz w:val="28"/>
          <w:szCs w:val="28"/>
        </w:rPr>
        <w:t xml:space="preserve">Самарского филиала Финуниверситета </w:t>
      </w:r>
      <w:r w:rsidRPr="00B72714">
        <w:rPr>
          <w:rFonts w:ascii="Times New Roman" w:hAnsi="Times New Roman" w:cs="Times New Roman"/>
          <w:sz w:val="28"/>
          <w:szCs w:val="28"/>
        </w:rPr>
        <w:t>подчиняется непосредственно</w:t>
      </w:r>
      <w:r w:rsidRPr="00DB095E"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 w:rsidRPr="00B72714">
        <w:rPr>
          <w:rFonts w:ascii="Times New Roman" w:hAnsi="Times New Roman" w:cs="Times New Roman"/>
          <w:sz w:val="28"/>
          <w:szCs w:val="28"/>
        </w:rPr>
        <w:t>директора по учебно-методической работе,</w:t>
      </w:r>
      <w:r w:rsidRPr="00DB095E">
        <w:rPr>
          <w:rFonts w:ascii="Times New Roman" w:hAnsi="Times New Roman" w:cs="Times New Roman"/>
          <w:sz w:val="28"/>
          <w:szCs w:val="28"/>
        </w:rPr>
        <w:t xml:space="preserve"> который осуществляет общее руководство деятельностью </w:t>
      </w:r>
      <w:r w:rsidR="00BF6CFA">
        <w:rPr>
          <w:rFonts w:ascii="Times New Roman" w:hAnsi="Times New Roman" w:cs="Times New Roman"/>
          <w:sz w:val="28"/>
          <w:szCs w:val="28"/>
        </w:rPr>
        <w:t>Заочного</w:t>
      </w:r>
      <w:r w:rsidR="00BF6CFA" w:rsidRPr="00BF6CF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BF6CFA">
        <w:rPr>
          <w:rFonts w:ascii="Times New Roman" w:hAnsi="Times New Roman" w:cs="Times New Roman"/>
          <w:sz w:val="28"/>
          <w:szCs w:val="28"/>
        </w:rPr>
        <w:t>я</w:t>
      </w:r>
      <w:r w:rsidR="00BF6CFA" w:rsidRPr="00BF6CFA">
        <w:rPr>
          <w:rFonts w:ascii="Times New Roman" w:hAnsi="Times New Roman" w:cs="Times New Roman"/>
          <w:sz w:val="28"/>
          <w:szCs w:val="28"/>
        </w:rPr>
        <w:t xml:space="preserve"> </w:t>
      </w:r>
      <w:r w:rsidRPr="00D353F0">
        <w:rPr>
          <w:rFonts w:ascii="Times New Roman" w:hAnsi="Times New Roman" w:cs="Times New Roman"/>
          <w:sz w:val="28"/>
          <w:szCs w:val="28"/>
        </w:rPr>
        <w:t>Самарского филиала Финуниверситета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75" w:rsidRPr="00BF6CFA" w:rsidRDefault="00F053D2" w:rsidP="00BF6CFA">
      <w:pPr>
        <w:pStyle w:val="a5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BF6CFA">
        <w:rPr>
          <w:sz w:val="28"/>
          <w:szCs w:val="28"/>
        </w:rPr>
        <w:t xml:space="preserve">Заведующий Заочным отделением </w:t>
      </w:r>
      <w:r w:rsidR="00610ED7" w:rsidRPr="00BF6CFA">
        <w:rPr>
          <w:sz w:val="28"/>
          <w:szCs w:val="28"/>
        </w:rPr>
        <w:t xml:space="preserve">взаимодействует со всеми подразделениями </w:t>
      </w:r>
      <w:r w:rsidRPr="00BF6CFA">
        <w:rPr>
          <w:sz w:val="28"/>
          <w:szCs w:val="28"/>
        </w:rPr>
        <w:t xml:space="preserve">Самарского филиала Финуниверситета </w:t>
      </w:r>
      <w:r w:rsidR="00610ED7" w:rsidRPr="00BF6CFA">
        <w:rPr>
          <w:sz w:val="28"/>
          <w:szCs w:val="28"/>
        </w:rPr>
        <w:t xml:space="preserve">по вопросам </w:t>
      </w:r>
      <w:r w:rsidR="00C40DC6" w:rsidRPr="00BF6CFA">
        <w:rPr>
          <w:sz w:val="28"/>
          <w:szCs w:val="28"/>
        </w:rPr>
        <w:t>организации и осуществ</w:t>
      </w:r>
      <w:r w:rsidR="009F6A75" w:rsidRPr="00BF6CFA">
        <w:rPr>
          <w:sz w:val="28"/>
          <w:szCs w:val="28"/>
        </w:rPr>
        <w:t>ления образовательного процесса.</w:t>
      </w:r>
    </w:p>
    <w:p w:rsidR="00180590" w:rsidRPr="00D46845" w:rsidRDefault="00180590" w:rsidP="00D46845">
      <w:pPr>
        <w:ind w:firstLine="709"/>
        <w:jc w:val="both"/>
        <w:rPr>
          <w:b/>
          <w:sz w:val="28"/>
          <w:szCs w:val="28"/>
        </w:rPr>
      </w:pPr>
    </w:p>
    <w:p w:rsidR="00F053D2" w:rsidRPr="00F053D2" w:rsidRDefault="00427049" w:rsidP="00F053D2">
      <w:pPr>
        <w:pStyle w:val="a5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F053D2">
        <w:rPr>
          <w:b/>
          <w:sz w:val="28"/>
          <w:szCs w:val="28"/>
        </w:rPr>
        <w:t xml:space="preserve">Основные направления деятельности </w:t>
      </w:r>
      <w:r w:rsidR="00F053D2" w:rsidRPr="00F053D2">
        <w:rPr>
          <w:b/>
          <w:sz w:val="28"/>
          <w:szCs w:val="28"/>
        </w:rPr>
        <w:t>Заочного отделения</w:t>
      </w:r>
    </w:p>
    <w:p w:rsidR="004E2CFE" w:rsidRDefault="004E2CFE" w:rsidP="004E2CFE">
      <w:pPr>
        <w:ind w:firstLine="709"/>
        <w:jc w:val="both"/>
        <w:rPr>
          <w:sz w:val="28"/>
          <w:szCs w:val="28"/>
        </w:rPr>
      </w:pPr>
    </w:p>
    <w:p w:rsidR="004E2CFE" w:rsidRDefault="004E2CFE" w:rsidP="004E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80590">
        <w:rPr>
          <w:sz w:val="28"/>
          <w:szCs w:val="28"/>
        </w:rPr>
        <w:t>Планирование учебно</w:t>
      </w:r>
      <w:r>
        <w:rPr>
          <w:sz w:val="28"/>
          <w:szCs w:val="28"/>
        </w:rPr>
        <w:t>-воспитательно</w:t>
      </w:r>
      <w:r w:rsidRPr="00180590">
        <w:rPr>
          <w:sz w:val="28"/>
          <w:szCs w:val="28"/>
        </w:rPr>
        <w:t>го процесса:</w:t>
      </w:r>
    </w:p>
    <w:p w:rsidR="004E2CFE" w:rsidRDefault="004E2CFE" w:rsidP="004E2CFE">
      <w:pPr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составлении перспективных, годовых и текущих планов; </w:t>
      </w:r>
    </w:p>
    <w:p w:rsidR="004E2CFE" w:rsidRPr="00405DC4" w:rsidRDefault="004E2CFE" w:rsidP="004E2CFE">
      <w:pPr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 w:rsidRPr="00405DC4">
        <w:rPr>
          <w:sz w:val="28"/>
          <w:szCs w:val="28"/>
        </w:rPr>
        <w:t xml:space="preserve">участие в разработке проектов нормативной документации, регламентирующей учебно-воспитательную деятельность </w:t>
      </w:r>
      <w:r w:rsidRPr="00D46845">
        <w:rPr>
          <w:sz w:val="28"/>
          <w:szCs w:val="28"/>
        </w:rPr>
        <w:t>Заочн</w:t>
      </w:r>
      <w:r>
        <w:rPr>
          <w:sz w:val="28"/>
          <w:szCs w:val="28"/>
        </w:rPr>
        <w:t>ого</w:t>
      </w:r>
      <w:r w:rsidRPr="00D4684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 Самарского филиала Финуниверситета</w:t>
      </w:r>
      <w:r w:rsidRPr="00405DC4">
        <w:rPr>
          <w:sz w:val="28"/>
          <w:szCs w:val="28"/>
        </w:rPr>
        <w:t>;</w:t>
      </w:r>
    </w:p>
    <w:p w:rsidR="004E2CFE" w:rsidRPr="007022C7" w:rsidRDefault="004E2CFE" w:rsidP="004E2CFE">
      <w:pPr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 w:rsidRPr="007022C7">
        <w:rPr>
          <w:sz w:val="28"/>
          <w:szCs w:val="28"/>
        </w:rPr>
        <w:t xml:space="preserve">участие в разработке учебных планов и календарных учебных графиков, в том числе индивидуальных учебных планов </w:t>
      </w:r>
      <w:proofErr w:type="gramStart"/>
      <w:r w:rsidRPr="007022C7">
        <w:rPr>
          <w:sz w:val="28"/>
          <w:szCs w:val="28"/>
        </w:rPr>
        <w:t>для</w:t>
      </w:r>
      <w:proofErr w:type="gramEnd"/>
      <w:r w:rsidRPr="007022C7">
        <w:rPr>
          <w:sz w:val="28"/>
          <w:szCs w:val="28"/>
        </w:rPr>
        <w:t xml:space="preserve"> обучающихся;</w:t>
      </w:r>
    </w:p>
    <w:p w:rsidR="008E6216" w:rsidRPr="007022C7" w:rsidRDefault="008E6216" w:rsidP="0091465B">
      <w:pPr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участие в составлении графиков проведения </w:t>
      </w:r>
      <w:r w:rsidR="0091465B">
        <w:rPr>
          <w:sz w:val="28"/>
          <w:szCs w:val="28"/>
        </w:rPr>
        <w:t xml:space="preserve">и </w:t>
      </w:r>
      <w:r w:rsidR="0091465B" w:rsidRPr="00D46845">
        <w:rPr>
          <w:sz w:val="28"/>
          <w:szCs w:val="28"/>
        </w:rPr>
        <w:t xml:space="preserve">расписания </w:t>
      </w:r>
      <w:r w:rsidR="0091465B" w:rsidRPr="007022C7">
        <w:rPr>
          <w:sz w:val="28"/>
          <w:szCs w:val="28"/>
        </w:rPr>
        <w:t>лабораторно-экзаменационных сессий</w:t>
      </w:r>
      <w:r w:rsidRPr="007022C7">
        <w:rPr>
          <w:sz w:val="28"/>
          <w:szCs w:val="28"/>
        </w:rPr>
        <w:t>;</w:t>
      </w:r>
    </w:p>
    <w:p w:rsidR="004E2CFE" w:rsidRPr="00B90638" w:rsidRDefault="004E2CFE" w:rsidP="004E2CFE">
      <w:pPr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участие в распределени</w:t>
      </w:r>
      <w:r>
        <w:rPr>
          <w:sz w:val="28"/>
          <w:szCs w:val="28"/>
        </w:rPr>
        <w:t>и</w:t>
      </w:r>
      <w:r w:rsidRPr="00B90638">
        <w:rPr>
          <w:sz w:val="28"/>
          <w:szCs w:val="28"/>
        </w:rPr>
        <w:t xml:space="preserve"> педагогической нагрузки </w:t>
      </w:r>
      <w:r>
        <w:rPr>
          <w:sz w:val="28"/>
          <w:szCs w:val="28"/>
        </w:rPr>
        <w:t>преподавателей и составлении проекта тарификационных списков н</w:t>
      </w:r>
      <w:r w:rsidRPr="00B90638">
        <w:rPr>
          <w:sz w:val="28"/>
          <w:szCs w:val="28"/>
        </w:rPr>
        <w:t>а учебный год;</w:t>
      </w:r>
    </w:p>
    <w:p w:rsidR="0091465B" w:rsidRPr="00D46845" w:rsidRDefault="0091465B" w:rsidP="0091465B">
      <w:pPr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участие в проведении оперативной корректировки расписаний лабораторно-экзаменационных сессий;</w:t>
      </w:r>
    </w:p>
    <w:p w:rsidR="0091465B" w:rsidRPr="00D46845" w:rsidRDefault="0091465B" w:rsidP="0091465B">
      <w:pPr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участие в составлении расписания </w:t>
      </w:r>
      <w:r w:rsidR="00863A96" w:rsidRPr="00D46845">
        <w:rPr>
          <w:sz w:val="28"/>
          <w:szCs w:val="28"/>
        </w:rPr>
        <w:t xml:space="preserve">государственной </w:t>
      </w:r>
      <w:r w:rsidRPr="00D46845">
        <w:rPr>
          <w:sz w:val="28"/>
          <w:szCs w:val="28"/>
        </w:rPr>
        <w:t>итоговой аттестации выпускников.</w:t>
      </w:r>
    </w:p>
    <w:p w:rsidR="004E2CFE" w:rsidRPr="00B90638" w:rsidRDefault="004E2CFE" w:rsidP="004E2CFE">
      <w:pPr>
        <w:ind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2.2. Организация учебно-воспитательного процесса: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 xml:space="preserve">с другими </w:t>
      </w:r>
      <w:r w:rsidRPr="00B90638">
        <w:rPr>
          <w:sz w:val="28"/>
          <w:szCs w:val="28"/>
        </w:rPr>
        <w:t xml:space="preserve">подразделениями </w:t>
      </w:r>
      <w:r>
        <w:rPr>
          <w:sz w:val="28"/>
          <w:szCs w:val="28"/>
        </w:rPr>
        <w:t xml:space="preserve">и должностными лицами </w:t>
      </w:r>
      <w:r w:rsidRPr="00D353F0">
        <w:rPr>
          <w:sz w:val="28"/>
          <w:szCs w:val="28"/>
        </w:rPr>
        <w:t>Самарского филиала Финуниверситета</w:t>
      </w:r>
      <w:r w:rsidRPr="00B90638">
        <w:rPr>
          <w:sz w:val="28"/>
          <w:szCs w:val="28"/>
        </w:rPr>
        <w:t xml:space="preserve"> по вопросам организации и осуществления учебно-воспитательного процесса; 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координация работы преподавателей и других педагогических работников в целях организации и осуществления учебно-воспитательного процесса; </w:t>
      </w:r>
    </w:p>
    <w:p w:rsidR="004E2CFE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ведение единой информационной базы контингента студентов </w:t>
      </w:r>
      <w:r>
        <w:rPr>
          <w:sz w:val="28"/>
          <w:szCs w:val="28"/>
        </w:rPr>
        <w:t xml:space="preserve">заочной формы обучения </w:t>
      </w:r>
      <w:r w:rsidRPr="00D353F0">
        <w:rPr>
          <w:sz w:val="28"/>
          <w:szCs w:val="28"/>
        </w:rPr>
        <w:t>Самарского филиала Финуниверситета</w:t>
      </w:r>
      <w:r w:rsidRPr="00B90638">
        <w:rPr>
          <w:sz w:val="28"/>
          <w:szCs w:val="28"/>
        </w:rPr>
        <w:t>;</w:t>
      </w:r>
    </w:p>
    <w:p w:rsidR="0091465B" w:rsidRPr="00D46845" w:rsidRDefault="0091465B" w:rsidP="0091465B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комплектование учебных групп;</w:t>
      </w:r>
    </w:p>
    <w:p w:rsidR="0091465B" w:rsidRPr="00D46845" w:rsidRDefault="0091465B" w:rsidP="0091465B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lastRenderedPageBreak/>
        <w:t>подготовка проекта приказа о назначении старост учебных групп;</w:t>
      </w:r>
    </w:p>
    <w:p w:rsidR="0091465B" w:rsidRPr="00D46845" w:rsidRDefault="0091465B" w:rsidP="0091465B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подготовка учебной документации и </w:t>
      </w:r>
      <w:proofErr w:type="gramStart"/>
      <w:r w:rsidRPr="00D46845">
        <w:rPr>
          <w:sz w:val="28"/>
          <w:szCs w:val="28"/>
        </w:rPr>
        <w:t>контроль за</w:t>
      </w:r>
      <w:proofErr w:type="gramEnd"/>
      <w:r w:rsidRPr="00D46845">
        <w:rPr>
          <w:sz w:val="28"/>
          <w:szCs w:val="28"/>
        </w:rPr>
        <w:t xml:space="preserve"> ее ведением (журналов </w:t>
      </w:r>
      <w:r w:rsidR="00B07528">
        <w:rPr>
          <w:sz w:val="28"/>
          <w:szCs w:val="28"/>
        </w:rPr>
        <w:t xml:space="preserve">учета </w:t>
      </w:r>
      <w:r w:rsidRPr="00D46845">
        <w:rPr>
          <w:sz w:val="28"/>
          <w:szCs w:val="28"/>
        </w:rPr>
        <w:t>учебных занятий и консультаций, журналов учета контрольных и курсовых работ, отчетов по итогам учебной и производственной практики,  студенческих билетов, зачетных книжек и др.);</w:t>
      </w:r>
    </w:p>
    <w:p w:rsidR="0091465B" w:rsidRPr="00D46845" w:rsidRDefault="0091465B" w:rsidP="0091465B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оформление </w:t>
      </w:r>
      <w:r w:rsidR="005E4FEA">
        <w:rPr>
          <w:sz w:val="28"/>
          <w:szCs w:val="28"/>
        </w:rPr>
        <w:t xml:space="preserve">справок об обучении и </w:t>
      </w:r>
      <w:r w:rsidRPr="00D46845">
        <w:rPr>
          <w:sz w:val="28"/>
          <w:szCs w:val="28"/>
        </w:rPr>
        <w:t>справок-вызовов по требованию обучающихся;</w:t>
      </w:r>
    </w:p>
    <w:p w:rsidR="005E4FEA" w:rsidRDefault="005E4FEA" w:rsidP="005E4FEA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подготовка ведомостей успеваемости студентов;</w:t>
      </w:r>
    </w:p>
    <w:p w:rsidR="0091465B" w:rsidRPr="00D46845" w:rsidRDefault="0091465B" w:rsidP="0091465B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ведение сводных ведомостей успеваемости студентов Отделения по итогам за учебный год</w:t>
      </w:r>
      <w:r w:rsidR="00D308E1">
        <w:rPr>
          <w:sz w:val="28"/>
          <w:szCs w:val="28"/>
        </w:rPr>
        <w:t>, за весь период обучения</w:t>
      </w:r>
      <w:r w:rsidRPr="00D46845">
        <w:rPr>
          <w:sz w:val="28"/>
          <w:szCs w:val="28"/>
        </w:rPr>
        <w:t>;</w:t>
      </w:r>
    </w:p>
    <w:p w:rsidR="00E90F2A" w:rsidRPr="00D46845" w:rsidRDefault="00E90F2A" w:rsidP="00E90F2A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D4684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D4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контроле </w:t>
      </w:r>
      <w:r w:rsidRPr="00D46845">
        <w:rPr>
          <w:sz w:val="28"/>
          <w:szCs w:val="28"/>
        </w:rPr>
        <w:t>учебной и прои</w:t>
      </w:r>
      <w:r>
        <w:rPr>
          <w:sz w:val="28"/>
          <w:szCs w:val="28"/>
        </w:rPr>
        <w:t xml:space="preserve">зводственной практики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46845">
        <w:rPr>
          <w:sz w:val="28"/>
          <w:szCs w:val="28"/>
        </w:rPr>
        <w:t xml:space="preserve">; </w:t>
      </w:r>
    </w:p>
    <w:p w:rsidR="004E2CFE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учет учебной нагрузки </w:t>
      </w:r>
      <w:proofErr w:type="gramStart"/>
      <w:r w:rsidRPr="00B90638">
        <w:rPr>
          <w:sz w:val="28"/>
          <w:szCs w:val="28"/>
        </w:rPr>
        <w:t>обучающихся</w:t>
      </w:r>
      <w:proofErr w:type="gramEnd"/>
      <w:r w:rsidRPr="00B90638">
        <w:rPr>
          <w:sz w:val="28"/>
          <w:szCs w:val="28"/>
        </w:rPr>
        <w:t>;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учет учебной нагрузки </w:t>
      </w:r>
      <w:r>
        <w:rPr>
          <w:sz w:val="28"/>
          <w:szCs w:val="28"/>
        </w:rPr>
        <w:t>преподавателей;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оказание организационной и методической помощи председателям предметных (цикловых) комиссий </w:t>
      </w:r>
      <w:r>
        <w:rPr>
          <w:sz w:val="28"/>
          <w:szCs w:val="28"/>
        </w:rPr>
        <w:t xml:space="preserve">и преподавателям </w:t>
      </w:r>
      <w:r w:rsidRPr="00B90638">
        <w:rPr>
          <w:sz w:val="28"/>
          <w:szCs w:val="28"/>
        </w:rPr>
        <w:t>по вопросам организации и осуществления учебно-воспитательного процесса;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участие в разработке мероприятий по совершенствованию образовательного процесса; 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подготовка информационных материалов по вопросам организации и осуществления учебно-воспитательного процесса;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участие в подготовке проектов приказов по обеспечению образовательной деятельности </w:t>
      </w:r>
      <w:r w:rsidRPr="00D353F0">
        <w:rPr>
          <w:sz w:val="28"/>
          <w:szCs w:val="28"/>
        </w:rPr>
        <w:t>Самарского филиала Финуниверситета</w:t>
      </w:r>
      <w:r w:rsidRPr="00B90638">
        <w:rPr>
          <w:sz w:val="28"/>
          <w:szCs w:val="28"/>
        </w:rPr>
        <w:t xml:space="preserve"> и личному составу обучающихся;</w:t>
      </w:r>
    </w:p>
    <w:p w:rsidR="004E2CFE" w:rsidRPr="00B90638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участие в работе по обеспечению сохранности контингента </w:t>
      </w:r>
      <w:proofErr w:type="gramStart"/>
      <w:r w:rsidRPr="00B90638">
        <w:rPr>
          <w:sz w:val="28"/>
          <w:szCs w:val="28"/>
        </w:rPr>
        <w:t>обучающихся</w:t>
      </w:r>
      <w:proofErr w:type="gramEnd"/>
      <w:r w:rsidRPr="00B90638">
        <w:rPr>
          <w:sz w:val="28"/>
          <w:szCs w:val="28"/>
        </w:rPr>
        <w:t>;</w:t>
      </w:r>
    </w:p>
    <w:p w:rsidR="004E2CFE" w:rsidRPr="00B90638" w:rsidRDefault="004E2CFE" w:rsidP="004E2CFE">
      <w:pPr>
        <w:numPr>
          <w:ilvl w:val="0"/>
          <w:numId w:val="40"/>
        </w:numPr>
        <w:shd w:val="clear" w:color="auto" w:fill="FFFFFF"/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участие в профессионально-ориентационной работе; </w:t>
      </w:r>
    </w:p>
    <w:p w:rsidR="0091465B" w:rsidRPr="00D46845" w:rsidRDefault="0091465B" w:rsidP="0091465B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организация связи с выпускниками Отделения, анализ трудоустройства выпускников Отделения; </w:t>
      </w:r>
    </w:p>
    <w:p w:rsidR="004E2CFE" w:rsidRDefault="004E2CFE" w:rsidP="004E2CFE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составление отчетной документации</w:t>
      </w:r>
      <w:r>
        <w:rPr>
          <w:sz w:val="28"/>
          <w:szCs w:val="28"/>
        </w:rPr>
        <w:t>.</w:t>
      </w:r>
    </w:p>
    <w:p w:rsidR="004E2CFE" w:rsidRPr="00B90638" w:rsidRDefault="004E2CFE" w:rsidP="0091465B">
      <w:pPr>
        <w:ind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2.</w:t>
      </w:r>
      <w:r w:rsidR="0091465B">
        <w:rPr>
          <w:sz w:val="28"/>
          <w:szCs w:val="28"/>
        </w:rPr>
        <w:t>3</w:t>
      </w:r>
      <w:r w:rsidRPr="00B90638">
        <w:rPr>
          <w:sz w:val="28"/>
          <w:szCs w:val="28"/>
        </w:rPr>
        <w:t>. Контроль</w:t>
      </w:r>
      <w:r w:rsidRPr="00260C20">
        <w:rPr>
          <w:sz w:val="28"/>
          <w:szCs w:val="28"/>
        </w:rPr>
        <w:t xml:space="preserve"> </w:t>
      </w:r>
      <w:r w:rsidRPr="00B90638">
        <w:rPr>
          <w:sz w:val="28"/>
          <w:szCs w:val="28"/>
        </w:rPr>
        <w:t>учебно-воспитательного процесса</w:t>
      </w:r>
      <w:r>
        <w:rPr>
          <w:sz w:val="28"/>
          <w:szCs w:val="28"/>
        </w:rPr>
        <w:t>, в том числе</w:t>
      </w:r>
      <w:r w:rsidRPr="00B90638">
        <w:rPr>
          <w:sz w:val="28"/>
          <w:szCs w:val="28"/>
        </w:rPr>
        <w:t>:</w:t>
      </w:r>
    </w:p>
    <w:p w:rsidR="004E2CFE" w:rsidRPr="00B90638" w:rsidRDefault="004E2CFE" w:rsidP="00375DD8">
      <w:pPr>
        <w:numPr>
          <w:ilvl w:val="0"/>
          <w:numId w:val="40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за соблюдением </w:t>
      </w:r>
      <w:r>
        <w:rPr>
          <w:sz w:val="28"/>
          <w:szCs w:val="28"/>
        </w:rPr>
        <w:t xml:space="preserve">требований </w:t>
      </w:r>
      <w:r w:rsidRPr="00B90638">
        <w:rPr>
          <w:sz w:val="28"/>
          <w:szCs w:val="28"/>
        </w:rPr>
        <w:t xml:space="preserve">нормативной документации, регламентирующей учебно-воспитательную деятельность </w:t>
      </w:r>
      <w:r w:rsidRPr="00D353F0">
        <w:rPr>
          <w:sz w:val="28"/>
          <w:szCs w:val="28"/>
        </w:rPr>
        <w:t>Самарского филиала Финуниверситета</w:t>
      </w:r>
      <w:r w:rsidRPr="00B90638">
        <w:rPr>
          <w:sz w:val="28"/>
          <w:szCs w:val="28"/>
        </w:rPr>
        <w:t>;</w:t>
      </w:r>
    </w:p>
    <w:p w:rsidR="004E2CFE" w:rsidRPr="00B90638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выполнения учебных планов </w:t>
      </w:r>
      <w:r w:rsidR="0091465B">
        <w:rPr>
          <w:sz w:val="28"/>
          <w:szCs w:val="28"/>
        </w:rPr>
        <w:t xml:space="preserve">и календарных </w:t>
      </w:r>
      <w:r w:rsidR="0091465B" w:rsidRPr="00B90638">
        <w:rPr>
          <w:sz w:val="28"/>
          <w:szCs w:val="28"/>
        </w:rPr>
        <w:t>учебн</w:t>
      </w:r>
      <w:r w:rsidR="0091465B">
        <w:rPr>
          <w:sz w:val="28"/>
          <w:szCs w:val="28"/>
        </w:rPr>
        <w:t>ых</w:t>
      </w:r>
      <w:r w:rsidR="0091465B" w:rsidRPr="00B90638">
        <w:rPr>
          <w:sz w:val="28"/>
          <w:szCs w:val="28"/>
        </w:rPr>
        <w:t xml:space="preserve"> графиков </w:t>
      </w:r>
      <w:r w:rsidRPr="00B90638">
        <w:rPr>
          <w:sz w:val="28"/>
          <w:szCs w:val="28"/>
        </w:rPr>
        <w:t>по реализуемым специальностям;</w:t>
      </w:r>
    </w:p>
    <w:p w:rsidR="004E2CFE" w:rsidRPr="00B90638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выполнения</w:t>
      </w:r>
      <w:r w:rsidR="000733A1" w:rsidRPr="000733A1">
        <w:rPr>
          <w:sz w:val="28"/>
          <w:szCs w:val="28"/>
        </w:rPr>
        <w:t xml:space="preserve"> </w:t>
      </w:r>
      <w:r w:rsidR="000733A1" w:rsidRPr="00D46845">
        <w:rPr>
          <w:sz w:val="28"/>
          <w:szCs w:val="28"/>
        </w:rPr>
        <w:t>индивидуальных</w:t>
      </w:r>
      <w:r w:rsidR="000733A1" w:rsidRPr="000733A1">
        <w:rPr>
          <w:sz w:val="28"/>
          <w:szCs w:val="28"/>
        </w:rPr>
        <w:t xml:space="preserve"> </w:t>
      </w:r>
      <w:r w:rsidR="000733A1" w:rsidRPr="00B90638">
        <w:rPr>
          <w:sz w:val="28"/>
          <w:szCs w:val="28"/>
        </w:rPr>
        <w:t>учебных планов</w:t>
      </w:r>
      <w:r w:rsidRPr="00B90638">
        <w:rPr>
          <w:sz w:val="28"/>
          <w:szCs w:val="28"/>
        </w:rPr>
        <w:t>;</w:t>
      </w:r>
    </w:p>
    <w:p w:rsidR="004E2CFE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выполнения педагогической нагрузки преподавателями;</w:t>
      </w:r>
    </w:p>
    <w:p w:rsidR="004E2CFE" w:rsidRPr="007022C7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выполнения расписания </w:t>
      </w:r>
      <w:r w:rsidRPr="007022C7">
        <w:rPr>
          <w:sz w:val="28"/>
          <w:szCs w:val="28"/>
        </w:rPr>
        <w:t>лабораторно-экзаменационных сессий;</w:t>
      </w:r>
    </w:p>
    <w:p w:rsidR="0054566F" w:rsidRPr="00D46845" w:rsidRDefault="0054566F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выполнения расписания </w:t>
      </w:r>
      <w:r w:rsidR="005E37F0" w:rsidRPr="00D46845">
        <w:rPr>
          <w:sz w:val="28"/>
          <w:szCs w:val="28"/>
        </w:rPr>
        <w:t xml:space="preserve">государственной </w:t>
      </w:r>
      <w:r w:rsidRPr="00D46845">
        <w:rPr>
          <w:sz w:val="28"/>
          <w:szCs w:val="28"/>
        </w:rPr>
        <w:t>итоговой аттестации выпускников;</w:t>
      </w:r>
    </w:p>
    <w:p w:rsidR="004E2CFE" w:rsidRPr="00B90638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учебной нагрузки </w:t>
      </w:r>
      <w:proofErr w:type="gramStart"/>
      <w:r w:rsidRPr="00B90638">
        <w:rPr>
          <w:sz w:val="28"/>
          <w:szCs w:val="28"/>
        </w:rPr>
        <w:t>обучающихся</w:t>
      </w:r>
      <w:proofErr w:type="gramEnd"/>
      <w:r w:rsidRPr="00B90638">
        <w:rPr>
          <w:sz w:val="28"/>
          <w:szCs w:val="28"/>
        </w:rPr>
        <w:t xml:space="preserve">; </w:t>
      </w:r>
    </w:p>
    <w:p w:rsidR="00375DD8" w:rsidRPr="00D46845" w:rsidRDefault="00375DD8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самостоятельной работы обучающихся Отделения, в том числе качества выполнения и сроков представления домашних контрольных работ, курсовых работ, отчетов по итогам учебной и производственной практики, выпускных квалификационных работ; </w:t>
      </w:r>
    </w:p>
    <w:p w:rsidR="00375DD8" w:rsidRPr="005E37F0" w:rsidRDefault="00375DD8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5E37F0">
        <w:rPr>
          <w:sz w:val="28"/>
          <w:szCs w:val="28"/>
        </w:rPr>
        <w:lastRenderedPageBreak/>
        <w:t>прохождения учебной и производственной практики студентами Отделения;</w:t>
      </w:r>
    </w:p>
    <w:p w:rsidR="00375DD8" w:rsidRPr="00D46845" w:rsidRDefault="00375DD8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промежуточной аттестации студентов;</w:t>
      </w:r>
    </w:p>
    <w:p w:rsidR="00375DD8" w:rsidRPr="00D46845" w:rsidRDefault="005E37F0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государственной </w:t>
      </w:r>
      <w:r w:rsidR="00375DD8" w:rsidRPr="00D46845">
        <w:rPr>
          <w:sz w:val="28"/>
          <w:szCs w:val="28"/>
        </w:rPr>
        <w:t>итоговой аттестации выпускников;</w:t>
      </w:r>
    </w:p>
    <w:p w:rsidR="004E2CFE" w:rsidRPr="00B90638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информационного, в том числе учебно-методического и библиотечного обеспечения, </w:t>
      </w:r>
      <w:proofErr w:type="gramStart"/>
      <w:r w:rsidRPr="00B90638">
        <w:rPr>
          <w:sz w:val="28"/>
          <w:szCs w:val="28"/>
        </w:rPr>
        <w:t>обучающихся</w:t>
      </w:r>
      <w:proofErr w:type="gramEnd"/>
      <w:r w:rsidRPr="00B90638">
        <w:rPr>
          <w:sz w:val="28"/>
          <w:szCs w:val="28"/>
        </w:rPr>
        <w:t xml:space="preserve">; </w:t>
      </w:r>
    </w:p>
    <w:p w:rsidR="004E2CFE" w:rsidRPr="00B90638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качества учебного процесса и объективности оценки </w:t>
      </w:r>
      <w:r>
        <w:rPr>
          <w:sz w:val="28"/>
          <w:szCs w:val="28"/>
        </w:rPr>
        <w:t xml:space="preserve">учебных достижений </w:t>
      </w:r>
      <w:r w:rsidRPr="00B90638">
        <w:rPr>
          <w:sz w:val="28"/>
          <w:szCs w:val="28"/>
        </w:rPr>
        <w:t>обучающихся;</w:t>
      </w:r>
    </w:p>
    <w:p w:rsidR="004E2CFE" w:rsidRPr="00B90638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pacing w:val="-3"/>
          <w:sz w:val="28"/>
          <w:szCs w:val="28"/>
        </w:rPr>
        <w:t>за ведением учебной документации (журналов учета учебных занятий и консультаций, журналов учета контрольных работ, журналов учета курсовых работ</w:t>
      </w:r>
      <w:r w:rsidRPr="00B90638">
        <w:rPr>
          <w:sz w:val="28"/>
          <w:szCs w:val="28"/>
        </w:rPr>
        <w:t xml:space="preserve">), а также </w:t>
      </w:r>
      <w:r w:rsidRPr="00B90638">
        <w:rPr>
          <w:spacing w:val="-3"/>
          <w:sz w:val="28"/>
          <w:szCs w:val="28"/>
        </w:rPr>
        <w:t>студенческих билетов, зачетных книжек, личных карточек обучающихся и др.</w:t>
      </w:r>
    </w:p>
    <w:p w:rsidR="004E2CFE" w:rsidRDefault="004E2CFE" w:rsidP="00375DD8">
      <w:pPr>
        <w:numPr>
          <w:ilvl w:val="0"/>
          <w:numId w:val="4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посещение учебных занятий и других видов учебной деятельности с целью контроля учебного процесса</w:t>
      </w:r>
      <w:r>
        <w:rPr>
          <w:sz w:val="28"/>
          <w:szCs w:val="28"/>
        </w:rPr>
        <w:t>.</w:t>
      </w:r>
    </w:p>
    <w:p w:rsidR="004E2CFE" w:rsidRDefault="004E2CFE" w:rsidP="004E2CFE">
      <w:pPr>
        <w:ind w:firstLine="709"/>
        <w:jc w:val="both"/>
        <w:rPr>
          <w:sz w:val="28"/>
          <w:szCs w:val="28"/>
        </w:rPr>
      </w:pPr>
      <w:r w:rsidRPr="009E3F8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E3F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Разработка и реализация мероприятий, направленных на повышение заинтересованности педагогического коллектива и обучающихся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4E2CFE" w:rsidRDefault="004E2CFE" w:rsidP="004E2CFE">
      <w:pPr>
        <w:numPr>
          <w:ilvl w:val="0"/>
          <w:numId w:val="42"/>
        </w:num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качества образовательного процесса и достижении наиболее высоких его результатов;</w:t>
      </w:r>
    </w:p>
    <w:p w:rsidR="004E2CFE" w:rsidRDefault="004E2CFE" w:rsidP="004E2CFE">
      <w:pPr>
        <w:numPr>
          <w:ilvl w:val="0"/>
          <w:numId w:val="4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сохранении контингента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E2CFE" w:rsidRDefault="004E2CFE" w:rsidP="004E2CFE">
      <w:pPr>
        <w:numPr>
          <w:ilvl w:val="0"/>
          <w:numId w:val="4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повышении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E2CFE" w:rsidRDefault="004E2CFE" w:rsidP="004E2CFE">
      <w:pPr>
        <w:numPr>
          <w:ilvl w:val="0"/>
          <w:numId w:val="4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инновационных технологий в образовательном процессе и др.</w:t>
      </w:r>
    </w:p>
    <w:p w:rsidR="004E2CFE" w:rsidRDefault="004E2CFE" w:rsidP="004E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E3F8E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Заочного отделения</w:t>
      </w:r>
      <w:r w:rsidRPr="00391ADA">
        <w:rPr>
          <w:sz w:val="28"/>
          <w:szCs w:val="28"/>
        </w:rPr>
        <w:t xml:space="preserve"> </w:t>
      </w:r>
      <w:r w:rsidRPr="00D353F0">
        <w:rPr>
          <w:sz w:val="28"/>
          <w:szCs w:val="28"/>
        </w:rPr>
        <w:t>Самарского филиала Финуниверситета</w:t>
      </w:r>
      <w:r>
        <w:rPr>
          <w:sz w:val="28"/>
          <w:szCs w:val="28"/>
        </w:rPr>
        <w:t>:</w:t>
      </w:r>
    </w:p>
    <w:p w:rsidR="004E2CFE" w:rsidRDefault="004E2CFE" w:rsidP="004E2CFE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планы</w:t>
      </w:r>
      <w:r w:rsidR="005E37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04CB">
        <w:rPr>
          <w:sz w:val="28"/>
          <w:szCs w:val="28"/>
        </w:rPr>
        <w:t>календарные учебные г</w:t>
      </w:r>
      <w:r w:rsidR="00C704CB" w:rsidRPr="00180590">
        <w:rPr>
          <w:sz w:val="28"/>
          <w:szCs w:val="28"/>
        </w:rPr>
        <w:t>рафик</w:t>
      </w:r>
      <w:r w:rsidR="00C704CB">
        <w:rPr>
          <w:sz w:val="28"/>
          <w:szCs w:val="28"/>
        </w:rPr>
        <w:t xml:space="preserve">и </w:t>
      </w:r>
      <w:r>
        <w:rPr>
          <w:sz w:val="28"/>
          <w:szCs w:val="28"/>
        </w:rPr>
        <w:t>по реализуемым специальностям;</w:t>
      </w:r>
    </w:p>
    <w:p w:rsidR="00C704CB" w:rsidRDefault="00C704CB" w:rsidP="00C704CB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учебные планы;</w:t>
      </w:r>
    </w:p>
    <w:p w:rsidR="004E2CFE" w:rsidRPr="00B90638" w:rsidRDefault="004E2CFE" w:rsidP="004E2CFE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сводные ведомости успеваемости студентов; </w:t>
      </w:r>
    </w:p>
    <w:p w:rsidR="004E2CFE" w:rsidRPr="00B90638" w:rsidRDefault="004E2CFE" w:rsidP="004E2CFE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сводные данные по приему и выпуску студентов; </w:t>
      </w:r>
    </w:p>
    <w:p w:rsidR="004E2CFE" w:rsidRPr="00B90638" w:rsidRDefault="004E2CFE" w:rsidP="004E2CFE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сводные данные о результатах промежуточной аттестации студентов;</w:t>
      </w:r>
    </w:p>
    <w:p w:rsidR="004E2CFE" w:rsidRPr="00B90638" w:rsidRDefault="004E2CFE" w:rsidP="004E2CFE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>сводные данные о результатах государственной итоговой аттестации выпускников;</w:t>
      </w:r>
    </w:p>
    <w:p w:rsidR="004E2CFE" w:rsidRDefault="004E2CFE" w:rsidP="004E2CFE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B90638">
        <w:rPr>
          <w:sz w:val="28"/>
          <w:szCs w:val="28"/>
        </w:rPr>
        <w:t xml:space="preserve">расписания </w:t>
      </w:r>
      <w:r w:rsidRPr="00A53648">
        <w:rPr>
          <w:sz w:val="28"/>
          <w:szCs w:val="28"/>
        </w:rPr>
        <w:t xml:space="preserve"> лабораторно-зкзаменационных сессий</w:t>
      </w:r>
      <w:r w:rsidRPr="00B90638">
        <w:rPr>
          <w:sz w:val="28"/>
          <w:szCs w:val="28"/>
        </w:rPr>
        <w:t>, промежуточной аттестации студентов и консультаций к ней, государственной итоговой аттестации выпускников;</w:t>
      </w:r>
    </w:p>
    <w:p w:rsidR="00A53648" w:rsidRPr="00A53648" w:rsidRDefault="00A53648" w:rsidP="00A53648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A53648">
        <w:rPr>
          <w:sz w:val="28"/>
          <w:szCs w:val="28"/>
        </w:rPr>
        <w:t>задания для выполнения домашних контрольных работ и методические указания по выполнению домашних контрольных работ;</w:t>
      </w:r>
    </w:p>
    <w:p w:rsidR="00A53648" w:rsidRPr="00A53648" w:rsidRDefault="00A53648" w:rsidP="00A53648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 w:rsidRPr="00A53648">
        <w:rPr>
          <w:sz w:val="28"/>
          <w:szCs w:val="28"/>
        </w:rPr>
        <w:t>журналы учета учебных занятий и консультаций, журналы учета контрольных, курсовых, выпускных квалификационных работ и др.;</w:t>
      </w:r>
    </w:p>
    <w:p w:rsidR="004E2CFE" w:rsidRDefault="004E2CFE" w:rsidP="004E2CFE">
      <w:pPr>
        <w:numPr>
          <w:ilvl w:val="0"/>
          <w:numId w:val="43"/>
        </w:numPr>
        <w:tabs>
          <w:tab w:val="clear" w:pos="70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отчетная</w:t>
      </w:r>
      <w:r w:rsidRPr="008318E7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я.</w:t>
      </w:r>
    </w:p>
    <w:p w:rsidR="002167C9" w:rsidRPr="00D46845" w:rsidRDefault="007145EC" w:rsidP="00A53648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D46845">
        <w:rPr>
          <w:sz w:val="28"/>
          <w:szCs w:val="28"/>
        </w:rPr>
        <w:t xml:space="preserve">3. </w:t>
      </w:r>
      <w:r w:rsidR="001E4F53" w:rsidRPr="00D46845">
        <w:rPr>
          <w:sz w:val="28"/>
          <w:szCs w:val="28"/>
        </w:rPr>
        <w:t>Особенности</w:t>
      </w:r>
      <w:r w:rsidR="005935C5" w:rsidRPr="00D46845">
        <w:rPr>
          <w:sz w:val="28"/>
          <w:szCs w:val="28"/>
        </w:rPr>
        <w:t xml:space="preserve"> организации учебного процесса</w:t>
      </w:r>
    </w:p>
    <w:p w:rsidR="000335EF" w:rsidRDefault="000335EF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648F" w:rsidRPr="00D46845" w:rsidRDefault="00CA788B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</w:t>
      </w:r>
      <w:r w:rsidR="002167C9" w:rsidRPr="00D46845">
        <w:rPr>
          <w:sz w:val="28"/>
          <w:szCs w:val="28"/>
        </w:rPr>
        <w:t>1.</w:t>
      </w:r>
      <w:r w:rsidR="00770BAA" w:rsidRPr="00D46845">
        <w:rPr>
          <w:sz w:val="28"/>
          <w:szCs w:val="28"/>
        </w:rPr>
        <w:t xml:space="preserve"> </w:t>
      </w:r>
      <w:r w:rsidR="00D9648F" w:rsidRPr="00D46845">
        <w:rPr>
          <w:sz w:val="28"/>
          <w:szCs w:val="28"/>
        </w:rPr>
        <w:t xml:space="preserve">Организация образовательного процесса </w:t>
      </w:r>
      <w:r w:rsidR="00A53648" w:rsidRPr="00D46845">
        <w:rPr>
          <w:sz w:val="28"/>
          <w:szCs w:val="28"/>
        </w:rPr>
        <w:t>Заочно</w:t>
      </w:r>
      <w:r w:rsidR="00A53648">
        <w:rPr>
          <w:sz w:val="28"/>
          <w:szCs w:val="28"/>
        </w:rPr>
        <w:t>го</w:t>
      </w:r>
      <w:r w:rsidR="00A53648" w:rsidRPr="00D46845">
        <w:rPr>
          <w:sz w:val="28"/>
          <w:szCs w:val="28"/>
        </w:rPr>
        <w:t xml:space="preserve"> отделени</w:t>
      </w:r>
      <w:r w:rsidR="00A53648">
        <w:rPr>
          <w:sz w:val="28"/>
          <w:szCs w:val="28"/>
        </w:rPr>
        <w:t>я Самарского филиала Финуниверситета</w:t>
      </w:r>
      <w:r w:rsidR="00A53648" w:rsidRPr="00D46845">
        <w:rPr>
          <w:sz w:val="28"/>
          <w:szCs w:val="28"/>
        </w:rPr>
        <w:t xml:space="preserve"> </w:t>
      </w:r>
      <w:r w:rsidR="00D9648F" w:rsidRPr="00D46845">
        <w:rPr>
          <w:sz w:val="28"/>
          <w:szCs w:val="28"/>
        </w:rPr>
        <w:t xml:space="preserve">осуществляется в соответствии с </w:t>
      </w:r>
      <w:r w:rsidR="00A53648">
        <w:rPr>
          <w:sz w:val="28"/>
          <w:szCs w:val="28"/>
        </w:rPr>
        <w:t>ф</w:t>
      </w:r>
      <w:r w:rsidR="00D9648F" w:rsidRPr="00D46845">
        <w:rPr>
          <w:sz w:val="28"/>
          <w:szCs w:val="28"/>
        </w:rPr>
        <w:t xml:space="preserve">едеральными государственными образовательными стандартами среднего профессионального образования по реализуемым специальностям. </w:t>
      </w:r>
    </w:p>
    <w:p w:rsidR="00D9648F" w:rsidRPr="00D46845" w:rsidRDefault="00D9648F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lastRenderedPageBreak/>
        <w:t xml:space="preserve">3.2. На основании </w:t>
      </w:r>
      <w:r w:rsidR="00A53648">
        <w:rPr>
          <w:sz w:val="28"/>
          <w:szCs w:val="28"/>
        </w:rPr>
        <w:t>ф</w:t>
      </w:r>
      <w:r w:rsidRPr="00D46845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по каждой реализуемой специальности </w:t>
      </w:r>
      <w:r w:rsidR="00497111">
        <w:rPr>
          <w:sz w:val="28"/>
          <w:szCs w:val="28"/>
        </w:rPr>
        <w:t>Самарский филиал Финуниверситета</w:t>
      </w:r>
      <w:r w:rsidR="00497111" w:rsidRPr="00D46845">
        <w:rPr>
          <w:sz w:val="28"/>
          <w:szCs w:val="28"/>
        </w:rPr>
        <w:t xml:space="preserve"> </w:t>
      </w:r>
      <w:r w:rsidRPr="00D46845">
        <w:rPr>
          <w:sz w:val="28"/>
          <w:szCs w:val="28"/>
        </w:rPr>
        <w:t xml:space="preserve">самостоятельно разрабатывает и утверждает </w:t>
      </w:r>
      <w:r w:rsidR="0038404D" w:rsidRPr="00D46845">
        <w:rPr>
          <w:sz w:val="28"/>
          <w:szCs w:val="28"/>
        </w:rPr>
        <w:t>программу подготовки специалистов среднего звена</w:t>
      </w:r>
      <w:r w:rsidRPr="00D46845">
        <w:rPr>
          <w:sz w:val="28"/>
          <w:szCs w:val="28"/>
        </w:rPr>
        <w:t>.</w:t>
      </w:r>
    </w:p>
    <w:p w:rsidR="007F6180" w:rsidRPr="00D46845" w:rsidRDefault="0038404D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6845">
        <w:rPr>
          <w:sz w:val="28"/>
          <w:szCs w:val="28"/>
        </w:rPr>
        <w:t xml:space="preserve">Программа подготовки специалистов среднего звена </w:t>
      </w:r>
      <w:r w:rsidR="007F6180" w:rsidRPr="00D46845">
        <w:rPr>
          <w:sz w:val="28"/>
          <w:szCs w:val="28"/>
        </w:rPr>
        <w:t>включает в себя учебный план, программы дисциплин</w:t>
      </w:r>
      <w:r w:rsidR="00B64502">
        <w:rPr>
          <w:sz w:val="28"/>
          <w:szCs w:val="28"/>
        </w:rPr>
        <w:t xml:space="preserve">, </w:t>
      </w:r>
      <w:r w:rsidR="007F6180" w:rsidRPr="00D46845">
        <w:rPr>
          <w:sz w:val="28"/>
          <w:szCs w:val="28"/>
        </w:rPr>
        <w:t>междисциплинарных курсов</w:t>
      </w:r>
      <w:r w:rsidR="00B64502">
        <w:rPr>
          <w:sz w:val="28"/>
          <w:szCs w:val="28"/>
        </w:rPr>
        <w:t xml:space="preserve"> и профессиональных модулей</w:t>
      </w:r>
      <w:r w:rsidR="007F6180" w:rsidRPr="00D46845">
        <w:rPr>
          <w:sz w:val="28"/>
          <w:szCs w:val="28"/>
        </w:rPr>
        <w:t xml:space="preserve">, календарный учебный график и методические материалы, обеспечивающие реализацию соответствующих образовательных технологий, а также программу учебной и производственной практик, </w:t>
      </w:r>
      <w:r w:rsidR="007F6180" w:rsidRPr="007022C7">
        <w:rPr>
          <w:sz w:val="28"/>
          <w:szCs w:val="28"/>
        </w:rPr>
        <w:t xml:space="preserve">программу </w:t>
      </w:r>
      <w:r w:rsidR="007022C7" w:rsidRPr="007022C7">
        <w:rPr>
          <w:sz w:val="28"/>
          <w:szCs w:val="28"/>
        </w:rPr>
        <w:t xml:space="preserve">государственной </w:t>
      </w:r>
      <w:r w:rsidR="007F6180" w:rsidRPr="007022C7">
        <w:rPr>
          <w:sz w:val="28"/>
          <w:szCs w:val="28"/>
        </w:rPr>
        <w:t>итоговой аттестации выпускников</w:t>
      </w:r>
      <w:r w:rsidR="007F6180" w:rsidRPr="00D46845">
        <w:rPr>
          <w:sz w:val="28"/>
          <w:szCs w:val="28"/>
        </w:rPr>
        <w:t xml:space="preserve"> и другие материалы, обеспечивающие  качество подготовки студентов.</w:t>
      </w:r>
      <w:proofErr w:type="gramEnd"/>
    </w:p>
    <w:p w:rsidR="00DF75ED" w:rsidRPr="00D46845" w:rsidRDefault="00497111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Самарский филиал Финуниверситета</w:t>
      </w:r>
      <w:r w:rsidRPr="00D46845">
        <w:rPr>
          <w:sz w:val="28"/>
          <w:szCs w:val="28"/>
        </w:rPr>
        <w:t xml:space="preserve"> </w:t>
      </w:r>
      <w:r w:rsidR="00DF75ED" w:rsidRPr="00D46845">
        <w:rPr>
          <w:sz w:val="28"/>
          <w:szCs w:val="28"/>
        </w:rPr>
        <w:t>ежегодно обновляет образовательные программы в части состава дисциплин и междисциплинарных курсов, установленных учебн</w:t>
      </w:r>
      <w:r>
        <w:rPr>
          <w:sz w:val="28"/>
          <w:szCs w:val="28"/>
        </w:rPr>
        <w:t>ы</w:t>
      </w:r>
      <w:r w:rsidR="00DF75ED" w:rsidRPr="00D46845">
        <w:rPr>
          <w:sz w:val="28"/>
          <w:szCs w:val="28"/>
        </w:rPr>
        <w:t>м план</w:t>
      </w:r>
      <w:r>
        <w:rPr>
          <w:sz w:val="28"/>
          <w:szCs w:val="28"/>
        </w:rPr>
        <w:t>ом</w:t>
      </w:r>
      <w:r w:rsidR="00DF75ED" w:rsidRPr="00D46845">
        <w:rPr>
          <w:sz w:val="28"/>
          <w:szCs w:val="28"/>
        </w:rPr>
        <w:t xml:space="preserve">, и (или) содержания программ дисциплин и междисциплинарных курсов, программ учебной и производственной практик, а также методических материалов, обеспечивающих реализацию соответствующих образовательных технологий. </w:t>
      </w:r>
    </w:p>
    <w:p w:rsidR="000335EF" w:rsidRPr="00CD0CF4" w:rsidRDefault="001B2C2B" w:rsidP="000335EF">
      <w:pPr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</w:t>
      </w:r>
      <w:r w:rsidR="002B6FA8" w:rsidRPr="00D46845">
        <w:rPr>
          <w:sz w:val="28"/>
          <w:szCs w:val="28"/>
        </w:rPr>
        <w:t>3</w:t>
      </w:r>
      <w:r w:rsidRPr="00D46845">
        <w:rPr>
          <w:sz w:val="28"/>
          <w:szCs w:val="28"/>
        </w:rPr>
        <w:t xml:space="preserve">. </w:t>
      </w:r>
      <w:r w:rsidR="000335EF" w:rsidRPr="00CD0CF4">
        <w:rPr>
          <w:sz w:val="28"/>
          <w:szCs w:val="28"/>
        </w:rPr>
        <w:t xml:space="preserve">Реализация программы </w:t>
      </w:r>
      <w:r w:rsidR="000335EF">
        <w:rPr>
          <w:sz w:val="28"/>
          <w:szCs w:val="28"/>
        </w:rPr>
        <w:t>подготовки специалистов среднего звена по специальностям</w:t>
      </w:r>
      <w:r w:rsidR="000335EF" w:rsidRPr="00CD0CF4">
        <w:rPr>
          <w:sz w:val="28"/>
          <w:szCs w:val="28"/>
        </w:rPr>
        <w:t xml:space="preserve"> в </w:t>
      </w:r>
      <w:r w:rsidR="000335EF">
        <w:rPr>
          <w:sz w:val="28"/>
          <w:szCs w:val="28"/>
        </w:rPr>
        <w:t>Самарском филиале Финуниверситета</w:t>
      </w:r>
      <w:r w:rsidR="000335EF" w:rsidRPr="00783556">
        <w:rPr>
          <w:sz w:val="28"/>
          <w:szCs w:val="28"/>
        </w:rPr>
        <w:t xml:space="preserve"> </w:t>
      </w:r>
      <w:r w:rsidR="000335EF" w:rsidRPr="00CD0CF4">
        <w:rPr>
          <w:sz w:val="28"/>
          <w:szCs w:val="28"/>
        </w:rPr>
        <w:t>обеспечивается:</w:t>
      </w:r>
    </w:p>
    <w:p w:rsidR="000335EF" w:rsidRPr="00CD0CF4" w:rsidRDefault="000335EF" w:rsidP="000335EF">
      <w:pPr>
        <w:numPr>
          <w:ilvl w:val="0"/>
          <w:numId w:val="46"/>
        </w:numPr>
        <w:ind w:firstLine="709"/>
        <w:jc w:val="both"/>
        <w:rPr>
          <w:sz w:val="28"/>
          <w:szCs w:val="28"/>
        </w:rPr>
      </w:pPr>
      <w:r w:rsidRPr="00CD0CF4">
        <w:rPr>
          <w:sz w:val="28"/>
          <w:szCs w:val="28"/>
        </w:rPr>
        <w:t>педагогическими кадрами, имеющими высшее образование, соответствующее профилю преподаваем</w:t>
      </w:r>
      <w:r>
        <w:rPr>
          <w:sz w:val="28"/>
          <w:szCs w:val="28"/>
        </w:rPr>
        <w:t>ых</w:t>
      </w:r>
      <w:r w:rsidRPr="00CD0CF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и междисциплинарных курсов;</w:t>
      </w:r>
      <w:r w:rsidRPr="00CD0CF4">
        <w:rPr>
          <w:sz w:val="28"/>
          <w:szCs w:val="28"/>
        </w:rPr>
        <w:t xml:space="preserve"> </w:t>
      </w:r>
    </w:p>
    <w:p w:rsidR="000335EF" w:rsidRPr="00CD0CF4" w:rsidRDefault="000335EF" w:rsidP="000335EF">
      <w:pPr>
        <w:numPr>
          <w:ilvl w:val="0"/>
          <w:numId w:val="46"/>
        </w:numPr>
        <w:ind w:firstLine="709"/>
        <w:jc w:val="both"/>
        <w:rPr>
          <w:sz w:val="28"/>
          <w:szCs w:val="28"/>
        </w:rPr>
      </w:pPr>
      <w:proofErr w:type="gramStart"/>
      <w:r w:rsidRPr="00CD0CF4">
        <w:rPr>
          <w:sz w:val="28"/>
          <w:szCs w:val="28"/>
        </w:rPr>
        <w:t>доступом каждого студента к информационным ресурсам (библиотечным фондам, к</w:t>
      </w:r>
      <w:r w:rsidR="00543932">
        <w:rPr>
          <w:sz w:val="28"/>
          <w:szCs w:val="28"/>
        </w:rPr>
        <w:t>омпьютерным базам данных, по содержанию соответствующе</w:t>
      </w:r>
      <w:r w:rsidRPr="00CD0CF4">
        <w:rPr>
          <w:sz w:val="28"/>
          <w:szCs w:val="28"/>
        </w:rPr>
        <w:t>м</w:t>
      </w:r>
      <w:r w:rsidR="00543932">
        <w:rPr>
          <w:sz w:val="28"/>
          <w:szCs w:val="28"/>
        </w:rPr>
        <w:t>у</w:t>
      </w:r>
      <w:r w:rsidRPr="00CD0CF4">
        <w:rPr>
          <w:sz w:val="28"/>
          <w:szCs w:val="28"/>
        </w:rPr>
        <w:t xml:space="preserve"> полному перечню дисциплин</w:t>
      </w:r>
      <w:r>
        <w:rPr>
          <w:sz w:val="28"/>
          <w:szCs w:val="28"/>
        </w:rPr>
        <w:t>, междисциплинарных курсов</w:t>
      </w:r>
      <w:r w:rsidR="00543932">
        <w:rPr>
          <w:sz w:val="28"/>
          <w:szCs w:val="28"/>
        </w:rPr>
        <w:t>,</w:t>
      </w:r>
      <w:r w:rsidR="00B37145">
        <w:rPr>
          <w:sz w:val="28"/>
          <w:szCs w:val="28"/>
        </w:rPr>
        <w:t xml:space="preserve"> </w:t>
      </w:r>
      <w:r w:rsidRPr="00CD0CF4">
        <w:rPr>
          <w:sz w:val="28"/>
          <w:szCs w:val="28"/>
        </w:rPr>
        <w:t>наличием учебников, учебно-методических, методических пособий, разработок и рекомендаций, а также законодательными актами, нормативными документами и материалами профессионально ориентированных периодических изданий по всем дисциплинам</w:t>
      </w:r>
      <w:r>
        <w:rPr>
          <w:sz w:val="28"/>
          <w:szCs w:val="28"/>
        </w:rPr>
        <w:t xml:space="preserve">, междисциплинарным курсам </w:t>
      </w:r>
      <w:r w:rsidR="00543932">
        <w:rPr>
          <w:sz w:val="28"/>
          <w:szCs w:val="28"/>
        </w:rPr>
        <w:t>и по всем видам занятий</w:t>
      </w:r>
      <w:r w:rsidRPr="00CD0CF4">
        <w:rPr>
          <w:sz w:val="28"/>
          <w:szCs w:val="28"/>
        </w:rPr>
        <w:t xml:space="preserve">, курсовым и </w:t>
      </w:r>
      <w:r>
        <w:rPr>
          <w:sz w:val="28"/>
          <w:szCs w:val="28"/>
        </w:rPr>
        <w:t>выпускным квалификационным</w:t>
      </w:r>
      <w:r w:rsidRPr="00CD0CF4">
        <w:rPr>
          <w:sz w:val="28"/>
          <w:szCs w:val="28"/>
        </w:rPr>
        <w:t xml:space="preserve"> работам и др., </w:t>
      </w:r>
      <w:r>
        <w:rPr>
          <w:sz w:val="28"/>
          <w:szCs w:val="28"/>
        </w:rPr>
        <w:t>видам</w:t>
      </w:r>
      <w:r w:rsidRPr="00CD0CF4">
        <w:rPr>
          <w:sz w:val="28"/>
          <w:szCs w:val="28"/>
        </w:rPr>
        <w:t xml:space="preserve"> практики, а также</w:t>
      </w:r>
      <w:proofErr w:type="gramEnd"/>
      <w:r w:rsidRPr="00CD0CF4">
        <w:rPr>
          <w:sz w:val="28"/>
          <w:szCs w:val="28"/>
        </w:rPr>
        <w:t xml:space="preserve"> наглядными пособиями, аудио-, виде</w:t>
      </w:r>
      <w:proofErr w:type="gramStart"/>
      <w:r w:rsidRPr="00CD0CF4">
        <w:rPr>
          <w:sz w:val="28"/>
          <w:szCs w:val="28"/>
        </w:rPr>
        <w:t>о-</w:t>
      </w:r>
      <w:proofErr w:type="gramEnd"/>
      <w:r w:rsidRPr="00CD0CF4">
        <w:rPr>
          <w:sz w:val="28"/>
          <w:szCs w:val="28"/>
        </w:rPr>
        <w:t xml:space="preserve"> и </w:t>
      </w:r>
      <w:proofErr w:type="spellStart"/>
      <w:r w:rsidRPr="00CD0CF4">
        <w:rPr>
          <w:sz w:val="28"/>
          <w:szCs w:val="28"/>
        </w:rPr>
        <w:t>мультимедийными</w:t>
      </w:r>
      <w:proofErr w:type="spellEnd"/>
      <w:r w:rsidRPr="00CD0CF4">
        <w:rPr>
          <w:sz w:val="28"/>
          <w:szCs w:val="28"/>
        </w:rPr>
        <w:t xml:space="preserve"> материалами</w:t>
      </w:r>
      <w:r>
        <w:rPr>
          <w:sz w:val="28"/>
          <w:szCs w:val="28"/>
        </w:rPr>
        <w:t>;</w:t>
      </w:r>
    </w:p>
    <w:p w:rsidR="000335EF" w:rsidRPr="00CD0CF4" w:rsidRDefault="000335EF" w:rsidP="000335EF">
      <w:pPr>
        <w:numPr>
          <w:ilvl w:val="0"/>
          <w:numId w:val="46"/>
        </w:numPr>
        <w:ind w:firstLine="709"/>
        <w:jc w:val="both"/>
        <w:rPr>
          <w:sz w:val="28"/>
          <w:szCs w:val="28"/>
        </w:rPr>
      </w:pPr>
      <w:r w:rsidRPr="00CD0CF4">
        <w:rPr>
          <w:sz w:val="28"/>
          <w:szCs w:val="28"/>
        </w:rPr>
        <w:t>материально-технической базой, соответствующ</w:t>
      </w:r>
      <w:r>
        <w:rPr>
          <w:sz w:val="28"/>
          <w:szCs w:val="28"/>
        </w:rPr>
        <w:t>ей</w:t>
      </w:r>
      <w:r w:rsidRPr="00CD0CF4">
        <w:rPr>
          <w:sz w:val="28"/>
          <w:szCs w:val="28"/>
        </w:rPr>
        <w:t xml:space="preserve"> действующим санитарно-техническим нормам.</w:t>
      </w:r>
    </w:p>
    <w:p w:rsidR="00DF75ED" w:rsidRPr="00D46845" w:rsidRDefault="000335EF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F75ED" w:rsidRPr="00D46845">
        <w:rPr>
          <w:sz w:val="28"/>
          <w:szCs w:val="28"/>
        </w:rPr>
        <w:t xml:space="preserve">Учебные планы по конкретной специальности для заочной формы </w:t>
      </w:r>
      <w:r w:rsidR="002B6FA8" w:rsidRPr="00D46845">
        <w:rPr>
          <w:sz w:val="28"/>
          <w:szCs w:val="28"/>
        </w:rPr>
        <w:t>обучения</w:t>
      </w:r>
      <w:r w:rsidR="00DF75ED" w:rsidRPr="00D46845">
        <w:rPr>
          <w:sz w:val="28"/>
          <w:szCs w:val="28"/>
        </w:rPr>
        <w:t xml:space="preserve"> разрабатываются </w:t>
      </w:r>
      <w:r w:rsidR="007A4143">
        <w:rPr>
          <w:sz w:val="28"/>
          <w:szCs w:val="28"/>
        </w:rPr>
        <w:t>Самарским филиалом Финуниверситета</w:t>
      </w:r>
      <w:r w:rsidR="007A4143" w:rsidRPr="00D46845">
        <w:rPr>
          <w:sz w:val="28"/>
          <w:szCs w:val="28"/>
        </w:rPr>
        <w:t xml:space="preserve"> </w:t>
      </w:r>
      <w:r w:rsidR="00DF75ED" w:rsidRPr="00D46845">
        <w:rPr>
          <w:sz w:val="28"/>
          <w:szCs w:val="28"/>
        </w:rPr>
        <w:t xml:space="preserve">на основе </w:t>
      </w:r>
      <w:r w:rsidR="007A4143">
        <w:rPr>
          <w:sz w:val="28"/>
          <w:szCs w:val="28"/>
        </w:rPr>
        <w:t>ф</w:t>
      </w:r>
      <w:r w:rsidR="002B6FA8" w:rsidRPr="00D46845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="002B6FA8" w:rsidRPr="00D4684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="002B6FA8" w:rsidRPr="00D4684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="002B6FA8" w:rsidRPr="00D4684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2B6FA8" w:rsidRPr="00D46845">
        <w:rPr>
          <w:sz w:val="28"/>
          <w:szCs w:val="28"/>
        </w:rPr>
        <w:t xml:space="preserve"> среднего профессионального образования</w:t>
      </w:r>
      <w:r w:rsidR="00DF75ED" w:rsidRPr="00D46845">
        <w:rPr>
          <w:sz w:val="28"/>
          <w:szCs w:val="28"/>
        </w:rPr>
        <w:t>.</w:t>
      </w:r>
    </w:p>
    <w:p w:rsidR="00DF75ED" w:rsidRPr="00D46845" w:rsidRDefault="000335EF" w:rsidP="00D46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B37145">
        <w:rPr>
          <w:rFonts w:ascii="Times New Roman" w:hAnsi="Times New Roman" w:cs="Times New Roman"/>
          <w:sz w:val="28"/>
          <w:szCs w:val="28"/>
        </w:rPr>
        <w:t>Календарный учебный</w:t>
      </w:r>
      <w:r w:rsidR="00DF75ED" w:rsidRPr="00D46845">
        <w:rPr>
          <w:rFonts w:ascii="Times New Roman" w:hAnsi="Times New Roman" w:cs="Times New Roman"/>
          <w:sz w:val="28"/>
          <w:szCs w:val="28"/>
        </w:rPr>
        <w:t xml:space="preserve"> </w:t>
      </w:r>
      <w:r w:rsidR="00B37145">
        <w:rPr>
          <w:rFonts w:ascii="Times New Roman" w:hAnsi="Times New Roman" w:cs="Times New Roman"/>
          <w:sz w:val="28"/>
          <w:szCs w:val="28"/>
        </w:rPr>
        <w:t>график</w:t>
      </w:r>
      <w:r w:rsidR="00DF75ED" w:rsidRPr="00D46845">
        <w:rPr>
          <w:rFonts w:ascii="Times New Roman" w:hAnsi="Times New Roman" w:cs="Times New Roman"/>
          <w:sz w:val="28"/>
          <w:szCs w:val="28"/>
        </w:rPr>
        <w:t xml:space="preserve"> определяет сроки начала и окончания учебных занятий,</w:t>
      </w:r>
      <w:r w:rsidR="002B6FA8" w:rsidRPr="00D46845">
        <w:rPr>
          <w:rFonts w:ascii="Times New Roman" w:hAnsi="Times New Roman" w:cs="Times New Roman"/>
          <w:sz w:val="28"/>
          <w:szCs w:val="28"/>
        </w:rPr>
        <w:t xml:space="preserve"> </w:t>
      </w:r>
      <w:r w:rsidR="007A4143" w:rsidRPr="007022C7">
        <w:rPr>
          <w:rFonts w:ascii="Times New Roman" w:hAnsi="Times New Roman" w:cs="Times New Roman"/>
          <w:sz w:val="28"/>
          <w:szCs w:val="28"/>
        </w:rPr>
        <w:t xml:space="preserve"> </w:t>
      </w:r>
      <w:r w:rsidR="002B6FA8" w:rsidRPr="007022C7">
        <w:rPr>
          <w:rFonts w:ascii="Times New Roman" w:hAnsi="Times New Roman" w:cs="Times New Roman"/>
          <w:sz w:val="28"/>
          <w:szCs w:val="28"/>
        </w:rPr>
        <w:t>лабораторно-экзаменационных сессий,</w:t>
      </w:r>
      <w:r w:rsidR="00DF75ED" w:rsidRPr="00D46845">
        <w:rPr>
          <w:rFonts w:ascii="Times New Roman" w:hAnsi="Times New Roman" w:cs="Times New Roman"/>
          <w:sz w:val="28"/>
          <w:szCs w:val="28"/>
        </w:rPr>
        <w:t xml:space="preserve"> практик, </w:t>
      </w:r>
      <w:r w:rsidR="006C34F3" w:rsidRPr="007022C7">
        <w:rPr>
          <w:rFonts w:ascii="Times New Roman" w:hAnsi="Times New Roman" w:cs="Times New Roman"/>
          <w:sz w:val="28"/>
          <w:szCs w:val="28"/>
        </w:rPr>
        <w:t xml:space="preserve">каникул, </w:t>
      </w:r>
      <w:r w:rsidR="007022C7" w:rsidRPr="007022C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B6FA8" w:rsidRPr="007022C7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DF75ED" w:rsidRPr="007022C7">
        <w:rPr>
          <w:rFonts w:ascii="Times New Roman" w:hAnsi="Times New Roman" w:cs="Times New Roman"/>
          <w:sz w:val="28"/>
          <w:szCs w:val="28"/>
        </w:rPr>
        <w:t>аттестации.</w:t>
      </w:r>
    </w:p>
    <w:p w:rsidR="00B37145" w:rsidRPr="00E81039" w:rsidRDefault="006C34F3" w:rsidP="00B37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Сроки </w:t>
      </w:r>
      <w:proofErr w:type="gramStart"/>
      <w:r w:rsidRPr="00D46845">
        <w:rPr>
          <w:sz w:val="28"/>
          <w:szCs w:val="28"/>
        </w:rPr>
        <w:t>обучения по</w:t>
      </w:r>
      <w:proofErr w:type="gramEnd"/>
      <w:r w:rsidRPr="00D46845">
        <w:rPr>
          <w:sz w:val="28"/>
          <w:szCs w:val="28"/>
        </w:rPr>
        <w:t xml:space="preserve"> образовательным программам среднего профессионального образования устанавливаются в соответствии с нормативными сроками их освоения, определяемыми </w:t>
      </w:r>
      <w:r w:rsidR="00AB4005">
        <w:rPr>
          <w:sz w:val="28"/>
          <w:szCs w:val="28"/>
        </w:rPr>
        <w:t>ф</w:t>
      </w:r>
      <w:r w:rsidRPr="00D46845">
        <w:rPr>
          <w:sz w:val="28"/>
          <w:szCs w:val="28"/>
        </w:rPr>
        <w:t>едеральным государственным образовательным стандартом среднего профессионального образования по реализуемым специальностям.</w:t>
      </w:r>
      <w:r w:rsidR="00DF75ED" w:rsidRPr="00D46845">
        <w:rPr>
          <w:sz w:val="28"/>
          <w:szCs w:val="28"/>
        </w:rPr>
        <w:t xml:space="preserve"> </w:t>
      </w:r>
      <w:r w:rsidR="002167C9" w:rsidRPr="00D46845">
        <w:rPr>
          <w:sz w:val="28"/>
          <w:szCs w:val="28"/>
        </w:rPr>
        <w:t xml:space="preserve">Нормативный срок </w:t>
      </w:r>
      <w:proofErr w:type="gramStart"/>
      <w:r w:rsidR="002167C9" w:rsidRPr="00D46845">
        <w:rPr>
          <w:sz w:val="28"/>
          <w:szCs w:val="28"/>
        </w:rPr>
        <w:t xml:space="preserve">освоения программы </w:t>
      </w:r>
      <w:r w:rsidR="00B37145">
        <w:rPr>
          <w:sz w:val="28"/>
          <w:szCs w:val="28"/>
        </w:rPr>
        <w:t>подготовки специалистов среднего звена</w:t>
      </w:r>
      <w:proofErr w:type="gramEnd"/>
      <w:r w:rsidR="00B37145">
        <w:rPr>
          <w:sz w:val="28"/>
          <w:szCs w:val="28"/>
        </w:rPr>
        <w:t xml:space="preserve"> </w:t>
      </w:r>
      <w:r w:rsidR="002167C9" w:rsidRPr="00D46845">
        <w:rPr>
          <w:sz w:val="28"/>
          <w:szCs w:val="28"/>
        </w:rPr>
        <w:t xml:space="preserve">по заочной форме обучения </w:t>
      </w:r>
      <w:r w:rsidR="004067A9">
        <w:rPr>
          <w:sz w:val="28"/>
          <w:szCs w:val="28"/>
        </w:rPr>
        <w:lastRenderedPageBreak/>
        <w:t>устанавливае</w:t>
      </w:r>
      <w:r w:rsidR="00B37145" w:rsidRPr="00E81039">
        <w:rPr>
          <w:sz w:val="28"/>
          <w:szCs w:val="28"/>
        </w:rPr>
        <w:t xml:space="preserve">тся в соответствии с нормативными сроками их освоения, определяемыми </w:t>
      </w:r>
      <w:r w:rsidR="00B37145">
        <w:rPr>
          <w:sz w:val="28"/>
          <w:szCs w:val="28"/>
        </w:rPr>
        <w:t>ф</w:t>
      </w:r>
      <w:r w:rsidR="00B37145" w:rsidRPr="00E81039">
        <w:rPr>
          <w:sz w:val="28"/>
          <w:szCs w:val="28"/>
        </w:rPr>
        <w:t>едеральным</w:t>
      </w:r>
      <w:r w:rsidR="00B37145">
        <w:rPr>
          <w:sz w:val="28"/>
          <w:szCs w:val="28"/>
        </w:rPr>
        <w:t>и</w:t>
      </w:r>
      <w:r w:rsidR="00B37145" w:rsidRPr="00E81039">
        <w:rPr>
          <w:sz w:val="28"/>
          <w:szCs w:val="28"/>
        </w:rPr>
        <w:t xml:space="preserve"> государственным</w:t>
      </w:r>
      <w:r w:rsidR="00B37145">
        <w:rPr>
          <w:sz w:val="28"/>
          <w:szCs w:val="28"/>
        </w:rPr>
        <w:t>и</w:t>
      </w:r>
      <w:r w:rsidR="00B37145" w:rsidRPr="00E81039">
        <w:rPr>
          <w:sz w:val="28"/>
          <w:szCs w:val="28"/>
        </w:rPr>
        <w:t xml:space="preserve"> образовательным</w:t>
      </w:r>
      <w:r w:rsidR="00B37145">
        <w:rPr>
          <w:sz w:val="28"/>
          <w:szCs w:val="28"/>
        </w:rPr>
        <w:t>и</w:t>
      </w:r>
      <w:r w:rsidR="00B37145" w:rsidRPr="00E81039">
        <w:rPr>
          <w:sz w:val="28"/>
          <w:szCs w:val="28"/>
        </w:rPr>
        <w:t xml:space="preserve"> стандарт</w:t>
      </w:r>
      <w:r w:rsidR="00B37145">
        <w:rPr>
          <w:sz w:val="28"/>
          <w:szCs w:val="28"/>
        </w:rPr>
        <w:t>ами</w:t>
      </w:r>
      <w:r w:rsidR="00B37145" w:rsidRPr="00E81039">
        <w:rPr>
          <w:sz w:val="28"/>
          <w:szCs w:val="28"/>
        </w:rPr>
        <w:t xml:space="preserve"> среднего профессионального образования</w:t>
      </w:r>
      <w:r w:rsidR="00B37145">
        <w:rPr>
          <w:sz w:val="28"/>
          <w:szCs w:val="28"/>
        </w:rPr>
        <w:t xml:space="preserve"> по реализуемым специальностям</w:t>
      </w:r>
      <w:r w:rsidR="00B37145" w:rsidRPr="00E81039">
        <w:rPr>
          <w:sz w:val="28"/>
          <w:szCs w:val="28"/>
        </w:rPr>
        <w:t>.</w:t>
      </w:r>
    </w:p>
    <w:p w:rsidR="00485B4D" w:rsidRPr="00D46845" w:rsidRDefault="00AF0831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</w:t>
      </w:r>
      <w:r w:rsidR="000335EF">
        <w:rPr>
          <w:sz w:val="28"/>
          <w:szCs w:val="28"/>
        </w:rPr>
        <w:t>6</w:t>
      </w:r>
      <w:r w:rsidRPr="00D46845">
        <w:rPr>
          <w:sz w:val="28"/>
          <w:szCs w:val="28"/>
        </w:rPr>
        <w:t xml:space="preserve">. </w:t>
      </w:r>
      <w:r w:rsidR="00AC1F9F" w:rsidRPr="00D46845">
        <w:rPr>
          <w:sz w:val="28"/>
          <w:szCs w:val="28"/>
        </w:rPr>
        <w:t xml:space="preserve">Учебный год </w:t>
      </w:r>
      <w:r w:rsidR="00CC2104">
        <w:rPr>
          <w:sz w:val="28"/>
          <w:szCs w:val="28"/>
        </w:rPr>
        <w:t xml:space="preserve">для </w:t>
      </w:r>
      <w:proofErr w:type="gramStart"/>
      <w:r w:rsidR="00CC2104">
        <w:rPr>
          <w:sz w:val="28"/>
          <w:szCs w:val="28"/>
        </w:rPr>
        <w:t>обучающихся</w:t>
      </w:r>
      <w:proofErr w:type="gramEnd"/>
      <w:r w:rsidR="00CC2104">
        <w:rPr>
          <w:sz w:val="28"/>
          <w:szCs w:val="28"/>
        </w:rPr>
        <w:t xml:space="preserve"> Заочного отделения</w:t>
      </w:r>
      <w:r w:rsidR="00CC2104" w:rsidRPr="00D46845">
        <w:rPr>
          <w:sz w:val="28"/>
          <w:szCs w:val="28"/>
        </w:rPr>
        <w:t xml:space="preserve"> </w:t>
      </w:r>
      <w:r w:rsidR="00AB4005">
        <w:rPr>
          <w:sz w:val="28"/>
          <w:szCs w:val="28"/>
        </w:rPr>
        <w:t>Самарско</w:t>
      </w:r>
      <w:r w:rsidR="00CC2104">
        <w:rPr>
          <w:sz w:val="28"/>
          <w:szCs w:val="28"/>
        </w:rPr>
        <w:t>го филиала</w:t>
      </w:r>
      <w:r w:rsidR="00AB4005">
        <w:rPr>
          <w:sz w:val="28"/>
          <w:szCs w:val="28"/>
        </w:rPr>
        <w:t xml:space="preserve"> Финуниверситета</w:t>
      </w:r>
      <w:r w:rsidR="00AB4005" w:rsidRPr="00D46845">
        <w:rPr>
          <w:sz w:val="28"/>
          <w:szCs w:val="28"/>
        </w:rPr>
        <w:t xml:space="preserve"> </w:t>
      </w:r>
      <w:r w:rsidR="00AC1F9F" w:rsidRPr="00D46845">
        <w:rPr>
          <w:sz w:val="28"/>
          <w:szCs w:val="28"/>
        </w:rPr>
        <w:t>начинается 1 сентября и заканчивается в соответствии с учебным планом соответствующей образовательной программы. Начало учебного года</w:t>
      </w:r>
      <w:r w:rsidR="00CC2104">
        <w:rPr>
          <w:sz w:val="28"/>
          <w:szCs w:val="28"/>
        </w:rPr>
        <w:t xml:space="preserve"> </w:t>
      </w:r>
      <w:proofErr w:type="gramStart"/>
      <w:r w:rsidR="00CC2104">
        <w:rPr>
          <w:sz w:val="28"/>
          <w:szCs w:val="28"/>
        </w:rPr>
        <w:t>для</w:t>
      </w:r>
      <w:proofErr w:type="gramEnd"/>
      <w:r w:rsidR="00CC2104">
        <w:rPr>
          <w:sz w:val="28"/>
          <w:szCs w:val="28"/>
        </w:rPr>
        <w:t xml:space="preserve"> </w:t>
      </w:r>
      <w:proofErr w:type="gramStart"/>
      <w:r w:rsidR="00CC2104">
        <w:rPr>
          <w:sz w:val="28"/>
          <w:szCs w:val="28"/>
        </w:rPr>
        <w:t>обучающихся</w:t>
      </w:r>
      <w:proofErr w:type="gramEnd"/>
      <w:r w:rsidR="00CC2104">
        <w:rPr>
          <w:sz w:val="28"/>
          <w:szCs w:val="28"/>
        </w:rPr>
        <w:t xml:space="preserve"> Заочного отделения</w:t>
      </w:r>
      <w:r w:rsidR="00AC1F9F" w:rsidRPr="00D46845">
        <w:rPr>
          <w:sz w:val="28"/>
          <w:szCs w:val="28"/>
        </w:rPr>
        <w:t xml:space="preserve"> может переноситься </w:t>
      </w:r>
      <w:r w:rsidR="00FA78C1">
        <w:rPr>
          <w:sz w:val="28"/>
          <w:szCs w:val="28"/>
        </w:rPr>
        <w:t>Самарским филиалом Финуниверситета</w:t>
      </w:r>
      <w:r w:rsidR="00FA78C1" w:rsidRPr="00D46845">
        <w:rPr>
          <w:sz w:val="28"/>
          <w:szCs w:val="28"/>
        </w:rPr>
        <w:t xml:space="preserve"> </w:t>
      </w:r>
      <w:r w:rsidR="00AC1F9F" w:rsidRPr="00D46845">
        <w:rPr>
          <w:sz w:val="28"/>
          <w:szCs w:val="28"/>
        </w:rPr>
        <w:t>не более чем на три месяца.</w:t>
      </w:r>
      <w:r w:rsidR="00FE641B" w:rsidRPr="00D46845">
        <w:rPr>
          <w:sz w:val="28"/>
          <w:szCs w:val="28"/>
        </w:rPr>
        <w:t xml:space="preserve"> </w:t>
      </w:r>
    </w:p>
    <w:p w:rsidR="00934BAB" w:rsidRPr="00D46845" w:rsidRDefault="00934BAB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</w:t>
      </w:r>
      <w:r w:rsidR="000335EF">
        <w:rPr>
          <w:sz w:val="28"/>
          <w:szCs w:val="28"/>
        </w:rPr>
        <w:t>7</w:t>
      </w:r>
      <w:r w:rsidRPr="00D46845">
        <w:rPr>
          <w:sz w:val="28"/>
          <w:szCs w:val="28"/>
        </w:rPr>
        <w:t xml:space="preserve">. </w:t>
      </w:r>
      <w:r w:rsidR="00FA78C1">
        <w:rPr>
          <w:sz w:val="28"/>
          <w:szCs w:val="28"/>
        </w:rPr>
        <w:t>Самарский филиал Финуниверситета</w:t>
      </w:r>
      <w:r w:rsidR="00FA78C1" w:rsidRPr="00D46845">
        <w:rPr>
          <w:sz w:val="28"/>
          <w:szCs w:val="28"/>
        </w:rPr>
        <w:t xml:space="preserve"> </w:t>
      </w:r>
      <w:r w:rsidRPr="00D46845">
        <w:rPr>
          <w:sz w:val="28"/>
          <w:szCs w:val="28"/>
        </w:rPr>
        <w:t xml:space="preserve">самостоятельно разрабатывает </w:t>
      </w:r>
      <w:r w:rsidR="00727164">
        <w:rPr>
          <w:sz w:val="28"/>
          <w:szCs w:val="28"/>
        </w:rPr>
        <w:t xml:space="preserve">календарный учебный </w:t>
      </w:r>
      <w:r w:rsidRPr="00D46845">
        <w:rPr>
          <w:sz w:val="28"/>
          <w:szCs w:val="28"/>
        </w:rPr>
        <w:t>график</w:t>
      </w:r>
      <w:r w:rsidR="007022C7">
        <w:rPr>
          <w:sz w:val="28"/>
          <w:szCs w:val="28"/>
        </w:rPr>
        <w:t>, учебный план, в том числе</w:t>
      </w:r>
      <w:r w:rsidRPr="00D46845">
        <w:rPr>
          <w:sz w:val="28"/>
          <w:szCs w:val="28"/>
        </w:rPr>
        <w:t xml:space="preserve"> количество часов, отводимое на </w:t>
      </w:r>
      <w:r w:rsidRPr="007022C7">
        <w:rPr>
          <w:sz w:val="28"/>
          <w:szCs w:val="28"/>
        </w:rPr>
        <w:t>изучение дисциплин,</w:t>
      </w:r>
      <w:r w:rsidR="00FA78C1" w:rsidRPr="007022C7">
        <w:rPr>
          <w:sz w:val="28"/>
          <w:szCs w:val="28"/>
        </w:rPr>
        <w:t xml:space="preserve"> профессиональных модулей</w:t>
      </w:r>
      <w:r w:rsidRPr="007022C7">
        <w:rPr>
          <w:sz w:val="28"/>
          <w:szCs w:val="28"/>
        </w:rPr>
        <w:t xml:space="preserve"> исходя</w:t>
      </w:r>
      <w:r w:rsidRPr="00D46845">
        <w:rPr>
          <w:sz w:val="28"/>
          <w:szCs w:val="28"/>
        </w:rPr>
        <w:t xml:space="preserve"> из специфики специальности и обучаемого контингента.</w:t>
      </w:r>
    </w:p>
    <w:p w:rsidR="00C41B40" w:rsidRPr="00D46845" w:rsidRDefault="00C41B40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Годовой бюджет времени при заочной форме обучения распределяется следующим образом (кроме</w:t>
      </w:r>
      <w:r w:rsidR="00727164">
        <w:rPr>
          <w:sz w:val="28"/>
          <w:szCs w:val="28"/>
        </w:rPr>
        <w:t xml:space="preserve"> последнего курса): каникулы – 11</w:t>
      </w:r>
      <w:r w:rsidRPr="00D46845">
        <w:rPr>
          <w:sz w:val="28"/>
          <w:szCs w:val="28"/>
        </w:rPr>
        <w:t xml:space="preserve"> недель, сессия – </w:t>
      </w:r>
      <w:r w:rsidR="00727164">
        <w:rPr>
          <w:sz w:val="28"/>
          <w:szCs w:val="28"/>
        </w:rPr>
        <w:t>5-</w:t>
      </w:r>
      <w:r w:rsidRPr="00D46845">
        <w:rPr>
          <w:sz w:val="28"/>
          <w:szCs w:val="28"/>
        </w:rPr>
        <w:t>6 недель, самостоятельное изучение учебного материала – остальное время.</w:t>
      </w:r>
    </w:p>
    <w:p w:rsidR="00C41B40" w:rsidRPr="00D46845" w:rsidRDefault="00C41B40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На последнем курсе бюджет времени распределяется следующим образом: сессия – </w:t>
      </w:r>
      <w:r w:rsidR="00727164">
        <w:rPr>
          <w:sz w:val="28"/>
          <w:szCs w:val="28"/>
        </w:rPr>
        <w:t>2</w:t>
      </w:r>
      <w:r w:rsidRPr="00D46845">
        <w:rPr>
          <w:sz w:val="28"/>
          <w:szCs w:val="28"/>
        </w:rPr>
        <w:t xml:space="preserve"> </w:t>
      </w:r>
      <w:r w:rsidR="00727164">
        <w:rPr>
          <w:sz w:val="28"/>
          <w:szCs w:val="28"/>
        </w:rPr>
        <w:t xml:space="preserve">- </w:t>
      </w:r>
      <w:r w:rsidRPr="00D46845">
        <w:rPr>
          <w:sz w:val="28"/>
          <w:szCs w:val="28"/>
        </w:rPr>
        <w:t xml:space="preserve">6 недель в зависимости от сроков обучения, </w:t>
      </w:r>
      <w:r w:rsidR="00727164" w:rsidRPr="00D46845">
        <w:rPr>
          <w:sz w:val="28"/>
          <w:szCs w:val="28"/>
        </w:rPr>
        <w:t xml:space="preserve">производственная практика </w:t>
      </w:r>
      <w:r w:rsidR="00727164">
        <w:rPr>
          <w:sz w:val="28"/>
          <w:szCs w:val="28"/>
        </w:rPr>
        <w:t>(преддипломная</w:t>
      </w:r>
      <w:r w:rsidRPr="00D46845">
        <w:rPr>
          <w:sz w:val="28"/>
          <w:szCs w:val="28"/>
        </w:rPr>
        <w:t xml:space="preserve">)– 4 недели, </w:t>
      </w:r>
      <w:r w:rsidR="007022C7" w:rsidRPr="007022C7">
        <w:rPr>
          <w:sz w:val="28"/>
          <w:szCs w:val="28"/>
        </w:rPr>
        <w:t xml:space="preserve">государственная </w:t>
      </w:r>
      <w:r w:rsidRPr="007022C7">
        <w:rPr>
          <w:sz w:val="28"/>
          <w:szCs w:val="28"/>
        </w:rPr>
        <w:t>итоговая аттестация</w:t>
      </w:r>
      <w:r w:rsidR="007022C7" w:rsidRPr="007022C7">
        <w:rPr>
          <w:sz w:val="28"/>
          <w:szCs w:val="28"/>
        </w:rPr>
        <w:t xml:space="preserve"> </w:t>
      </w:r>
      <w:r w:rsidRPr="007022C7">
        <w:rPr>
          <w:sz w:val="28"/>
          <w:szCs w:val="28"/>
        </w:rPr>
        <w:t>–</w:t>
      </w:r>
      <w:r w:rsidRPr="00D46845">
        <w:rPr>
          <w:sz w:val="28"/>
          <w:szCs w:val="28"/>
        </w:rPr>
        <w:t xml:space="preserve"> </w:t>
      </w:r>
      <w:r w:rsidR="002C70DD">
        <w:rPr>
          <w:sz w:val="28"/>
          <w:szCs w:val="28"/>
        </w:rPr>
        <w:t>6 недель</w:t>
      </w:r>
      <w:r w:rsidRPr="00D46845">
        <w:rPr>
          <w:sz w:val="28"/>
          <w:szCs w:val="28"/>
        </w:rPr>
        <w:t>, самостоятельное изучение учебного материала – остальное время.</w:t>
      </w:r>
    </w:p>
    <w:p w:rsidR="004E33D9" w:rsidRDefault="00C41B40" w:rsidP="004E33D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</w:t>
      </w:r>
      <w:r w:rsidR="00A21319" w:rsidRPr="00D46845">
        <w:rPr>
          <w:sz w:val="28"/>
          <w:szCs w:val="28"/>
        </w:rPr>
        <w:t>8</w:t>
      </w:r>
      <w:r w:rsidRPr="00D46845">
        <w:rPr>
          <w:sz w:val="28"/>
          <w:szCs w:val="28"/>
        </w:rPr>
        <w:t xml:space="preserve">. </w:t>
      </w:r>
      <w:r w:rsidR="004E33D9" w:rsidRPr="00E81039">
        <w:rPr>
          <w:sz w:val="28"/>
          <w:szCs w:val="28"/>
        </w:rPr>
        <w:t xml:space="preserve">Численность </w:t>
      </w:r>
      <w:r w:rsidR="004E33D9" w:rsidRPr="0063343E">
        <w:rPr>
          <w:sz w:val="28"/>
          <w:szCs w:val="28"/>
        </w:rPr>
        <w:t xml:space="preserve">студентов учебной группы при финансировании подготовки за счет бюджетных ассигнований </w:t>
      </w:r>
      <w:r w:rsidR="004E33D9">
        <w:rPr>
          <w:sz w:val="28"/>
          <w:szCs w:val="28"/>
        </w:rPr>
        <w:t xml:space="preserve">составляет </w:t>
      </w:r>
      <w:r w:rsidR="004E33D9" w:rsidRPr="0063343E">
        <w:rPr>
          <w:sz w:val="28"/>
          <w:szCs w:val="28"/>
        </w:rPr>
        <w:t>не более 25 человек.</w:t>
      </w:r>
    </w:p>
    <w:p w:rsidR="004E33D9" w:rsidRDefault="004E33D9" w:rsidP="004E33D9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лабораторных работ, практических и семинарских занятий, учебных занятий по физической культуре и другим дисциплинам и междисциплинарным курсам, перечень которых определяется Самарским филиалом Финуниверситета, а также при выполнении курсовой работы, учебная группа может делиться на подгруппы численностью не менее 8 человек.</w:t>
      </w:r>
      <w:r w:rsidRPr="004A62FF">
        <w:rPr>
          <w:sz w:val="28"/>
          <w:szCs w:val="28"/>
        </w:rPr>
        <w:t xml:space="preserve"> </w:t>
      </w:r>
    </w:p>
    <w:p w:rsidR="004E33D9" w:rsidRDefault="004E33D9" w:rsidP="004E33D9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Самарский филиал Финуниверситета</w:t>
      </w:r>
      <w:r w:rsidRPr="0036573C">
        <w:rPr>
          <w:color w:val="000000"/>
          <w:spacing w:val="-2"/>
          <w:sz w:val="28"/>
          <w:szCs w:val="28"/>
        </w:rPr>
        <w:t xml:space="preserve"> </w:t>
      </w:r>
      <w:r w:rsidRPr="00E81039">
        <w:rPr>
          <w:sz w:val="28"/>
          <w:szCs w:val="28"/>
        </w:rPr>
        <w:t>вправе объединять группы студентов при проведении учебных занятий в виде лекций</w:t>
      </w:r>
      <w:r>
        <w:rPr>
          <w:sz w:val="28"/>
          <w:szCs w:val="28"/>
        </w:rPr>
        <w:t>.</w:t>
      </w:r>
    </w:p>
    <w:p w:rsidR="001D5A75" w:rsidRDefault="00C9633D" w:rsidP="001D5A7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</w:t>
      </w:r>
      <w:r w:rsidR="00A21319" w:rsidRPr="00D46845">
        <w:rPr>
          <w:sz w:val="28"/>
          <w:szCs w:val="28"/>
        </w:rPr>
        <w:t>9</w:t>
      </w:r>
      <w:r w:rsidRPr="00D46845">
        <w:rPr>
          <w:sz w:val="28"/>
          <w:szCs w:val="28"/>
        </w:rPr>
        <w:t xml:space="preserve">. </w:t>
      </w:r>
      <w:r w:rsidR="002167C9" w:rsidRPr="00D46845">
        <w:rPr>
          <w:sz w:val="28"/>
          <w:szCs w:val="28"/>
        </w:rPr>
        <w:t xml:space="preserve">При заочной форме </w:t>
      </w:r>
      <w:r w:rsidR="006C34F3" w:rsidRPr="00D46845">
        <w:rPr>
          <w:sz w:val="28"/>
          <w:szCs w:val="28"/>
        </w:rPr>
        <w:t>обучен</w:t>
      </w:r>
      <w:r w:rsidR="00131DA7" w:rsidRPr="00D46845">
        <w:rPr>
          <w:sz w:val="28"/>
          <w:szCs w:val="28"/>
        </w:rPr>
        <w:t>и</w:t>
      </w:r>
      <w:r w:rsidR="006C34F3" w:rsidRPr="00D46845">
        <w:rPr>
          <w:sz w:val="28"/>
          <w:szCs w:val="28"/>
        </w:rPr>
        <w:t>я</w:t>
      </w:r>
      <w:r w:rsidR="00DF75ED" w:rsidRPr="00D46845">
        <w:rPr>
          <w:sz w:val="28"/>
          <w:szCs w:val="28"/>
        </w:rPr>
        <w:t xml:space="preserve"> </w:t>
      </w:r>
      <w:r w:rsidR="002167C9" w:rsidRPr="00D46845">
        <w:rPr>
          <w:sz w:val="28"/>
          <w:szCs w:val="28"/>
        </w:rPr>
        <w:t>осуществляются следующие виды учебной деятельности: обзорн</w:t>
      </w:r>
      <w:r w:rsidR="00275268">
        <w:rPr>
          <w:sz w:val="28"/>
          <w:szCs w:val="28"/>
        </w:rPr>
        <w:t>ые и установочные занятия, включая лекции</w:t>
      </w:r>
      <w:r w:rsidR="002167C9" w:rsidRPr="00D46845">
        <w:rPr>
          <w:sz w:val="28"/>
          <w:szCs w:val="28"/>
        </w:rPr>
        <w:t xml:space="preserve">, </w:t>
      </w:r>
      <w:r w:rsidR="00275268">
        <w:rPr>
          <w:sz w:val="28"/>
          <w:szCs w:val="28"/>
        </w:rPr>
        <w:t xml:space="preserve"> практические и лабораторные занятия</w:t>
      </w:r>
      <w:r w:rsidR="000A287A" w:rsidRPr="00D46845">
        <w:rPr>
          <w:sz w:val="28"/>
          <w:szCs w:val="28"/>
        </w:rPr>
        <w:t>,</w:t>
      </w:r>
      <w:r w:rsidR="00275268">
        <w:rPr>
          <w:sz w:val="28"/>
          <w:szCs w:val="28"/>
        </w:rPr>
        <w:t xml:space="preserve"> курсовые работы, консультации, самостоятельная  работа</w:t>
      </w:r>
      <w:r w:rsidR="000A287A" w:rsidRPr="00D46845">
        <w:rPr>
          <w:sz w:val="28"/>
          <w:szCs w:val="28"/>
        </w:rPr>
        <w:t>, учебная и производственная практи</w:t>
      </w:r>
      <w:r w:rsidR="00FE641B" w:rsidRPr="00D46845">
        <w:rPr>
          <w:sz w:val="28"/>
          <w:szCs w:val="28"/>
        </w:rPr>
        <w:t xml:space="preserve">ки, </w:t>
      </w:r>
      <w:r w:rsidR="00275268">
        <w:rPr>
          <w:sz w:val="28"/>
          <w:szCs w:val="28"/>
        </w:rPr>
        <w:t>а также другие виды учебной деятельности</w:t>
      </w:r>
      <w:r w:rsidR="000A287A" w:rsidRPr="00D46845">
        <w:rPr>
          <w:sz w:val="28"/>
          <w:szCs w:val="28"/>
        </w:rPr>
        <w:t>.</w:t>
      </w:r>
      <w:r w:rsidR="001D5A75" w:rsidRPr="001D5A75">
        <w:rPr>
          <w:sz w:val="28"/>
          <w:szCs w:val="28"/>
        </w:rPr>
        <w:t xml:space="preserve"> </w:t>
      </w:r>
    </w:p>
    <w:p w:rsidR="004E33D9" w:rsidRPr="00D46845" w:rsidRDefault="001D5A75" w:rsidP="004E3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556">
        <w:rPr>
          <w:sz w:val="28"/>
          <w:szCs w:val="28"/>
        </w:rPr>
        <w:t>Основными формами контроля знаний студентов являются экзамен</w:t>
      </w:r>
      <w:proofErr w:type="gramStart"/>
      <w:r w:rsidRPr="00DF6556">
        <w:rPr>
          <w:sz w:val="28"/>
          <w:szCs w:val="28"/>
        </w:rPr>
        <w:t>ы</w:t>
      </w:r>
      <w:r w:rsidR="00275268">
        <w:rPr>
          <w:sz w:val="28"/>
          <w:szCs w:val="28"/>
        </w:rPr>
        <w:t>(</w:t>
      </w:r>
      <w:proofErr w:type="gramEnd"/>
      <w:r w:rsidR="00275268">
        <w:rPr>
          <w:sz w:val="28"/>
          <w:szCs w:val="28"/>
        </w:rPr>
        <w:t>квалификационные экзамены и экзамены квалификационные)</w:t>
      </w:r>
      <w:r w:rsidR="00275268" w:rsidRPr="00DF6556">
        <w:rPr>
          <w:sz w:val="28"/>
          <w:szCs w:val="28"/>
        </w:rPr>
        <w:t>,</w:t>
      </w:r>
      <w:r w:rsidRPr="00DF6556">
        <w:rPr>
          <w:sz w:val="28"/>
          <w:szCs w:val="28"/>
        </w:rPr>
        <w:t xml:space="preserve"> курсовые </w:t>
      </w:r>
      <w:r>
        <w:rPr>
          <w:sz w:val="28"/>
          <w:szCs w:val="28"/>
        </w:rPr>
        <w:t>работы</w:t>
      </w:r>
      <w:r w:rsidRPr="00DF6556">
        <w:rPr>
          <w:sz w:val="28"/>
          <w:szCs w:val="28"/>
        </w:rPr>
        <w:t>, зачеты</w:t>
      </w:r>
      <w:r>
        <w:rPr>
          <w:sz w:val="28"/>
          <w:szCs w:val="28"/>
        </w:rPr>
        <w:t xml:space="preserve"> (дифференцированные зачеты)</w:t>
      </w:r>
      <w:r w:rsidRPr="00DF6556">
        <w:rPr>
          <w:sz w:val="28"/>
          <w:szCs w:val="28"/>
        </w:rPr>
        <w:t xml:space="preserve">. </w:t>
      </w:r>
      <w:r w:rsidR="004E33D9" w:rsidRPr="00D46845">
        <w:rPr>
          <w:sz w:val="28"/>
          <w:szCs w:val="28"/>
        </w:rPr>
        <w:t>Формы, порядок промежуточной аттестации и текущего контроля</w:t>
      </w:r>
      <w:r w:rsidR="00275268">
        <w:rPr>
          <w:sz w:val="28"/>
          <w:szCs w:val="28"/>
        </w:rPr>
        <w:t xml:space="preserve"> успеваемости</w:t>
      </w:r>
      <w:r w:rsidR="004E33D9" w:rsidRPr="00D46845">
        <w:rPr>
          <w:sz w:val="28"/>
          <w:szCs w:val="28"/>
        </w:rPr>
        <w:t xml:space="preserve"> знаний студентов </w:t>
      </w:r>
      <w:r w:rsidR="004E33D9">
        <w:rPr>
          <w:sz w:val="28"/>
          <w:szCs w:val="28"/>
        </w:rPr>
        <w:t>устанавливаются учебным планом</w:t>
      </w:r>
      <w:r w:rsidR="004E33D9" w:rsidRPr="00D46845">
        <w:rPr>
          <w:sz w:val="28"/>
          <w:szCs w:val="28"/>
        </w:rPr>
        <w:t>.</w:t>
      </w:r>
    </w:p>
    <w:p w:rsidR="001D5A75" w:rsidRPr="00DF6556" w:rsidRDefault="001D5A75" w:rsidP="001D5A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56">
        <w:rPr>
          <w:rFonts w:ascii="Times New Roman" w:hAnsi="Times New Roman" w:cs="Times New Roman"/>
          <w:sz w:val="28"/>
          <w:szCs w:val="28"/>
        </w:rPr>
        <w:t>Все дисциплины, междисциплинарные курсы и профессиональные модули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556">
        <w:rPr>
          <w:rFonts w:ascii="Times New Roman" w:hAnsi="Times New Roman" w:cs="Times New Roman"/>
          <w:sz w:val="28"/>
          <w:szCs w:val="28"/>
        </w:rPr>
        <w:t xml:space="preserve"> включенные в учебный план, должны иметь завершающую форму контроля.</w:t>
      </w:r>
    </w:p>
    <w:p w:rsidR="001D5A75" w:rsidRDefault="001D5A75" w:rsidP="001D5A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56">
        <w:rPr>
          <w:rFonts w:ascii="Times New Roman" w:hAnsi="Times New Roman" w:cs="Times New Roman"/>
          <w:sz w:val="28"/>
          <w:szCs w:val="28"/>
        </w:rPr>
        <w:t>Курсовые работы планируются после окончания изучения профессионального модуля (модулей). Количество курсовых работ определяется учебным планом.</w:t>
      </w:r>
    </w:p>
    <w:p w:rsidR="00A639B0" w:rsidRDefault="00867E6B" w:rsidP="00A639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</w:t>
      </w:r>
      <w:r w:rsidR="00A21319" w:rsidRPr="00D46845">
        <w:rPr>
          <w:sz w:val="28"/>
          <w:szCs w:val="28"/>
        </w:rPr>
        <w:t>10</w:t>
      </w:r>
      <w:r w:rsidRPr="00D46845">
        <w:rPr>
          <w:sz w:val="28"/>
          <w:szCs w:val="28"/>
        </w:rPr>
        <w:t xml:space="preserve">. </w:t>
      </w:r>
      <w:r w:rsidR="00A639B0">
        <w:rPr>
          <w:sz w:val="28"/>
          <w:szCs w:val="28"/>
        </w:rPr>
        <w:t>Самарский филиал Финуниверситета</w:t>
      </w:r>
      <w:r w:rsidR="00A639B0" w:rsidRPr="0036573C">
        <w:rPr>
          <w:color w:val="000000"/>
          <w:spacing w:val="-2"/>
          <w:sz w:val="28"/>
          <w:szCs w:val="28"/>
        </w:rPr>
        <w:t xml:space="preserve"> </w:t>
      </w:r>
      <w:r w:rsidR="00A639B0" w:rsidRPr="00E81039">
        <w:rPr>
          <w:sz w:val="28"/>
          <w:szCs w:val="28"/>
        </w:rPr>
        <w:t>самостоятел</w:t>
      </w:r>
      <w:r w:rsidR="00A639B0">
        <w:rPr>
          <w:sz w:val="28"/>
          <w:szCs w:val="28"/>
        </w:rPr>
        <w:t>е</w:t>
      </w:r>
      <w:r w:rsidR="00A639B0" w:rsidRPr="00E81039">
        <w:rPr>
          <w:sz w:val="28"/>
          <w:szCs w:val="28"/>
        </w:rPr>
        <w:t>н в выборе системы оценок, форм, порядка и периодичности промежуточной аттестации студентов.</w:t>
      </w:r>
      <w:r w:rsidR="00A639B0">
        <w:rPr>
          <w:sz w:val="28"/>
          <w:szCs w:val="28"/>
        </w:rPr>
        <w:t xml:space="preserve"> </w:t>
      </w:r>
    </w:p>
    <w:p w:rsidR="00A639B0" w:rsidRDefault="00A639B0" w:rsidP="00A639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Знания и умения обучающихся определяются следующими оценками: «отлично» («5»), «хорошо» («4»), «удовлетворительно» («3»),</w:t>
      </w:r>
      <w:r w:rsidRPr="006A2368">
        <w:rPr>
          <w:sz w:val="28"/>
          <w:szCs w:val="28"/>
        </w:rPr>
        <w:t xml:space="preserve"> </w:t>
      </w:r>
      <w:r>
        <w:rPr>
          <w:sz w:val="28"/>
          <w:szCs w:val="28"/>
        </w:rPr>
        <w:t>«неудовлетворительно» («2»), «зачтено» («зачет»),</w:t>
      </w:r>
      <w:r w:rsidRPr="006A2368">
        <w:rPr>
          <w:sz w:val="28"/>
          <w:szCs w:val="28"/>
        </w:rPr>
        <w:t xml:space="preserve"> </w:t>
      </w:r>
      <w:r>
        <w:rPr>
          <w:sz w:val="28"/>
          <w:szCs w:val="28"/>
        </w:rPr>
        <w:t>«не зачтено» («незачет»).</w:t>
      </w:r>
    </w:p>
    <w:p w:rsidR="002167C9" w:rsidRPr="007022C7" w:rsidRDefault="00A639B0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2167C9" w:rsidRPr="00D46845">
        <w:rPr>
          <w:sz w:val="28"/>
          <w:szCs w:val="28"/>
        </w:rPr>
        <w:t xml:space="preserve">Основной формой организации образовательного процесса при </w:t>
      </w:r>
      <w:r w:rsidR="002167C9" w:rsidRPr="007022C7">
        <w:rPr>
          <w:sz w:val="28"/>
          <w:szCs w:val="28"/>
        </w:rPr>
        <w:t>заочной форме обучения явля</w:t>
      </w:r>
      <w:r w:rsidR="00FA78C1" w:rsidRPr="007022C7">
        <w:rPr>
          <w:sz w:val="28"/>
          <w:szCs w:val="28"/>
        </w:rPr>
        <w:t>ю</w:t>
      </w:r>
      <w:r w:rsidR="002167C9" w:rsidRPr="007022C7">
        <w:rPr>
          <w:sz w:val="28"/>
          <w:szCs w:val="28"/>
        </w:rPr>
        <w:t xml:space="preserve">тся </w:t>
      </w:r>
      <w:r w:rsidR="00FA78C1" w:rsidRPr="007022C7">
        <w:rPr>
          <w:sz w:val="28"/>
          <w:szCs w:val="28"/>
        </w:rPr>
        <w:t xml:space="preserve"> </w:t>
      </w:r>
      <w:r w:rsidR="002167C9" w:rsidRPr="007022C7">
        <w:rPr>
          <w:sz w:val="28"/>
          <w:szCs w:val="28"/>
        </w:rPr>
        <w:t>лабор</w:t>
      </w:r>
      <w:r w:rsidR="001F0CCC" w:rsidRPr="007022C7">
        <w:rPr>
          <w:sz w:val="28"/>
          <w:szCs w:val="28"/>
        </w:rPr>
        <w:t>аторно-экзаменационная сесси</w:t>
      </w:r>
      <w:r w:rsidR="00695CB3">
        <w:rPr>
          <w:sz w:val="28"/>
          <w:szCs w:val="28"/>
        </w:rPr>
        <w:t>я, включающая в себя весь комплекс лабораторно-практических работ, теоретического обучения и оценочных мероприятий (промежуточная и итоговая аттестация)</w:t>
      </w:r>
      <w:r w:rsidR="002167C9" w:rsidRPr="007022C7">
        <w:rPr>
          <w:sz w:val="28"/>
          <w:szCs w:val="28"/>
        </w:rPr>
        <w:t>.</w:t>
      </w:r>
    </w:p>
    <w:p w:rsidR="002167C9" w:rsidRPr="00D46845" w:rsidRDefault="00695CB3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FA78C1" w:rsidRPr="007022C7">
        <w:rPr>
          <w:sz w:val="28"/>
          <w:szCs w:val="28"/>
        </w:rPr>
        <w:t>абораторно-экзаменационная</w:t>
      </w:r>
      <w:proofErr w:type="gramEnd"/>
      <w:r w:rsidR="00FA78C1" w:rsidRPr="007022C7">
        <w:rPr>
          <w:sz w:val="28"/>
          <w:szCs w:val="28"/>
        </w:rPr>
        <w:t xml:space="preserve"> сессии </w:t>
      </w:r>
      <w:r w:rsidR="002167C9" w:rsidRPr="007022C7">
        <w:rPr>
          <w:sz w:val="28"/>
          <w:szCs w:val="28"/>
        </w:rPr>
        <w:t>обеспечива</w:t>
      </w:r>
      <w:r w:rsidR="00FA78C1" w:rsidRPr="007022C7">
        <w:rPr>
          <w:sz w:val="28"/>
          <w:szCs w:val="28"/>
        </w:rPr>
        <w:t>ю</w:t>
      </w:r>
      <w:r w:rsidR="002167C9" w:rsidRPr="007022C7">
        <w:rPr>
          <w:sz w:val="28"/>
          <w:szCs w:val="28"/>
        </w:rPr>
        <w:t xml:space="preserve">т управление учебной деятельностью студента заочной формы </w:t>
      </w:r>
      <w:r w:rsidR="000A287A" w:rsidRPr="007022C7">
        <w:rPr>
          <w:sz w:val="28"/>
          <w:szCs w:val="28"/>
        </w:rPr>
        <w:t>обучения</w:t>
      </w:r>
      <w:r w:rsidR="002167C9" w:rsidRPr="007022C7">
        <w:rPr>
          <w:sz w:val="28"/>
          <w:szCs w:val="28"/>
        </w:rPr>
        <w:t xml:space="preserve"> и</w:t>
      </w:r>
      <w:r w:rsidR="002167C9" w:rsidRPr="00D46845">
        <w:rPr>
          <w:sz w:val="28"/>
          <w:szCs w:val="28"/>
        </w:rPr>
        <w:t xml:space="preserve"> провод</w:t>
      </w:r>
      <w:r w:rsidR="00FA78C1">
        <w:rPr>
          <w:sz w:val="28"/>
          <w:szCs w:val="28"/>
        </w:rPr>
        <w:t>я</w:t>
      </w:r>
      <w:r w:rsidR="002167C9" w:rsidRPr="00D46845">
        <w:rPr>
          <w:sz w:val="28"/>
          <w:szCs w:val="28"/>
        </w:rPr>
        <w:t>тся с целью определения:</w:t>
      </w:r>
    </w:p>
    <w:p w:rsidR="002167C9" w:rsidRPr="00D46845" w:rsidRDefault="002167C9" w:rsidP="00FA78C1">
      <w:pPr>
        <w:numPr>
          <w:ilvl w:val="0"/>
          <w:numId w:val="4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полноты теоретических знаний по дисциплине</w:t>
      </w:r>
      <w:r w:rsidR="00FA78C1">
        <w:rPr>
          <w:sz w:val="28"/>
          <w:szCs w:val="28"/>
        </w:rPr>
        <w:t>,</w:t>
      </w:r>
      <w:r w:rsidRPr="00D46845">
        <w:rPr>
          <w:sz w:val="28"/>
          <w:szCs w:val="28"/>
        </w:rPr>
        <w:t xml:space="preserve"> </w:t>
      </w:r>
      <w:r w:rsidR="000C1FFD" w:rsidRPr="00D46845">
        <w:rPr>
          <w:sz w:val="28"/>
          <w:szCs w:val="28"/>
        </w:rPr>
        <w:t>междисциплинарному курсу</w:t>
      </w:r>
      <w:r w:rsidR="00FA78C1">
        <w:rPr>
          <w:sz w:val="28"/>
          <w:szCs w:val="28"/>
        </w:rPr>
        <w:t>, профессиональному модулю</w:t>
      </w:r>
      <w:r w:rsidRPr="00D46845">
        <w:rPr>
          <w:sz w:val="28"/>
          <w:szCs w:val="28"/>
        </w:rPr>
        <w:t>;</w:t>
      </w:r>
    </w:p>
    <w:p w:rsidR="002167C9" w:rsidRDefault="002167C9" w:rsidP="00FA78C1">
      <w:pPr>
        <w:numPr>
          <w:ilvl w:val="0"/>
          <w:numId w:val="4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сформированности </w:t>
      </w:r>
      <w:r w:rsidRPr="007022C7">
        <w:rPr>
          <w:sz w:val="28"/>
          <w:szCs w:val="28"/>
        </w:rPr>
        <w:t xml:space="preserve">умений </w:t>
      </w:r>
      <w:r w:rsidR="00FA78C1" w:rsidRPr="007022C7">
        <w:rPr>
          <w:sz w:val="28"/>
          <w:szCs w:val="28"/>
        </w:rPr>
        <w:t>и наличия практического опыта</w:t>
      </w:r>
      <w:r w:rsidR="00FA78C1">
        <w:rPr>
          <w:sz w:val="28"/>
          <w:szCs w:val="28"/>
        </w:rPr>
        <w:t xml:space="preserve"> </w:t>
      </w:r>
      <w:r w:rsidRPr="00D46845">
        <w:rPr>
          <w:sz w:val="28"/>
          <w:szCs w:val="28"/>
        </w:rPr>
        <w:t>примен</w:t>
      </w:r>
      <w:r w:rsidR="00FA78C1">
        <w:rPr>
          <w:sz w:val="28"/>
          <w:szCs w:val="28"/>
        </w:rPr>
        <w:t>ения</w:t>
      </w:r>
      <w:r w:rsidRPr="00D46845">
        <w:rPr>
          <w:sz w:val="28"/>
          <w:szCs w:val="28"/>
        </w:rPr>
        <w:t xml:space="preserve"> полученны</w:t>
      </w:r>
      <w:r w:rsidR="00FA78C1">
        <w:rPr>
          <w:sz w:val="28"/>
          <w:szCs w:val="28"/>
        </w:rPr>
        <w:t>х</w:t>
      </w:r>
      <w:r w:rsidRPr="00D46845">
        <w:rPr>
          <w:sz w:val="28"/>
          <w:szCs w:val="28"/>
        </w:rPr>
        <w:t xml:space="preserve"> теоретически</w:t>
      </w:r>
      <w:r w:rsidR="00FA78C1">
        <w:rPr>
          <w:sz w:val="28"/>
          <w:szCs w:val="28"/>
        </w:rPr>
        <w:t>х</w:t>
      </w:r>
      <w:r w:rsidRPr="00D46845">
        <w:rPr>
          <w:sz w:val="28"/>
          <w:szCs w:val="28"/>
        </w:rPr>
        <w:t xml:space="preserve"> знани</w:t>
      </w:r>
      <w:r w:rsidR="00FA78C1">
        <w:rPr>
          <w:sz w:val="28"/>
          <w:szCs w:val="28"/>
        </w:rPr>
        <w:t>й</w:t>
      </w:r>
      <w:r w:rsidRPr="00D46845">
        <w:rPr>
          <w:sz w:val="28"/>
          <w:szCs w:val="28"/>
        </w:rPr>
        <w:t xml:space="preserve"> при решении практических задач и выполнении </w:t>
      </w:r>
      <w:r w:rsidR="00FA78C1">
        <w:rPr>
          <w:sz w:val="28"/>
          <w:szCs w:val="28"/>
        </w:rPr>
        <w:t xml:space="preserve">практических и </w:t>
      </w:r>
      <w:r w:rsidRPr="00D46845">
        <w:rPr>
          <w:sz w:val="28"/>
          <w:szCs w:val="28"/>
        </w:rPr>
        <w:t>лабораторных работ;</w:t>
      </w:r>
    </w:p>
    <w:p w:rsidR="001D2812" w:rsidRPr="00D46845" w:rsidRDefault="001D2812" w:rsidP="00FA78C1">
      <w:pPr>
        <w:numPr>
          <w:ilvl w:val="0"/>
          <w:numId w:val="4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сформированности</w:t>
      </w:r>
      <w:r>
        <w:rPr>
          <w:sz w:val="28"/>
          <w:szCs w:val="28"/>
        </w:rPr>
        <w:t xml:space="preserve"> общих и профессиональных компетенций в соответствии с требованиями ф</w:t>
      </w:r>
      <w:r w:rsidRPr="00D46845">
        <w:rPr>
          <w:sz w:val="28"/>
          <w:szCs w:val="28"/>
        </w:rPr>
        <w:t>едеральны</w:t>
      </w:r>
      <w:r>
        <w:rPr>
          <w:sz w:val="28"/>
          <w:szCs w:val="28"/>
        </w:rPr>
        <w:t>х</w:t>
      </w:r>
      <w:r w:rsidRPr="00D46845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D46845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D4684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ов</w:t>
      </w:r>
      <w:r w:rsidRPr="00D46845">
        <w:rPr>
          <w:sz w:val="28"/>
          <w:szCs w:val="28"/>
        </w:rPr>
        <w:t xml:space="preserve"> среднего профессионального образования по </w:t>
      </w:r>
      <w:r>
        <w:rPr>
          <w:sz w:val="28"/>
          <w:szCs w:val="28"/>
        </w:rPr>
        <w:t>избранной</w:t>
      </w:r>
      <w:r w:rsidRPr="00D46845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и;</w:t>
      </w:r>
    </w:p>
    <w:p w:rsidR="002167C9" w:rsidRPr="00D46845" w:rsidRDefault="002167C9" w:rsidP="00FA78C1">
      <w:pPr>
        <w:numPr>
          <w:ilvl w:val="0"/>
          <w:numId w:val="4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наличия умений самостоятельной работы с учебной литературой, </w:t>
      </w:r>
      <w:r w:rsidR="001D2812" w:rsidRPr="00D46845">
        <w:rPr>
          <w:sz w:val="28"/>
          <w:szCs w:val="28"/>
        </w:rPr>
        <w:t>учебн</w:t>
      </w:r>
      <w:r w:rsidR="001D2812">
        <w:rPr>
          <w:sz w:val="28"/>
          <w:szCs w:val="28"/>
        </w:rPr>
        <w:t>ыми и</w:t>
      </w:r>
      <w:r w:rsidR="001D2812" w:rsidRPr="00D46845">
        <w:rPr>
          <w:sz w:val="28"/>
          <w:szCs w:val="28"/>
        </w:rPr>
        <w:t xml:space="preserve"> </w:t>
      </w:r>
      <w:r w:rsidRPr="00D46845">
        <w:rPr>
          <w:sz w:val="28"/>
          <w:szCs w:val="28"/>
        </w:rPr>
        <w:t>учебно-методическими материалами;</w:t>
      </w:r>
    </w:p>
    <w:p w:rsidR="002167C9" w:rsidRPr="00D46845" w:rsidRDefault="002167C9" w:rsidP="00FA78C1">
      <w:pPr>
        <w:numPr>
          <w:ilvl w:val="0"/>
          <w:numId w:val="4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соответствия уровня и качества подготовки выпускника </w:t>
      </w:r>
      <w:r w:rsidR="00FA78C1">
        <w:rPr>
          <w:sz w:val="28"/>
          <w:szCs w:val="28"/>
        </w:rPr>
        <w:t>ф</w:t>
      </w:r>
      <w:r w:rsidR="00695CB3">
        <w:rPr>
          <w:sz w:val="28"/>
          <w:szCs w:val="28"/>
        </w:rPr>
        <w:t>едеральным государственным</w:t>
      </w:r>
      <w:r w:rsidR="000C1FFD" w:rsidRPr="00D46845">
        <w:rPr>
          <w:sz w:val="28"/>
          <w:szCs w:val="28"/>
        </w:rPr>
        <w:t xml:space="preserve"> обра</w:t>
      </w:r>
      <w:r w:rsidR="00695CB3">
        <w:rPr>
          <w:sz w:val="28"/>
          <w:szCs w:val="28"/>
        </w:rPr>
        <w:t>зовательным стандартам</w:t>
      </w:r>
      <w:r w:rsidR="000C1FFD" w:rsidRPr="00D46845">
        <w:rPr>
          <w:sz w:val="28"/>
          <w:szCs w:val="28"/>
        </w:rPr>
        <w:t xml:space="preserve"> среднего профессионального образования по </w:t>
      </w:r>
      <w:r w:rsidR="00FA78C1">
        <w:rPr>
          <w:sz w:val="28"/>
          <w:szCs w:val="28"/>
        </w:rPr>
        <w:t>избранной</w:t>
      </w:r>
      <w:r w:rsidR="000C0220" w:rsidRPr="00D46845">
        <w:rPr>
          <w:sz w:val="28"/>
          <w:szCs w:val="28"/>
        </w:rPr>
        <w:t xml:space="preserve"> </w:t>
      </w:r>
      <w:r w:rsidR="000C1FFD" w:rsidRPr="00D46845">
        <w:rPr>
          <w:sz w:val="28"/>
          <w:szCs w:val="28"/>
        </w:rPr>
        <w:t>специальност</w:t>
      </w:r>
      <w:r w:rsidR="00FA78C1">
        <w:rPr>
          <w:sz w:val="28"/>
          <w:szCs w:val="28"/>
        </w:rPr>
        <w:t>и.</w:t>
      </w:r>
    </w:p>
    <w:p w:rsidR="001E0C27" w:rsidRPr="00D46845" w:rsidRDefault="00695CB3" w:rsidP="00D4684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Л</w:t>
      </w:r>
      <w:r w:rsidR="00B31DA5" w:rsidRPr="007022C7">
        <w:rPr>
          <w:sz w:val="28"/>
          <w:szCs w:val="28"/>
        </w:rPr>
        <w:t>абораторно-экзаменационн</w:t>
      </w:r>
      <w:r w:rsidR="001D2812" w:rsidRPr="007022C7">
        <w:rPr>
          <w:sz w:val="28"/>
          <w:szCs w:val="28"/>
        </w:rPr>
        <w:t>ые</w:t>
      </w:r>
      <w:r w:rsidR="00B31DA5" w:rsidRPr="007022C7">
        <w:rPr>
          <w:sz w:val="28"/>
          <w:szCs w:val="28"/>
        </w:rPr>
        <w:t xml:space="preserve"> сесси</w:t>
      </w:r>
      <w:r w:rsidR="001D2812" w:rsidRPr="007022C7">
        <w:rPr>
          <w:sz w:val="28"/>
          <w:szCs w:val="28"/>
        </w:rPr>
        <w:t>и</w:t>
      </w:r>
      <w:r w:rsidR="002167C9" w:rsidRPr="007022C7">
        <w:rPr>
          <w:sz w:val="28"/>
          <w:szCs w:val="28"/>
        </w:rPr>
        <w:t xml:space="preserve"> фиксиру</w:t>
      </w:r>
      <w:r w:rsidR="001D2812" w:rsidRPr="007022C7">
        <w:rPr>
          <w:sz w:val="28"/>
          <w:szCs w:val="28"/>
        </w:rPr>
        <w:t>ю</w:t>
      </w:r>
      <w:r w:rsidR="002167C9" w:rsidRPr="007022C7">
        <w:rPr>
          <w:sz w:val="28"/>
          <w:szCs w:val="28"/>
        </w:rPr>
        <w:t xml:space="preserve">тся в </w:t>
      </w:r>
      <w:r>
        <w:rPr>
          <w:sz w:val="28"/>
          <w:szCs w:val="28"/>
        </w:rPr>
        <w:t>календарном учебном графике</w:t>
      </w:r>
      <w:r w:rsidR="002167C9" w:rsidRPr="007022C7">
        <w:rPr>
          <w:sz w:val="28"/>
          <w:szCs w:val="28"/>
        </w:rPr>
        <w:t xml:space="preserve"> учебного плана.</w:t>
      </w:r>
      <w:r w:rsidR="00146329" w:rsidRPr="007022C7">
        <w:rPr>
          <w:sz w:val="28"/>
          <w:szCs w:val="28"/>
        </w:rPr>
        <w:t xml:space="preserve"> </w:t>
      </w:r>
    </w:p>
    <w:p w:rsidR="002167C9" w:rsidRPr="00D46845" w:rsidRDefault="00C41B40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3.1</w:t>
      </w:r>
      <w:r w:rsidR="000335EF">
        <w:rPr>
          <w:sz w:val="28"/>
          <w:szCs w:val="28"/>
        </w:rPr>
        <w:t>2</w:t>
      </w:r>
      <w:r w:rsidRPr="00D46845">
        <w:rPr>
          <w:sz w:val="28"/>
          <w:szCs w:val="28"/>
        </w:rPr>
        <w:t xml:space="preserve">. </w:t>
      </w:r>
      <w:r w:rsidR="00695CB3">
        <w:rPr>
          <w:sz w:val="28"/>
          <w:szCs w:val="28"/>
        </w:rPr>
        <w:t>Л</w:t>
      </w:r>
      <w:r w:rsidR="00646CE6" w:rsidRPr="00D46845">
        <w:rPr>
          <w:sz w:val="28"/>
          <w:szCs w:val="28"/>
        </w:rPr>
        <w:t>абораторно-экзаменационная сессия</w:t>
      </w:r>
      <w:r w:rsidR="002167C9" w:rsidRPr="00D46845">
        <w:rPr>
          <w:sz w:val="28"/>
          <w:szCs w:val="28"/>
        </w:rPr>
        <w:t xml:space="preserve"> в пределах отводимой на нее общей продолжительности времени может быть разделена на несколько частей (периодов сессии), исходя из особенностей работы </w:t>
      </w:r>
      <w:r w:rsidR="001D2812">
        <w:rPr>
          <w:sz w:val="28"/>
          <w:szCs w:val="28"/>
        </w:rPr>
        <w:t>Самарского филиала Финуниверситета</w:t>
      </w:r>
      <w:r w:rsidR="001D2812" w:rsidRPr="00D46845">
        <w:rPr>
          <w:sz w:val="28"/>
          <w:szCs w:val="28"/>
        </w:rPr>
        <w:t xml:space="preserve"> </w:t>
      </w:r>
      <w:r w:rsidR="002167C9" w:rsidRPr="00D46845">
        <w:rPr>
          <w:sz w:val="28"/>
          <w:szCs w:val="28"/>
        </w:rPr>
        <w:t xml:space="preserve">и контингента </w:t>
      </w:r>
      <w:r w:rsidR="005726FE" w:rsidRPr="00D46845">
        <w:rPr>
          <w:sz w:val="28"/>
          <w:szCs w:val="28"/>
        </w:rPr>
        <w:t>обучающихся</w:t>
      </w:r>
      <w:r w:rsidRPr="00D46845">
        <w:rPr>
          <w:sz w:val="28"/>
          <w:szCs w:val="28"/>
        </w:rPr>
        <w:t xml:space="preserve"> </w:t>
      </w:r>
      <w:r w:rsidR="001D2812">
        <w:rPr>
          <w:sz w:val="28"/>
          <w:szCs w:val="28"/>
        </w:rPr>
        <w:t>Заочного о</w:t>
      </w:r>
      <w:r w:rsidR="000C0220" w:rsidRPr="00D46845">
        <w:rPr>
          <w:sz w:val="28"/>
          <w:szCs w:val="28"/>
        </w:rPr>
        <w:t>тделения</w:t>
      </w:r>
      <w:r w:rsidR="001D2812">
        <w:rPr>
          <w:sz w:val="28"/>
          <w:szCs w:val="28"/>
        </w:rPr>
        <w:t xml:space="preserve"> Самарского филиала Финуниверситета</w:t>
      </w:r>
      <w:r w:rsidR="002167C9" w:rsidRPr="00D46845">
        <w:rPr>
          <w:sz w:val="28"/>
          <w:szCs w:val="28"/>
        </w:rPr>
        <w:t>.</w:t>
      </w:r>
    </w:p>
    <w:p w:rsidR="002167C9" w:rsidRPr="00D46845" w:rsidRDefault="002167C9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Периодичность и сроки проведения </w:t>
      </w:r>
      <w:r w:rsidR="001D2812">
        <w:rPr>
          <w:sz w:val="28"/>
          <w:szCs w:val="28"/>
        </w:rPr>
        <w:t xml:space="preserve"> </w:t>
      </w:r>
      <w:r w:rsidR="00646CE6" w:rsidRPr="00D46845">
        <w:rPr>
          <w:sz w:val="28"/>
          <w:szCs w:val="28"/>
        </w:rPr>
        <w:t>лабораторно-экзаменационн</w:t>
      </w:r>
      <w:r w:rsidR="001D2812">
        <w:rPr>
          <w:sz w:val="28"/>
          <w:szCs w:val="28"/>
        </w:rPr>
        <w:t>ых</w:t>
      </w:r>
      <w:r w:rsidR="00646CE6" w:rsidRPr="00D46845">
        <w:rPr>
          <w:sz w:val="28"/>
          <w:szCs w:val="28"/>
        </w:rPr>
        <w:t xml:space="preserve"> сесси</w:t>
      </w:r>
      <w:r w:rsidR="001D2812">
        <w:rPr>
          <w:sz w:val="28"/>
          <w:szCs w:val="28"/>
        </w:rPr>
        <w:t>й</w:t>
      </w:r>
      <w:r w:rsidRPr="00D46845">
        <w:rPr>
          <w:sz w:val="28"/>
          <w:szCs w:val="28"/>
        </w:rPr>
        <w:t xml:space="preserve"> устанавливаются учебным планом.</w:t>
      </w:r>
    </w:p>
    <w:p w:rsidR="002167C9" w:rsidRPr="00D46845" w:rsidRDefault="00C41B40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3.1</w:t>
      </w:r>
      <w:r w:rsidR="000A287A" w:rsidRPr="00D46845">
        <w:rPr>
          <w:sz w:val="28"/>
          <w:szCs w:val="28"/>
        </w:rPr>
        <w:t>3</w:t>
      </w:r>
      <w:r w:rsidRPr="00D46845">
        <w:rPr>
          <w:sz w:val="28"/>
          <w:szCs w:val="28"/>
        </w:rPr>
        <w:t xml:space="preserve">. </w:t>
      </w:r>
      <w:r w:rsidR="002167C9" w:rsidRPr="00D46845">
        <w:rPr>
          <w:sz w:val="28"/>
          <w:szCs w:val="28"/>
        </w:rPr>
        <w:t xml:space="preserve">На обязательные учебные (аудиторные) занятия в учебном году отводится не </w:t>
      </w:r>
      <w:r w:rsidR="00FE641B" w:rsidRPr="00D46845">
        <w:rPr>
          <w:sz w:val="28"/>
          <w:szCs w:val="28"/>
        </w:rPr>
        <w:t>более</w:t>
      </w:r>
      <w:r w:rsidR="002167C9" w:rsidRPr="00D46845">
        <w:rPr>
          <w:sz w:val="28"/>
          <w:szCs w:val="28"/>
        </w:rPr>
        <w:t xml:space="preserve"> 160 часов.</w:t>
      </w:r>
    </w:p>
    <w:p w:rsidR="002167C9" w:rsidRDefault="002167C9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Продолжительность обязательных учебных (аудиторных) занятий не должна превышать 8 часов в день.</w:t>
      </w:r>
    </w:p>
    <w:p w:rsidR="00D32A02" w:rsidRDefault="00D32A02" w:rsidP="00D32A0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81039">
        <w:rPr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  <w:r>
        <w:rPr>
          <w:sz w:val="28"/>
          <w:szCs w:val="28"/>
        </w:rPr>
        <w:t xml:space="preserve"> Длительность одного учебного занятия составляет 2 академических часа (90 минут). Перерывы между учебными занятиями – не менее 10 минут.</w:t>
      </w:r>
    </w:p>
    <w:p w:rsidR="00F94DEE" w:rsidRDefault="00F94DEE" w:rsidP="00F94DEE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О</w:t>
      </w:r>
      <w:r w:rsidRPr="00E81039">
        <w:rPr>
          <w:sz w:val="28"/>
          <w:szCs w:val="28"/>
        </w:rPr>
        <w:t xml:space="preserve">рганизация образовательного процесса </w:t>
      </w:r>
      <w:r>
        <w:rPr>
          <w:sz w:val="28"/>
          <w:szCs w:val="28"/>
        </w:rPr>
        <w:t>в Самарском филиале Финуниверситета</w:t>
      </w:r>
      <w:r w:rsidRPr="00E81039">
        <w:rPr>
          <w:sz w:val="28"/>
          <w:szCs w:val="28"/>
        </w:rPr>
        <w:t xml:space="preserve"> осуществляется в соответствии с расписани</w:t>
      </w:r>
      <w:r>
        <w:rPr>
          <w:sz w:val="28"/>
          <w:szCs w:val="28"/>
        </w:rPr>
        <w:t>ем</w:t>
      </w:r>
      <w:r w:rsidRPr="00E81039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E81039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е</w:t>
      </w:r>
      <w:r w:rsidRPr="00E81039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учебной частью </w:t>
      </w:r>
      <w:r w:rsidRPr="00E81039">
        <w:rPr>
          <w:sz w:val="28"/>
          <w:szCs w:val="28"/>
        </w:rPr>
        <w:t>и утвержда</w:t>
      </w:r>
      <w:r>
        <w:rPr>
          <w:sz w:val="28"/>
          <w:szCs w:val="28"/>
        </w:rPr>
        <w:t>е</w:t>
      </w:r>
      <w:r w:rsidRPr="00E81039">
        <w:rPr>
          <w:sz w:val="28"/>
          <w:szCs w:val="28"/>
        </w:rPr>
        <w:t>тся</w:t>
      </w:r>
      <w:r>
        <w:rPr>
          <w:sz w:val="28"/>
          <w:szCs w:val="28"/>
        </w:rPr>
        <w:t xml:space="preserve"> директором Самарского филиала Финуниверситета</w:t>
      </w:r>
      <w:r w:rsidRPr="00E81039">
        <w:rPr>
          <w:sz w:val="28"/>
          <w:szCs w:val="28"/>
        </w:rPr>
        <w:t>.</w:t>
      </w:r>
    </w:p>
    <w:p w:rsidR="00F94DEE" w:rsidRDefault="00F94DEE" w:rsidP="00F94DE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304C9">
        <w:rPr>
          <w:color w:val="000000"/>
          <w:spacing w:val="-2"/>
          <w:sz w:val="28"/>
          <w:szCs w:val="28"/>
        </w:rPr>
        <w:lastRenderedPageBreak/>
        <w:t xml:space="preserve">Расписания </w:t>
      </w:r>
      <w:r>
        <w:rPr>
          <w:color w:val="000000"/>
          <w:spacing w:val="-2"/>
          <w:sz w:val="28"/>
          <w:szCs w:val="28"/>
        </w:rPr>
        <w:t xml:space="preserve"> лабораторно-экзаменационных сессий</w:t>
      </w:r>
      <w:r w:rsidRPr="00D304C9">
        <w:rPr>
          <w:color w:val="000000"/>
          <w:spacing w:val="-2"/>
          <w:sz w:val="28"/>
          <w:szCs w:val="28"/>
        </w:rPr>
        <w:t>, промежуточной аттестации студентов и</w:t>
      </w:r>
      <w:r>
        <w:rPr>
          <w:color w:val="000000"/>
          <w:spacing w:val="-2"/>
          <w:sz w:val="28"/>
          <w:szCs w:val="28"/>
        </w:rPr>
        <w:t xml:space="preserve"> консультаций к ней, </w:t>
      </w:r>
      <w:r w:rsidRPr="00D304C9">
        <w:rPr>
          <w:color w:val="000000"/>
          <w:spacing w:val="-2"/>
          <w:sz w:val="28"/>
          <w:szCs w:val="28"/>
        </w:rPr>
        <w:t>государственной итоговой аттестации выпускников и</w:t>
      </w:r>
      <w:r>
        <w:rPr>
          <w:color w:val="000000"/>
          <w:spacing w:val="-2"/>
          <w:sz w:val="28"/>
          <w:szCs w:val="28"/>
        </w:rPr>
        <w:t xml:space="preserve"> консультаций к ней </w:t>
      </w:r>
      <w:r w:rsidRPr="002167C9">
        <w:rPr>
          <w:sz w:val="28"/>
          <w:szCs w:val="28"/>
        </w:rPr>
        <w:t>составля</w:t>
      </w:r>
      <w:r>
        <w:rPr>
          <w:sz w:val="28"/>
          <w:szCs w:val="28"/>
        </w:rPr>
        <w:t>ю</w:t>
      </w:r>
      <w:r w:rsidRPr="002167C9">
        <w:rPr>
          <w:sz w:val="28"/>
          <w:szCs w:val="28"/>
        </w:rPr>
        <w:t>тся</w:t>
      </w:r>
      <w:r>
        <w:rPr>
          <w:color w:val="000000"/>
          <w:spacing w:val="-2"/>
          <w:sz w:val="28"/>
          <w:szCs w:val="28"/>
        </w:rPr>
        <w:t xml:space="preserve"> н</w:t>
      </w:r>
      <w:r w:rsidRPr="002167C9">
        <w:rPr>
          <w:sz w:val="28"/>
          <w:szCs w:val="28"/>
        </w:rPr>
        <w:t xml:space="preserve">е позднее, чем </w:t>
      </w:r>
      <w:r w:rsidR="00695CB3">
        <w:rPr>
          <w:sz w:val="28"/>
          <w:szCs w:val="28"/>
        </w:rPr>
        <w:t>за две недели</w:t>
      </w:r>
      <w:r w:rsidRPr="002167C9">
        <w:rPr>
          <w:sz w:val="28"/>
          <w:szCs w:val="28"/>
        </w:rPr>
        <w:t xml:space="preserve"> дней </w:t>
      </w:r>
      <w:r w:rsidRPr="009229E1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соответствующего вида учебной деятельности</w:t>
      </w:r>
      <w:r>
        <w:rPr>
          <w:color w:val="000000"/>
          <w:spacing w:val="-2"/>
          <w:sz w:val="28"/>
          <w:szCs w:val="28"/>
        </w:rPr>
        <w:t xml:space="preserve">, </w:t>
      </w:r>
      <w:r w:rsidRPr="00D304C9">
        <w:rPr>
          <w:color w:val="000000"/>
          <w:spacing w:val="-2"/>
          <w:sz w:val="28"/>
          <w:szCs w:val="28"/>
        </w:rPr>
        <w:t>у</w:t>
      </w:r>
      <w:r w:rsidRPr="00D304C9">
        <w:rPr>
          <w:color w:val="000000"/>
          <w:sz w:val="28"/>
          <w:szCs w:val="28"/>
        </w:rPr>
        <w:t>твержда</w:t>
      </w:r>
      <w:r>
        <w:rPr>
          <w:color w:val="000000"/>
          <w:sz w:val="28"/>
          <w:szCs w:val="28"/>
        </w:rPr>
        <w:t>ю</w:t>
      </w:r>
      <w:r w:rsidRPr="00D304C9">
        <w:rPr>
          <w:color w:val="000000"/>
          <w:sz w:val="28"/>
          <w:szCs w:val="28"/>
        </w:rPr>
        <w:t xml:space="preserve">тся директором </w:t>
      </w:r>
      <w:r>
        <w:rPr>
          <w:sz w:val="28"/>
          <w:szCs w:val="28"/>
        </w:rPr>
        <w:t>Самарского филиала Финуниверситета</w:t>
      </w:r>
      <w:r>
        <w:rPr>
          <w:color w:val="000000"/>
          <w:spacing w:val="-2"/>
          <w:sz w:val="28"/>
          <w:szCs w:val="28"/>
        </w:rPr>
        <w:t xml:space="preserve"> и доводятся до сведения студентов</w:t>
      </w:r>
      <w:r>
        <w:rPr>
          <w:color w:val="000000"/>
          <w:sz w:val="28"/>
          <w:szCs w:val="28"/>
        </w:rPr>
        <w:t xml:space="preserve">. </w:t>
      </w:r>
    </w:p>
    <w:p w:rsidR="00F94DEE" w:rsidRPr="00076698" w:rsidRDefault="00F94DEE" w:rsidP="00F94DE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076698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076698">
        <w:rPr>
          <w:color w:val="000000"/>
          <w:spacing w:val="-2"/>
          <w:sz w:val="28"/>
          <w:szCs w:val="28"/>
        </w:rPr>
        <w:t xml:space="preserve"> соблюде</w:t>
      </w:r>
      <w:r>
        <w:rPr>
          <w:color w:val="000000"/>
          <w:spacing w:val="-2"/>
          <w:sz w:val="28"/>
          <w:szCs w:val="28"/>
        </w:rPr>
        <w:t xml:space="preserve">нием расписания учебных занятий, </w:t>
      </w:r>
      <w:r w:rsidRPr="00D304C9">
        <w:rPr>
          <w:color w:val="000000"/>
          <w:spacing w:val="-2"/>
          <w:sz w:val="28"/>
          <w:szCs w:val="28"/>
        </w:rPr>
        <w:t>промежуточной аттестации студентов и</w:t>
      </w:r>
      <w:r>
        <w:rPr>
          <w:color w:val="000000"/>
          <w:spacing w:val="-2"/>
          <w:sz w:val="28"/>
          <w:szCs w:val="28"/>
        </w:rPr>
        <w:t xml:space="preserve"> консультаций к ней, </w:t>
      </w:r>
      <w:r w:rsidRPr="00D304C9">
        <w:rPr>
          <w:color w:val="000000"/>
          <w:spacing w:val="-2"/>
          <w:sz w:val="28"/>
          <w:szCs w:val="28"/>
        </w:rPr>
        <w:t>государственной итоговой аттестации выпускников</w:t>
      </w:r>
      <w:r>
        <w:rPr>
          <w:color w:val="000000"/>
          <w:spacing w:val="-2"/>
          <w:sz w:val="28"/>
          <w:szCs w:val="28"/>
        </w:rPr>
        <w:t xml:space="preserve"> </w:t>
      </w:r>
      <w:r w:rsidRPr="00076698">
        <w:rPr>
          <w:color w:val="000000"/>
          <w:spacing w:val="4"/>
          <w:sz w:val="28"/>
          <w:szCs w:val="28"/>
        </w:rPr>
        <w:t xml:space="preserve">осуществляется </w:t>
      </w:r>
      <w:r>
        <w:rPr>
          <w:color w:val="000000"/>
          <w:spacing w:val="4"/>
          <w:sz w:val="28"/>
          <w:szCs w:val="28"/>
        </w:rPr>
        <w:t xml:space="preserve">заведующим Заочным отделением, заведующим учебной частью и </w:t>
      </w:r>
      <w:r w:rsidRPr="00076698">
        <w:rPr>
          <w:color w:val="000000"/>
          <w:spacing w:val="4"/>
          <w:sz w:val="28"/>
          <w:szCs w:val="28"/>
        </w:rPr>
        <w:t>за</w:t>
      </w:r>
      <w:r>
        <w:rPr>
          <w:color w:val="000000"/>
          <w:spacing w:val="4"/>
          <w:sz w:val="28"/>
          <w:szCs w:val="28"/>
        </w:rPr>
        <w:t xml:space="preserve">местителем директора </w:t>
      </w:r>
      <w:r>
        <w:rPr>
          <w:sz w:val="28"/>
          <w:szCs w:val="28"/>
        </w:rPr>
        <w:t>Самарского филиала Финуниверситета</w:t>
      </w:r>
      <w:r>
        <w:rPr>
          <w:color w:val="000000"/>
          <w:spacing w:val="4"/>
          <w:sz w:val="28"/>
          <w:szCs w:val="28"/>
        </w:rPr>
        <w:t xml:space="preserve"> по </w:t>
      </w:r>
      <w:r w:rsidRPr="009863CA">
        <w:rPr>
          <w:color w:val="000000"/>
          <w:spacing w:val="4"/>
          <w:sz w:val="28"/>
          <w:szCs w:val="28"/>
        </w:rPr>
        <w:t>учебно</w:t>
      </w:r>
      <w:r>
        <w:rPr>
          <w:color w:val="000000"/>
          <w:spacing w:val="4"/>
          <w:sz w:val="28"/>
          <w:szCs w:val="28"/>
        </w:rPr>
        <w:t>-методической работе</w:t>
      </w:r>
      <w:r w:rsidRPr="00076698">
        <w:rPr>
          <w:color w:val="000000"/>
          <w:spacing w:val="-2"/>
          <w:sz w:val="28"/>
          <w:szCs w:val="28"/>
        </w:rPr>
        <w:t>.</w:t>
      </w:r>
    </w:p>
    <w:p w:rsidR="00F94DEE" w:rsidRPr="00076698" w:rsidRDefault="00F94DEE" w:rsidP="00F94DEE">
      <w:pPr>
        <w:shd w:val="clear" w:color="auto" w:fill="FFFFFF"/>
        <w:tabs>
          <w:tab w:val="left" w:pos="451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076698">
        <w:rPr>
          <w:color w:val="000000"/>
          <w:sz w:val="28"/>
          <w:szCs w:val="28"/>
        </w:rPr>
        <w:t>При неявке</w:t>
      </w:r>
      <w:r w:rsidRPr="00076698">
        <w:rPr>
          <w:color w:val="000000"/>
          <w:spacing w:val="4"/>
          <w:sz w:val="28"/>
          <w:szCs w:val="28"/>
        </w:rPr>
        <w:t xml:space="preserve"> преподавателя или другого </w:t>
      </w:r>
      <w:r>
        <w:rPr>
          <w:color w:val="000000"/>
          <w:spacing w:val="4"/>
          <w:sz w:val="28"/>
          <w:szCs w:val="28"/>
        </w:rPr>
        <w:t>педагогического работника для проведения учебных занятий или другого вида педагогической деятельности заведующий учебной частью</w:t>
      </w:r>
      <w:r w:rsidRPr="0007669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при содействии заведующего отделением </w:t>
      </w:r>
      <w:r w:rsidRPr="00076698">
        <w:rPr>
          <w:color w:val="000000"/>
          <w:spacing w:val="-2"/>
          <w:sz w:val="28"/>
          <w:szCs w:val="28"/>
        </w:rPr>
        <w:t>обязан прин</w:t>
      </w:r>
      <w:r>
        <w:rPr>
          <w:color w:val="000000"/>
          <w:spacing w:val="-2"/>
          <w:sz w:val="28"/>
          <w:szCs w:val="28"/>
        </w:rPr>
        <w:t>ять</w:t>
      </w:r>
      <w:r w:rsidRPr="00076698">
        <w:rPr>
          <w:color w:val="000000"/>
          <w:spacing w:val="-2"/>
          <w:sz w:val="28"/>
          <w:szCs w:val="28"/>
        </w:rPr>
        <w:t xml:space="preserve"> меры к </w:t>
      </w:r>
      <w:r>
        <w:rPr>
          <w:color w:val="000000"/>
          <w:spacing w:val="-2"/>
          <w:sz w:val="28"/>
          <w:szCs w:val="28"/>
        </w:rPr>
        <w:t xml:space="preserve">оперативной </w:t>
      </w:r>
      <w:r w:rsidRPr="00076698">
        <w:rPr>
          <w:color w:val="000000"/>
          <w:spacing w:val="-2"/>
          <w:sz w:val="28"/>
          <w:szCs w:val="28"/>
        </w:rPr>
        <w:t>замене его другим преподавателем (работником).</w:t>
      </w:r>
    </w:p>
    <w:p w:rsidR="00F94DEE" w:rsidRDefault="00F94DEE" w:rsidP="00F94DEE">
      <w:pPr>
        <w:shd w:val="clear" w:color="auto" w:fill="FFFFFF"/>
        <w:tabs>
          <w:tab w:val="left" w:pos="709"/>
          <w:tab w:val="left" w:pos="133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3.1</w:t>
      </w:r>
      <w:r w:rsidR="00B91591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. </w:t>
      </w:r>
      <w:r w:rsidRPr="0036573C">
        <w:rPr>
          <w:color w:val="000000"/>
          <w:spacing w:val="-2"/>
          <w:sz w:val="28"/>
          <w:szCs w:val="28"/>
        </w:rPr>
        <w:t xml:space="preserve">Образовательный процесс в </w:t>
      </w:r>
      <w:r>
        <w:rPr>
          <w:sz w:val="28"/>
          <w:szCs w:val="28"/>
        </w:rPr>
        <w:t>Самарском филиале Финуниверситета</w:t>
      </w:r>
      <w:r w:rsidRPr="0036573C">
        <w:rPr>
          <w:color w:val="000000"/>
          <w:spacing w:val="-2"/>
          <w:sz w:val="28"/>
          <w:szCs w:val="28"/>
        </w:rPr>
        <w:t xml:space="preserve"> осуществляется на русском </w:t>
      </w:r>
      <w:r w:rsidRPr="006D7621">
        <w:rPr>
          <w:color w:val="000000"/>
          <w:spacing w:val="3"/>
          <w:sz w:val="28"/>
          <w:szCs w:val="28"/>
        </w:rPr>
        <w:t>языке.</w:t>
      </w:r>
    </w:p>
    <w:p w:rsidR="00B91591" w:rsidRDefault="00C32250" w:rsidP="00B91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591">
        <w:rPr>
          <w:sz w:val="28"/>
          <w:szCs w:val="28"/>
        </w:rPr>
        <w:t>3.1</w:t>
      </w:r>
      <w:r w:rsidR="00B91591" w:rsidRPr="00B91591">
        <w:rPr>
          <w:sz w:val="28"/>
          <w:szCs w:val="28"/>
        </w:rPr>
        <w:t>6</w:t>
      </w:r>
      <w:r w:rsidRPr="00B91591">
        <w:rPr>
          <w:sz w:val="28"/>
          <w:szCs w:val="28"/>
        </w:rPr>
        <w:t>.</w:t>
      </w:r>
      <w:r w:rsidR="00B91591" w:rsidRPr="00B91591">
        <w:rPr>
          <w:sz w:val="28"/>
          <w:szCs w:val="28"/>
        </w:rPr>
        <w:t xml:space="preserve"> Обзорные занятия проводятся, как правило, по наиболее сложным темам учебной дисциплины. При необходимости обзорные и установочные занятия могут проводиться по дисциплинам, междисциплинарным курсам, изучение которых предусмотрено учебным планом на следующем курсе.</w:t>
      </w:r>
    </w:p>
    <w:p w:rsidR="002167C9" w:rsidRPr="007022C7" w:rsidRDefault="00B91591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2167C9" w:rsidRPr="00D46845">
        <w:rPr>
          <w:sz w:val="28"/>
          <w:szCs w:val="28"/>
        </w:rPr>
        <w:t>Проведени</w:t>
      </w:r>
      <w:r w:rsidR="00FD7C27" w:rsidRPr="00D46845">
        <w:rPr>
          <w:sz w:val="28"/>
          <w:szCs w:val="28"/>
        </w:rPr>
        <w:t>е</w:t>
      </w:r>
      <w:r w:rsidR="002167C9" w:rsidRPr="00D46845">
        <w:rPr>
          <w:sz w:val="28"/>
          <w:szCs w:val="28"/>
        </w:rPr>
        <w:t xml:space="preserve"> лабораторных работ и практических занятий </w:t>
      </w:r>
      <w:r w:rsidR="00FD7C27" w:rsidRPr="00D46845">
        <w:rPr>
          <w:sz w:val="28"/>
          <w:szCs w:val="28"/>
        </w:rPr>
        <w:t xml:space="preserve">осуществляется в </w:t>
      </w:r>
      <w:r w:rsidR="00FD7C27" w:rsidRPr="007022C7">
        <w:rPr>
          <w:sz w:val="28"/>
          <w:szCs w:val="28"/>
        </w:rPr>
        <w:t xml:space="preserve">соответствии с </w:t>
      </w:r>
      <w:r w:rsidR="00A13A18" w:rsidRPr="007022C7">
        <w:rPr>
          <w:sz w:val="28"/>
          <w:szCs w:val="28"/>
        </w:rPr>
        <w:t>Положением по планированию, организации и проведению лабораторных работ и практических занятий в Самарском финансово-экономическом колледже – филиале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</w:r>
    </w:p>
    <w:p w:rsidR="000C1FFD" w:rsidRPr="00D46845" w:rsidRDefault="00550C44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C7">
        <w:rPr>
          <w:sz w:val="28"/>
          <w:szCs w:val="28"/>
        </w:rPr>
        <w:t>3.1</w:t>
      </w:r>
      <w:r w:rsidR="00B91591">
        <w:rPr>
          <w:sz w:val="28"/>
          <w:szCs w:val="28"/>
        </w:rPr>
        <w:t>8</w:t>
      </w:r>
      <w:r w:rsidRPr="007022C7">
        <w:rPr>
          <w:sz w:val="28"/>
          <w:szCs w:val="28"/>
        </w:rPr>
        <w:t xml:space="preserve">. </w:t>
      </w:r>
      <w:r w:rsidR="0064078B" w:rsidRPr="007022C7">
        <w:rPr>
          <w:sz w:val="28"/>
          <w:szCs w:val="28"/>
        </w:rPr>
        <w:t xml:space="preserve">Выполнение курсовых работ по профессиональному модулю (модулям) осуществляется в соответствии с </w:t>
      </w:r>
      <w:r w:rsidR="00A13A18" w:rsidRPr="007022C7">
        <w:rPr>
          <w:sz w:val="28"/>
          <w:szCs w:val="28"/>
        </w:rPr>
        <w:t>Положением по организации выполнения и защиты курсовой работы по дисциплине (профессиональному модулю) в Самарском финансово-экономическом колледже – филиале федерального государственного образовательного бюджетного учреждения высшего образования «Финансовый  университет при Правительстве Российской Федерации»</w:t>
      </w:r>
      <w:r w:rsidR="00AD6336" w:rsidRPr="007022C7">
        <w:rPr>
          <w:sz w:val="28"/>
          <w:szCs w:val="28"/>
        </w:rPr>
        <w:t>.</w:t>
      </w:r>
    </w:p>
    <w:p w:rsidR="00002FF1" w:rsidRPr="00D46845" w:rsidRDefault="00002FF1" w:rsidP="00D46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45">
        <w:rPr>
          <w:rFonts w:ascii="Times New Roman" w:hAnsi="Times New Roman" w:cs="Times New Roman"/>
          <w:sz w:val="28"/>
          <w:szCs w:val="28"/>
        </w:rPr>
        <w:t>Курсовая работа выполняется за счет времени, отводимого на изучение данного профессионального модуля и в объеме, предусмотренном учеб</w:t>
      </w:r>
      <w:r w:rsidR="004E4E5A" w:rsidRPr="00D46845">
        <w:rPr>
          <w:rFonts w:ascii="Times New Roman" w:hAnsi="Times New Roman" w:cs="Times New Roman"/>
          <w:sz w:val="28"/>
          <w:szCs w:val="28"/>
        </w:rPr>
        <w:t xml:space="preserve">ным планом </w:t>
      </w:r>
      <w:r w:rsidR="0064576B" w:rsidRPr="00D46845">
        <w:rPr>
          <w:rFonts w:ascii="Times New Roman" w:hAnsi="Times New Roman" w:cs="Times New Roman"/>
          <w:sz w:val="28"/>
          <w:szCs w:val="28"/>
        </w:rPr>
        <w:t>за</w:t>
      </w:r>
      <w:r w:rsidR="004E4E5A" w:rsidRPr="00D46845">
        <w:rPr>
          <w:rFonts w:ascii="Times New Roman" w:hAnsi="Times New Roman" w:cs="Times New Roman"/>
          <w:sz w:val="28"/>
          <w:szCs w:val="28"/>
        </w:rPr>
        <w:t>очной формы обуче</w:t>
      </w:r>
      <w:r w:rsidRPr="00D46845">
        <w:rPr>
          <w:rFonts w:ascii="Times New Roman" w:hAnsi="Times New Roman" w:cs="Times New Roman"/>
          <w:sz w:val="28"/>
          <w:szCs w:val="28"/>
        </w:rPr>
        <w:t>ния.</w:t>
      </w:r>
    </w:p>
    <w:p w:rsidR="005A57C1" w:rsidRPr="004C494A" w:rsidRDefault="00550C44" w:rsidP="005A5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3.1</w:t>
      </w:r>
      <w:r w:rsidR="00B91591">
        <w:rPr>
          <w:sz w:val="28"/>
          <w:szCs w:val="28"/>
        </w:rPr>
        <w:t>9</w:t>
      </w:r>
      <w:r w:rsidRPr="00D46845">
        <w:rPr>
          <w:sz w:val="28"/>
          <w:szCs w:val="28"/>
        </w:rPr>
        <w:t xml:space="preserve">. </w:t>
      </w:r>
      <w:r w:rsidR="0064078B" w:rsidRPr="00D46845">
        <w:rPr>
          <w:sz w:val="28"/>
          <w:szCs w:val="28"/>
        </w:rPr>
        <w:t xml:space="preserve">Проведение консультаций для студентов </w:t>
      </w:r>
      <w:r w:rsidR="00AD6336">
        <w:rPr>
          <w:sz w:val="28"/>
          <w:szCs w:val="28"/>
        </w:rPr>
        <w:t>Заочного о</w:t>
      </w:r>
      <w:r w:rsidR="00AD6336" w:rsidRPr="00D46845">
        <w:rPr>
          <w:sz w:val="28"/>
          <w:szCs w:val="28"/>
        </w:rPr>
        <w:t>тделения</w:t>
      </w:r>
      <w:r w:rsidR="00AD6336">
        <w:rPr>
          <w:sz w:val="28"/>
          <w:szCs w:val="28"/>
        </w:rPr>
        <w:t xml:space="preserve"> Самарского филиала Финуниверситета</w:t>
      </w:r>
      <w:r w:rsidR="00AD6336" w:rsidRPr="00D46845">
        <w:rPr>
          <w:sz w:val="28"/>
          <w:szCs w:val="28"/>
        </w:rPr>
        <w:t xml:space="preserve"> </w:t>
      </w:r>
      <w:r w:rsidR="0064078B" w:rsidRPr="00D46845">
        <w:rPr>
          <w:sz w:val="28"/>
          <w:szCs w:val="28"/>
        </w:rPr>
        <w:t xml:space="preserve">планируется из расчета 4 часов в год на каждого студента, они могут проводиться как в период </w:t>
      </w:r>
      <w:r w:rsidR="00AD6336">
        <w:rPr>
          <w:sz w:val="28"/>
          <w:szCs w:val="28"/>
        </w:rPr>
        <w:t xml:space="preserve">установочной и </w:t>
      </w:r>
      <w:r w:rsidR="0064078B" w:rsidRPr="00D46845">
        <w:rPr>
          <w:sz w:val="28"/>
          <w:szCs w:val="28"/>
        </w:rPr>
        <w:t>лабораторно-экзаменационной сесси</w:t>
      </w:r>
      <w:r w:rsidR="00AD6336">
        <w:rPr>
          <w:sz w:val="28"/>
          <w:szCs w:val="28"/>
        </w:rPr>
        <w:t>й</w:t>
      </w:r>
      <w:r w:rsidR="0064078B" w:rsidRPr="00D46845">
        <w:rPr>
          <w:sz w:val="28"/>
          <w:szCs w:val="28"/>
        </w:rPr>
        <w:t xml:space="preserve">, так и в межсессионное время. </w:t>
      </w:r>
      <w:r w:rsidR="005A57C1" w:rsidRPr="004C494A">
        <w:rPr>
          <w:sz w:val="28"/>
          <w:szCs w:val="28"/>
        </w:rPr>
        <w:t>Консультации могут быть групповыми</w:t>
      </w:r>
      <w:r w:rsidR="005A57C1">
        <w:rPr>
          <w:sz w:val="28"/>
          <w:szCs w:val="28"/>
        </w:rPr>
        <w:t xml:space="preserve"> и</w:t>
      </w:r>
      <w:r w:rsidR="005A57C1" w:rsidRPr="004C494A">
        <w:rPr>
          <w:sz w:val="28"/>
          <w:szCs w:val="28"/>
        </w:rPr>
        <w:t xml:space="preserve"> индивидуальными, </w:t>
      </w:r>
    </w:p>
    <w:p w:rsidR="000335EF" w:rsidRPr="00D46845" w:rsidRDefault="00B91591" w:rsidP="000335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EF">
        <w:rPr>
          <w:rFonts w:ascii="Times New Roman" w:hAnsi="Times New Roman" w:cs="Times New Roman"/>
          <w:sz w:val="28"/>
          <w:szCs w:val="28"/>
        </w:rPr>
        <w:t>3.20</w:t>
      </w:r>
      <w:r w:rsidR="00410FDA" w:rsidRPr="000335EF">
        <w:rPr>
          <w:rFonts w:ascii="Times New Roman" w:hAnsi="Times New Roman" w:cs="Times New Roman"/>
          <w:sz w:val="28"/>
          <w:szCs w:val="28"/>
        </w:rPr>
        <w:t xml:space="preserve">. </w:t>
      </w:r>
      <w:r w:rsidR="000335EF" w:rsidRPr="000335EF">
        <w:rPr>
          <w:rFonts w:ascii="Times New Roman" w:hAnsi="Times New Roman" w:cs="Times New Roman"/>
          <w:sz w:val="28"/>
          <w:szCs w:val="28"/>
        </w:rPr>
        <w:t xml:space="preserve">В межсессионный период </w:t>
      </w:r>
      <w:proofErr w:type="gramStart"/>
      <w:r w:rsidR="000335EF" w:rsidRPr="000335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335EF" w:rsidRPr="000335EF">
        <w:rPr>
          <w:rFonts w:ascii="Times New Roman" w:hAnsi="Times New Roman" w:cs="Times New Roman"/>
          <w:sz w:val="28"/>
          <w:szCs w:val="28"/>
        </w:rPr>
        <w:t xml:space="preserve"> заочного отделения</w:t>
      </w:r>
      <w:r w:rsidR="000335EF">
        <w:rPr>
          <w:rFonts w:ascii="Times New Roman" w:hAnsi="Times New Roman" w:cs="Times New Roman"/>
          <w:sz w:val="28"/>
          <w:szCs w:val="28"/>
        </w:rPr>
        <w:t xml:space="preserve"> </w:t>
      </w:r>
      <w:r w:rsidR="000335EF" w:rsidRPr="00D46845">
        <w:rPr>
          <w:rFonts w:ascii="Times New Roman" w:hAnsi="Times New Roman" w:cs="Times New Roman"/>
          <w:sz w:val="28"/>
          <w:szCs w:val="28"/>
        </w:rPr>
        <w:t xml:space="preserve">выполняются домашние контрольные работы, количество которых в учебном году не более десяти, а по отдельной дисциплине – не более двух. </w:t>
      </w:r>
    </w:p>
    <w:p w:rsidR="000335EF" w:rsidRPr="00D46845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lastRenderedPageBreak/>
        <w:t xml:space="preserve">Домашние контрольные </w:t>
      </w:r>
      <w:r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D46845">
        <w:rPr>
          <w:sz w:val="28"/>
          <w:szCs w:val="28"/>
        </w:rPr>
        <w:t xml:space="preserve">подлежат обязательному рецензированию. </w:t>
      </w:r>
      <w:r>
        <w:rPr>
          <w:sz w:val="28"/>
          <w:szCs w:val="28"/>
        </w:rPr>
        <w:t>В</w:t>
      </w:r>
      <w:r w:rsidRPr="00D46845">
        <w:rPr>
          <w:sz w:val="28"/>
          <w:szCs w:val="28"/>
        </w:rPr>
        <w:t>ыполнение домашних контрольных работ и их рецензирование может выполняться с использованием всех доступных современных информационных технологий.</w:t>
      </w:r>
    </w:p>
    <w:p w:rsidR="000335EF" w:rsidRPr="00D46845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На рецензирование контрольных работ </w:t>
      </w:r>
      <w:r w:rsidR="009F7E20">
        <w:rPr>
          <w:sz w:val="28"/>
          <w:szCs w:val="28"/>
        </w:rPr>
        <w:t xml:space="preserve">по дисциплинам циклов: общеобразовательного, общего гуманитарного и социально-экономического, математического и общего естественнонаучного </w:t>
      </w:r>
      <w:r w:rsidRPr="00D46845">
        <w:rPr>
          <w:sz w:val="28"/>
          <w:szCs w:val="28"/>
        </w:rPr>
        <w:t>отводится</w:t>
      </w:r>
      <w:r w:rsidR="00646AAA">
        <w:rPr>
          <w:sz w:val="28"/>
          <w:szCs w:val="28"/>
        </w:rPr>
        <w:t xml:space="preserve"> - </w:t>
      </w:r>
      <w:r w:rsidRPr="00D46845">
        <w:rPr>
          <w:sz w:val="28"/>
          <w:szCs w:val="28"/>
        </w:rPr>
        <w:t xml:space="preserve"> </w:t>
      </w:r>
      <w:r w:rsidRPr="00646AAA">
        <w:rPr>
          <w:sz w:val="28"/>
          <w:szCs w:val="28"/>
        </w:rPr>
        <w:t xml:space="preserve">0,5 </w:t>
      </w:r>
      <w:r w:rsidR="009F7E20" w:rsidRPr="00646AAA">
        <w:rPr>
          <w:sz w:val="28"/>
          <w:szCs w:val="28"/>
        </w:rPr>
        <w:t xml:space="preserve">академического </w:t>
      </w:r>
      <w:r w:rsidR="00646AAA">
        <w:rPr>
          <w:sz w:val="28"/>
          <w:szCs w:val="28"/>
        </w:rPr>
        <w:t>часа</w:t>
      </w:r>
      <w:r w:rsidR="009F7E20" w:rsidRPr="00646AAA">
        <w:rPr>
          <w:sz w:val="28"/>
          <w:szCs w:val="28"/>
        </w:rPr>
        <w:t xml:space="preserve">; по профессиональному циклу, включая </w:t>
      </w:r>
      <w:proofErr w:type="spellStart"/>
      <w:r w:rsidR="00646AAA">
        <w:rPr>
          <w:sz w:val="28"/>
          <w:szCs w:val="28"/>
        </w:rPr>
        <w:t>о</w:t>
      </w:r>
      <w:r w:rsidR="00646AAA" w:rsidRPr="00646AAA">
        <w:rPr>
          <w:sz w:val="28"/>
          <w:szCs w:val="28"/>
        </w:rPr>
        <w:t>бщепрофессиональные</w:t>
      </w:r>
      <w:proofErr w:type="spellEnd"/>
      <w:r w:rsidR="009F7E20" w:rsidRPr="00646AAA">
        <w:rPr>
          <w:sz w:val="28"/>
          <w:szCs w:val="28"/>
        </w:rPr>
        <w:t xml:space="preserve"> дисциплины и междисциплинарные курсы - 0</w:t>
      </w:r>
      <w:r w:rsidRPr="00646AAA">
        <w:rPr>
          <w:sz w:val="28"/>
          <w:szCs w:val="28"/>
        </w:rPr>
        <w:t xml:space="preserve">,75 </w:t>
      </w:r>
      <w:r w:rsidR="009F7E20" w:rsidRPr="00646AAA">
        <w:rPr>
          <w:sz w:val="28"/>
          <w:szCs w:val="28"/>
        </w:rPr>
        <w:t>академического часа</w:t>
      </w:r>
      <w:r w:rsidRPr="00646AAA">
        <w:rPr>
          <w:sz w:val="28"/>
          <w:szCs w:val="28"/>
        </w:rPr>
        <w:t>.</w:t>
      </w:r>
    </w:p>
    <w:p w:rsidR="000335EF" w:rsidRPr="00D46845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Каждая контрольная работа проверяется преподавателем в срок не более семи дней</w:t>
      </w:r>
      <w:r>
        <w:rPr>
          <w:sz w:val="28"/>
          <w:szCs w:val="28"/>
        </w:rPr>
        <w:t>, р</w:t>
      </w:r>
      <w:r w:rsidRPr="00D46845">
        <w:rPr>
          <w:sz w:val="28"/>
          <w:szCs w:val="28"/>
        </w:rPr>
        <w:t>езультаты проверки фиксируются в Журнале учета домашних контрольных работ</w:t>
      </w:r>
      <w:r w:rsidR="00646AAA">
        <w:rPr>
          <w:sz w:val="28"/>
          <w:szCs w:val="28"/>
        </w:rPr>
        <w:t xml:space="preserve"> и в личной карточке студента</w:t>
      </w:r>
      <w:r w:rsidRPr="00D46845">
        <w:rPr>
          <w:sz w:val="28"/>
          <w:szCs w:val="28"/>
        </w:rPr>
        <w:t>.</w:t>
      </w:r>
    </w:p>
    <w:p w:rsidR="000335EF" w:rsidRPr="00D46845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По зачтенным работам преподаватель </w:t>
      </w:r>
      <w:r>
        <w:rPr>
          <w:sz w:val="28"/>
          <w:szCs w:val="28"/>
        </w:rPr>
        <w:t>Самарского филиала Финуниверситета</w:t>
      </w:r>
      <w:r w:rsidRPr="00D46845">
        <w:rPr>
          <w:sz w:val="28"/>
          <w:szCs w:val="28"/>
        </w:rPr>
        <w:t xml:space="preserve"> может проводить собеседование для выяснения возникших при рецензировании вопросов. Дополнительная оплата за собеседование не предусматривается.</w:t>
      </w:r>
    </w:p>
    <w:p w:rsidR="000335EF" w:rsidRPr="00D46845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Незачтенные контрольные работы подлежат повторному выполнению и вместе с первоначально выполненным вариантом домашней контрольной работы и рецензией на нее направляются </w:t>
      </w:r>
      <w:r>
        <w:rPr>
          <w:sz w:val="28"/>
          <w:szCs w:val="28"/>
        </w:rPr>
        <w:t xml:space="preserve">обучающимся </w:t>
      </w:r>
      <w:r w:rsidRPr="00D46845">
        <w:rPr>
          <w:sz w:val="28"/>
          <w:szCs w:val="28"/>
        </w:rPr>
        <w:t>в установленные сроки для повторного рецензирования.</w:t>
      </w:r>
    </w:p>
    <w:p w:rsidR="000335EF" w:rsidRPr="00D46845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 </w:t>
      </w:r>
      <w:proofErr w:type="gramStart"/>
      <w:r w:rsidRPr="00D46845">
        <w:rPr>
          <w:sz w:val="28"/>
          <w:szCs w:val="28"/>
        </w:rPr>
        <w:t>Незачтенные контрольные работы сопровождаются рецензией преподавателя, используемой обучающимся для последующей работы над учебным материалом.</w:t>
      </w:r>
      <w:proofErr w:type="gramEnd"/>
      <w:r w:rsidRPr="00D46845">
        <w:rPr>
          <w:sz w:val="28"/>
          <w:szCs w:val="28"/>
        </w:rPr>
        <w:t xml:space="preserve"> Повторно выполненная контрольная работа, как правило, направляется на рецензирование ранее проверявшему эту работу преподавателю. Рецензирование повторно выполненной контрольной работы и оплата за повторное рецензирование проводятся в общем порядке.</w:t>
      </w:r>
    </w:p>
    <w:p w:rsidR="000335EF" w:rsidRPr="00D46845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Самарский филиал Финуниверситета</w:t>
      </w:r>
      <w:r w:rsidRPr="00D46845">
        <w:rPr>
          <w:sz w:val="28"/>
          <w:szCs w:val="28"/>
        </w:rPr>
        <w:t xml:space="preserve"> имеет право разрешить прием на рецензирование домашних контрольных работ, выполненных за пределами установленных </w:t>
      </w:r>
      <w:r w:rsidR="002B7A46">
        <w:rPr>
          <w:sz w:val="28"/>
          <w:szCs w:val="28"/>
        </w:rPr>
        <w:t>календарным учебным графиком</w:t>
      </w:r>
      <w:r w:rsidRPr="00D46845">
        <w:rPr>
          <w:sz w:val="28"/>
          <w:szCs w:val="28"/>
        </w:rPr>
        <w:t xml:space="preserve"> сроков, в том числе и в период лабораторно-экзаменационной сессии. В этом случае вместо рецензирования домашних контрольных работ может проводиться их устный прием (собеседование) непосредственно в период лабораторно-экзаменационной сессии. На прием одной контрольной работы отводится одна треть академического часа на одного обучающегося.</w:t>
      </w:r>
    </w:p>
    <w:p w:rsidR="00002FF1" w:rsidRPr="00D46845" w:rsidRDefault="000335EF" w:rsidP="00D46845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64078B" w:rsidRPr="007022C7">
        <w:rPr>
          <w:sz w:val="28"/>
          <w:szCs w:val="28"/>
        </w:rPr>
        <w:t xml:space="preserve">Промежуточная аттестация студентов </w:t>
      </w:r>
      <w:r w:rsidR="00AD6336" w:rsidRPr="007022C7">
        <w:rPr>
          <w:sz w:val="28"/>
          <w:szCs w:val="28"/>
        </w:rPr>
        <w:t xml:space="preserve">Заочного отделения Самарского филиала Финуниверситета </w:t>
      </w:r>
      <w:r w:rsidR="0064078B" w:rsidRPr="007022C7">
        <w:rPr>
          <w:sz w:val="28"/>
          <w:szCs w:val="28"/>
        </w:rPr>
        <w:t xml:space="preserve">осуществляется в соответствии с </w:t>
      </w:r>
      <w:r w:rsidR="00A13A18" w:rsidRPr="007022C7">
        <w:rPr>
          <w:sz w:val="28"/>
          <w:szCs w:val="28"/>
        </w:rPr>
        <w:t xml:space="preserve">Положением о проведении текущего контроля успеваемости и промежуточной </w:t>
      </w:r>
      <w:proofErr w:type="gramStart"/>
      <w:r w:rsidR="00A13A18" w:rsidRPr="007022C7">
        <w:rPr>
          <w:sz w:val="28"/>
          <w:szCs w:val="28"/>
        </w:rPr>
        <w:t>аттестации</w:t>
      </w:r>
      <w:proofErr w:type="gramEnd"/>
      <w:r w:rsidR="00A13A18" w:rsidRPr="007022C7">
        <w:rPr>
          <w:sz w:val="28"/>
          <w:szCs w:val="28"/>
        </w:rPr>
        <w:t xml:space="preserve"> обучающихся Самарского финансово-экономического колледжа –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  <w:r w:rsidR="0064078B" w:rsidRPr="007022C7">
        <w:rPr>
          <w:color w:val="000000"/>
          <w:sz w:val="28"/>
          <w:szCs w:val="28"/>
        </w:rPr>
        <w:t>.</w:t>
      </w:r>
    </w:p>
    <w:p w:rsidR="002B7A46" w:rsidRPr="00D46845" w:rsidRDefault="002B7A46" w:rsidP="002B7A4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Основными формами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D46845">
        <w:rPr>
          <w:sz w:val="28"/>
          <w:szCs w:val="28"/>
        </w:rPr>
        <w:t>являются:</w:t>
      </w:r>
    </w:p>
    <w:p w:rsidR="002B7A46" w:rsidRPr="00AD633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6336">
        <w:rPr>
          <w:sz w:val="28"/>
          <w:szCs w:val="28"/>
        </w:rPr>
        <w:t>экзамен по дисциплине, междисциплинарному курсу;</w:t>
      </w:r>
    </w:p>
    <w:p w:rsidR="002B7A46" w:rsidRPr="00AD633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6336">
        <w:rPr>
          <w:sz w:val="28"/>
          <w:szCs w:val="28"/>
        </w:rPr>
        <w:t xml:space="preserve">комплексный экзамен по дисциплинам, междисциплинарным курсам; </w:t>
      </w:r>
    </w:p>
    <w:p w:rsidR="002B7A4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6336">
        <w:rPr>
          <w:sz w:val="28"/>
          <w:szCs w:val="28"/>
        </w:rPr>
        <w:t>зачет (дифференцированный зачёт)</w:t>
      </w:r>
      <w:r>
        <w:rPr>
          <w:sz w:val="28"/>
          <w:szCs w:val="28"/>
        </w:rPr>
        <w:t xml:space="preserve"> по дисциплине</w:t>
      </w:r>
      <w:r w:rsidRPr="00AD6336">
        <w:rPr>
          <w:sz w:val="28"/>
          <w:szCs w:val="28"/>
        </w:rPr>
        <w:t>;</w:t>
      </w:r>
    </w:p>
    <w:p w:rsidR="002B7A46" w:rsidRPr="007022C7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22C7">
        <w:rPr>
          <w:sz w:val="28"/>
          <w:szCs w:val="28"/>
        </w:rPr>
        <w:t>комплексный зачет (дифференцированный зачёт) по дисциплинам;</w:t>
      </w:r>
    </w:p>
    <w:p w:rsidR="002B7A4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6336">
        <w:rPr>
          <w:sz w:val="28"/>
          <w:szCs w:val="28"/>
        </w:rPr>
        <w:lastRenderedPageBreak/>
        <w:t>защита отчета и зачет (дифференцированный зачёт) по учебной практике</w:t>
      </w:r>
      <w:r>
        <w:rPr>
          <w:sz w:val="28"/>
          <w:szCs w:val="28"/>
        </w:rPr>
        <w:t>;</w:t>
      </w:r>
    </w:p>
    <w:p w:rsidR="002B7A46" w:rsidRPr="00AD633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D6336">
        <w:rPr>
          <w:sz w:val="28"/>
          <w:szCs w:val="28"/>
        </w:rPr>
        <w:t>ащита отчета и зачет (дифференцированный зачёт) по производственной практике;</w:t>
      </w:r>
    </w:p>
    <w:p w:rsidR="002B7A46" w:rsidRPr="007022C7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22C7">
        <w:rPr>
          <w:sz w:val="28"/>
          <w:szCs w:val="28"/>
        </w:rPr>
        <w:t>комплексный зачет (дифференцированный зачёт) по учебной и производственной практикам;</w:t>
      </w:r>
    </w:p>
    <w:p w:rsidR="002B7A4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6336">
        <w:rPr>
          <w:sz w:val="28"/>
          <w:szCs w:val="28"/>
        </w:rPr>
        <w:t>защита курсовой работы;</w:t>
      </w:r>
    </w:p>
    <w:p w:rsidR="002B7A4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671">
        <w:rPr>
          <w:sz w:val="28"/>
          <w:szCs w:val="28"/>
        </w:rPr>
        <w:t xml:space="preserve"> </w:t>
      </w:r>
      <w:r w:rsidRPr="00AD6336">
        <w:rPr>
          <w:sz w:val="28"/>
          <w:szCs w:val="28"/>
        </w:rPr>
        <w:t>экзамен квалификационный по профессиональному модулю</w:t>
      </w:r>
      <w:r>
        <w:rPr>
          <w:sz w:val="28"/>
          <w:szCs w:val="28"/>
        </w:rPr>
        <w:t>;</w:t>
      </w:r>
    </w:p>
    <w:p w:rsidR="002B7A46" w:rsidRPr="00AD6336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экзамен квалификационный;</w:t>
      </w:r>
    </w:p>
    <w:p w:rsidR="002B7A46" w:rsidRPr="00816671" w:rsidRDefault="002B7A46" w:rsidP="002B7A46">
      <w:pPr>
        <w:pStyle w:val="a5"/>
        <w:numPr>
          <w:ilvl w:val="0"/>
          <w:numId w:val="45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6336">
        <w:rPr>
          <w:sz w:val="28"/>
          <w:szCs w:val="28"/>
        </w:rPr>
        <w:t>квалификационный экза</w:t>
      </w:r>
      <w:r>
        <w:rPr>
          <w:sz w:val="28"/>
          <w:szCs w:val="28"/>
        </w:rPr>
        <w:t>мен по профессиональному модулю.</w:t>
      </w:r>
    </w:p>
    <w:p w:rsidR="00002FF1" w:rsidRPr="00D46845" w:rsidRDefault="00002FF1" w:rsidP="00D4684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Формы и порядок промежуточной аттестации </w:t>
      </w:r>
      <w:r w:rsidR="00BD088C">
        <w:rPr>
          <w:sz w:val="28"/>
          <w:szCs w:val="28"/>
        </w:rPr>
        <w:t>определяются учебным планом</w:t>
      </w:r>
      <w:r w:rsidRPr="00D46845">
        <w:rPr>
          <w:sz w:val="28"/>
          <w:szCs w:val="28"/>
        </w:rPr>
        <w:t>.</w:t>
      </w:r>
    </w:p>
    <w:p w:rsidR="00002FF1" w:rsidRPr="00D46845" w:rsidRDefault="00002FF1" w:rsidP="00D4684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Количество экзаменов и зачетов</w:t>
      </w:r>
      <w:r w:rsidR="00A13A18">
        <w:rPr>
          <w:sz w:val="28"/>
          <w:szCs w:val="28"/>
        </w:rPr>
        <w:t xml:space="preserve"> </w:t>
      </w:r>
      <w:r w:rsidR="0064576B" w:rsidRPr="00D46845">
        <w:rPr>
          <w:sz w:val="28"/>
          <w:szCs w:val="28"/>
        </w:rPr>
        <w:t xml:space="preserve">(дифференцированных зачётов) </w:t>
      </w:r>
      <w:r w:rsidRPr="00D46845">
        <w:rPr>
          <w:sz w:val="28"/>
          <w:szCs w:val="28"/>
        </w:rPr>
        <w:t>по дисциплинам, междисциплинарным курсам, профессиональным модулям</w:t>
      </w:r>
      <w:r w:rsidR="00BD088C">
        <w:rPr>
          <w:sz w:val="28"/>
          <w:szCs w:val="28"/>
        </w:rPr>
        <w:t xml:space="preserve">, </w:t>
      </w:r>
      <w:r w:rsidR="00BD088C" w:rsidRPr="007022C7">
        <w:rPr>
          <w:sz w:val="28"/>
          <w:szCs w:val="28"/>
        </w:rPr>
        <w:t>учебной и производственной практикам</w:t>
      </w:r>
      <w:r w:rsidRPr="00D46845">
        <w:rPr>
          <w:sz w:val="28"/>
          <w:szCs w:val="28"/>
        </w:rPr>
        <w:t xml:space="preserve"> определяется </w:t>
      </w:r>
      <w:r w:rsidR="00BD088C">
        <w:rPr>
          <w:sz w:val="28"/>
          <w:szCs w:val="28"/>
        </w:rPr>
        <w:t>Самарским филиалом Финуниверситета</w:t>
      </w:r>
      <w:r w:rsidR="00BD088C" w:rsidRPr="00D46845">
        <w:rPr>
          <w:sz w:val="28"/>
          <w:szCs w:val="28"/>
        </w:rPr>
        <w:t xml:space="preserve"> </w:t>
      </w:r>
      <w:r w:rsidRPr="00D46845">
        <w:rPr>
          <w:sz w:val="28"/>
          <w:szCs w:val="28"/>
        </w:rPr>
        <w:t>самостоятельно, при этом количество экзаменов в процессе промежуточной аттестации студентов не должно превышать 8 экзаменов в учебном году, а количество зачетов</w:t>
      </w:r>
      <w:r w:rsidR="00A13A18">
        <w:rPr>
          <w:sz w:val="28"/>
          <w:szCs w:val="28"/>
        </w:rPr>
        <w:t xml:space="preserve"> </w:t>
      </w:r>
      <w:r w:rsidR="0064576B" w:rsidRPr="00D46845">
        <w:rPr>
          <w:sz w:val="28"/>
          <w:szCs w:val="28"/>
        </w:rPr>
        <w:t xml:space="preserve">(дифференцированных зачётов) </w:t>
      </w:r>
      <w:r w:rsidRPr="00D46845">
        <w:rPr>
          <w:sz w:val="28"/>
          <w:szCs w:val="28"/>
        </w:rPr>
        <w:t>– 10. В указанное количество не входят зачет</w:t>
      </w:r>
      <w:r w:rsidR="00A13A18">
        <w:rPr>
          <w:sz w:val="28"/>
          <w:szCs w:val="28"/>
        </w:rPr>
        <w:t xml:space="preserve"> </w:t>
      </w:r>
      <w:r w:rsidR="0064576B" w:rsidRPr="00D46845">
        <w:rPr>
          <w:sz w:val="28"/>
          <w:szCs w:val="28"/>
        </w:rPr>
        <w:t>(дифференцированны</w:t>
      </w:r>
      <w:r w:rsidR="00BD088C">
        <w:rPr>
          <w:sz w:val="28"/>
          <w:szCs w:val="28"/>
        </w:rPr>
        <w:t>й</w:t>
      </w:r>
      <w:r w:rsidR="0064576B" w:rsidRPr="00D46845">
        <w:rPr>
          <w:sz w:val="28"/>
          <w:szCs w:val="28"/>
        </w:rPr>
        <w:t xml:space="preserve"> зачёт) </w:t>
      </w:r>
      <w:r w:rsidRPr="00D46845">
        <w:rPr>
          <w:sz w:val="28"/>
          <w:szCs w:val="28"/>
        </w:rPr>
        <w:t xml:space="preserve">по физической культуре. </w:t>
      </w:r>
    </w:p>
    <w:p w:rsidR="00002FF1" w:rsidRPr="00D46845" w:rsidRDefault="00002FF1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2C7">
        <w:rPr>
          <w:sz w:val="28"/>
          <w:szCs w:val="28"/>
        </w:rPr>
        <w:t xml:space="preserve">Зачет </w:t>
      </w:r>
      <w:r w:rsidR="0038404D" w:rsidRPr="007022C7">
        <w:rPr>
          <w:sz w:val="28"/>
          <w:szCs w:val="28"/>
        </w:rPr>
        <w:t xml:space="preserve">(дифференцированный зачёт) </w:t>
      </w:r>
      <w:r w:rsidRPr="007022C7">
        <w:rPr>
          <w:sz w:val="28"/>
          <w:szCs w:val="28"/>
        </w:rPr>
        <w:t>по дисциплине</w:t>
      </w:r>
      <w:r w:rsidR="007022C7" w:rsidRPr="007022C7">
        <w:rPr>
          <w:sz w:val="28"/>
          <w:szCs w:val="28"/>
        </w:rPr>
        <w:t>,</w:t>
      </w:r>
      <w:r w:rsidR="00BD088C" w:rsidRPr="007022C7">
        <w:rPr>
          <w:sz w:val="28"/>
          <w:szCs w:val="28"/>
        </w:rPr>
        <w:t xml:space="preserve"> учебной и производственной практикам</w:t>
      </w:r>
      <w:r w:rsidRPr="007022C7">
        <w:rPr>
          <w:sz w:val="28"/>
          <w:szCs w:val="28"/>
        </w:rPr>
        <w:t xml:space="preserve"> проводится за счет времени, отводимого на </w:t>
      </w:r>
      <w:r w:rsidR="007022C7" w:rsidRPr="007022C7">
        <w:rPr>
          <w:sz w:val="28"/>
          <w:szCs w:val="28"/>
        </w:rPr>
        <w:t>их освоение</w:t>
      </w:r>
      <w:r w:rsidRPr="007022C7">
        <w:rPr>
          <w:sz w:val="28"/>
          <w:szCs w:val="28"/>
        </w:rPr>
        <w:t>.</w:t>
      </w:r>
      <w:r w:rsidRPr="00D46845">
        <w:rPr>
          <w:sz w:val="28"/>
          <w:szCs w:val="28"/>
        </w:rPr>
        <w:t xml:space="preserve"> </w:t>
      </w:r>
    </w:p>
    <w:p w:rsidR="002167C9" w:rsidRPr="00D46845" w:rsidRDefault="00A21319" w:rsidP="00D4684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3</w:t>
      </w:r>
      <w:r w:rsidR="002167C9" w:rsidRPr="00D46845">
        <w:rPr>
          <w:sz w:val="28"/>
          <w:szCs w:val="28"/>
        </w:rPr>
        <w:t>.</w:t>
      </w:r>
      <w:r w:rsidRPr="00D46845">
        <w:rPr>
          <w:sz w:val="28"/>
          <w:szCs w:val="28"/>
        </w:rPr>
        <w:t>2</w:t>
      </w:r>
      <w:r w:rsidR="00B91591">
        <w:rPr>
          <w:sz w:val="28"/>
          <w:szCs w:val="28"/>
        </w:rPr>
        <w:t>2</w:t>
      </w:r>
      <w:r w:rsidR="002167C9" w:rsidRPr="00D46845">
        <w:rPr>
          <w:sz w:val="28"/>
          <w:szCs w:val="28"/>
        </w:rPr>
        <w:t xml:space="preserve">. </w:t>
      </w:r>
      <w:proofErr w:type="gramStart"/>
      <w:r w:rsidR="002167C9" w:rsidRPr="00D46845">
        <w:rPr>
          <w:sz w:val="28"/>
          <w:szCs w:val="28"/>
        </w:rPr>
        <w:t>Проведени</w:t>
      </w:r>
      <w:r w:rsidR="00843CC2" w:rsidRPr="00D46845">
        <w:rPr>
          <w:sz w:val="28"/>
          <w:szCs w:val="28"/>
        </w:rPr>
        <w:t>е</w:t>
      </w:r>
      <w:r w:rsidR="002167C9" w:rsidRPr="00D46845">
        <w:rPr>
          <w:sz w:val="28"/>
          <w:szCs w:val="28"/>
        </w:rPr>
        <w:t xml:space="preserve"> </w:t>
      </w:r>
      <w:r w:rsidR="00581CC7" w:rsidRPr="00D46845">
        <w:rPr>
          <w:sz w:val="28"/>
          <w:szCs w:val="28"/>
        </w:rPr>
        <w:t xml:space="preserve">учебной и </w:t>
      </w:r>
      <w:r w:rsidR="002167C9" w:rsidRPr="00D46845">
        <w:rPr>
          <w:sz w:val="28"/>
          <w:szCs w:val="28"/>
        </w:rPr>
        <w:t>производственной практики</w:t>
      </w:r>
      <w:r w:rsidR="00196F08" w:rsidRPr="00D46845">
        <w:rPr>
          <w:sz w:val="28"/>
          <w:szCs w:val="28"/>
        </w:rPr>
        <w:t xml:space="preserve"> </w:t>
      </w:r>
      <w:r w:rsidR="00843CC2" w:rsidRPr="00D46845">
        <w:rPr>
          <w:sz w:val="28"/>
          <w:szCs w:val="28"/>
        </w:rPr>
        <w:t xml:space="preserve">обучающимися </w:t>
      </w:r>
      <w:r w:rsidR="00FD7D29">
        <w:rPr>
          <w:sz w:val="28"/>
          <w:szCs w:val="28"/>
        </w:rPr>
        <w:t>Заочного отделения Самарского филиала Финуниверситета</w:t>
      </w:r>
      <w:r w:rsidR="0045037D" w:rsidRPr="00D46845">
        <w:rPr>
          <w:sz w:val="28"/>
          <w:szCs w:val="28"/>
        </w:rPr>
        <w:t xml:space="preserve"> </w:t>
      </w:r>
      <w:r w:rsidR="00843CC2" w:rsidRPr="00D46845">
        <w:rPr>
          <w:sz w:val="28"/>
          <w:szCs w:val="28"/>
        </w:rPr>
        <w:t xml:space="preserve">осуществляется в </w:t>
      </w:r>
      <w:r w:rsidR="00843CC2" w:rsidRPr="00F7653B">
        <w:rPr>
          <w:sz w:val="28"/>
          <w:szCs w:val="28"/>
        </w:rPr>
        <w:t xml:space="preserve">соответствии </w:t>
      </w:r>
      <w:r w:rsidR="00002FF1" w:rsidRPr="00F7653B">
        <w:rPr>
          <w:sz w:val="28"/>
          <w:szCs w:val="28"/>
        </w:rPr>
        <w:t xml:space="preserve">с </w:t>
      </w:r>
      <w:r w:rsidR="00A13A18" w:rsidRPr="00F7653B">
        <w:rPr>
          <w:sz w:val="28"/>
          <w:szCs w:val="28"/>
        </w:rPr>
        <w:t xml:space="preserve">Положением </w:t>
      </w:r>
      <w:r w:rsidR="00A13A18" w:rsidRPr="00F7653B">
        <w:rPr>
          <w:bCs/>
          <w:color w:val="000000"/>
          <w:sz w:val="28"/>
          <w:szCs w:val="28"/>
        </w:rPr>
        <w:t xml:space="preserve">об организации и проведении учебной и производственной практики </w:t>
      </w:r>
      <w:r w:rsidR="00A13A18" w:rsidRPr="00F7653B">
        <w:rPr>
          <w:sz w:val="28"/>
          <w:szCs w:val="28"/>
        </w:rPr>
        <w:t>обучающихся</w:t>
      </w:r>
      <w:r w:rsidR="00A13A18" w:rsidRPr="00F7653B">
        <w:rPr>
          <w:bCs/>
          <w:color w:val="000000"/>
          <w:sz w:val="28"/>
          <w:szCs w:val="28"/>
        </w:rPr>
        <w:t>, осваивающих программы подготовки специалистов среднего звена в С</w:t>
      </w:r>
      <w:r w:rsidR="00A13A18" w:rsidRPr="00F7653B">
        <w:rPr>
          <w:bCs/>
          <w:sz w:val="28"/>
          <w:szCs w:val="28"/>
        </w:rPr>
        <w:t xml:space="preserve">амарском финансово-экономическом колледже – филиале федерального государственного </w:t>
      </w:r>
      <w:r w:rsidR="00A13A18" w:rsidRPr="00F7653B">
        <w:rPr>
          <w:bCs/>
          <w:spacing w:val="-2"/>
          <w:sz w:val="28"/>
          <w:szCs w:val="28"/>
        </w:rPr>
        <w:t xml:space="preserve">образовательного бюджетного учреждения высшего образования </w:t>
      </w:r>
      <w:r w:rsidR="00A13A18" w:rsidRPr="00F7653B">
        <w:rPr>
          <w:bCs/>
          <w:sz w:val="28"/>
          <w:szCs w:val="28"/>
        </w:rPr>
        <w:t xml:space="preserve">«Финансовый университет при Правительстве Российской Федерации» </w:t>
      </w:r>
      <w:r w:rsidR="00A13A18" w:rsidRPr="00F7653B">
        <w:rPr>
          <w:sz w:val="28"/>
          <w:szCs w:val="28"/>
        </w:rPr>
        <w:t>(Самарского филиала Финуниверситета)</w:t>
      </w:r>
      <w:r w:rsidR="0064078B" w:rsidRPr="00F7653B">
        <w:rPr>
          <w:sz w:val="28"/>
          <w:szCs w:val="28"/>
        </w:rPr>
        <w:t>.</w:t>
      </w:r>
      <w:proofErr w:type="gramEnd"/>
      <w:r w:rsidR="0064078B" w:rsidRPr="00F7653B">
        <w:rPr>
          <w:sz w:val="28"/>
          <w:szCs w:val="28"/>
        </w:rPr>
        <w:t xml:space="preserve"> </w:t>
      </w:r>
      <w:r w:rsidR="00581CC7" w:rsidRPr="00F7653B">
        <w:rPr>
          <w:sz w:val="28"/>
          <w:szCs w:val="28"/>
        </w:rPr>
        <w:t>Учебная</w:t>
      </w:r>
      <w:r w:rsidR="00002FF1" w:rsidRPr="00F7653B">
        <w:rPr>
          <w:sz w:val="28"/>
          <w:szCs w:val="28"/>
        </w:rPr>
        <w:t xml:space="preserve"> и производственная практик</w:t>
      </w:r>
      <w:r w:rsidR="00FD7D29" w:rsidRPr="00F7653B">
        <w:rPr>
          <w:sz w:val="28"/>
          <w:szCs w:val="28"/>
        </w:rPr>
        <w:t>и</w:t>
      </w:r>
      <w:r w:rsidR="00002FF1" w:rsidRPr="00F7653B">
        <w:rPr>
          <w:sz w:val="28"/>
          <w:szCs w:val="28"/>
        </w:rPr>
        <w:t xml:space="preserve"> студентов </w:t>
      </w:r>
      <w:r w:rsidR="00FD7D29" w:rsidRPr="00F7653B">
        <w:rPr>
          <w:sz w:val="28"/>
          <w:szCs w:val="28"/>
        </w:rPr>
        <w:t>Самарского филиала Финуниверситета</w:t>
      </w:r>
      <w:r w:rsidR="00FD7D29" w:rsidRPr="00D46845">
        <w:rPr>
          <w:sz w:val="28"/>
          <w:szCs w:val="28"/>
        </w:rPr>
        <w:t xml:space="preserve"> </w:t>
      </w:r>
      <w:proofErr w:type="gramStart"/>
      <w:r w:rsidR="00002FF1" w:rsidRPr="00D46845">
        <w:rPr>
          <w:sz w:val="28"/>
          <w:szCs w:val="28"/>
        </w:rPr>
        <w:t>проводится</w:t>
      </w:r>
      <w:proofErr w:type="gramEnd"/>
      <w:r w:rsidR="0064078B" w:rsidRPr="00D46845">
        <w:rPr>
          <w:sz w:val="28"/>
          <w:szCs w:val="28"/>
        </w:rPr>
        <w:t xml:space="preserve"> как правило, в организациях</w:t>
      </w:r>
      <w:r w:rsidR="00FD7D29">
        <w:rPr>
          <w:sz w:val="28"/>
          <w:szCs w:val="28"/>
        </w:rPr>
        <w:t>, учреждениях, предприятиях</w:t>
      </w:r>
      <w:r w:rsidR="0064078B" w:rsidRPr="00D46845">
        <w:rPr>
          <w:sz w:val="28"/>
          <w:szCs w:val="28"/>
        </w:rPr>
        <w:t xml:space="preserve"> различных организационно-правовых форм на основе прямых договоров, заключаемых между организацией и Самарск</w:t>
      </w:r>
      <w:r w:rsidR="00FD7D29">
        <w:rPr>
          <w:sz w:val="28"/>
          <w:szCs w:val="28"/>
        </w:rPr>
        <w:t>им</w:t>
      </w:r>
      <w:r w:rsidR="0064078B" w:rsidRPr="00D46845">
        <w:rPr>
          <w:sz w:val="28"/>
          <w:szCs w:val="28"/>
        </w:rPr>
        <w:t xml:space="preserve"> финансово-экономическ</w:t>
      </w:r>
      <w:r w:rsidR="00FD7D29">
        <w:rPr>
          <w:sz w:val="28"/>
          <w:szCs w:val="28"/>
        </w:rPr>
        <w:t>им</w:t>
      </w:r>
      <w:r w:rsidR="0064078B" w:rsidRPr="00D46845">
        <w:rPr>
          <w:sz w:val="28"/>
          <w:szCs w:val="28"/>
        </w:rPr>
        <w:t xml:space="preserve"> колледж</w:t>
      </w:r>
      <w:r w:rsidR="00FD7D29">
        <w:rPr>
          <w:sz w:val="28"/>
          <w:szCs w:val="28"/>
        </w:rPr>
        <w:t>ем</w:t>
      </w:r>
      <w:r w:rsidR="0064078B" w:rsidRPr="00D46845">
        <w:rPr>
          <w:sz w:val="28"/>
          <w:szCs w:val="28"/>
        </w:rPr>
        <w:t xml:space="preserve"> – филиал</w:t>
      </w:r>
      <w:r w:rsidR="00FD7D29">
        <w:rPr>
          <w:sz w:val="28"/>
          <w:szCs w:val="28"/>
        </w:rPr>
        <w:t>ом</w:t>
      </w:r>
      <w:r w:rsidR="0064078B" w:rsidRPr="00D46845">
        <w:rPr>
          <w:sz w:val="28"/>
          <w:szCs w:val="28"/>
        </w:rPr>
        <w:t xml:space="preserve">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 </w:t>
      </w:r>
      <w:r w:rsidR="002167C9" w:rsidRPr="00D46845">
        <w:rPr>
          <w:sz w:val="28"/>
          <w:szCs w:val="28"/>
        </w:rPr>
        <w:t xml:space="preserve">Производственная практика </w:t>
      </w:r>
      <w:r w:rsidR="00581CC7" w:rsidRPr="00D46845">
        <w:rPr>
          <w:sz w:val="28"/>
          <w:szCs w:val="28"/>
        </w:rPr>
        <w:t xml:space="preserve">по профессиональному модулю </w:t>
      </w:r>
      <w:r w:rsidR="002167C9" w:rsidRPr="00D46845">
        <w:rPr>
          <w:sz w:val="28"/>
          <w:szCs w:val="28"/>
        </w:rPr>
        <w:t xml:space="preserve">реализуется в объеме, предусмотренном для </w:t>
      </w:r>
      <w:r w:rsidR="00533949" w:rsidRPr="00D46845">
        <w:rPr>
          <w:sz w:val="28"/>
          <w:szCs w:val="28"/>
        </w:rPr>
        <w:t>за</w:t>
      </w:r>
      <w:r w:rsidR="002167C9" w:rsidRPr="00D46845">
        <w:rPr>
          <w:sz w:val="28"/>
          <w:szCs w:val="28"/>
        </w:rPr>
        <w:t>очной формы обучения</w:t>
      </w:r>
      <w:proofErr w:type="gramStart"/>
      <w:r w:rsidR="002167C9" w:rsidRPr="00D46845">
        <w:rPr>
          <w:sz w:val="28"/>
          <w:szCs w:val="28"/>
        </w:rPr>
        <w:t>.</w:t>
      </w:r>
      <w:proofErr w:type="gramEnd"/>
      <w:r w:rsidR="002167C9" w:rsidRPr="00D46845">
        <w:rPr>
          <w:sz w:val="28"/>
          <w:szCs w:val="28"/>
        </w:rPr>
        <w:t xml:space="preserve"> </w:t>
      </w:r>
      <w:proofErr w:type="gramStart"/>
      <w:r w:rsidR="00FD7D29">
        <w:rPr>
          <w:sz w:val="28"/>
          <w:szCs w:val="28"/>
        </w:rPr>
        <w:t>у</w:t>
      </w:r>
      <w:proofErr w:type="gramEnd"/>
      <w:r w:rsidR="00581CC7" w:rsidRPr="00D46845">
        <w:rPr>
          <w:sz w:val="28"/>
          <w:szCs w:val="28"/>
        </w:rPr>
        <w:t>чебная и производственная практик</w:t>
      </w:r>
      <w:r w:rsidR="00FD7D29">
        <w:rPr>
          <w:sz w:val="28"/>
          <w:szCs w:val="28"/>
        </w:rPr>
        <w:t>и</w:t>
      </w:r>
      <w:r w:rsidR="00581CC7" w:rsidRPr="00D46845">
        <w:rPr>
          <w:sz w:val="28"/>
          <w:szCs w:val="28"/>
        </w:rPr>
        <w:t xml:space="preserve"> по </w:t>
      </w:r>
      <w:r w:rsidR="00FD7D29">
        <w:rPr>
          <w:sz w:val="28"/>
          <w:szCs w:val="28"/>
        </w:rPr>
        <w:t xml:space="preserve">профессиональному </w:t>
      </w:r>
      <w:r w:rsidR="00581CC7" w:rsidRPr="00D46845">
        <w:rPr>
          <w:sz w:val="28"/>
          <w:szCs w:val="28"/>
        </w:rPr>
        <w:t xml:space="preserve">модулю </w:t>
      </w:r>
      <w:r w:rsidR="002167C9" w:rsidRPr="00D46845">
        <w:rPr>
          <w:sz w:val="28"/>
          <w:szCs w:val="28"/>
        </w:rPr>
        <w:t>реализуются студентом самостоятельно с представлением и последующей защитой отчета в форме собеседования.</w:t>
      </w:r>
    </w:p>
    <w:p w:rsidR="002167C9" w:rsidRPr="00D46845" w:rsidRDefault="00581CC7" w:rsidP="00D4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Производственная </w:t>
      </w:r>
      <w:r w:rsidR="002B7A46" w:rsidRPr="00D46845">
        <w:rPr>
          <w:sz w:val="28"/>
          <w:szCs w:val="28"/>
        </w:rPr>
        <w:t xml:space="preserve">практика </w:t>
      </w:r>
      <w:r w:rsidRPr="00D46845">
        <w:rPr>
          <w:sz w:val="28"/>
          <w:szCs w:val="28"/>
        </w:rPr>
        <w:t xml:space="preserve">(преддипломная) </w:t>
      </w:r>
      <w:r w:rsidR="00131DA7" w:rsidRPr="00D46845">
        <w:rPr>
          <w:sz w:val="28"/>
          <w:szCs w:val="28"/>
        </w:rPr>
        <w:t>я</w:t>
      </w:r>
      <w:r w:rsidR="002167C9" w:rsidRPr="00D46845">
        <w:rPr>
          <w:sz w:val="28"/>
          <w:szCs w:val="28"/>
        </w:rPr>
        <w:t xml:space="preserve">вляется обязательной для всех студентов, проводится после последней сессии и предшествует </w:t>
      </w:r>
      <w:r w:rsidR="004E4E5A" w:rsidRPr="00D46845">
        <w:rPr>
          <w:sz w:val="28"/>
          <w:szCs w:val="28"/>
        </w:rPr>
        <w:t xml:space="preserve">государственной </w:t>
      </w:r>
      <w:r w:rsidR="002167C9" w:rsidRPr="00D46845">
        <w:rPr>
          <w:sz w:val="28"/>
          <w:szCs w:val="28"/>
        </w:rPr>
        <w:t xml:space="preserve">итоговой аттестации. </w:t>
      </w:r>
      <w:r w:rsidRPr="00D46845">
        <w:rPr>
          <w:sz w:val="28"/>
          <w:szCs w:val="28"/>
        </w:rPr>
        <w:t xml:space="preserve">Производственная </w:t>
      </w:r>
      <w:r w:rsidR="002B7A46" w:rsidRPr="00D46845">
        <w:rPr>
          <w:sz w:val="28"/>
          <w:szCs w:val="28"/>
        </w:rPr>
        <w:t xml:space="preserve">практика </w:t>
      </w:r>
      <w:r w:rsidRPr="00D46845">
        <w:rPr>
          <w:sz w:val="28"/>
          <w:szCs w:val="28"/>
        </w:rPr>
        <w:t xml:space="preserve">(преддипломная) </w:t>
      </w:r>
      <w:r w:rsidR="002167C9" w:rsidRPr="00D46845">
        <w:rPr>
          <w:sz w:val="28"/>
          <w:szCs w:val="28"/>
        </w:rPr>
        <w:t>реализуется студентом в объеме не более 4 недель.</w:t>
      </w:r>
    </w:p>
    <w:p w:rsidR="002B7A46" w:rsidRPr="007A5F33" w:rsidRDefault="00A21319" w:rsidP="002B7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lastRenderedPageBreak/>
        <w:t>3</w:t>
      </w:r>
      <w:r w:rsidR="002167C9" w:rsidRPr="00D46845">
        <w:rPr>
          <w:sz w:val="28"/>
          <w:szCs w:val="28"/>
        </w:rPr>
        <w:t>.</w:t>
      </w:r>
      <w:r w:rsidRPr="00D46845">
        <w:rPr>
          <w:sz w:val="28"/>
          <w:szCs w:val="28"/>
        </w:rPr>
        <w:t>2</w:t>
      </w:r>
      <w:r w:rsidR="00B91591">
        <w:rPr>
          <w:sz w:val="28"/>
          <w:szCs w:val="28"/>
        </w:rPr>
        <w:t>3</w:t>
      </w:r>
      <w:r w:rsidR="002167C9" w:rsidRPr="00D46845">
        <w:rPr>
          <w:sz w:val="28"/>
          <w:szCs w:val="28"/>
        </w:rPr>
        <w:t xml:space="preserve">. </w:t>
      </w:r>
      <w:r w:rsidR="002B7A46" w:rsidRPr="007A5F33">
        <w:rPr>
          <w:sz w:val="28"/>
          <w:szCs w:val="28"/>
        </w:rPr>
        <w:t>Если федеральным государственным образовательным стандартом среднего профессионального образования в рамках одного из видов профессиональной деятельности предусмотрено освоение программы</w:t>
      </w:r>
      <w:r w:rsidR="002B7A46">
        <w:rPr>
          <w:sz w:val="28"/>
          <w:szCs w:val="28"/>
        </w:rPr>
        <w:t xml:space="preserve"> </w:t>
      </w:r>
      <w:r w:rsidR="002B7A46" w:rsidRPr="007A5F33">
        <w:rPr>
          <w:sz w:val="28"/>
          <w:szCs w:val="28"/>
        </w:rPr>
        <w:t>по профессии рабочего,</w:t>
      </w:r>
      <w:r w:rsidR="002B7A46">
        <w:rPr>
          <w:sz w:val="28"/>
          <w:szCs w:val="28"/>
        </w:rPr>
        <w:t xml:space="preserve"> должности служащего,</w:t>
      </w:r>
      <w:r w:rsidR="002B7A46" w:rsidRPr="007A5F33">
        <w:rPr>
          <w:sz w:val="28"/>
          <w:szCs w:val="28"/>
        </w:rPr>
        <w:t xml:space="preserve"> то по результатам освоения профессионального модуля образовательной программы среднего профессионального образования, который включает в себя проведение практики, обучающийся получает свидетельство о профессии рабочего, должности служащего. Присвоение квалификации по профессии рабочего</w:t>
      </w:r>
      <w:r w:rsidR="002B7A46">
        <w:rPr>
          <w:sz w:val="28"/>
          <w:szCs w:val="28"/>
        </w:rPr>
        <w:t>, должности служащего</w:t>
      </w:r>
      <w:r w:rsidR="002B7A46" w:rsidRPr="007A5F33">
        <w:rPr>
          <w:sz w:val="28"/>
          <w:szCs w:val="28"/>
        </w:rPr>
        <w:t xml:space="preserve"> проводится с участием работодателей.</w:t>
      </w:r>
    </w:p>
    <w:p w:rsidR="000335EF" w:rsidRDefault="00C81076" w:rsidP="002B7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proofErr w:type="gramStart"/>
      <w:r w:rsidR="000335EF" w:rsidRPr="005F3933">
        <w:rPr>
          <w:sz w:val="28"/>
          <w:szCs w:val="28"/>
        </w:rPr>
        <w:t xml:space="preserve">На основании </w:t>
      </w:r>
      <w:r w:rsidR="000335EF">
        <w:rPr>
          <w:sz w:val="28"/>
          <w:szCs w:val="28"/>
        </w:rPr>
        <w:t xml:space="preserve">текущего контроля успеваемости и </w:t>
      </w:r>
      <w:r w:rsidR="000335EF" w:rsidRPr="005F3933">
        <w:rPr>
          <w:sz w:val="28"/>
          <w:szCs w:val="28"/>
        </w:rPr>
        <w:t xml:space="preserve">результатов промежуточной аттестации студентов за учебный </w:t>
      </w:r>
      <w:r w:rsidR="000335EF">
        <w:rPr>
          <w:sz w:val="28"/>
          <w:szCs w:val="28"/>
        </w:rPr>
        <w:t>год</w:t>
      </w:r>
      <w:r w:rsidR="000335EF" w:rsidRPr="005F3933">
        <w:rPr>
          <w:sz w:val="28"/>
          <w:szCs w:val="28"/>
        </w:rPr>
        <w:t xml:space="preserve"> готовится приказ </w:t>
      </w:r>
      <w:r w:rsidR="000335EF">
        <w:rPr>
          <w:sz w:val="28"/>
          <w:szCs w:val="28"/>
        </w:rPr>
        <w:t xml:space="preserve">директора </w:t>
      </w:r>
      <w:r w:rsidR="000335EF" w:rsidRPr="007022C7">
        <w:rPr>
          <w:sz w:val="28"/>
          <w:szCs w:val="28"/>
        </w:rPr>
        <w:t>Самарского филиала Финуниверситета</w:t>
      </w:r>
      <w:r w:rsidR="000335EF" w:rsidRPr="005F3933">
        <w:rPr>
          <w:sz w:val="28"/>
          <w:szCs w:val="28"/>
        </w:rPr>
        <w:t xml:space="preserve"> о переводе </w:t>
      </w:r>
      <w:r w:rsidR="000335EF">
        <w:rPr>
          <w:sz w:val="28"/>
          <w:szCs w:val="28"/>
        </w:rPr>
        <w:t xml:space="preserve">обучающихся </w:t>
      </w:r>
      <w:r w:rsidR="000335EF" w:rsidRPr="005F3933">
        <w:rPr>
          <w:sz w:val="28"/>
          <w:szCs w:val="28"/>
        </w:rPr>
        <w:t>на следующей курс.</w:t>
      </w:r>
      <w:proofErr w:type="gramEnd"/>
    </w:p>
    <w:p w:rsidR="000335EF" w:rsidRPr="005F3933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выполнившие в полном объеме учебный план соответствующего курса, не сдавшие или не сдававшие зачеты (дифференцированные зачеты)</w:t>
      </w:r>
      <w:r w:rsidRPr="003965D4">
        <w:rPr>
          <w:sz w:val="28"/>
          <w:szCs w:val="28"/>
        </w:rPr>
        <w:t xml:space="preserve"> </w:t>
      </w:r>
      <w:r>
        <w:rPr>
          <w:sz w:val="28"/>
          <w:szCs w:val="28"/>
        </w:rPr>
        <w:t>и экзамены, переводятся на следующий курс условно.</w:t>
      </w:r>
    </w:p>
    <w:p w:rsidR="000335EF" w:rsidRPr="005F3933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933">
        <w:rPr>
          <w:sz w:val="28"/>
          <w:szCs w:val="28"/>
        </w:rPr>
        <w:t xml:space="preserve">Студентам, </w:t>
      </w:r>
      <w:r>
        <w:rPr>
          <w:sz w:val="28"/>
          <w:szCs w:val="28"/>
        </w:rPr>
        <w:t xml:space="preserve">переведенным </w:t>
      </w:r>
      <w:r w:rsidRPr="005F3933">
        <w:rPr>
          <w:sz w:val="28"/>
          <w:szCs w:val="28"/>
        </w:rPr>
        <w:t>на следующий курс</w:t>
      </w:r>
      <w:r>
        <w:rPr>
          <w:sz w:val="28"/>
          <w:szCs w:val="28"/>
        </w:rPr>
        <w:t xml:space="preserve"> условно</w:t>
      </w:r>
      <w:r w:rsidRPr="005F3933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устанавливаются</w:t>
      </w:r>
      <w:r w:rsidRPr="005F3933">
        <w:rPr>
          <w:sz w:val="28"/>
          <w:szCs w:val="28"/>
        </w:rPr>
        <w:t xml:space="preserve"> конкретные сроки повторной промежуточной аттестации.</w:t>
      </w:r>
    </w:p>
    <w:p w:rsidR="000335EF" w:rsidRDefault="000335EF" w:rsidP="000335E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C494A">
        <w:rPr>
          <w:sz w:val="28"/>
          <w:szCs w:val="28"/>
        </w:rPr>
        <w:t>Условия повторной пром</w:t>
      </w:r>
      <w:r w:rsidR="002B7A46">
        <w:rPr>
          <w:sz w:val="28"/>
          <w:szCs w:val="28"/>
        </w:rPr>
        <w:t>ежуточной аттестации студентов зао</w:t>
      </w:r>
      <w:r>
        <w:rPr>
          <w:sz w:val="28"/>
          <w:szCs w:val="28"/>
        </w:rPr>
        <w:t>чного о</w:t>
      </w:r>
      <w:r w:rsidRPr="004C494A">
        <w:rPr>
          <w:sz w:val="28"/>
          <w:szCs w:val="28"/>
        </w:rPr>
        <w:t xml:space="preserve">тделения </w:t>
      </w:r>
      <w:r w:rsidRPr="007022C7">
        <w:rPr>
          <w:sz w:val="28"/>
          <w:szCs w:val="28"/>
        </w:rPr>
        <w:t>Самарского филиала Финуниверситета</w:t>
      </w:r>
      <w:r w:rsidRPr="004C494A">
        <w:rPr>
          <w:sz w:val="28"/>
          <w:szCs w:val="28"/>
        </w:rPr>
        <w:t xml:space="preserve"> определены </w:t>
      </w:r>
      <w:r w:rsidRPr="007022C7">
        <w:rPr>
          <w:sz w:val="28"/>
          <w:szCs w:val="28"/>
        </w:rPr>
        <w:t xml:space="preserve">Положением о проведении текущего контроля успеваемости и промежуточной </w:t>
      </w:r>
      <w:proofErr w:type="gramStart"/>
      <w:r w:rsidRPr="007022C7">
        <w:rPr>
          <w:sz w:val="28"/>
          <w:szCs w:val="28"/>
        </w:rPr>
        <w:t>аттестации</w:t>
      </w:r>
      <w:proofErr w:type="gramEnd"/>
      <w:r w:rsidRPr="007022C7">
        <w:rPr>
          <w:sz w:val="28"/>
          <w:szCs w:val="28"/>
        </w:rPr>
        <w:t xml:space="preserve"> обучающихся Самарского финансово-экономического колледжа –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  <w:r w:rsidRPr="007022C7">
        <w:rPr>
          <w:color w:val="000000"/>
          <w:sz w:val="28"/>
          <w:szCs w:val="28"/>
        </w:rPr>
        <w:t>.</w:t>
      </w:r>
      <w:r w:rsidRPr="005427E1">
        <w:rPr>
          <w:sz w:val="28"/>
          <w:szCs w:val="28"/>
        </w:rPr>
        <w:t xml:space="preserve"> </w:t>
      </w:r>
    </w:p>
    <w:p w:rsidR="000335EF" w:rsidRDefault="000335EF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933">
        <w:rPr>
          <w:sz w:val="28"/>
          <w:szCs w:val="28"/>
        </w:rPr>
        <w:t>3.2</w:t>
      </w:r>
      <w:r w:rsidR="00C81076">
        <w:rPr>
          <w:sz w:val="28"/>
          <w:szCs w:val="28"/>
        </w:rPr>
        <w:t>5</w:t>
      </w:r>
      <w:r w:rsidR="00684186">
        <w:rPr>
          <w:sz w:val="28"/>
          <w:szCs w:val="28"/>
        </w:rPr>
        <w:t>. Предоставление студентам зао</w:t>
      </w:r>
      <w:r>
        <w:rPr>
          <w:sz w:val="28"/>
          <w:szCs w:val="28"/>
        </w:rPr>
        <w:t>чного от</w:t>
      </w:r>
      <w:r w:rsidRPr="005F3933">
        <w:rPr>
          <w:sz w:val="28"/>
          <w:szCs w:val="28"/>
        </w:rPr>
        <w:t xml:space="preserve">деления </w:t>
      </w:r>
      <w:r w:rsidRPr="007022C7">
        <w:rPr>
          <w:sz w:val="28"/>
          <w:szCs w:val="28"/>
        </w:rPr>
        <w:t>Самарского филиала Финуниверситета</w:t>
      </w:r>
      <w:r w:rsidRPr="004C494A">
        <w:rPr>
          <w:sz w:val="28"/>
          <w:szCs w:val="28"/>
        </w:rPr>
        <w:t xml:space="preserve"> </w:t>
      </w:r>
      <w:r w:rsidRPr="005F3933">
        <w:rPr>
          <w:sz w:val="28"/>
          <w:szCs w:val="28"/>
        </w:rPr>
        <w:t xml:space="preserve">академических отпусков производится в соответствии </w:t>
      </w:r>
      <w:r>
        <w:rPr>
          <w:sz w:val="28"/>
          <w:szCs w:val="28"/>
        </w:rPr>
        <w:t xml:space="preserve">с </w:t>
      </w:r>
      <w:r w:rsidRPr="00E63189">
        <w:rPr>
          <w:noProof/>
          <w:sz w:val="28"/>
          <w:szCs w:val="28"/>
        </w:rPr>
        <w:t>Положение</w:t>
      </w:r>
      <w:r>
        <w:rPr>
          <w:noProof/>
          <w:sz w:val="28"/>
          <w:szCs w:val="28"/>
        </w:rPr>
        <w:t>м</w:t>
      </w:r>
      <w:r w:rsidRPr="00E63189">
        <w:rPr>
          <w:noProof/>
          <w:sz w:val="28"/>
          <w:szCs w:val="28"/>
        </w:rPr>
        <w:t xml:space="preserve"> о порядке </w:t>
      </w:r>
      <w:r w:rsidRPr="00E63189">
        <w:rPr>
          <w:sz w:val="28"/>
          <w:szCs w:val="28"/>
        </w:rPr>
        <w:t>предоставления академических отпусков</w:t>
      </w:r>
      <w:r w:rsidRPr="00E6318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обучающимся</w:t>
      </w:r>
      <w:r w:rsidRPr="00E63189">
        <w:rPr>
          <w:noProof/>
          <w:sz w:val="28"/>
          <w:szCs w:val="28"/>
        </w:rPr>
        <w:t xml:space="preserve"> Самарского финансово-экономического колледжа –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  <w:r>
        <w:rPr>
          <w:noProof/>
          <w:sz w:val="28"/>
          <w:szCs w:val="28"/>
        </w:rPr>
        <w:t>.</w:t>
      </w:r>
    </w:p>
    <w:p w:rsidR="00C7061C" w:rsidRPr="00D46845" w:rsidRDefault="00D70A0A" w:rsidP="00033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8107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7061C" w:rsidRPr="00D46845">
        <w:rPr>
          <w:sz w:val="28"/>
          <w:szCs w:val="28"/>
        </w:rPr>
        <w:t xml:space="preserve">Государственная итоговая аттестация выпускников является обязательной и осуществляется </w:t>
      </w:r>
      <w:r w:rsidR="00C7061C">
        <w:rPr>
          <w:sz w:val="28"/>
          <w:szCs w:val="28"/>
        </w:rPr>
        <w:t>на основании</w:t>
      </w:r>
      <w:r w:rsidR="00C7061C" w:rsidRPr="00D46845">
        <w:rPr>
          <w:sz w:val="28"/>
          <w:szCs w:val="28"/>
        </w:rPr>
        <w:t xml:space="preserve"> соответств</w:t>
      </w:r>
      <w:r w:rsidR="00C7061C">
        <w:rPr>
          <w:sz w:val="28"/>
          <w:szCs w:val="28"/>
        </w:rPr>
        <w:t xml:space="preserve">ующего </w:t>
      </w:r>
      <w:r w:rsidR="00C7061C" w:rsidRPr="00A13A18">
        <w:rPr>
          <w:sz w:val="28"/>
          <w:szCs w:val="28"/>
        </w:rPr>
        <w:t xml:space="preserve">Положения </w:t>
      </w:r>
      <w:r w:rsidR="00C7061C" w:rsidRPr="00D46845">
        <w:rPr>
          <w:sz w:val="28"/>
          <w:szCs w:val="28"/>
        </w:rPr>
        <w:t>после освоения образовательной программы в полном объеме.</w:t>
      </w:r>
    </w:p>
    <w:p w:rsidR="00C7061C" w:rsidRPr="00D46845" w:rsidRDefault="00C7061C" w:rsidP="00C7061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Государственная итоговая аттестация выпускников осуществляется Государственной экзаменационной комиссией, состав которой утверждается </w:t>
      </w:r>
      <w:r w:rsidR="00684186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684186">
        <w:rPr>
          <w:sz w:val="28"/>
          <w:szCs w:val="28"/>
        </w:rPr>
        <w:t>Самарского филиала Финуниверситета.</w:t>
      </w:r>
    </w:p>
    <w:p w:rsidR="00C7061C" w:rsidRPr="00D46845" w:rsidRDefault="00C7061C" w:rsidP="00C7061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>Государственная итоговая аттестация выпускников включает подготовку и защиту выпускной квалификационной работы.</w:t>
      </w:r>
    </w:p>
    <w:p w:rsidR="00C7061C" w:rsidRPr="00D46845" w:rsidRDefault="00C7061C" w:rsidP="00C7061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46845">
        <w:rPr>
          <w:sz w:val="28"/>
          <w:szCs w:val="28"/>
        </w:rPr>
        <w:t xml:space="preserve">Студенты, выполнившие требования учебного плана, допускаются к государственной итоговой аттестации, по результатам которой решается вопрос о присвоении квалификации и выдаче документа о среднем профессиональном образовании. </w:t>
      </w:r>
    </w:p>
    <w:p w:rsidR="00C96849" w:rsidRPr="001B10D0" w:rsidRDefault="000C58DF" w:rsidP="000C58DF">
      <w:pPr>
        <w:autoSpaceDN w:val="0"/>
        <w:adjustRightInd w:val="0"/>
        <w:ind w:hanging="567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38950" cy="9637507"/>
            <wp:effectExtent l="19050" t="0" r="0" b="0"/>
            <wp:docPr id="2" name="Рисунок 2" descr="\\server\Обмен\Локальные акты СФЭК с 2010 г\Локальные акты, 2015-2016\посл лист заочн о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мен\Локальные акты СФЭК с 2010 г\Локальные акты, 2015-2016\посл лист заочн от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637" cy="963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849" w:rsidRPr="001B10D0" w:rsidSect="00D46845"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20" w:rsidRDefault="009F7E20">
      <w:r>
        <w:separator/>
      </w:r>
    </w:p>
  </w:endnote>
  <w:endnote w:type="continuationSeparator" w:id="0">
    <w:p w:rsidR="009F7E20" w:rsidRDefault="009F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20" w:rsidRDefault="0096675D" w:rsidP="00D346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7E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7E20" w:rsidRDefault="009F7E20" w:rsidP="008C4C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20" w:rsidRDefault="0096675D" w:rsidP="00D346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7E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58DF">
      <w:rPr>
        <w:rStyle w:val="a4"/>
        <w:noProof/>
      </w:rPr>
      <w:t>13</w:t>
    </w:r>
    <w:r>
      <w:rPr>
        <w:rStyle w:val="a4"/>
      </w:rPr>
      <w:fldChar w:fldCharType="end"/>
    </w:r>
  </w:p>
  <w:p w:rsidR="009F7E20" w:rsidRDefault="009F7E20" w:rsidP="008C4C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20" w:rsidRDefault="009F7E20">
      <w:r>
        <w:separator/>
      </w:r>
    </w:p>
  </w:footnote>
  <w:footnote w:type="continuationSeparator" w:id="0">
    <w:p w:rsidR="009F7E20" w:rsidRDefault="009F7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71F"/>
    <w:multiLevelType w:val="hybridMultilevel"/>
    <w:tmpl w:val="1FF8D8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51332"/>
    <w:multiLevelType w:val="hybridMultilevel"/>
    <w:tmpl w:val="1B4A4C80"/>
    <w:name w:val="WW8Num422222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55806"/>
    <w:multiLevelType w:val="multilevel"/>
    <w:tmpl w:val="6CD48F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C35BBA"/>
    <w:multiLevelType w:val="multilevel"/>
    <w:tmpl w:val="09181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462BD8"/>
    <w:multiLevelType w:val="hybridMultilevel"/>
    <w:tmpl w:val="8DB870A8"/>
    <w:lvl w:ilvl="0" w:tplc="4844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83502">
      <w:numFmt w:val="none"/>
      <w:lvlText w:val=""/>
      <w:lvlJc w:val="left"/>
      <w:pPr>
        <w:tabs>
          <w:tab w:val="num" w:pos="360"/>
        </w:tabs>
      </w:pPr>
    </w:lvl>
    <w:lvl w:ilvl="2" w:tplc="E5F483D4">
      <w:numFmt w:val="none"/>
      <w:lvlText w:val=""/>
      <w:lvlJc w:val="left"/>
      <w:pPr>
        <w:tabs>
          <w:tab w:val="num" w:pos="360"/>
        </w:tabs>
      </w:pPr>
    </w:lvl>
    <w:lvl w:ilvl="3" w:tplc="E3BC3F6A">
      <w:numFmt w:val="none"/>
      <w:lvlText w:val=""/>
      <w:lvlJc w:val="left"/>
      <w:pPr>
        <w:tabs>
          <w:tab w:val="num" w:pos="360"/>
        </w:tabs>
      </w:pPr>
    </w:lvl>
    <w:lvl w:ilvl="4" w:tplc="1612EE06">
      <w:numFmt w:val="none"/>
      <w:lvlText w:val=""/>
      <w:lvlJc w:val="left"/>
      <w:pPr>
        <w:tabs>
          <w:tab w:val="num" w:pos="360"/>
        </w:tabs>
      </w:pPr>
    </w:lvl>
    <w:lvl w:ilvl="5" w:tplc="05667CDA">
      <w:numFmt w:val="none"/>
      <w:lvlText w:val=""/>
      <w:lvlJc w:val="left"/>
      <w:pPr>
        <w:tabs>
          <w:tab w:val="num" w:pos="360"/>
        </w:tabs>
      </w:pPr>
    </w:lvl>
    <w:lvl w:ilvl="6" w:tplc="2BF2685C">
      <w:numFmt w:val="none"/>
      <w:lvlText w:val=""/>
      <w:lvlJc w:val="left"/>
      <w:pPr>
        <w:tabs>
          <w:tab w:val="num" w:pos="360"/>
        </w:tabs>
      </w:pPr>
    </w:lvl>
    <w:lvl w:ilvl="7" w:tplc="1708D67A">
      <w:numFmt w:val="none"/>
      <w:lvlText w:val=""/>
      <w:lvlJc w:val="left"/>
      <w:pPr>
        <w:tabs>
          <w:tab w:val="num" w:pos="360"/>
        </w:tabs>
      </w:pPr>
    </w:lvl>
    <w:lvl w:ilvl="8" w:tplc="AEF455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547E78"/>
    <w:multiLevelType w:val="hybridMultilevel"/>
    <w:tmpl w:val="497806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80D7C"/>
    <w:multiLevelType w:val="hybridMultilevel"/>
    <w:tmpl w:val="14263D3A"/>
    <w:name w:val="WW8Num42"/>
    <w:lvl w:ilvl="0" w:tplc="DF2ADE68"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ED52B1"/>
    <w:multiLevelType w:val="hybridMultilevel"/>
    <w:tmpl w:val="1EC8403A"/>
    <w:lvl w:ilvl="0" w:tplc="DF2ADE68"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950414"/>
    <w:multiLevelType w:val="hybridMultilevel"/>
    <w:tmpl w:val="267481A8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955A8"/>
    <w:multiLevelType w:val="hybridMultilevel"/>
    <w:tmpl w:val="8CB6B8F2"/>
    <w:lvl w:ilvl="0" w:tplc="09E023B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Helv" w:hAnsi="Helv" w:cs="Helv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E6836"/>
    <w:multiLevelType w:val="hybridMultilevel"/>
    <w:tmpl w:val="4896F9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51E06"/>
    <w:multiLevelType w:val="hybridMultilevel"/>
    <w:tmpl w:val="09CC565E"/>
    <w:lvl w:ilvl="0" w:tplc="31700372">
      <w:start w:val="1"/>
      <w:numFmt w:val="bullet"/>
      <w:lvlText w:val="­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A709C4"/>
    <w:multiLevelType w:val="hybridMultilevel"/>
    <w:tmpl w:val="9C4CAD82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4292E"/>
    <w:multiLevelType w:val="hybridMultilevel"/>
    <w:tmpl w:val="F5DCA7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D4F9B"/>
    <w:multiLevelType w:val="hybridMultilevel"/>
    <w:tmpl w:val="502617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B4BA2"/>
    <w:multiLevelType w:val="hybridMultilevel"/>
    <w:tmpl w:val="B4B4F09E"/>
    <w:lvl w:ilvl="0" w:tplc="3170037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F33CD"/>
    <w:multiLevelType w:val="hybridMultilevel"/>
    <w:tmpl w:val="142AE334"/>
    <w:name w:val="WW8Num422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C42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017C06"/>
    <w:multiLevelType w:val="hybridMultilevel"/>
    <w:tmpl w:val="70B2B5B4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EE46CA"/>
    <w:multiLevelType w:val="hybridMultilevel"/>
    <w:tmpl w:val="FB9C1B06"/>
    <w:name w:val="WW8Num42222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D51D5"/>
    <w:multiLevelType w:val="hybridMultilevel"/>
    <w:tmpl w:val="3EB03692"/>
    <w:lvl w:ilvl="0" w:tplc="09E023B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Helv" w:hAnsi="Helv" w:cs="Helv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801627"/>
    <w:multiLevelType w:val="hybridMultilevel"/>
    <w:tmpl w:val="F20A29AE"/>
    <w:lvl w:ilvl="0" w:tplc="3170037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9102A"/>
    <w:multiLevelType w:val="hybridMultilevel"/>
    <w:tmpl w:val="8F8A21EC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315EEC"/>
    <w:multiLevelType w:val="hybridMultilevel"/>
    <w:tmpl w:val="BE9289A4"/>
    <w:lvl w:ilvl="0" w:tplc="09E023B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Helv" w:hAnsi="Helv" w:cs="Helv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8F3DED"/>
    <w:multiLevelType w:val="hybridMultilevel"/>
    <w:tmpl w:val="B732AA78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664F74"/>
    <w:multiLevelType w:val="multilevel"/>
    <w:tmpl w:val="9516EC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9C421CC"/>
    <w:multiLevelType w:val="hybridMultilevel"/>
    <w:tmpl w:val="AAD6485E"/>
    <w:lvl w:ilvl="0" w:tplc="3170037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D66FA"/>
    <w:multiLevelType w:val="hybridMultilevel"/>
    <w:tmpl w:val="A33A61FC"/>
    <w:lvl w:ilvl="0" w:tplc="31700372">
      <w:start w:val="1"/>
      <w:numFmt w:val="bullet"/>
      <w:lvlText w:val="­"/>
      <w:lvlJc w:val="left"/>
      <w:pPr>
        <w:tabs>
          <w:tab w:val="num" w:pos="709"/>
        </w:tabs>
        <w:ind w:left="709" w:firstLine="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FA128C4"/>
    <w:multiLevelType w:val="multilevel"/>
    <w:tmpl w:val="301267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11D08C9"/>
    <w:multiLevelType w:val="hybridMultilevel"/>
    <w:tmpl w:val="4C246E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1F6A09"/>
    <w:multiLevelType w:val="hybridMultilevel"/>
    <w:tmpl w:val="44C81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357A56"/>
    <w:multiLevelType w:val="hybridMultilevel"/>
    <w:tmpl w:val="0EFAE2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1C365B"/>
    <w:multiLevelType w:val="multilevel"/>
    <w:tmpl w:val="502617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0176B"/>
    <w:multiLevelType w:val="hybridMultilevel"/>
    <w:tmpl w:val="3DDC927E"/>
    <w:lvl w:ilvl="0" w:tplc="31700372">
      <w:start w:val="1"/>
      <w:numFmt w:val="bullet"/>
      <w:lvlText w:val="­"/>
      <w:lvlJc w:val="left"/>
      <w:pPr>
        <w:tabs>
          <w:tab w:val="num" w:pos="709"/>
        </w:tabs>
        <w:ind w:left="709" w:firstLine="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B3E150D"/>
    <w:multiLevelType w:val="hybridMultilevel"/>
    <w:tmpl w:val="A7248230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BE77BFD"/>
    <w:multiLevelType w:val="hybridMultilevel"/>
    <w:tmpl w:val="B6823066"/>
    <w:name w:val="WW8Num4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F2106A"/>
    <w:multiLevelType w:val="hybridMultilevel"/>
    <w:tmpl w:val="9D765B94"/>
    <w:lvl w:ilvl="0" w:tplc="09E023B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Helv" w:hAnsi="Helv" w:cs="Helv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A94B2A"/>
    <w:multiLevelType w:val="multilevel"/>
    <w:tmpl w:val="14263D3A"/>
    <w:lvl w:ilvl="0"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StarSymbol" w:eastAsia="StarSymbol" w:hAnsi="StarSymbol" w:hint="eastAsia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7A43EAA"/>
    <w:multiLevelType w:val="hybridMultilevel"/>
    <w:tmpl w:val="8D12937A"/>
    <w:lvl w:ilvl="0" w:tplc="31700372">
      <w:start w:val="1"/>
      <w:numFmt w:val="bullet"/>
      <w:lvlText w:val="­"/>
      <w:lvlJc w:val="left"/>
      <w:pPr>
        <w:tabs>
          <w:tab w:val="num" w:pos="568"/>
        </w:tabs>
        <w:ind w:left="568" w:firstLine="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95A5DF5"/>
    <w:multiLevelType w:val="hybridMultilevel"/>
    <w:tmpl w:val="8C925378"/>
    <w:lvl w:ilvl="0" w:tplc="DF2ADE68"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E840386"/>
    <w:multiLevelType w:val="hybridMultilevel"/>
    <w:tmpl w:val="C9962C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5C7283"/>
    <w:multiLevelType w:val="hybridMultilevel"/>
    <w:tmpl w:val="DB6C6EDA"/>
    <w:lvl w:ilvl="0" w:tplc="1BBEBA5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264A44"/>
    <w:multiLevelType w:val="hybridMultilevel"/>
    <w:tmpl w:val="898C3DF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424694C"/>
    <w:multiLevelType w:val="hybridMultilevel"/>
    <w:tmpl w:val="C666EE14"/>
    <w:lvl w:ilvl="0" w:tplc="3170037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Simplified Arabic Fixed" w:hAnsi="Simplified Arabic Fixed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1E4EDC"/>
    <w:multiLevelType w:val="hybridMultilevel"/>
    <w:tmpl w:val="4C500994"/>
    <w:lvl w:ilvl="0" w:tplc="DF2ADE68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CD4DE2"/>
    <w:multiLevelType w:val="hybridMultilevel"/>
    <w:tmpl w:val="1B8ABD28"/>
    <w:lvl w:ilvl="0" w:tplc="3170037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Simplified Arabic Fixed" w:hAnsi="Simplified Arabic Fixed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4"/>
  </w:num>
  <w:num w:numId="5">
    <w:abstractNumId w:val="28"/>
  </w:num>
  <w:num w:numId="6">
    <w:abstractNumId w:val="2"/>
  </w:num>
  <w:num w:numId="7">
    <w:abstractNumId w:val="25"/>
  </w:num>
  <w:num w:numId="8">
    <w:abstractNumId w:val="14"/>
  </w:num>
  <w:num w:numId="9">
    <w:abstractNumId w:val="10"/>
  </w:num>
  <w:num w:numId="10">
    <w:abstractNumId w:val="40"/>
  </w:num>
  <w:num w:numId="11">
    <w:abstractNumId w:val="30"/>
  </w:num>
  <w:num w:numId="12">
    <w:abstractNumId w:val="42"/>
  </w:num>
  <w:num w:numId="13">
    <w:abstractNumId w:val="31"/>
  </w:num>
  <w:num w:numId="14">
    <w:abstractNumId w:val="0"/>
  </w:num>
  <w:num w:numId="15">
    <w:abstractNumId w:val="29"/>
  </w:num>
  <w:num w:numId="16">
    <w:abstractNumId w:val="32"/>
  </w:num>
  <w:num w:numId="17">
    <w:abstractNumId w:val="35"/>
  </w:num>
  <w:num w:numId="18">
    <w:abstractNumId w:val="6"/>
  </w:num>
  <w:num w:numId="19">
    <w:abstractNumId w:val="37"/>
  </w:num>
  <w:num w:numId="20">
    <w:abstractNumId w:val="34"/>
  </w:num>
  <w:num w:numId="21">
    <w:abstractNumId w:val="18"/>
  </w:num>
  <w:num w:numId="22">
    <w:abstractNumId w:val="8"/>
  </w:num>
  <w:num w:numId="23">
    <w:abstractNumId w:val="24"/>
  </w:num>
  <w:num w:numId="24">
    <w:abstractNumId w:val="12"/>
  </w:num>
  <w:num w:numId="25">
    <w:abstractNumId w:val="44"/>
  </w:num>
  <w:num w:numId="26">
    <w:abstractNumId w:val="20"/>
  </w:num>
  <w:num w:numId="27">
    <w:abstractNumId w:val="9"/>
  </w:num>
  <w:num w:numId="28">
    <w:abstractNumId w:val="36"/>
  </w:num>
  <w:num w:numId="29">
    <w:abstractNumId w:val="23"/>
  </w:num>
  <w:num w:numId="30">
    <w:abstractNumId w:val="41"/>
  </w:num>
  <w:num w:numId="31">
    <w:abstractNumId w:val="16"/>
  </w:num>
  <w:num w:numId="32">
    <w:abstractNumId w:val="22"/>
  </w:num>
  <w:num w:numId="33">
    <w:abstractNumId w:val="39"/>
  </w:num>
  <w:num w:numId="34">
    <w:abstractNumId w:val="19"/>
  </w:num>
  <w:num w:numId="35">
    <w:abstractNumId w:val="1"/>
  </w:num>
  <w:num w:numId="36">
    <w:abstractNumId w:val="7"/>
  </w:num>
  <w:num w:numId="37">
    <w:abstractNumId w:val="3"/>
  </w:num>
  <w:num w:numId="38">
    <w:abstractNumId w:val="43"/>
  </w:num>
  <w:num w:numId="39">
    <w:abstractNumId w:val="15"/>
  </w:num>
  <w:num w:numId="40">
    <w:abstractNumId w:val="33"/>
  </w:num>
  <w:num w:numId="41">
    <w:abstractNumId w:val="38"/>
  </w:num>
  <w:num w:numId="42">
    <w:abstractNumId w:val="21"/>
  </w:num>
  <w:num w:numId="43">
    <w:abstractNumId w:val="27"/>
  </w:num>
  <w:num w:numId="44">
    <w:abstractNumId w:val="45"/>
  </w:num>
  <w:num w:numId="45">
    <w:abstractNumId w:val="11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C9"/>
    <w:rsid w:val="00002FF1"/>
    <w:rsid w:val="00006E2F"/>
    <w:rsid w:val="000117BF"/>
    <w:rsid w:val="00013C36"/>
    <w:rsid w:val="0001629D"/>
    <w:rsid w:val="00021747"/>
    <w:rsid w:val="000335EF"/>
    <w:rsid w:val="00040C2B"/>
    <w:rsid w:val="000529E0"/>
    <w:rsid w:val="00063DE0"/>
    <w:rsid w:val="00067E6D"/>
    <w:rsid w:val="000733A1"/>
    <w:rsid w:val="00083059"/>
    <w:rsid w:val="000A12C0"/>
    <w:rsid w:val="000A287A"/>
    <w:rsid w:val="000B0AB5"/>
    <w:rsid w:val="000C0220"/>
    <w:rsid w:val="000C1048"/>
    <w:rsid w:val="000C1FFD"/>
    <w:rsid w:val="000C58DF"/>
    <w:rsid w:val="000C7348"/>
    <w:rsid w:val="000D6142"/>
    <w:rsid w:val="000E6F90"/>
    <w:rsid w:val="000E79C2"/>
    <w:rsid w:val="000F01FD"/>
    <w:rsid w:val="000F39B9"/>
    <w:rsid w:val="000F776D"/>
    <w:rsid w:val="0010317C"/>
    <w:rsid w:val="00116BD1"/>
    <w:rsid w:val="00121FA4"/>
    <w:rsid w:val="00126DED"/>
    <w:rsid w:val="00131DA7"/>
    <w:rsid w:val="00134596"/>
    <w:rsid w:val="00146329"/>
    <w:rsid w:val="00157CAB"/>
    <w:rsid w:val="00160AA6"/>
    <w:rsid w:val="00160B4C"/>
    <w:rsid w:val="00164AF9"/>
    <w:rsid w:val="00165A49"/>
    <w:rsid w:val="0017475D"/>
    <w:rsid w:val="00175AFB"/>
    <w:rsid w:val="00180590"/>
    <w:rsid w:val="00181C5C"/>
    <w:rsid w:val="00192005"/>
    <w:rsid w:val="00196494"/>
    <w:rsid w:val="00196F08"/>
    <w:rsid w:val="001B10D0"/>
    <w:rsid w:val="001B2C2B"/>
    <w:rsid w:val="001D2812"/>
    <w:rsid w:val="001D5A75"/>
    <w:rsid w:val="001E0C27"/>
    <w:rsid w:val="001E29E9"/>
    <w:rsid w:val="001E4F53"/>
    <w:rsid w:val="001F0CCC"/>
    <w:rsid w:val="001F58CF"/>
    <w:rsid w:val="001F7B36"/>
    <w:rsid w:val="002015EB"/>
    <w:rsid w:val="0021435C"/>
    <w:rsid w:val="002167C9"/>
    <w:rsid w:val="00220C00"/>
    <w:rsid w:val="002331B9"/>
    <w:rsid w:val="00235B4A"/>
    <w:rsid w:val="00261EFD"/>
    <w:rsid w:val="00261FBD"/>
    <w:rsid w:val="00262C97"/>
    <w:rsid w:val="002632F6"/>
    <w:rsid w:val="00275268"/>
    <w:rsid w:val="002822C6"/>
    <w:rsid w:val="002856EA"/>
    <w:rsid w:val="00291D2C"/>
    <w:rsid w:val="00292062"/>
    <w:rsid w:val="002A08B6"/>
    <w:rsid w:val="002B6FA8"/>
    <w:rsid w:val="002B7A46"/>
    <w:rsid w:val="002C3AA8"/>
    <w:rsid w:val="002C70DD"/>
    <w:rsid w:val="002D1921"/>
    <w:rsid w:val="002D2F09"/>
    <w:rsid w:val="002D4871"/>
    <w:rsid w:val="002F7E96"/>
    <w:rsid w:val="00314D5D"/>
    <w:rsid w:val="003241BA"/>
    <w:rsid w:val="00324BB0"/>
    <w:rsid w:val="00336573"/>
    <w:rsid w:val="00337D81"/>
    <w:rsid w:val="003421E0"/>
    <w:rsid w:val="003666CB"/>
    <w:rsid w:val="00366A0F"/>
    <w:rsid w:val="00371666"/>
    <w:rsid w:val="00371FDD"/>
    <w:rsid w:val="00375DD8"/>
    <w:rsid w:val="00380B8F"/>
    <w:rsid w:val="0038404D"/>
    <w:rsid w:val="00385F35"/>
    <w:rsid w:val="003B361D"/>
    <w:rsid w:val="003C1FA4"/>
    <w:rsid w:val="003C676C"/>
    <w:rsid w:val="003D7A3D"/>
    <w:rsid w:val="003E082E"/>
    <w:rsid w:val="0040664F"/>
    <w:rsid w:val="004067A9"/>
    <w:rsid w:val="00410FDA"/>
    <w:rsid w:val="0042384D"/>
    <w:rsid w:val="00427049"/>
    <w:rsid w:val="0043652E"/>
    <w:rsid w:val="00440E46"/>
    <w:rsid w:val="00442194"/>
    <w:rsid w:val="0045037D"/>
    <w:rsid w:val="00452E55"/>
    <w:rsid w:val="004740C1"/>
    <w:rsid w:val="0047532D"/>
    <w:rsid w:val="00480844"/>
    <w:rsid w:val="00485B4D"/>
    <w:rsid w:val="0049014D"/>
    <w:rsid w:val="00491EED"/>
    <w:rsid w:val="00497111"/>
    <w:rsid w:val="004A1E4D"/>
    <w:rsid w:val="004A212D"/>
    <w:rsid w:val="004A3831"/>
    <w:rsid w:val="004A7985"/>
    <w:rsid w:val="004A7DD6"/>
    <w:rsid w:val="004B0012"/>
    <w:rsid w:val="004B0B7F"/>
    <w:rsid w:val="004B1986"/>
    <w:rsid w:val="004C47B4"/>
    <w:rsid w:val="004C47C1"/>
    <w:rsid w:val="004C79B2"/>
    <w:rsid w:val="004D7F73"/>
    <w:rsid w:val="004E2CFE"/>
    <w:rsid w:val="004E33D9"/>
    <w:rsid w:val="004E4E5A"/>
    <w:rsid w:val="004E798D"/>
    <w:rsid w:val="004F4FE8"/>
    <w:rsid w:val="00510782"/>
    <w:rsid w:val="00513E19"/>
    <w:rsid w:val="005144BE"/>
    <w:rsid w:val="00520C66"/>
    <w:rsid w:val="00532AC5"/>
    <w:rsid w:val="00533949"/>
    <w:rsid w:val="00540C2B"/>
    <w:rsid w:val="00541F6A"/>
    <w:rsid w:val="00542118"/>
    <w:rsid w:val="00543932"/>
    <w:rsid w:val="0054566F"/>
    <w:rsid w:val="00550C44"/>
    <w:rsid w:val="005726FE"/>
    <w:rsid w:val="005816E0"/>
    <w:rsid w:val="00581CC7"/>
    <w:rsid w:val="005913CB"/>
    <w:rsid w:val="005935C5"/>
    <w:rsid w:val="0059766D"/>
    <w:rsid w:val="005A11CE"/>
    <w:rsid w:val="005A57C1"/>
    <w:rsid w:val="005B4912"/>
    <w:rsid w:val="005B51D4"/>
    <w:rsid w:val="005C239E"/>
    <w:rsid w:val="005C4458"/>
    <w:rsid w:val="005D06AA"/>
    <w:rsid w:val="005D2FDE"/>
    <w:rsid w:val="005D67BB"/>
    <w:rsid w:val="005E1AB2"/>
    <w:rsid w:val="005E1FD5"/>
    <w:rsid w:val="005E37F0"/>
    <w:rsid w:val="005E4FEA"/>
    <w:rsid w:val="005F4D15"/>
    <w:rsid w:val="005F6A81"/>
    <w:rsid w:val="006031AA"/>
    <w:rsid w:val="00610ED7"/>
    <w:rsid w:val="00613CEE"/>
    <w:rsid w:val="00620A7A"/>
    <w:rsid w:val="00621304"/>
    <w:rsid w:val="00622C63"/>
    <w:rsid w:val="00622EA8"/>
    <w:rsid w:val="0064078B"/>
    <w:rsid w:val="00643FBB"/>
    <w:rsid w:val="00645380"/>
    <w:rsid w:val="0064576B"/>
    <w:rsid w:val="00646AAA"/>
    <w:rsid w:val="00646CE6"/>
    <w:rsid w:val="006628AB"/>
    <w:rsid w:val="0067612D"/>
    <w:rsid w:val="00684186"/>
    <w:rsid w:val="00686F0D"/>
    <w:rsid w:val="006914BB"/>
    <w:rsid w:val="00695CB3"/>
    <w:rsid w:val="006A1FCF"/>
    <w:rsid w:val="006A3FF1"/>
    <w:rsid w:val="006A7B9D"/>
    <w:rsid w:val="006B1273"/>
    <w:rsid w:val="006B3A56"/>
    <w:rsid w:val="006C34F3"/>
    <w:rsid w:val="006D1BBD"/>
    <w:rsid w:val="006D3D85"/>
    <w:rsid w:val="006F27EC"/>
    <w:rsid w:val="006F3615"/>
    <w:rsid w:val="007022C7"/>
    <w:rsid w:val="007065DC"/>
    <w:rsid w:val="00710D78"/>
    <w:rsid w:val="007145EC"/>
    <w:rsid w:val="00715291"/>
    <w:rsid w:val="00717EE7"/>
    <w:rsid w:val="00720F19"/>
    <w:rsid w:val="00727164"/>
    <w:rsid w:val="00727D67"/>
    <w:rsid w:val="00731B5D"/>
    <w:rsid w:val="0073274A"/>
    <w:rsid w:val="00732EDE"/>
    <w:rsid w:val="007337B4"/>
    <w:rsid w:val="0075581A"/>
    <w:rsid w:val="00765DEA"/>
    <w:rsid w:val="00767A93"/>
    <w:rsid w:val="00770BAA"/>
    <w:rsid w:val="007712A2"/>
    <w:rsid w:val="00783556"/>
    <w:rsid w:val="007858B2"/>
    <w:rsid w:val="00791E6C"/>
    <w:rsid w:val="007A12EF"/>
    <w:rsid w:val="007A3C10"/>
    <w:rsid w:val="007A4143"/>
    <w:rsid w:val="007B36DF"/>
    <w:rsid w:val="007B3892"/>
    <w:rsid w:val="007B6158"/>
    <w:rsid w:val="007C1425"/>
    <w:rsid w:val="007C380A"/>
    <w:rsid w:val="007D0BA3"/>
    <w:rsid w:val="007D77B7"/>
    <w:rsid w:val="007F6180"/>
    <w:rsid w:val="0080354B"/>
    <w:rsid w:val="0081030D"/>
    <w:rsid w:val="00813B95"/>
    <w:rsid w:val="00814B19"/>
    <w:rsid w:val="008318E7"/>
    <w:rsid w:val="00834039"/>
    <w:rsid w:val="00841ED9"/>
    <w:rsid w:val="00843CC2"/>
    <w:rsid w:val="00850A0F"/>
    <w:rsid w:val="008543D2"/>
    <w:rsid w:val="00860AA9"/>
    <w:rsid w:val="00863A96"/>
    <w:rsid w:val="00867E6B"/>
    <w:rsid w:val="00867F8C"/>
    <w:rsid w:val="00881243"/>
    <w:rsid w:val="00881F66"/>
    <w:rsid w:val="00882051"/>
    <w:rsid w:val="008B13C1"/>
    <w:rsid w:val="008B3BF4"/>
    <w:rsid w:val="008B478E"/>
    <w:rsid w:val="008B5FDA"/>
    <w:rsid w:val="008C0128"/>
    <w:rsid w:val="008C4C37"/>
    <w:rsid w:val="008D3DD0"/>
    <w:rsid w:val="008D62A5"/>
    <w:rsid w:val="008E6216"/>
    <w:rsid w:val="0091465B"/>
    <w:rsid w:val="00921467"/>
    <w:rsid w:val="009238DC"/>
    <w:rsid w:val="00923D87"/>
    <w:rsid w:val="00927903"/>
    <w:rsid w:val="00932B95"/>
    <w:rsid w:val="00934BAB"/>
    <w:rsid w:val="00934DA0"/>
    <w:rsid w:val="00937B49"/>
    <w:rsid w:val="00943385"/>
    <w:rsid w:val="00944508"/>
    <w:rsid w:val="0096567F"/>
    <w:rsid w:val="0096675D"/>
    <w:rsid w:val="00967044"/>
    <w:rsid w:val="00967AFE"/>
    <w:rsid w:val="00984B0F"/>
    <w:rsid w:val="009928D5"/>
    <w:rsid w:val="009A0E6E"/>
    <w:rsid w:val="009A28EC"/>
    <w:rsid w:val="009C659E"/>
    <w:rsid w:val="009D3D31"/>
    <w:rsid w:val="009E0162"/>
    <w:rsid w:val="009E3F8E"/>
    <w:rsid w:val="009E44CB"/>
    <w:rsid w:val="009E52DC"/>
    <w:rsid w:val="009E5CDC"/>
    <w:rsid w:val="009F6A75"/>
    <w:rsid w:val="009F7E20"/>
    <w:rsid w:val="00A02FF7"/>
    <w:rsid w:val="00A13A18"/>
    <w:rsid w:val="00A21319"/>
    <w:rsid w:val="00A24776"/>
    <w:rsid w:val="00A37669"/>
    <w:rsid w:val="00A40421"/>
    <w:rsid w:val="00A43494"/>
    <w:rsid w:val="00A511A7"/>
    <w:rsid w:val="00A52325"/>
    <w:rsid w:val="00A52C56"/>
    <w:rsid w:val="00A53648"/>
    <w:rsid w:val="00A628A3"/>
    <w:rsid w:val="00A639B0"/>
    <w:rsid w:val="00A90592"/>
    <w:rsid w:val="00AA06E6"/>
    <w:rsid w:val="00AB03A2"/>
    <w:rsid w:val="00AB243B"/>
    <w:rsid w:val="00AB4005"/>
    <w:rsid w:val="00AB53AC"/>
    <w:rsid w:val="00AB7CD7"/>
    <w:rsid w:val="00AC1F9F"/>
    <w:rsid w:val="00AC2AE5"/>
    <w:rsid w:val="00AC49F8"/>
    <w:rsid w:val="00AC4AE9"/>
    <w:rsid w:val="00AC4D7B"/>
    <w:rsid w:val="00AD509F"/>
    <w:rsid w:val="00AD6336"/>
    <w:rsid w:val="00AE042D"/>
    <w:rsid w:val="00AE18E0"/>
    <w:rsid w:val="00AE38A8"/>
    <w:rsid w:val="00AE5D09"/>
    <w:rsid w:val="00AF0831"/>
    <w:rsid w:val="00B00045"/>
    <w:rsid w:val="00B0181D"/>
    <w:rsid w:val="00B07528"/>
    <w:rsid w:val="00B12E41"/>
    <w:rsid w:val="00B220A9"/>
    <w:rsid w:val="00B2773F"/>
    <w:rsid w:val="00B31DA5"/>
    <w:rsid w:val="00B33CCD"/>
    <w:rsid w:val="00B37145"/>
    <w:rsid w:val="00B3756E"/>
    <w:rsid w:val="00B375BD"/>
    <w:rsid w:val="00B42E5D"/>
    <w:rsid w:val="00B64502"/>
    <w:rsid w:val="00B65AF5"/>
    <w:rsid w:val="00B704EA"/>
    <w:rsid w:val="00B71F37"/>
    <w:rsid w:val="00B8168E"/>
    <w:rsid w:val="00B831A8"/>
    <w:rsid w:val="00B91591"/>
    <w:rsid w:val="00B92863"/>
    <w:rsid w:val="00BA59C3"/>
    <w:rsid w:val="00BB04CA"/>
    <w:rsid w:val="00BB30DF"/>
    <w:rsid w:val="00BC036D"/>
    <w:rsid w:val="00BC044E"/>
    <w:rsid w:val="00BC3F4E"/>
    <w:rsid w:val="00BC4077"/>
    <w:rsid w:val="00BD06D0"/>
    <w:rsid w:val="00BD088C"/>
    <w:rsid w:val="00BD56A9"/>
    <w:rsid w:val="00BE4791"/>
    <w:rsid w:val="00BE4A8E"/>
    <w:rsid w:val="00BE6D1F"/>
    <w:rsid w:val="00BF1B4B"/>
    <w:rsid w:val="00BF6CFA"/>
    <w:rsid w:val="00C04196"/>
    <w:rsid w:val="00C10325"/>
    <w:rsid w:val="00C14C4E"/>
    <w:rsid w:val="00C32250"/>
    <w:rsid w:val="00C40BA9"/>
    <w:rsid w:val="00C40DC6"/>
    <w:rsid w:val="00C41B40"/>
    <w:rsid w:val="00C43D63"/>
    <w:rsid w:val="00C443F9"/>
    <w:rsid w:val="00C44622"/>
    <w:rsid w:val="00C5014E"/>
    <w:rsid w:val="00C57CAD"/>
    <w:rsid w:val="00C60C55"/>
    <w:rsid w:val="00C704CB"/>
    <w:rsid w:val="00C7061C"/>
    <w:rsid w:val="00C80218"/>
    <w:rsid w:val="00C81076"/>
    <w:rsid w:val="00C9633D"/>
    <w:rsid w:val="00C96849"/>
    <w:rsid w:val="00C97ABB"/>
    <w:rsid w:val="00CA3DAE"/>
    <w:rsid w:val="00CA528F"/>
    <w:rsid w:val="00CA64D6"/>
    <w:rsid w:val="00CA75DA"/>
    <w:rsid w:val="00CA788B"/>
    <w:rsid w:val="00CC2104"/>
    <w:rsid w:val="00CF56EC"/>
    <w:rsid w:val="00D07AD6"/>
    <w:rsid w:val="00D12CB6"/>
    <w:rsid w:val="00D14517"/>
    <w:rsid w:val="00D17142"/>
    <w:rsid w:val="00D21F1B"/>
    <w:rsid w:val="00D2498C"/>
    <w:rsid w:val="00D308E1"/>
    <w:rsid w:val="00D32A02"/>
    <w:rsid w:val="00D34644"/>
    <w:rsid w:val="00D46845"/>
    <w:rsid w:val="00D4741C"/>
    <w:rsid w:val="00D5325F"/>
    <w:rsid w:val="00D5476C"/>
    <w:rsid w:val="00D70A0A"/>
    <w:rsid w:val="00D743F8"/>
    <w:rsid w:val="00D76BAE"/>
    <w:rsid w:val="00D9648F"/>
    <w:rsid w:val="00D97A8A"/>
    <w:rsid w:val="00DA0578"/>
    <w:rsid w:val="00DA1304"/>
    <w:rsid w:val="00DA2760"/>
    <w:rsid w:val="00DA6D23"/>
    <w:rsid w:val="00DB19A0"/>
    <w:rsid w:val="00DB2E9F"/>
    <w:rsid w:val="00DC10D0"/>
    <w:rsid w:val="00DC1E8F"/>
    <w:rsid w:val="00DD7E50"/>
    <w:rsid w:val="00DE2698"/>
    <w:rsid w:val="00DF75ED"/>
    <w:rsid w:val="00E016E8"/>
    <w:rsid w:val="00E04541"/>
    <w:rsid w:val="00E0541B"/>
    <w:rsid w:val="00E07B42"/>
    <w:rsid w:val="00E13E45"/>
    <w:rsid w:val="00E37A0C"/>
    <w:rsid w:val="00E40DA7"/>
    <w:rsid w:val="00E40F77"/>
    <w:rsid w:val="00E41656"/>
    <w:rsid w:val="00E47F85"/>
    <w:rsid w:val="00E5234E"/>
    <w:rsid w:val="00E61C40"/>
    <w:rsid w:val="00E659D1"/>
    <w:rsid w:val="00E81C40"/>
    <w:rsid w:val="00E84CB0"/>
    <w:rsid w:val="00E90F2A"/>
    <w:rsid w:val="00E94B97"/>
    <w:rsid w:val="00E97E2D"/>
    <w:rsid w:val="00EA0399"/>
    <w:rsid w:val="00EA48CC"/>
    <w:rsid w:val="00EA6B3B"/>
    <w:rsid w:val="00EC4AFB"/>
    <w:rsid w:val="00EC59C3"/>
    <w:rsid w:val="00ED6104"/>
    <w:rsid w:val="00EE0FF7"/>
    <w:rsid w:val="00EF14E6"/>
    <w:rsid w:val="00EF3D68"/>
    <w:rsid w:val="00EF6FC2"/>
    <w:rsid w:val="00F053D2"/>
    <w:rsid w:val="00F06ADC"/>
    <w:rsid w:val="00F307C2"/>
    <w:rsid w:val="00F308C4"/>
    <w:rsid w:val="00F37DDA"/>
    <w:rsid w:val="00F42EB5"/>
    <w:rsid w:val="00F45B37"/>
    <w:rsid w:val="00F467E9"/>
    <w:rsid w:val="00F53BE5"/>
    <w:rsid w:val="00F67F43"/>
    <w:rsid w:val="00F70C85"/>
    <w:rsid w:val="00F727D8"/>
    <w:rsid w:val="00F7653B"/>
    <w:rsid w:val="00F77377"/>
    <w:rsid w:val="00F83485"/>
    <w:rsid w:val="00F85A6A"/>
    <w:rsid w:val="00F93C63"/>
    <w:rsid w:val="00F94DEE"/>
    <w:rsid w:val="00FA78C1"/>
    <w:rsid w:val="00FB16F6"/>
    <w:rsid w:val="00FB5BE5"/>
    <w:rsid w:val="00FB7B36"/>
    <w:rsid w:val="00FD07D0"/>
    <w:rsid w:val="00FD7AF5"/>
    <w:rsid w:val="00FD7C27"/>
    <w:rsid w:val="00FD7D29"/>
    <w:rsid w:val="00FE641B"/>
    <w:rsid w:val="00FF14A6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835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8C4C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4C37"/>
  </w:style>
  <w:style w:type="paragraph" w:styleId="a5">
    <w:name w:val="List Paragraph"/>
    <w:basedOn w:val="a"/>
    <w:uiPriority w:val="34"/>
    <w:qFormat/>
    <w:rsid w:val="00F053D2"/>
    <w:pPr>
      <w:ind w:left="720"/>
      <w:contextualSpacing/>
    </w:pPr>
  </w:style>
  <w:style w:type="paragraph" w:styleId="a6">
    <w:name w:val="Balloon Text"/>
    <w:basedOn w:val="a"/>
    <w:link w:val="a7"/>
    <w:rsid w:val="000C5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09eb4039ca644399f58027a9f0960a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9E369-D89B-4626-8612-B098CAF4B778}"/>
</file>

<file path=customXml/itemProps2.xml><?xml version="1.0" encoding="utf-8"?>
<ds:datastoreItem xmlns:ds="http://schemas.openxmlformats.org/officeDocument/2006/customXml" ds:itemID="{997D7330-F4C6-4BDE-A091-C73356188293}"/>
</file>

<file path=customXml/itemProps3.xml><?xml version="1.0" encoding="utf-8"?>
<ds:datastoreItem xmlns:ds="http://schemas.openxmlformats.org/officeDocument/2006/customXml" ds:itemID="{24171A4F-CE53-43DC-8EAD-903C25C6FF5B}"/>
</file>

<file path=customXml/itemProps4.xml><?xml version="1.0" encoding="utf-8"?>
<ds:datastoreItem xmlns:ds="http://schemas.openxmlformats.org/officeDocument/2006/customXml" ds:itemID="{6122C6EA-5631-4562-82DC-43512D904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13</Pages>
  <Words>3128</Words>
  <Characters>26022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СамФЭК</Company>
  <LinksUpToDate>false</LinksUpToDate>
  <CharactersWithSpaces>29092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Преподаватель</cp:lastModifiedBy>
  <cp:revision>80</cp:revision>
  <dcterms:created xsi:type="dcterms:W3CDTF">2015-10-19T06:17:00Z</dcterms:created>
  <dcterms:modified xsi:type="dcterms:W3CDTF">2016-03-09T12:29:00Z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