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5" w:rsidRDefault="003945AF" w:rsidP="004C6AA7">
      <w:pPr>
        <w:ind w:firstLine="709"/>
        <w:jc w:val="both"/>
        <w:rPr>
          <w:b/>
          <w:bCs/>
          <w:sz w:val="28"/>
          <w:szCs w:val="28"/>
        </w:rPr>
      </w:pPr>
      <w:r w:rsidRPr="00BF2241">
        <w:rPr>
          <w:b/>
          <w:bCs/>
          <w:sz w:val="28"/>
          <w:szCs w:val="28"/>
        </w:rPr>
        <w:t xml:space="preserve">            </w:t>
      </w:r>
    </w:p>
    <w:p w:rsidR="005206A5" w:rsidRDefault="005206A5" w:rsidP="005206A5">
      <w:pPr>
        <w:tabs>
          <w:tab w:val="left" w:pos="180"/>
          <w:tab w:val="left" w:pos="1440"/>
        </w:tabs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5206A5" w:rsidRDefault="005206A5" w:rsidP="005206A5">
      <w:pPr>
        <w:tabs>
          <w:tab w:val="left" w:pos="180"/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«Финансовый университет при Правительстве Российской Федерации»</w:t>
      </w:r>
    </w:p>
    <w:p w:rsidR="005206A5" w:rsidRDefault="005206A5" w:rsidP="005206A5">
      <w:pPr>
        <w:tabs>
          <w:tab w:val="left" w:pos="180"/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Пермский финансово-экономический колледж - филиал Финансового университета</w:t>
      </w:r>
    </w:p>
    <w:p w:rsidR="005206A5" w:rsidRDefault="005206A5" w:rsidP="005206A5">
      <w:pPr>
        <w:spacing w:line="360" w:lineRule="auto"/>
        <w:jc w:val="center"/>
        <w:rPr>
          <w:b/>
          <w:sz w:val="28"/>
          <w:szCs w:val="28"/>
        </w:rPr>
      </w:pPr>
    </w:p>
    <w:p w:rsidR="005206A5" w:rsidRDefault="005206A5" w:rsidP="005206A5">
      <w:pPr>
        <w:spacing w:line="360" w:lineRule="auto"/>
        <w:jc w:val="center"/>
        <w:rPr>
          <w:b/>
          <w:sz w:val="28"/>
          <w:szCs w:val="28"/>
        </w:rPr>
      </w:pPr>
    </w:p>
    <w:p w:rsidR="005206A5" w:rsidRDefault="005206A5" w:rsidP="005206A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61"/>
        <w:gridCol w:w="4810"/>
      </w:tblGrid>
      <w:tr w:rsidR="005206A5" w:rsidTr="000807AD">
        <w:trPr>
          <w:trHeight w:val="1755"/>
          <w:jc w:val="center"/>
        </w:trPr>
        <w:tc>
          <w:tcPr>
            <w:tcW w:w="4998" w:type="dxa"/>
            <w:hideMark/>
          </w:tcPr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на заседании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кафедры «Экономики, финансов и бухгалтерского учёта»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__ от «___»___________ 2019 г.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кафедрой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Л.Г. Петрунькина</w:t>
            </w:r>
          </w:p>
        </w:tc>
        <w:tc>
          <w:tcPr>
            <w:tcW w:w="5024" w:type="dxa"/>
            <w:hideMark/>
          </w:tcPr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УТВЕРЖДАЮ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Зам. директора 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по учебно-методической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работе, к.э.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Н.В. Галкина</w:t>
            </w:r>
          </w:p>
          <w:p w:rsidR="005206A5" w:rsidRDefault="005206A5" w:rsidP="000807AD">
            <w:pPr>
              <w:tabs>
                <w:tab w:val="left" w:pos="18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 2019 г.</w:t>
            </w:r>
          </w:p>
        </w:tc>
      </w:tr>
    </w:tbl>
    <w:p w:rsidR="005206A5" w:rsidRDefault="005206A5" w:rsidP="005206A5">
      <w:pPr>
        <w:spacing w:line="360" w:lineRule="auto"/>
        <w:jc w:val="center"/>
        <w:rPr>
          <w:b/>
          <w:sz w:val="28"/>
          <w:szCs w:val="28"/>
        </w:rPr>
      </w:pPr>
    </w:p>
    <w:p w:rsidR="005206A5" w:rsidRDefault="005206A5" w:rsidP="005206A5">
      <w:pPr>
        <w:spacing w:line="360" w:lineRule="auto"/>
        <w:jc w:val="center"/>
        <w:rPr>
          <w:b/>
          <w:sz w:val="28"/>
          <w:szCs w:val="28"/>
        </w:rPr>
      </w:pPr>
    </w:p>
    <w:p w:rsidR="005206A5" w:rsidRDefault="005206A5" w:rsidP="005206A5">
      <w:pPr>
        <w:jc w:val="center"/>
        <w:rPr>
          <w:b/>
          <w:sz w:val="28"/>
          <w:szCs w:val="28"/>
        </w:rPr>
      </w:pPr>
    </w:p>
    <w:p w:rsidR="005206A5" w:rsidRDefault="005206A5" w:rsidP="00520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контрольной работы</w:t>
      </w:r>
    </w:p>
    <w:p w:rsidR="005206A5" w:rsidRDefault="005206A5" w:rsidP="005206A5">
      <w:pPr>
        <w:tabs>
          <w:tab w:val="left" w:pos="180"/>
          <w:tab w:val="left" w:pos="1440"/>
        </w:tabs>
        <w:jc w:val="center"/>
        <w:rPr>
          <w:b/>
          <w:sz w:val="28"/>
          <w:szCs w:val="28"/>
        </w:rPr>
      </w:pPr>
      <w:r w:rsidRPr="00435E43">
        <w:rPr>
          <w:b/>
          <w:sz w:val="28"/>
          <w:szCs w:val="28"/>
        </w:rPr>
        <w:t>по</w:t>
      </w:r>
      <w:r w:rsidRPr="0023646B">
        <w:rPr>
          <w:b/>
          <w:sz w:val="28"/>
          <w:szCs w:val="28"/>
        </w:rPr>
        <w:t xml:space="preserve"> </w:t>
      </w:r>
      <w:r w:rsidRPr="00F751F0">
        <w:rPr>
          <w:b/>
          <w:sz w:val="28"/>
          <w:szCs w:val="28"/>
        </w:rPr>
        <w:t>междисциплинарному курсу</w:t>
      </w:r>
    </w:p>
    <w:p w:rsidR="005206A5" w:rsidRDefault="005206A5" w:rsidP="005206A5">
      <w:pPr>
        <w:tabs>
          <w:tab w:val="left" w:pos="180"/>
          <w:tab w:val="left" w:pos="1440"/>
        </w:tabs>
        <w:jc w:val="center"/>
        <w:rPr>
          <w:b/>
          <w:sz w:val="28"/>
          <w:szCs w:val="28"/>
        </w:rPr>
      </w:pPr>
      <w:r w:rsidRPr="00F751F0">
        <w:rPr>
          <w:b/>
          <w:sz w:val="28"/>
          <w:szCs w:val="28"/>
          <w:lang w:eastAsia="ar-SA"/>
        </w:rPr>
        <w:t>МДК 02.01</w:t>
      </w:r>
      <w:r>
        <w:rPr>
          <w:b/>
          <w:sz w:val="28"/>
          <w:szCs w:val="28"/>
          <w:lang w:eastAsia="ar-SA"/>
        </w:rPr>
        <w:t xml:space="preserve"> «</w:t>
      </w:r>
      <w:r w:rsidRPr="00F751F0">
        <w:rPr>
          <w:b/>
          <w:sz w:val="28"/>
          <w:szCs w:val="28"/>
        </w:rPr>
        <w:t xml:space="preserve">Организация расчётов с бюджетами </w:t>
      </w:r>
    </w:p>
    <w:p w:rsidR="005206A5" w:rsidRPr="00F751F0" w:rsidRDefault="005206A5" w:rsidP="005206A5">
      <w:pPr>
        <w:tabs>
          <w:tab w:val="left" w:pos="180"/>
          <w:tab w:val="left" w:pos="1440"/>
        </w:tabs>
        <w:jc w:val="center"/>
        <w:rPr>
          <w:b/>
          <w:sz w:val="28"/>
          <w:szCs w:val="28"/>
        </w:rPr>
      </w:pPr>
      <w:r w:rsidRPr="00F751F0">
        <w:rPr>
          <w:b/>
          <w:sz w:val="28"/>
          <w:szCs w:val="28"/>
        </w:rPr>
        <w:t>бюджетной системы Российской Федерации»</w:t>
      </w:r>
    </w:p>
    <w:p w:rsidR="005206A5" w:rsidRPr="001E284C" w:rsidRDefault="005206A5" w:rsidP="005206A5">
      <w:pPr>
        <w:tabs>
          <w:tab w:val="left" w:pos="180"/>
          <w:tab w:val="left" w:pos="1440"/>
        </w:tabs>
        <w:jc w:val="center"/>
        <w:rPr>
          <w:b/>
          <w:sz w:val="28"/>
          <w:szCs w:val="28"/>
        </w:rPr>
      </w:pPr>
      <w:r w:rsidRPr="001E284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третьего</w:t>
      </w:r>
      <w:r w:rsidRPr="001E284C">
        <w:rPr>
          <w:b/>
          <w:sz w:val="28"/>
          <w:szCs w:val="28"/>
        </w:rPr>
        <w:t xml:space="preserve"> курса</w:t>
      </w:r>
    </w:p>
    <w:p w:rsidR="005206A5" w:rsidRPr="001E284C" w:rsidRDefault="005206A5" w:rsidP="005206A5">
      <w:pPr>
        <w:tabs>
          <w:tab w:val="left" w:pos="180"/>
          <w:tab w:val="left" w:pos="1440"/>
        </w:tabs>
        <w:jc w:val="center"/>
        <w:rPr>
          <w:b/>
          <w:sz w:val="28"/>
          <w:szCs w:val="28"/>
        </w:rPr>
      </w:pPr>
      <w:r w:rsidRPr="001E284C">
        <w:rPr>
          <w:b/>
          <w:sz w:val="28"/>
          <w:szCs w:val="28"/>
        </w:rPr>
        <w:t>заочного отделения</w:t>
      </w:r>
    </w:p>
    <w:p w:rsidR="005206A5" w:rsidRPr="001E284C" w:rsidRDefault="005206A5" w:rsidP="005206A5">
      <w:pPr>
        <w:tabs>
          <w:tab w:val="left" w:pos="180"/>
          <w:tab w:val="left" w:pos="1440"/>
        </w:tabs>
        <w:jc w:val="center"/>
        <w:rPr>
          <w:b/>
          <w:sz w:val="28"/>
          <w:szCs w:val="28"/>
        </w:rPr>
      </w:pPr>
      <w:r w:rsidRPr="001E284C">
        <w:rPr>
          <w:b/>
          <w:sz w:val="28"/>
          <w:szCs w:val="28"/>
        </w:rPr>
        <w:t>специальности</w:t>
      </w:r>
    </w:p>
    <w:p w:rsidR="005206A5" w:rsidRPr="001E284C" w:rsidRDefault="005206A5" w:rsidP="005206A5">
      <w:pPr>
        <w:tabs>
          <w:tab w:val="left" w:pos="180"/>
          <w:tab w:val="left" w:pos="1440"/>
        </w:tabs>
        <w:jc w:val="center"/>
        <w:rPr>
          <w:b/>
          <w:sz w:val="28"/>
          <w:szCs w:val="28"/>
        </w:rPr>
      </w:pPr>
      <w:r w:rsidRPr="001E284C">
        <w:rPr>
          <w:b/>
          <w:sz w:val="28"/>
          <w:szCs w:val="28"/>
        </w:rPr>
        <w:t>38.02.06 «Финансы» (базовая подготовка)</w:t>
      </w:r>
    </w:p>
    <w:p w:rsidR="005206A5" w:rsidRPr="00194A45" w:rsidRDefault="005206A5" w:rsidP="005206A5">
      <w:pPr>
        <w:jc w:val="center"/>
        <w:rPr>
          <w:b/>
          <w:sz w:val="28"/>
          <w:szCs w:val="28"/>
        </w:rPr>
      </w:pPr>
      <w:r w:rsidRPr="00194A4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194A4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194A45">
        <w:rPr>
          <w:b/>
          <w:sz w:val="28"/>
          <w:szCs w:val="28"/>
        </w:rPr>
        <w:t xml:space="preserve"> учебный год</w:t>
      </w: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rPr>
          <w:sz w:val="28"/>
          <w:szCs w:val="28"/>
        </w:rPr>
      </w:pPr>
    </w:p>
    <w:p w:rsidR="005206A5" w:rsidRDefault="005206A5" w:rsidP="005206A5">
      <w:pPr>
        <w:rPr>
          <w:sz w:val="28"/>
          <w:szCs w:val="28"/>
        </w:rPr>
      </w:pPr>
    </w:p>
    <w:p w:rsidR="005206A5" w:rsidRDefault="005206A5" w:rsidP="005206A5">
      <w:pPr>
        <w:rPr>
          <w:sz w:val="28"/>
          <w:szCs w:val="28"/>
        </w:rPr>
      </w:pPr>
    </w:p>
    <w:p w:rsidR="005206A5" w:rsidRDefault="005206A5" w:rsidP="005206A5">
      <w:pPr>
        <w:rPr>
          <w:sz w:val="28"/>
          <w:szCs w:val="28"/>
        </w:rPr>
      </w:pPr>
    </w:p>
    <w:p w:rsidR="005206A5" w:rsidRDefault="005206A5" w:rsidP="005206A5">
      <w:pPr>
        <w:jc w:val="center"/>
        <w:rPr>
          <w:b/>
          <w:i/>
          <w:sz w:val="28"/>
          <w:szCs w:val="28"/>
        </w:rPr>
      </w:pPr>
    </w:p>
    <w:p w:rsidR="005206A5" w:rsidRDefault="005206A5" w:rsidP="005206A5">
      <w:pPr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</w:p>
    <w:p w:rsidR="005206A5" w:rsidRDefault="005206A5" w:rsidP="005206A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 2019</w:t>
      </w:r>
    </w:p>
    <w:p w:rsidR="005206A5" w:rsidRDefault="005206A5" w:rsidP="005206A5"/>
    <w:p w:rsidR="005206A5" w:rsidRDefault="005206A5">
      <w:pPr>
        <w:spacing w:after="200" w:line="276" w:lineRule="auto"/>
        <w:rPr>
          <w:b/>
          <w:bCs/>
          <w:sz w:val="28"/>
          <w:szCs w:val="28"/>
        </w:rPr>
      </w:pPr>
    </w:p>
    <w:p w:rsidR="003945AF" w:rsidRPr="00BF2241" w:rsidRDefault="003945AF" w:rsidP="004C6AA7">
      <w:pPr>
        <w:ind w:firstLine="709"/>
        <w:jc w:val="both"/>
        <w:rPr>
          <w:b/>
          <w:bCs/>
          <w:sz w:val="28"/>
          <w:szCs w:val="28"/>
        </w:rPr>
      </w:pPr>
      <w:r w:rsidRPr="00BF2241">
        <w:rPr>
          <w:b/>
          <w:bCs/>
          <w:sz w:val="28"/>
          <w:szCs w:val="28"/>
        </w:rPr>
        <w:t>Указания к выполнению контрольной работы</w:t>
      </w:r>
    </w:p>
    <w:p w:rsidR="003945AF" w:rsidRPr="00BF2241" w:rsidRDefault="003945AF" w:rsidP="005A6A10">
      <w:pPr>
        <w:spacing w:line="360" w:lineRule="auto"/>
        <w:ind w:firstLine="709"/>
        <w:jc w:val="both"/>
        <w:rPr>
          <w:sz w:val="28"/>
          <w:szCs w:val="28"/>
        </w:rPr>
      </w:pPr>
      <w:r w:rsidRPr="00BF2241">
        <w:rPr>
          <w:sz w:val="28"/>
          <w:szCs w:val="28"/>
        </w:rPr>
        <w:t xml:space="preserve">В соответствии с учебным планом </w:t>
      </w:r>
      <w:r w:rsidR="00BF4255">
        <w:rPr>
          <w:sz w:val="28"/>
          <w:szCs w:val="28"/>
        </w:rPr>
        <w:t xml:space="preserve">по </w:t>
      </w:r>
      <w:r w:rsidR="00182DFB" w:rsidRPr="00182DFB">
        <w:rPr>
          <w:sz w:val="28"/>
          <w:szCs w:val="28"/>
        </w:rPr>
        <w:t>междисциплинарному курсу</w:t>
      </w:r>
      <w:r w:rsidR="00182DFB">
        <w:rPr>
          <w:b/>
          <w:sz w:val="28"/>
          <w:szCs w:val="28"/>
        </w:rPr>
        <w:t xml:space="preserve"> </w:t>
      </w:r>
      <w:r w:rsidR="00182DFB" w:rsidRPr="00182DFB">
        <w:rPr>
          <w:sz w:val="28"/>
          <w:szCs w:val="28"/>
        </w:rPr>
        <w:t xml:space="preserve">МДК 02.01 </w:t>
      </w:r>
      <w:bookmarkStart w:id="1" w:name="OLE_LINK1"/>
      <w:bookmarkStart w:id="2" w:name="OLE_LINK2"/>
      <w:r w:rsidR="00182DFB" w:rsidRPr="00182DFB">
        <w:rPr>
          <w:sz w:val="28"/>
          <w:szCs w:val="28"/>
        </w:rPr>
        <w:t>«Организация расчётов с бюджетами бюджетной системы Российской Федерации</w:t>
      </w:r>
      <w:bookmarkEnd w:id="1"/>
      <w:bookmarkEnd w:id="2"/>
      <w:r w:rsidR="00182DFB" w:rsidRPr="00182DFB">
        <w:rPr>
          <w:sz w:val="28"/>
          <w:szCs w:val="28"/>
        </w:rPr>
        <w:t xml:space="preserve">» </w:t>
      </w:r>
      <w:r w:rsidRPr="00BF2241">
        <w:rPr>
          <w:sz w:val="28"/>
          <w:szCs w:val="28"/>
        </w:rPr>
        <w:t>студенты заочного отделения, обучающиеся по специальности «Финансы» (базовая подготовка) в 201</w:t>
      </w:r>
      <w:r w:rsidR="004A4171">
        <w:rPr>
          <w:sz w:val="28"/>
          <w:szCs w:val="28"/>
        </w:rPr>
        <w:t>9</w:t>
      </w:r>
      <w:r w:rsidRPr="00BF2241">
        <w:rPr>
          <w:sz w:val="28"/>
          <w:szCs w:val="28"/>
        </w:rPr>
        <w:t>-20</w:t>
      </w:r>
      <w:r w:rsidR="004A4171">
        <w:rPr>
          <w:sz w:val="28"/>
          <w:szCs w:val="28"/>
        </w:rPr>
        <w:t>20</w:t>
      </w:r>
      <w:r w:rsidRPr="00BF2241">
        <w:rPr>
          <w:sz w:val="28"/>
          <w:szCs w:val="28"/>
        </w:rPr>
        <w:t xml:space="preserve"> учебном году на </w:t>
      </w:r>
      <w:r w:rsidR="00182DFB">
        <w:rPr>
          <w:sz w:val="28"/>
          <w:szCs w:val="28"/>
        </w:rPr>
        <w:t>3</w:t>
      </w:r>
      <w:r w:rsidRPr="00BF2241">
        <w:rPr>
          <w:sz w:val="28"/>
          <w:szCs w:val="28"/>
        </w:rPr>
        <w:t xml:space="preserve"> курсе выполняют  </w:t>
      </w:r>
      <w:r w:rsidR="00162064">
        <w:rPr>
          <w:sz w:val="28"/>
          <w:szCs w:val="28"/>
        </w:rPr>
        <w:t>контрольную работу</w:t>
      </w:r>
      <w:r w:rsidRPr="00BF2241">
        <w:rPr>
          <w:sz w:val="28"/>
          <w:szCs w:val="28"/>
        </w:rPr>
        <w:t>.</w:t>
      </w:r>
    </w:p>
    <w:p w:rsidR="003945AF" w:rsidRPr="00574888" w:rsidRDefault="00162064" w:rsidP="005A6A10">
      <w:pPr>
        <w:spacing w:line="360" w:lineRule="auto"/>
        <w:ind w:firstLine="709"/>
        <w:jc w:val="both"/>
        <w:rPr>
          <w:sz w:val="28"/>
          <w:szCs w:val="28"/>
        </w:rPr>
      </w:pPr>
      <w:r w:rsidRPr="00574888">
        <w:rPr>
          <w:sz w:val="28"/>
          <w:szCs w:val="28"/>
        </w:rPr>
        <w:t xml:space="preserve">Контрольная работа </w:t>
      </w:r>
      <w:r w:rsidR="003945AF" w:rsidRPr="00574888">
        <w:rPr>
          <w:sz w:val="28"/>
          <w:szCs w:val="28"/>
        </w:rPr>
        <w:t xml:space="preserve">выполняется студентом по одному из предложенных </w:t>
      </w:r>
      <w:r w:rsidR="000C3BF4" w:rsidRPr="00574888">
        <w:rPr>
          <w:sz w:val="28"/>
          <w:szCs w:val="28"/>
        </w:rPr>
        <w:t>вариантов в</w:t>
      </w:r>
      <w:r w:rsidR="003945AF" w:rsidRPr="00574888">
        <w:rPr>
          <w:sz w:val="28"/>
          <w:szCs w:val="28"/>
        </w:rPr>
        <w:t xml:space="preserve"> зависимости от первой буквы фамилии (1 вариант – с</w:t>
      </w:r>
      <w:proofErr w:type="gramStart"/>
      <w:r w:rsidR="003945AF" w:rsidRPr="00574888">
        <w:rPr>
          <w:sz w:val="28"/>
          <w:szCs w:val="28"/>
        </w:rPr>
        <w:t xml:space="preserve"> А</w:t>
      </w:r>
      <w:proofErr w:type="gramEnd"/>
      <w:r w:rsidR="003945AF" w:rsidRPr="00574888">
        <w:rPr>
          <w:sz w:val="28"/>
          <w:szCs w:val="28"/>
        </w:rPr>
        <w:t xml:space="preserve"> по </w:t>
      </w:r>
      <w:r w:rsidR="000C3BF4" w:rsidRPr="00574888">
        <w:rPr>
          <w:sz w:val="28"/>
          <w:szCs w:val="28"/>
        </w:rPr>
        <w:t>К, второй</w:t>
      </w:r>
      <w:r w:rsidR="003945AF" w:rsidRPr="00574888">
        <w:rPr>
          <w:sz w:val="28"/>
          <w:szCs w:val="28"/>
        </w:rPr>
        <w:t xml:space="preserve"> вариант с Л по Я) и предоставляется для проверки в колледж.</w:t>
      </w:r>
    </w:p>
    <w:p w:rsidR="00162064" w:rsidRPr="00162064" w:rsidRDefault="00162064" w:rsidP="00162064">
      <w:pPr>
        <w:spacing w:line="360" w:lineRule="auto"/>
        <w:ind w:firstLine="709"/>
        <w:jc w:val="both"/>
        <w:rPr>
          <w:sz w:val="28"/>
          <w:szCs w:val="28"/>
        </w:rPr>
      </w:pPr>
      <w:r w:rsidRPr="00162064">
        <w:rPr>
          <w:sz w:val="28"/>
          <w:szCs w:val="28"/>
        </w:rPr>
        <w:t xml:space="preserve">Вопросы теста и </w:t>
      </w:r>
      <w:r w:rsidR="009D307F">
        <w:rPr>
          <w:sz w:val="28"/>
          <w:szCs w:val="28"/>
        </w:rPr>
        <w:t xml:space="preserve">предлагаемые </w:t>
      </w:r>
      <w:r w:rsidRPr="00162064">
        <w:rPr>
          <w:sz w:val="28"/>
          <w:szCs w:val="28"/>
        </w:rPr>
        <w:t>ответы на них следует очень внимательно прочитать и выбрать правильный ответ из нескольких, предложенных в задании. При этом в тетради необходимо указать номер вопроса и соответствующую букву правильного ответа на этот вопрос (например: в №1-А; в №2-Б; и т.д.)</w:t>
      </w:r>
    </w:p>
    <w:p w:rsidR="003945AF" w:rsidRPr="00BF2241" w:rsidRDefault="003945AF" w:rsidP="005A6A10">
      <w:pPr>
        <w:spacing w:line="360" w:lineRule="auto"/>
        <w:ind w:firstLine="709"/>
        <w:jc w:val="both"/>
        <w:rPr>
          <w:sz w:val="28"/>
          <w:szCs w:val="28"/>
        </w:rPr>
      </w:pPr>
      <w:r w:rsidRPr="00BF2241">
        <w:rPr>
          <w:sz w:val="28"/>
          <w:szCs w:val="28"/>
        </w:rPr>
        <w:t xml:space="preserve">При выполнении задания студенты должны показать последовательно весь ход решения задания, провести необходимые пояснения с </w:t>
      </w:r>
      <w:r w:rsidR="00182DFB" w:rsidRPr="00BF2241">
        <w:rPr>
          <w:sz w:val="28"/>
          <w:szCs w:val="28"/>
        </w:rPr>
        <w:t>расчётами</w:t>
      </w:r>
      <w:r w:rsidRPr="00BF2241">
        <w:rPr>
          <w:sz w:val="28"/>
          <w:szCs w:val="28"/>
        </w:rPr>
        <w:t xml:space="preserve"> отдельных показателей.</w:t>
      </w:r>
    </w:p>
    <w:p w:rsidR="001D78CA" w:rsidRDefault="001D78CA" w:rsidP="005A6A10">
      <w:pPr>
        <w:spacing w:line="360" w:lineRule="auto"/>
        <w:ind w:firstLine="709"/>
        <w:jc w:val="both"/>
        <w:rPr>
          <w:sz w:val="28"/>
          <w:szCs w:val="28"/>
        </w:rPr>
      </w:pPr>
      <w:r w:rsidRPr="001D78CA">
        <w:rPr>
          <w:sz w:val="28"/>
          <w:szCs w:val="28"/>
        </w:rPr>
        <w:t>При решении задач следует руководствоваться положениями Налогового кодекса Р</w:t>
      </w:r>
      <w:r w:rsidR="002B143B">
        <w:rPr>
          <w:sz w:val="28"/>
          <w:szCs w:val="28"/>
        </w:rPr>
        <w:t xml:space="preserve">оссийской </w:t>
      </w:r>
      <w:r w:rsidRPr="001D78CA">
        <w:rPr>
          <w:sz w:val="28"/>
          <w:szCs w:val="28"/>
        </w:rPr>
        <w:t>Ф</w:t>
      </w:r>
      <w:r w:rsidR="002B143B">
        <w:rPr>
          <w:sz w:val="28"/>
          <w:szCs w:val="28"/>
        </w:rPr>
        <w:t>едерации</w:t>
      </w:r>
      <w:r w:rsidRPr="001D78CA">
        <w:rPr>
          <w:sz w:val="28"/>
          <w:szCs w:val="28"/>
        </w:rPr>
        <w:t>, </w:t>
      </w:r>
      <w:r w:rsidR="00FA46F1" w:rsidRPr="00FA46F1">
        <w:rPr>
          <w:sz w:val="28"/>
          <w:szCs w:val="28"/>
        </w:rPr>
        <w:t xml:space="preserve"> соответствующих федеральных законов о налогах и сборах</w:t>
      </w:r>
      <w:r w:rsidR="00A22C4E">
        <w:rPr>
          <w:sz w:val="28"/>
          <w:szCs w:val="28"/>
        </w:rPr>
        <w:t xml:space="preserve">, </w:t>
      </w:r>
      <w:r w:rsidR="00FA46F1" w:rsidRPr="00FA46F1">
        <w:rPr>
          <w:sz w:val="28"/>
          <w:szCs w:val="28"/>
        </w:rPr>
        <w:t>законами субъектов Российской Федерации</w:t>
      </w:r>
      <w:r w:rsidR="00A22C4E">
        <w:rPr>
          <w:sz w:val="28"/>
          <w:szCs w:val="28"/>
        </w:rPr>
        <w:t>,</w:t>
      </w:r>
      <w:r w:rsidR="00FA46F1" w:rsidRPr="00FA46F1">
        <w:rPr>
          <w:sz w:val="28"/>
          <w:szCs w:val="28"/>
        </w:rPr>
        <w:t xml:space="preserve"> нормативными правовыми актами представительных органов муниципальных образований</w:t>
      </w:r>
      <w:r w:rsidR="00A22C4E">
        <w:rPr>
          <w:sz w:val="28"/>
          <w:szCs w:val="28"/>
        </w:rPr>
        <w:t xml:space="preserve">, </w:t>
      </w:r>
      <w:r w:rsidRPr="001D78CA">
        <w:rPr>
          <w:sz w:val="28"/>
          <w:szCs w:val="28"/>
        </w:rPr>
        <w:t>которые регламентируют порядок исчисления и уплаты</w:t>
      </w:r>
      <w:r w:rsidR="002B143B">
        <w:rPr>
          <w:sz w:val="28"/>
          <w:szCs w:val="28"/>
        </w:rPr>
        <w:t xml:space="preserve"> соответствующих налогов</w:t>
      </w:r>
      <w:r w:rsidRPr="001D78CA">
        <w:rPr>
          <w:sz w:val="28"/>
          <w:szCs w:val="28"/>
        </w:rPr>
        <w:t>.</w:t>
      </w:r>
    </w:p>
    <w:p w:rsidR="00162064" w:rsidRDefault="00162064" w:rsidP="00162064">
      <w:pPr>
        <w:spacing w:line="360" w:lineRule="auto"/>
        <w:ind w:firstLine="709"/>
        <w:jc w:val="both"/>
        <w:rPr>
          <w:sz w:val="28"/>
          <w:szCs w:val="28"/>
        </w:rPr>
      </w:pPr>
      <w:r w:rsidRPr="00BF2241">
        <w:rPr>
          <w:sz w:val="28"/>
          <w:szCs w:val="28"/>
        </w:rPr>
        <w:t>В конце работы необходимо указать перечень литературы, использованной при выполнении работы, дату е</w:t>
      </w:r>
      <w:r>
        <w:rPr>
          <w:sz w:val="28"/>
          <w:szCs w:val="28"/>
        </w:rPr>
        <w:t>ё</w:t>
      </w:r>
      <w:r w:rsidRPr="00BF2241">
        <w:rPr>
          <w:sz w:val="28"/>
          <w:szCs w:val="28"/>
        </w:rPr>
        <w:t xml:space="preserve"> выполнения и свою фамилию разборчиво.</w:t>
      </w:r>
    </w:p>
    <w:p w:rsidR="00162064" w:rsidRPr="00BF2241" w:rsidRDefault="00162064" w:rsidP="005A6A10">
      <w:pPr>
        <w:spacing w:line="360" w:lineRule="auto"/>
        <w:ind w:firstLine="709"/>
        <w:jc w:val="both"/>
        <w:rPr>
          <w:sz w:val="28"/>
          <w:szCs w:val="28"/>
        </w:rPr>
      </w:pPr>
    </w:p>
    <w:p w:rsidR="004C6AA7" w:rsidRDefault="004C6AA7" w:rsidP="00F42B86">
      <w:pPr>
        <w:ind w:firstLine="709"/>
        <w:jc w:val="center"/>
        <w:rPr>
          <w:b/>
          <w:bCs/>
          <w:sz w:val="28"/>
          <w:szCs w:val="28"/>
        </w:rPr>
      </w:pPr>
    </w:p>
    <w:p w:rsidR="00574888" w:rsidRDefault="00574888" w:rsidP="00F42B86">
      <w:pPr>
        <w:ind w:firstLine="709"/>
        <w:jc w:val="center"/>
        <w:rPr>
          <w:b/>
          <w:bCs/>
          <w:sz w:val="28"/>
          <w:szCs w:val="28"/>
        </w:rPr>
      </w:pPr>
    </w:p>
    <w:p w:rsidR="00574888" w:rsidRDefault="00574888" w:rsidP="00F42B86">
      <w:pPr>
        <w:ind w:firstLine="709"/>
        <w:jc w:val="center"/>
        <w:rPr>
          <w:b/>
          <w:bCs/>
          <w:sz w:val="28"/>
          <w:szCs w:val="28"/>
        </w:rPr>
      </w:pPr>
    </w:p>
    <w:p w:rsidR="003945AF" w:rsidRDefault="003945AF" w:rsidP="00F42B86">
      <w:pPr>
        <w:ind w:firstLine="709"/>
        <w:jc w:val="center"/>
        <w:rPr>
          <w:b/>
          <w:bCs/>
          <w:sz w:val="28"/>
          <w:szCs w:val="28"/>
        </w:rPr>
      </w:pPr>
      <w:r w:rsidRPr="00BF2241">
        <w:rPr>
          <w:b/>
          <w:bCs/>
          <w:sz w:val="28"/>
          <w:szCs w:val="28"/>
        </w:rPr>
        <w:t>Вариант №1</w:t>
      </w:r>
    </w:p>
    <w:p w:rsidR="00C41E26" w:rsidRPr="001D4FCD" w:rsidRDefault="00C41E26" w:rsidP="00F42B86">
      <w:pPr>
        <w:ind w:firstLine="709"/>
        <w:jc w:val="center"/>
        <w:rPr>
          <w:b/>
          <w:bCs/>
          <w:sz w:val="20"/>
          <w:szCs w:val="20"/>
        </w:rPr>
      </w:pPr>
    </w:p>
    <w:p w:rsidR="003945AF" w:rsidRDefault="003945AF" w:rsidP="00F42B86">
      <w:pPr>
        <w:ind w:firstLine="709"/>
        <w:jc w:val="center"/>
        <w:rPr>
          <w:sz w:val="28"/>
          <w:szCs w:val="28"/>
        </w:rPr>
      </w:pPr>
      <w:r w:rsidRPr="00BF2241">
        <w:rPr>
          <w:sz w:val="28"/>
          <w:szCs w:val="28"/>
        </w:rPr>
        <w:t>Задание 1</w:t>
      </w:r>
    </w:p>
    <w:p w:rsidR="001D4FCD" w:rsidRPr="00BF2241" w:rsidRDefault="001D4FCD" w:rsidP="00F42B86">
      <w:pPr>
        <w:ind w:firstLine="709"/>
        <w:jc w:val="center"/>
        <w:rPr>
          <w:sz w:val="28"/>
          <w:szCs w:val="28"/>
        </w:rPr>
      </w:pPr>
    </w:p>
    <w:p w:rsidR="00BA4937" w:rsidRPr="00BF2241" w:rsidRDefault="00BF2241" w:rsidP="00F42B86">
      <w:pPr>
        <w:ind w:firstLine="709"/>
        <w:jc w:val="both"/>
        <w:rPr>
          <w:color w:val="000000"/>
          <w:sz w:val="28"/>
          <w:szCs w:val="28"/>
        </w:rPr>
      </w:pPr>
      <w:r w:rsidRPr="00BF2241">
        <w:rPr>
          <w:color w:val="000000"/>
          <w:sz w:val="28"/>
          <w:szCs w:val="28"/>
        </w:rPr>
        <w:t>1</w:t>
      </w:r>
      <w:r w:rsidR="00BA4937" w:rsidRPr="00BF2241">
        <w:rPr>
          <w:color w:val="000000"/>
          <w:sz w:val="28"/>
          <w:szCs w:val="28"/>
        </w:rPr>
        <w:t xml:space="preserve">. При исчислении </w:t>
      </w:r>
      <w:r w:rsidR="00182DFB">
        <w:rPr>
          <w:color w:val="000000"/>
          <w:sz w:val="28"/>
          <w:szCs w:val="28"/>
        </w:rPr>
        <w:t xml:space="preserve">налога на добавленную стоимость применяются ставки </w:t>
      </w:r>
      <w:r w:rsidR="00BA4937" w:rsidRPr="00BF2241">
        <w:rPr>
          <w:color w:val="000000"/>
          <w:sz w:val="28"/>
          <w:szCs w:val="28"/>
        </w:rPr>
        <w:t>в размере:</w:t>
      </w:r>
    </w:p>
    <w:p w:rsidR="00BA4937" w:rsidRPr="00F3711A" w:rsidRDefault="00BA4937" w:rsidP="00F42B86">
      <w:pPr>
        <w:ind w:firstLine="709"/>
        <w:jc w:val="both"/>
        <w:rPr>
          <w:color w:val="000000"/>
          <w:sz w:val="28"/>
          <w:szCs w:val="28"/>
        </w:rPr>
      </w:pPr>
      <w:r w:rsidRPr="00BF2241">
        <w:rPr>
          <w:color w:val="000000"/>
          <w:sz w:val="28"/>
          <w:szCs w:val="28"/>
        </w:rPr>
        <w:t>  </w:t>
      </w:r>
      <w:r w:rsidRPr="00F3711A">
        <w:rPr>
          <w:color w:val="000000"/>
          <w:sz w:val="28"/>
          <w:szCs w:val="28"/>
        </w:rPr>
        <w:t xml:space="preserve">а) </w:t>
      </w:r>
      <w:r w:rsidR="00183D8B" w:rsidRPr="00F3711A">
        <w:rPr>
          <w:color w:val="000000"/>
          <w:sz w:val="28"/>
          <w:szCs w:val="28"/>
        </w:rPr>
        <w:t>0</w:t>
      </w:r>
      <w:r w:rsidRPr="00F3711A">
        <w:rPr>
          <w:color w:val="000000"/>
          <w:sz w:val="28"/>
          <w:szCs w:val="28"/>
        </w:rPr>
        <w:t>%</w:t>
      </w:r>
      <w:r w:rsidR="00183D8B" w:rsidRPr="00F3711A">
        <w:rPr>
          <w:color w:val="000000"/>
          <w:sz w:val="28"/>
          <w:szCs w:val="28"/>
        </w:rPr>
        <w:t>,10%,18%;</w:t>
      </w:r>
    </w:p>
    <w:p w:rsidR="00BA4937" w:rsidRPr="00F3711A" w:rsidRDefault="00BA4937" w:rsidP="00F42B86">
      <w:pPr>
        <w:ind w:firstLine="709"/>
        <w:jc w:val="both"/>
        <w:rPr>
          <w:color w:val="000000"/>
          <w:sz w:val="28"/>
          <w:szCs w:val="28"/>
        </w:rPr>
      </w:pPr>
      <w:r w:rsidRPr="00F3711A">
        <w:rPr>
          <w:color w:val="000000"/>
          <w:sz w:val="28"/>
          <w:szCs w:val="28"/>
        </w:rPr>
        <w:t xml:space="preserve">  б) </w:t>
      </w:r>
      <w:r w:rsidR="00183D8B" w:rsidRPr="00F3711A">
        <w:rPr>
          <w:color w:val="000000"/>
          <w:sz w:val="28"/>
          <w:szCs w:val="28"/>
        </w:rPr>
        <w:t>0%,10%,</w:t>
      </w:r>
      <w:r w:rsidR="004A4171">
        <w:rPr>
          <w:color w:val="000000"/>
          <w:sz w:val="28"/>
          <w:szCs w:val="28"/>
        </w:rPr>
        <w:t>20</w:t>
      </w:r>
      <w:r w:rsidR="00183D8B" w:rsidRPr="00F3711A">
        <w:rPr>
          <w:color w:val="000000"/>
          <w:sz w:val="28"/>
          <w:szCs w:val="28"/>
        </w:rPr>
        <w:t>%,</w:t>
      </w:r>
      <w:r w:rsidR="004A4171">
        <w:rPr>
          <w:color w:val="000000"/>
          <w:sz w:val="28"/>
          <w:szCs w:val="28"/>
        </w:rPr>
        <w:t>20</w:t>
      </w:r>
      <w:r w:rsidR="00183D8B" w:rsidRPr="00F3711A">
        <w:rPr>
          <w:color w:val="000000"/>
          <w:sz w:val="28"/>
          <w:szCs w:val="28"/>
        </w:rPr>
        <w:t>/1</w:t>
      </w:r>
      <w:r w:rsidR="004A4171">
        <w:rPr>
          <w:color w:val="000000"/>
          <w:sz w:val="28"/>
          <w:szCs w:val="28"/>
        </w:rPr>
        <w:t>20</w:t>
      </w:r>
      <w:r w:rsidR="00183D8B" w:rsidRPr="00F3711A">
        <w:rPr>
          <w:color w:val="000000"/>
          <w:sz w:val="28"/>
          <w:szCs w:val="28"/>
        </w:rPr>
        <w:t>,10/110;</w:t>
      </w:r>
    </w:p>
    <w:p w:rsidR="00904C3C" w:rsidRPr="00F3711A" w:rsidRDefault="00BA4937" w:rsidP="00F42B86">
      <w:pPr>
        <w:ind w:firstLine="709"/>
        <w:jc w:val="both"/>
        <w:rPr>
          <w:color w:val="000000"/>
          <w:sz w:val="28"/>
          <w:szCs w:val="28"/>
        </w:rPr>
      </w:pPr>
      <w:r w:rsidRPr="00F3711A">
        <w:rPr>
          <w:color w:val="000000"/>
          <w:sz w:val="28"/>
          <w:szCs w:val="28"/>
        </w:rPr>
        <w:t>  в)</w:t>
      </w:r>
      <w:r w:rsidR="00183D8B" w:rsidRPr="00F3711A">
        <w:rPr>
          <w:color w:val="000000"/>
          <w:sz w:val="28"/>
          <w:szCs w:val="28"/>
        </w:rPr>
        <w:t xml:space="preserve"> 0%,10%,</w:t>
      </w:r>
      <w:r w:rsidR="004A4171">
        <w:rPr>
          <w:color w:val="000000"/>
          <w:sz w:val="28"/>
          <w:szCs w:val="28"/>
        </w:rPr>
        <w:t>20</w:t>
      </w:r>
      <w:r w:rsidR="00183D8B" w:rsidRPr="00F3711A">
        <w:rPr>
          <w:color w:val="000000"/>
          <w:sz w:val="28"/>
          <w:szCs w:val="28"/>
        </w:rPr>
        <w:t>%,18/118.</w:t>
      </w:r>
    </w:p>
    <w:p w:rsidR="00904C3C" w:rsidRPr="00BF2241" w:rsidRDefault="00BE6FB2" w:rsidP="00F42B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45AF" w:rsidRPr="00BF2241">
        <w:rPr>
          <w:color w:val="000000"/>
          <w:sz w:val="28"/>
          <w:szCs w:val="28"/>
        </w:rPr>
        <w:t>. Организацией</w:t>
      </w:r>
      <w:r w:rsidR="008D5D59">
        <w:rPr>
          <w:color w:val="000000"/>
          <w:sz w:val="28"/>
          <w:szCs w:val="28"/>
        </w:rPr>
        <w:t xml:space="preserve">, применяющей общий режим налогообложения, </w:t>
      </w:r>
      <w:r w:rsidR="003945AF" w:rsidRPr="00BF2241">
        <w:rPr>
          <w:color w:val="000000"/>
          <w:sz w:val="28"/>
          <w:szCs w:val="28"/>
        </w:rPr>
        <w:t xml:space="preserve">для производственных нужд </w:t>
      </w:r>
      <w:r w:rsidR="002B143B" w:rsidRPr="00BF2241">
        <w:rPr>
          <w:color w:val="000000"/>
          <w:sz w:val="28"/>
          <w:szCs w:val="28"/>
        </w:rPr>
        <w:t xml:space="preserve">приобретены </w:t>
      </w:r>
      <w:r w:rsidR="00183D8B">
        <w:rPr>
          <w:color w:val="000000"/>
          <w:sz w:val="28"/>
          <w:szCs w:val="28"/>
        </w:rPr>
        <w:t>товарно-материальные ценности</w:t>
      </w:r>
      <w:r w:rsidR="003945AF" w:rsidRPr="00BF2241">
        <w:rPr>
          <w:color w:val="000000"/>
          <w:sz w:val="28"/>
          <w:szCs w:val="28"/>
        </w:rPr>
        <w:t xml:space="preserve"> на</w:t>
      </w:r>
      <w:r w:rsidR="00E76155">
        <w:rPr>
          <w:color w:val="000000"/>
          <w:sz w:val="28"/>
          <w:szCs w:val="28"/>
        </w:rPr>
        <w:t xml:space="preserve"> общую</w:t>
      </w:r>
      <w:r w:rsidR="003945AF" w:rsidRPr="00BF2241">
        <w:rPr>
          <w:color w:val="000000"/>
          <w:sz w:val="28"/>
          <w:szCs w:val="28"/>
        </w:rPr>
        <w:t xml:space="preserve"> сумму </w:t>
      </w:r>
      <w:r w:rsidR="00183D8B">
        <w:rPr>
          <w:color w:val="000000"/>
          <w:sz w:val="28"/>
          <w:szCs w:val="28"/>
        </w:rPr>
        <w:t xml:space="preserve">2 </w:t>
      </w:r>
      <w:r w:rsidR="008721FF">
        <w:rPr>
          <w:color w:val="000000"/>
          <w:sz w:val="28"/>
          <w:szCs w:val="28"/>
        </w:rPr>
        <w:t>40</w:t>
      </w:r>
      <w:r w:rsidR="00183D8B">
        <w:rPr>
          <w:color w:val="000000"/>
          <w:sz w:val="28"/>
          <w:szCs w:val="28"/>
        </w:rPr>
        <w:t>0</w:t>
      </w:r>
      <w:r w:rsidR="003945AF" w:rsidRPr="00BF2241">
        <w:rPr>
          <w:color w:val="000000"/>
          <w:sz w:val="28"/>
          <w:szCs w:val="28"/>
        </w:rPr>
        <w:t>,</w:t>
      </w:r>
      <w:r w:rsidR="00183D8B">
        <w:rPr>
          <w:color w:val="000000"/>
          <w:sz w:val="28"/>
          <w:szCs w:val="28"/>
        </w:rPr>
        <w:t>0</w:t>
      </w:r>
      <w:r w:rsidR="003945AF" w:rsidRPr="00BF2241">
        <w:rPr>
          <w:color w:val="000000"/>
          <w:sz w:val="28"/>
          <w:szCs w:val="28"/>
        </w:rPr>
        <w:t xml:space="preserve"> тыс. руб. (в т.</w:t>
      </w:r>
      <w:r w:rsidR="00967766">
        <w:rPr>
          <w:color w:val="000000"/>
          <w:sz w:val="28"/>
          <w:szCs w:val="28"/>
        </w:rPr>
        <w:t xml:space="preserve"> </w:t>
      </w:r>
      <w:r w:rsidR="003945AF" w:rsidRPr="00BF2241">
        <w:rPr>
          <w:color w:val="000000"/>
          <w:sz w:val="28"/>
          <w:szCs w:val="28"/>
        </w:rPr>
        <w:t>ч. НДС</w:t>
      </w:r>
      <w:r w:rsidR="00E76155">
        <w:rPr>
          <w:color w:val="000000"/>
          <w:sz w:val="28"/>
          <w:szCs w:val="28"/>
        </w:rPr>
        <w:t xml:space="preserve"> по ставке </w:t>
      </w:r>
      <w:r w:rsidR="008721FF">
        <w:rPr>
          <w:color w:val="000000"/>
          <w:sz w:val="28"/>
          <w:szCs w:val="28"/>
        </w:rPr>
        <w:t>20</w:t>
      </w:r>
      <w:r w:rsidR="00E76155">
        <w:rPr>
          <w:color w:val="000000"/>
          <w:sz w:val="28"/>
          <w:szCs w:val="28"/>
        </w:rPr>
        <w:t>%</w:t>
      </w:r>
      <w:r w:rsidR="003945AF" w:rsidRPr="00BF2241">
        <w:rPr>
          <w:color w:val="000000"/>
          <w:sz w:val="28"/>
          <w:szCs w:val="28"/>
        </w:rPr>
        <w:t xml:space="preserve">), которые поставлены на </w:t>
      </w:r>
      <w:r w:rsidR="00182DFB" w:rsidRPr="00BF2241">
        <w:rPr>
          <w:color w:val="000000"/>
          <w:sz w:val="28"/>
          <w:szCs w:val="28"/>
        </w:rPr>
        <w:t>учёт</w:t>
      </w:r>
      <w:r w:rsidR="003945AF" w:rsidRPr="00BF2241">
        <w:rPr>
          <w:color w:val="000000"/>
          <w:sz w:val="28"/>
          <w:szCs w:val="28"/>
        </w:rPr>
        <w:t xml:space="preserve"> и оплачены на </w:t>
      </w:r>
      <w:r w:rsidR="00183D8B">
        <w:rPr>
          <w:color w:val="000000"/>
          <w:sz w:val="28"/>
          <w:szCs w:val="28"/>
        </w:rPr>
        <w:t>3</w:t>
      </w:r>
      <w:r w:rsidR="003945AF" w:rsidRPr="00BF2241">
        <w:rPr>
          <w:color w:val="000000"/>
          <w:sz w:val="28"/>
          <w:szCs w:val="28"/>
        </w:rPr>
        <w:t>0%. Налоговому вычету подлежит НДС в сумме:</w:t>
      </w:r>
    </w:p>
    <w:p w:rsidR="00904C3C" w:rsidRPr="00F3711A" w:rsidRDefault="003945AF" w:rsidP="00F42B86">
      <w:pPr>
        <w:ind w:firstLine="709"/>
        <w:jc w:val="both"/>
        <w:rPr>
          <w:color w:val="000000"/>
          <w:sz w:val="28"/>
          <w:szCs w:val="28"/>
        </w:rPr>
      </w:pPr>
      <w:r w:rsidRPr="00BF2241">
        <w:rPr>
          <w:color w:val="000000"/>
          <w:sz w:val="28"/>
          <w:szCs w:val="28"/>
        </w:rPr>
        <w:t>  </w:t>
      </w:r>
      <w:r w:rsidRPr="00F3711A">
        <w:rPr>
          <w:color w:val="000000"/>
          <w:sz w:val="28"/>
          <w:szCs w:val="28"/>
        </w:rPr>
        <w:t xml:space="preserve">а) </w:t>
      </w:r>
      <w:r w:rsidR="008721FF">
        <w:rPr>
          <w:color w:val="000000"/>
          <w:sz w:val="28"/>
          <w:szCs w:val="28"/>
        </w:rPr>
        <w:t>400</w:t>
      </w:r>
      <w:r w:rsidRPr="00F3711A">
        <w:rPr>
          <w:color w:val="000000"/>
          <w:sz w:val="28"/>
          <w:szCs w:val="28"/>
        </w:rPr>
        <w:t>,0 тыс. руб.;</w:t>
      </w:r>
    </w:p>
    <w:p w:rsidR="00904C3C" w:rsidRPr="00BF2241" w:rsidRDefault="003945AF" w:rsidP="00F42B86">
      <w:pPr>
        <w:ind w:firstLine="709"/>
        <w:jc w:val="both"/>
        <w:rPr>
          <w:color w:val="000000"/>
          <w:sz w:val="28"/>
          <w:szCs w:val="28"/>
        </w:rPr>
      </w:pPr>
      <w:r w:rsidRPr="00BF2241">
        <w:rPr>
          <w:color w:val="000000"/>
          <w:sz w:val="28"/>
          <w:szCs w:val="28"/>
        </w:rPr>
        <w:t>  б)</w:t>
      </w:r>
      <w:r w:rsidR="00183D8B">
        <w:rPr>
          <w:color w:val="000000"/>
          <w:sz w:val="28"/>
          <w:szCs w:val="28"/>
        </w:rPr>
        <w:t>108</w:t>
      </w:r>
      <w:r w:rsidRPr="00BF2241">
        <w:rPr>
          <w:color w:val="000000"/>
          <w:sz w:val="28"/>
          <w:szCs w:val="28"/>
        </w:rPr>
        <w:t>,0 тыс. руб.;</w:t>
      </w:r>
    </w:p>
    <w:p w:rsidR="003945AF" w:rsidRPr="00BF2241" w:rsidRDefault="003945AF" w:rsidP="00F42B86">
      <w:pPr>
        <w:ind w:firstLine="709"/>
        <w:jc w:val="both"/>
        <w:rPr>
          <w:color w:val="000000"/>
          <w:sz w:val="28"/>
          <w:szCs w:val="28"/>
        </w:rPr>
      </w:pPr>
      <w:r w:rsidRPr="00BF2241">
        <w:rPr>
          <w:color w:val="000000"/>
          <w:sz w:val="28"/>
          <w:szCs w:val="28"/>
        </w:rPr>
        <w:t xml:space="preserve">  в) </w:t>
      </w:r>
      <w:r w:rsidR="008721FF">
        <w:rPr>
          <w:color w:val="000000"/>
          <w:sz w:val="28"/>
          <w:szCs w:val="28"/>
        </w:rPr>
        <w:t>366</w:t>
      </w:r>
      <w:r w:rsidRPr="00BF2241">
        <w:rPr>
          <w:color w:val="000000"/>
          <w:sz w:val="28"/>
          <w:szCs w:val="28"/>
        </w:rPr>
        <w:t xml:space="preserve"> тыс. руб</w:t>
      </w:r>
      <w:r w:rsidR="00DC3AB5">
        <w:rPr>
          <w:color w:val="000000"/>
          <w:sz w:val="28"/>
          <w:szCs w:val="28"/>
        </w:rPr>
        <w:t>лей</w:t>
      </w:r>
      <w:r w:rsidRPr="00BF2241">
        <w:rPr>
          <w:color w:val="000000"/>
          <w:sz w:val="28"/>
          <w:szCs w:val="28"/>
        </w:rPr>
        <w:t>.</w:t>
      </w:r>
    </w:p>
    <w:p w:rsidR="006D19F9" w:rsidRPr="00BF3762" w:rsidRDefault="00904C3C" w:rsidP="006D19F9">
      <w:pPr>
        <w:ind w:firstLine="709"/>
        <w:jc w:val="both"/>
        <w:rPr>
          <w:sz w:val="28"/>
          <w:szCs w:val="28"/>
        </w:rPr>
      </w:pPr>
      <w:r w:rsidRPr="00BF2241">
        <w:rPr>
          <w:color w:val="000000"/>
          <w:sz w:val="28"/>
          <w:szCs w:val="28"/>
        </w:rPr>
        <w:t xml:space="preserve">3. </w:t>
      </w:r>
      <w:r w:rsidR="00AF07F1">
        <w:rPr>
          <w:color w:val="000000"/>
          <w:sz w:val="28"/>
          <w:szCs w:val="28"/>
        </w:rPr>
        <w:t>Согласно данным бухгалтерского</w:t>
      </w:r>
      <w:r w:rsidR="00BF3762">
        <w:rPr>
          <w:color w:val="000000"/>
          <w:sz w:val="28"/>
          <w:szCs w:val="28"/>
        </w:rPr>
        <w:t xml:space="preserve"> </w:t>
      </w:r>
      <w:r w:rsidR="00AF07F1">
        <w:rPr>
          <w:color w:val="000000"/>
          <w:sz w:val="28"/>
          <w:szCs w:val="28"/>
        </w:rPr>
        <w:t>учёта о</w:t>
      </w:r>
      <w:r w:rsidR="006D19F9">
        <w:rPr>
          <w:color w:val="000000"/>
          <w:sz w:val="28"/>
          <w:szCs w:val="28"/>
        </w:rPr>
        <w:t>рганизаци</w:t>
      </w:r>
      <w:r w:rsidR="00AF07F1">
        <w:rPr>
          <w:color w:val="000000"/>
          <w:sz w:val="28"/>
          <w:szCs w:val="28"/>
        </w:rPr>
        <w:t>и,</w:t>
      </w:r>
      <w:r w:rsidR="006D19F9">
        <w:rPr>
          <w:color w:val="000000"/>
          <w:sz w:val="28"/>
          <w:szCs w:val="28"/>
        </w:rPr>
        <w:t xml:space="preserve"> </w:t>
      </w:r>
      <w:r w:rsidR="00AF07F1">
        <w:rPr>
          <w:color w:val="000000"/>
          <w:sz w:val="28"/>
          <w:szCs w:val="28"/>
        </w:rPr>
        <w:t>в налоговом</w:t>
      </w:r>
      <w:r w:rsidR="00BF3762">
        <w:rPr>
          <w:color w:val="000000"/>
          <w:sz w:val="28"/>
          <w:szCs w:val="28"/>
        </w:rPr>
        <w:t xml:space="preserve"> </w:t>
      </w:r>
      <w:r w:rsidR="00AF07F1">
        <w:rPr>
          <w:color w:val="000000"/>
          <w:sz w:val="28"/>
          <w:szCs w:val="28"/>
        </w:rPr>
        <w:t xml:space="preserve"> периоде</w:t>
      </w:r>
      <w:r w:rsidR="001B1E60">
        <w:rPr>
          <w:color w:val="000000"/>
          <w:sz w:val="28"/>
          <w:szCs w:val="28"/>
        </w:rPr>
        <w:t xml:space="preserve"> положительная </w:t>
      </w:r>
      <w:r w:rsidR="00475700">
        <w:rPr>
          <w:color w:val="000000"/>
          <w:sz w:val="28"/>
          <w:szCs w:val="28"/>
        </w:rPr>
        <w:t xml:space="preserve">курсовая </w:t>
      </w:r>
      <w:r w:rsidR="001B1E60">
        <w:rPr>
          <w:color w:val="000000"/>
          <w:sz w:val="28"/>
          <w:szCs w:val="28"/>
        </w:rPr>
        <w:t>разница по операциям, выраженным в иностранной валюте, составила 200 тыс. руб., отрицательная –</w:t>
      </w:r>
      <w:r w:rsidR="00AF07F1">
        <w:rPr>
          <w:color w:val="000000"/>
          <w:sz w:val="28"/>
          <w:szCs w:val="28"/>
        </w:rPr>
        <w:t xml:space="preserve"> </w:t>
      </w:r>
      <w:r w:rsidR="001B1E60">
        <w:rPr>
          <w:color w:val="000000"/>
          <w:sz w:val="28"/>
          <w:szCs w:val="28"/>
        </w:rPr>
        <w:t xml:space="preserve">100 тыс. рублей. В этом же налоговом периоде </w:t>
      </w:r>
      <w:r w:rsidR="006D19F9" w:rsidRPr="006D19F9">
        <w:rPr>
          <w:color w:val="000000"/>
          <w:sz w:val="28"/>
          <w:szCs w:val="28"/>
        </w:rPr>
        <w:t xml:space="preserve">за несвоевременное перечисление налогов в бюджет </w:t>
      </w:r>
      <w:r w:rsidR="006D19F9">
        <w:rPr>
          <w:color w:val="000000"/>
          <w:sz w:val="28"/>
          <w:szCs w:val="28"/>
        </w:rPr>
        <w:t xml:space="preserve"> налоговы</w:t>
      </w:r>
      <w:r w:rsidR="00AF07F1">
        <w:rPr>
          <w:color w:val="000000"/>
          <w:sz w:val="28"/>
          <w:szCs w:val="28"/>
        </w:rPr>
        <w:t>м</w:t>
      </w:r>
      <w:r w:rsidR="006D19F9">
        <w:rPr>
          <w:color w:val="000000"/>
          <w:sz w:val="28"/>
          <w:szCs w:val="28"/>
        </w:rPr>
        <w:t xml:space="preserve"> орган</w:t>
      </w:r>
      <w:r w:rsidR="00AF07F1">
        <w:rPr>
          <w:color w:val="000000"/>
          <w:sz w:val="28"/>
          <w:szCs w:val="28"/>
        </w:rPr>
        <w:t>ом</w:t>
      </w:r>
      <w:r w:rsidR="006D19F9">
        <w:rPr>
          <w:color w:val="000000"/>
          <w:sz w:val="28"/>
          <w:szCs w:val="28"/>
        </w:rPr>
        <w:t xml:space="preserve"> по месту учёта</w:t>
      </w:r>
      <w:r w:rsidR="00AF07F1">
        <w:rPr>
          <w:color w:val="000000"/>
          <w:sz w:val="28"/>
          <w:szCs w:val="28"/>
        </w:rPr>
        <w:t xml:space="preserve"> </w:t>
      </w:r>
      <w:r w:rsidR="001B1E60">
        <w:rPr>
          <w:color w:val="000000"/>
          <w:sz w:val="28"/>
          <w:szCs w:val="28"/>
        </w:rPr>
        <w:t>организации</w:t>
      </w:r>
      <w:r w:rsidR="006D19F9">
        <w:rPr>
          <w:color w:val="000000"/>
          <w:sz w:val="28"/>
          <w:szCs w:val="28"/>
        </w:rPr>
        <w:t xml:space="preserve"> начисл</w:t>
      </w:r>
      <w:r w:rsidR="00AF07F1">
        <w:rPr>
          <w:color w:val="000000"/>
          <w:sz w:val="28"/>
          <w:szCs w:val="28"/>
        </w:rPr>
        <w:t>ен</w:t>
      </w:r>
      <w:r w:rsidR="001B1E60">
        <w:rPr>
          <w:color w:val="000000"/>
          <w:sz w:val="28"/>
          <w:szCs w:val="28"/>
        </w:rPr>
        <w:t>ы</w:t>
      </w:r>
      <w:r w:rsidR="006D19F9">
        <w:rPr>
          <w:color w:val="000000"/>
          <w:sz w:val="28"/>
          <w:szCs w:val="28"/>
        </w:rPr>
        <w:t xml:space="preserve"> </w:t>
      </w:r>
      <w:r w:rsidR="006D19F9" w:rsidRPr="006D19F9">
        <w:rPr>
          <w:color w:val="000000"/>
          <w:sz w:val="28"/>
          <w:szCs w:val="28"/>
        </w:rPr>
        <w:t xml:space="preserve">пени в сумме </w:t>
      </w:r>
      <w:r w:rsidR="00BF3762" w:rsidRPr="00BF3762">
        <w:rPr>
          <w:sz w:val="28"/>
          <w:szCs w:val="28"/>
        </w:rPr>
        <w:t>300</w:t>
      </w:r>
      <w:r w:rsidR="006D19F9" w:rsidRPr="00BF3762">
        <w:rPr>
          <w:sz w:val="28"/>
          <w:szCs w:val="28"/>
        </w:rPr>
        <w:t> тыс. руб. Прибыль</w:t>
      </w:r>
      <w:r w:rsidR="00BF3762" w:rsidRPr="00BF3762">
        <w:rPr>
          <w:sz w:val="28"/>
          <w:szCs w:val="28"/>
        </w:rPr>
        <w:t xml:space="preserve"> (убыток)</w:t>
      </w:r>
      <w:r w:rsidR="006D19F9" w:rsidRPr="00BF3762">
        <w:rPr>
          <w:sz w:val="28"/>
          <w:szCs w:val="28"/>
        </w:rPr>
        <w:t xml:space="preserve"> для целей налогообложения, от </w:t>
      </w:r>
      <w:r w:rsidR="003476A4">
        <w:rPr>
          <w:sz w:val="28"/>
          <w:szCs w:val="28"/>
        </w:rPr>
        <w:t xml:space="preserve">указанных </w:t>
      </w:r>
      <w:r w:rsidR="00BF3762">
        <w:rPr>
          <w:sz w:val="28"/>
          <w:szCs w:val="28"/>
        </w:rPr>
        <w:t>внереализационных</w:t>
      </w:r>
      <w:r w:rsidR="006D19F9" w:rsidRPr="00BF3762">
        <w:rPr>
          <w:sz w:val="28"/>
          <w:szCs w:val="28"/>
        </w:rPr>
        <w:t xml:space="preserve"> операций составит:  </w:t>
      </w:r>
    </w:p>
    <w:p w:rsidR="00904C3C" w:rsidRPr="003476A4" w:rsidRDefault="00904C3C" w:rsidP="00F42B8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60">
        <w:rPr>
          <w:color w:val="FF0000"/>
          <w:sz w:val="28"/>
          <w:szCs w:val="28"/>
        </w:rPr>
        <w:t> </w:t>
      </w:r>
      <w:r w:rsidRPr="003476A4">
        <w:rPr>
          <w:sz w:val="28"/>
          <w:szCs w:val="28"/>
        </w:rPr>
        <w:t>а)</w:t>
      </w:r>
      <w:r w:rsidR="003476A4" w:rsidRPr="003476A4">
        <w:rPr>
          <w:sz w:val="28"/>
          <w:szCs w:val="28"/>
        </w:rPr>
        <w:t xml:space="preserve"> </w:t>
      </w:r>
      <w:r w:rsidR="00BF3762" w:rsidRPr="003476A4">
        <w:rPr>
          <w:sz w:val="28"/>
          <w:szCs w:val="28"/>
        </w:rPr>
        <w:t>- 200 тыс. руб</w:t>
      </w:r>
      <w:r w:rsidR="003476A4" w:rsidRPr="003476A4">
        <w:rPr>
          <w:sz w:val="28"/>
          <w:szCs w:val="28"/>
        </w:rPr>
        <w:t>.;</w:t>
      </w:r>
    </w:p>
    <w:p w:rsidR="00904C3C" w:rsidRPr="003476A4" w:rsidRDefault="00904C3C" w:rsidP="00F42B8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A4">
        <w:rPr>
          <w:sz w:val="28"/>
          <w:szCs w:val="28"/>
        </w:rPr>
        <w:t> б)</w:t>
      </w:r>
      <w:r w:rsidR="003476A4" w:rsidRPr="003476A4">
        <w:rPr>
          <w:sz w:val="28"/>
          <w:szCs w:val="28"/>
        </w:rPr>
        <w:t xml:space="preserve"> </w:t>
      </w:r>
      <w:r w:rsidR="001A004B">
        <w:rPr>
          <w:sz w:val="28"/>
          <w:szCs w:val="28"/>
        </w:rPr>
        <w:t>-</w:t>
      </w:r>
      <w:r w:rsidR="003476A4" w:rsidRPr="003476A4">
        <w:rPr>
          <w:sz w:val="28"/>
          <w:szCs w:val="28"/>
        </w:rPr>
        <w:t xml:space="preserve"> 300 тыс. руб.</w:t>
      </w:r>
      <w:r w:rsidRPr="003476A4">
        <w:rPr>
          <w:sz w:val="28"/>
          <w:szCs w:val="28"/>
        </w:rPr>
        <w:t>;</w:t>
      </w:r>
    </w:p>
    <w:p w:rsidR="00967766" w:rsidRPr="00F3711A" w:rsidRDefault="00904C3C" w:rsidP="00F42B8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E60">
        <w:rPr>
          <w:color w:val="FF0000"/>
          <w:sz w:val="28"/>
          <w:szCs w:val="28"/>
        </w:rPr>
        <w:t> </w:t>
      </w:r>
      <w:r w:rsidRPr="00F3711A">
        <w:rPr>
          <w:sz w:val="28"/>
          <w:szCs w:val="28"/>
        </w:rPr>
        <w:t xml:space="preserve">в) </w:t>
      </w:r>
      <w:r w:rsidR="00BF3762" w:rsidRPr="00F3711A">
        <w:rPr>
          <w:sz w:val="28"/>
          <w:szCs w:val="28"/>
        </w:rPr>
        <w:t>100 тыс. руб.</w:t>
      </w:r>
    </w:p>
    <w:p w:rsidR="00BA4937" w:rsidRDefault="00967766" w:rsidP="00F42B86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67766">
        <w:rPr>
          <w:color w:val="000000"/>
          <w:sz w:val="28"/>
          <w:szCs w:val="28"/>
        </w:rPr>
        <w:t>Задание 2</w:t>
      </w:r>
    </w:p>
    <w:p w:rsidR="00C41E26" w:rsidRPr="001D4FCD" w:rsidRDefault="00C41E26" w:rsidP="00F42B86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4A4171" w:rsidRDefault="004A4171" w:rsidP="005554D6">
      <w:pPr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A004B">
        <w:rPr>
          <w:color w:val="000000"/>
          <w:sz w:val="28"/>
          <w:szCs w:val="28"/>
        </w:rPr>
        <w:t xml:space="preserve"> </w:t>
      </w:r>
      <w:r w:rsidR="00FD4FB4">
        <w:rPr>
          <w:color w:val="000000"/>
          <w:sz w:val="28"/>
          <w:szCs w:val="28"/>
        </w:rPr>
        <w:t xml:space="preserve"> 4 квартале</w:t>
      </w:r>
      <w:r w:rsidR="00E37173">
        <w:rPr>
          <w:color w:val="000000"/>
          <w:sz w:val="28"/>
          <w:szCs w:val="28"/>
        </w:rPr>
        <w:t xml:space="preserve"> </w:t>
      </w:r>
      <w:r w:rsidR="0016606B">
        <w:rPr>
          <w:color w:val="000000"/>
          <w:sz w:val="28"/>
          <w:szCs w:val="28"/>
        </w:rPr>
        <w:t>текущего</w:t>
      </w:r>
      <w:r w:rsidR="00E37173">
        <w:rPr>
          <w:color w:val="000000"/>
          <w:sz w:val="28"/>
          <w:szCs w:val="28"/>
        </w:rPr>
        <w:t xml:space="preserve"> года</w:t>
      </w:r>
      <w:r w:rsidR="00FD4FB4">
        <w:rPr>
          <w:color w:val="000000"/>
          <w:sz w:val="28"/>
          <w:szCs w:val="28"/>
        </w:rPr>
        <w:t xml:space="preserve"> </w:t>
      </w:r>
      <w:r w:rsidR="00CA0E40">
        <w:rPr>
          <w:color w:val="000000"/>
          <w:sz w:val="28"/>
          <w:szCs w:val="28"/>
        </w:rPr>
        <w:t>организацией (далее - Обществом)</w:t>
      </w:r>
      <w:r>
        <w:rPr>
          <w:color w:val="000000"/>
          <w:sz w:val="28"/>
          <w:szCs w:val="28"/>
        </w:rPr>
        <w:t xml:space="preserve"> совершены следующие финансово-хозяйственные операции</w:t>
      </w:r>
      <w:r w:rsidR="00753646">
        <w:rPr>
          <w:color w:val="000000"/>
          <w:sz w:val="28"/>
          <w:szCs w:val="28"/>
        </w:rPr>
        <w:t>, облагаемые по ставке НДС 20%</w:t>
      </w:r>
      <w:r>
        <w:rPr>
          <w:color w:val="000000"/>
          <w:sz w:val="28"/>
          <w:szCs w:val="28"/>
        </w:rPr>
        <w:t>:</w:t>
      </w:r>
    </w:p>
    <w:p w:rsidR="004A4171" w:rsidRPr="001D4FCD" w:rsidRDefault="004A4171" w:rsidP="005554D6">
      <w:pPr>
        <w:ind w:right="74" w:firstLine="709"/>
        <w:jc w:val="both"/>
        <w:rPr>
          <w:color w:val="000000"/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753646" w:rsidRPr="001D4FCD" w:rsidTr="00CA0E40">
        <w:tc>
          <w:tcPr>
            <w:tcW w:w="675" w:type="dxa"/>
          </w:tcPr>
          <w:p w:rsidR="00753646" w:rsidRPr="001D4FCD" w:rsidRDefault="00753646" w:rsidP="00CA0E40">
            <w:pPr>
              <w:ind w:right="74"/>
              <w:jc w:val="center"/>
              <w:rPr>
                <w:b/>
                <w:color w:val="000000"/>
              </w:rPr>
            </w:pPr>
            <w:r w:rsidRPr="001D4FCD">
              <w:rPr>
                <w:b/>
                <w:color w:val="000000"/>
              </w:rPr>
              <w:t>№</w:t>
            </w:r>
            <w:proofErr w:type="gramStart"/>
            <w:r w:rsidRPr="001D4FCD">
              <w:rPr>
                <w:b/>
                <w:color w:val="000000"/>
              </w:rPr>
              <w:t>п</w:t>
            </w:r>
            <w:proofErr w:type="gramEnd"/>
            <w:r w:rsidRPr="001D4FCD">
              <w:rPr>
                <w:b/>
                <w:color w:val="000000"/>
              </w:rPr>
              <w:t>/п</w:t>
            </w:r>
          </w:p>
        </w:tc>
        <w:tc>
          <w:tcPr>
            <w:tcW w:w="6237" w:type="dxa"/>
          </w:tcPr>
          <w:p w:rsidR="00753646" w:rsidRPr="001D4FCD" w:rsidRDefault="00753646" w:rsidP="00CA0E40">
            <w:pPr>
              <w:ind w:right="74"/>
              <w:jc w:val="center"/>
              <w:rPr>
                <w:b/>
                <w:color w:val="000000"/>
              </w:rPr>
            </w:pPr>
            <w:r w:rsidRPr="001D4FCD">
              <w:rPr>
                <w:b/>
                <w:color w:val="000000"/>
              </w:rPr>
              <w:t>Содержание операции</w:t>
            </w:r>
          </w:p>
        </w:tc>
        <w:tc>
          <w:tcPr>
            <w:tcW w:w="2552" w:type="dxa"/>
          </w:tcPr>
          <w:p w:rsidR="00753646" w:rsidRPr="001D4FCD" w:rsidRDefault="00753646" w:rsidP="00CA0E40">
            <w:pPr>
              <w:ind w:right="74"/>
              <w:jc w:val="center"/>
              <w:rPr>
                <w:b/>
                <w:color w:val="000000"/>
              </w:rPr>
            </w:pPr>
            <w:r w:rsidRPr="001D4FCD">
              <w:rPr>
                <w:b/>
                <w:color w:val="000000"/>
              </w:rPr>
              <w:t>Сумма</w:t>
            </w:r>
          </w:p>
        </w:tc>
      </w:tr>
      <w:tr w:rsidR="00753646" w:rsidRPr="001D4FCD" w:rsidTr="00CA0E40">
        <w:tc>
          <w:tcPr>
            <w:tcW w:w="675" w:type="dxa"/>
          </w:tcPr>
          <w:p w:rsidR="00753646" w:rsidRPr="001D4FCD" w:rsidRDefault="00753646" w:rsidP="00CA0E40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753646" w:rsidRPr="001D4FCD" w:rsidRDefault="00753646" w:rsidP="004A4171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 xml:space="preserve">Отгружена покупателю продукция собственного производства   по счёту-фактуре </w:t>
            </w:r>
          </w:p>
        </w:tc>
        <w:tc>
          <w:tcPr>
            <w:tcW w:w="2552" w:type="dxa"/>
          </w:tcPr>
          <w:p w:rsidR="00753646" w:rsidRPr="001D4FCD" w:rsidRDefault="00753646" w:rsidP="00753646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 xml:space="preserve">120 000 </w:t>
            </w:r>
            <w:proofErr w:type="spellStart"/>
            <w:r w:rsidRPr="001D4FCD">
              <w:rPr>
                <w:color w:val="000000"/>
              </w:rPr>
              <w:t>тыс</w:t>
            </w:r>
            <w:proofErr w:type="gramStart"/>
            <w:r w:rsidRPr="001D4FCD">
              <w:rPr>
                <w:color w:val="000000"/>
              </w:rPr>
              <w:t>.р</w:t>
            </w:r>
            <w:proofErr w:type="gramEnd"/>
            <w:r w:rsidRPr="001D4FCD">
              <w:rPr>
                <w:color w:val="000000"/>
              </w:rPr>
              <w:t>уб</w:t>
            </w:r>
            <w:proofErr w:type="spellEnd"/>
            <w:r w:rsidRPr="001D4FCD">
              <w:rPr>
                <w:color w:val="000000"/>
              </w:rPr>
              <w:t xml:space="preserve">. </w:t>
            </w:r>
          </w:p>
          <w:p w:rsidR="00753646" w:rsidRPr="001D4FCD" w:rsidRDefault="00753646" w:rsidP="00753646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>(в том числе НДС)</w:t>
            </w:r>
          </w:p>
        </w:tc>
      </w:tr>
      <w:tr w:rsidR="00753646" w:rsidRPr="001D4FCD" w:rsidTr="00CA0E40">
        <w:tc>
          <w:tcPr>
            <w:tcW w:w="675" w:type="dxa"/>
          </w:tcPr>
          <w:p w:rsidR="00753646" w:rsidRPr="001D4FCD" w:rsidRDefault="00753646" w:rsidP="00CA0E40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2</w:t>
            </w:r>
          </w:p>
        </w:tc>
        <w:tc>
          <w:tcPr>
            <w:tcW w:w="6237" w:type="dxa"/>
          </w:tcPr>
          <w:p w:rsidR="00753646" w:rsidRPr="001D4FCD" w:rsidRDefault="00753646" w:rsidP="00CA0E40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 xml:space="preserve">Приобретены и приняты на учёт сырьё и материалы производственного назначения. Продавцом выставлены счёта-фактуры  </w:t>
            </w:r>
          </w:p>
        </w:tc>
        <w:tc>
          <w:tcPr>
            <w:tcW w:w="2552" w:type="dxa"/>
          </w:tcPr>
          <w:p w:rsidR="00753646" w:rsidRPr="001D4FCD" w:rsidRDefault="00753646" w:rsidP="005554D6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 xml:space="preserve">60 000 тыс. руб. </w:t>
            </w:r>
          </w:p>
          <w:p w:rsidR="00753646" w:rsidRPr="001D4FCD" w:rsidRDefault="00753646" w:rsidP="005554D6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>(в том числе НДС)</w:t>
            </w:r>
          </w:p>
        </w:tc>
      </w:tr>
      <w:tr w:rsidR="00753646" w:rsidRPr="001D4FCD" w:rsidTr="00CA0E40">
        <w:tc>
          <w:tcPr>
            <w:tcW w:w="675" w:type="dxa"/>
          </w:tcPr>
          <w:p w:rsidR="00753646" w:rsidRPr="001D4FCD" w:rsidRDefault="00753646" w:rsidP="00CA0E40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3</w:t>
            </w:r>
          </w:p>
        </w:tc>
        <w:tc>
          <w:tcPr>
            <w:tcW w:w="6237" w:type="dxa"/>
          </w:tcPr>
          <w:p w:rsidR="00753646" w:rsidRPr="001D4FCD" w:rsidRDefault="00753646" w:rsidP="00CA0E40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 xml:space="preserve">Получен аванс в </w:t>
            </w:r>
            <w:r w:rsidR="00CA0E40" w:rsidRPr="001D4FCD">
              <w:rPr>
                <w:color w:val="000000"/>
              </w:rPr>
              <w:t>счёт</w:t>
            </w:r>
            <w:r w:rsidRPr="001D4FCD">
              <w:rPr>
                <w:color w:val="000000"/>
              </w:rPr>
              <w:t xml:space="preserve"> предстоящей поставки продукции</w:t>
            </w:r>
            <w:r w:rsidR="00CA0E40" w:rsidRPr="001D4FCD">
              <w:rPr>
                <w:color w:val="000000"/>
              </w:rPr>
              <w:t>. На сумму поступившего аванса Общество выставило счет-фактуру</w:t>
            </w:r>
          </w:p>
        </w:tc>
        <w:tc>
          <w:tcPr>
            <w:tcW w:w="2552" w:type="dxa"/>
          </w:tcPr>
          <w:p w:rsidR="00753646" w:rsidRPr="001D4FCD" w:rsidRDefault="00753646" w:rsidP="005554D6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>48 000 тыс. руб.</w:t>
            </w:r>
          </w:p>
        </w:tc>
      </w:tr>
      <w:tr w:rsidR="00753646" w:rsidRPr="001D4FCD" w:rsidTr="00CA0E40">
        <w:tc>
          <w:tcPr>
            <w:tcW w:w="675" w:type="dxa"/>
          </w:tcPr>
          <w:p w:rsidR="00753646" w:rsidRPr="001D4FCD" w:rsidRDefault="00CA0E40" w:rsidP="00CA0E40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4</w:t>
            </w:r>
          </w:p>
        </w:tc>
        <w:tc>
          <w:tcPr>
            <w:tcW w:w="6237" w:type="dxa"/>
          </w:tcPr>
          <w:p w:rsidR="00753646" w:rsidRPr="001D4FCD" w:rsidRDefault="00CA0E40" w:rsidP="00CA0E40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>Произведена предварительная оплата</w:t>
            </w:r>
            <w:r w:rsidRPr="001D4FCD">
              <w:t xml:space="preserve"> </w:t>
            </w:r>
            <w:r w:rsidRPr="001D4FCD">
              <w:rPr>
                <w:color w:val="000000"/>
              </w:rPr>
              <w:t xml:space="preserve">в счёт предстоящей поставки материалов производственного назначения. На </w:t>
            </w:r>
            <w:r w:rsidRPr="001D4FCD">
              <w:rPr>
                <w:color w:val="000000"/>
              </w:rPr>
              <w:lastRenderedPageBreak/>
              <w:t xml:space="preserve">сумму аванса поставщик выставил счёт-фактуру </w:t>
            </w:r>
          </w:p>
        </w:tc>
        <w:tc>
          <w:tcPr>
            <w:tcW w:w="2552" w:type="dxa"/>
          </w:tcPr>
          <w:p w:rsidR="00753646" w:rsidRPr="001D4FCD" w:rsidRDefault="00CA0E40" w:rsidP="005554D6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lastRenderedPageBreak/>
              <w:t>36 000 тыс. руб.</w:t>
            </w:r>
          </w:p>
        </w:tc>
      </w:tr>
    </w:tbl>
    <w:p w:rsidR="004A4171" w:rsidRDefault="004A4171" w:rsidP="005554D6">
      <w:pPr>
        <w:ind w:right="74" w:firstLine="709"/>
        <w:jc w:val="both"/>
        <w:rPr>
          <w:color w:val="000000"/>
          <w:sz w:val="28"/>
          <w:szCs w:val="28"/>
        </w:rPr>
      </w:pPr>
    </w:p>
    <w:p w:rsidR="0016606B" w:rsidRDefault="00F3711A" w:rsidP="005554D6">
      <w:pPr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Требуется: </w:t>
      </w:r>
    </w:p>
    <w:p w:rsidR="005A43F2" w:rsidRDefault="005A43F2" w:rsidP="005554D6">
      <w:pPr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67122" w:rsidRPr="00F3711A">
        <w:rPr>
          <w:color w:val="000000"/>
          <w:sz w:val="28"/>
          <w:szCs w:val="28"/>
        </w:rPr>
        <w:t>Определить сумм</w:t>
      </w:r>
      <w:r w:rsidR="0016606B">
        <w:rPr>
          <w:color w:val="000000"/>
          <w:sz w:val="28"/>
          <w:szCs w:val="28"/>
        </w:rPr>
        <w:t>у</w:t>
      </w:r>
      <w:r w:rsidR="00967122" w:rsidRPr="00F3711A">
        <w:rPr>
          <w:color w:val="000000"/>
          <w:sz w:val="28"/>
          <w:szCs w:val="28"/>
        </w:rPr>
        <w:t xml:space="preserve"> налога на добавленную стоимость, подлежащ</w:t>
      </w:r>
      <w:r w:rsidR="00FF458C">
        <w:rPr>
          <w:color w:val="000000"/>
          <w:sz w:val="28"/>
          <w:szCs w:val="28"/>
        </w:rPr>
        <w:t>ую</w:t>
      </w:r>
      <w:r w:rsidR="00967122" w:rsidRPr="00F3711A">
        <w:rPr>
          <w:color w:val="000000"/>
          <w:sz w:val="28"/>
          <w:szCs w:val="28"/>
        </w:rPr>
        <w:t xml:space="preserve"> уплате в бюджет</w:t>
      </w:r>
      <w:r>
        <w:rPr>
          <w:color w:val="000000"/>
          <w:sz w:val="28"/>
          <w:szCs w:val="28"/>
        </w:rPr>
        <w:t>.</w:t>
      </w:r>
    </w:p>
    <w:p w:rsidR="001C051C" w:rsidRDefault="005A43F2" w:rsidP="005554D6">
      <w:pPr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FF458C">
        <w:rPr>
          <w:color w:val="000000"/>
          <w:sz w:val="28"/>
          <w:szCs w:val="28"/>
        </w:rPr>
        <w:t>аспределить</w:t>
      </w:r>
      <w:r>
        <w:rPr>
          <w:color w:val="000000"/>
          <w:sz w:val="28"/>
          <w:szCs w:val="28"/>
        </w:rPr>
        <w:t xml:space="preserve"> исчисленную сумму налога </w:t>
      </w:r>
      <w:r w:rsidR="00FF458C">
        <w:rPr>
          <w:color w:val="000000"/>
          <w:sz w:val="28"/>
          <w:szCs w:val="28"/>
        </w:rPr>
        <w:t xml:space="preserve">по </w:t>
      </w:r>
      <w:r w:rsidR="0016606B">
        <w:rPr>
          <w:color w:val="000000"/>
          <w:sz w:val="28"/>
          <w:szCs w:val="28"/>
        </w:rPr>
        <w:t>срок</w:t>
      </w:r>
      <w:r w:rsidR="00FF458C">
        <w:rPr>
          <w:color w:val="000000"/>
          <w:sz w:val="28"/>
          <w:szCs w:val="28"/>
        </w:rPr>
        <w:t>ам</w:t>
      </w:r>
      <w:r w:rsidR="0016606B">
        <w:rPr>
          <w:color w:val="000000"/>
          <w:sz w:val="28"/>
          <w:szCs w:val="28"/>
        </w:rPr>
        <w:t xml:space="preserve"> уплаты</w:t>
      </w:r>
      <w:r w:rsidR="001C051C">
        <w:rPr>
          <w:color w:val="000000"/>
          <w:sz w:val="28"/>
          <w:szCs w:val="28"/>
        </w:rPr>
        <w:t>.</w:t>
      </w:r>
    </w:p>
    <w:p w:rsidR="001C051C" w:rsidRPr="001D4FCD" w:rsidRDefault="001C051C" w:rsidP="005554D6">
      <w:pPr>
        <w:ind w:right="75" w:firstLine="709"/>
        <w:jc w:val="both"/>
        <w:rPr>
          <w:color w:val="000000"/>
          <w:sz w:val="20"/>
          <w:szCs w:val="20"/>
        </w:rPr>
      </w:pPr>
    </w:p>
    <w:p w:rsidR="003C2855" w:rsidRDefault="003C2855" w:rsidP="001D4FCD">
      <w:pPr>
        <w:ind w:right="75" w:firstLine="709"/>
        <w:jc w:val="center"/>
        <w:rPr>
          <w:sz w:val="28"/>
          <w:szCs w:val="28"/>
        </w:rPr>
      </w:pPr>
      <w:r w:rsidRPr="00967766">
        <w:rPr>
          <w:sz w:val="28"/>
          <w:szCs w:val="28"/>
        </w:rPr>
        <w:t>Задание 3</w:t>
      </w:r>
    </w:p>
    <w:p w:rsidR="001D4FCD" w:rsidRDefault="001D4FCD" w:rsidP="001D4FCD">
      <w:pPr>
        <w:ind w:right="75" w:firstLine="709"/>
        <w:jc w:val="center"/>
        <w:rPr>
          <w:sz w:val="28"/>
          <w:szCs w:val="28"/>
        </w:rPr>
      </w:pPr>
    </w:p>
    <w:p w:rsidR="0016606B" w:rsidRDefault="0016606B" w:rsidP="00166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за первый квартал текущего года  отразило в регистрах налогового </w:t>
      </w:r>
      <w:r w:rsidR="00FF458C">
        <w:rPr>
          <w:sz w:val="28"/>
          <w:szCs w:val="28"/>
        </w:rPr>
        <w:t>учёта</w:t>
      </w:r>
      <w:r>
        <w:rPr>
          <w:sz w:val="28"/>
          <w:szCs w:val="28"/>
        </w:rPr>
        <w:t xml:space="preserve"> следующие показатели</w:t>
      </w:r>
      <w:r w:rsidR="00FF458C">
        <w:rPr>
          <w:sz w:val="28"/>
          <w:szCs w:val="28"/>
        </w:rPr>
        <w:t>:</w:t>
      </w:r>
    </w:p>
    <w:p w:rsidR="00FF458C" w:rsidRDefault="00FF458C" w:rsidP="0016606B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6606B" w:rsidRPr="0016606B" w:rsidTr="0016606B">
        <w:trPr>
          <w:trHeight w:val="552"/>
        </w:trPr>
        <w:tc>
          <w:tcPr>
            <w:tcW w:w="8046" w:type="dxa"/>
          </w:tcPr>
          <w:p w:rsidR="0016606B" w:rsidRPr="0016606B" w:rsidRDefault="0016606B" w:rsidP="0016606B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606B">
              <w:rPr>
                <w:b/>
              </w:rPr>
              <w:t>Показатели</w:t>
            </w:r>
          </w:p>
        </w:tc>
        <w:tc>
          <w:tcPr>
            <w:tcW w:w="1525" w:type="dxa"/>
          </w:tcPr>
          <w:p w:rsidR="0016606B" w:rsidRPr="0016606B" w:rsidRDefault="0016606B" w:rsidP="0016606B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606B">
              <w:rPr>
                <w:b/>
              </w:rPr>
              <w:t>Сумма (руб.)</w:t>
            </w:r>
          </w:p>
        </w:tc>
      </w:tr>
      <w:tr w:rsidR="0016606B" w:rsidRPr="0016606B" w:rsidTr="0016606B">
        <w:trPr>
          <w:trHeight w:val="281"/>
        </w:trPr>
        <w:tc>
          <w:tcPr>
            <w:tcW w:w="8046" w:type="dxa"/>
          </w:tcPr>
          <w:p w:rsidR="0016606B" w:rsidRPr="0016606B" w:rsidRDefault="0016606B" w:rsidP="0016606B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rPr>
                <w:rFonts w:eastAsiaTheme="minorHAnsi"/>
                <w:bCs/>
                <w:lang w:eastAsia="en-US"/>
              </w:rPr>
              <w:t>Выручка от реализации</w:t>
            </w:r>
          </w:p>
        </w:tc>
        <w:tc>
          <w:tcPr>
            <w:tcW w:w="1525" w:type="dxa"/>
          </w:tcPr>
          <w:p w:rsidR="0016606B" w:rsidRPr="0016606B" w:rsidRDefault="0016606B" w:rsidP="0016606B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t>50 000 000</w:t>
            </w:r>
          </w:p>
        </w:tc>
      </w:tr>
      <w:tr w:rsidR="0016606B" w:rsidRPr="0016606B" w:rsidTr="0016606B">
        <w:tc>
          <w:tcPr>
            <w:tcW w:w="8046" w:type="dxa"/>
          </w:tcPr>
          <w:p w:rsidR="0016606B" w:rsidRPr="0016606B" w:rsidRDefault="0016606B" w:rsidP="00FF458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t xml:space="preserve">Внереализационные доходы  </w:t>
            </w:r>
          </w:p>
        </w:tc>
        <w:tc>
          <w:tcPr>
            <w:tcW w:w="1525" w:type="dxa"/>
          </w:tcPr>
          <w:p w:rsidR="0016606B" w:rsidRPr="0016606B" w:rsidRDefault="0016606B" w:rsidP="00FF458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t>200 000</w:t>
            </w:r>
          </w:p>
        </w:tc>
      </w:tr>
      <w:tr w:rsidR="0016606B" w:rsidRPr="0016606B" w:rsidTr="0016606B">
        <w:tc>
          <w:tcPr>
            <w:tcW w:w="8046" w:type="dxa"/>
          </w:tcPr>
          <w:p w:rsidR="0016606B" w:rsidRPr="0016606B" w:rsidRDefault="0016606B" w:rsidP="00FF458C">
            <w:pPr>
              <w:spacing w:line="276" w:lineRule="auto"/>
              <w:jc w:val="both"/>
            </w:pPr>
            <w:r w:rsidRPr="0016606B">
              <w:t>Прямые расходы, относящиеся к реализованным товарам (работам, услугам)</w:t>
            </w:r>
          </w:p>
        </w:tc>
        <w:tc>
          <w:tcPr>
            <w:tcW w:w="1525" w:type="dxa"/>
          </w:tcPr>
          <w:p w:rsidR="0016606B" w:rsidRPr="0016606B" w:rsidRDefault="0016606B" w:rsidP="00FF458C">
            <w:pPr>
              <w:spacing w:line="276" w:lineRule="auto"/>
              <w:jc w:val="both"/>
            </w:pPr>
            <w:r w:rsidRPr="0016606B">
              <w:t>18 000 000</w:t>
            </w:r>
          </w:p>
        </w:tc>
      </w:tr>
      <w:tr w:rsidR="0016606B" w:rsidRPr="0016606B" w:rsidTr="0016606B">
        <w:tc>
          <w:tcPr>
            <w:tcW w:w="8046" w:type="dxa"/>
          </w:tcPr>
          <w:p w:rsidR="0016606B" w:rsidRPr="0016606B" w:rsidRDefault="0016606B" w:rsidP="00FF458C">
            <w:pPr>
              <w:spacing w:line="276" w:lineRule="auto"/>
              <w:jc w:val="both"/>
            </w:pPr>
            <w:r w:rsidRPr="0016606B">
              <w:t xml:space="preserve">Косвенные расходы </w:t>
            </w:r>
          </w:p>
        </w:tc>
        <w:tc>
          <w:tcPr>
            <w:tcW w:w="1525" w:type="dxa"/>
          </w:tcPr>
          <w:p w:rsidR="0016606B" w:rsidRPr="0016606B" w:rsidRDefault="0016606B" w:rsidP="00FF458C">
            <w:pPr>
              <w:spacing w:line="276" w:lineRule="auto"/>
              <w:jc w:val="both"/>
            </w:pPr>
            <w:r w:rsidRPr="0016606B">
              <w:t>1 785 000</w:t>
            </w:r>
          </w:p>
        </w:tc>
      </w:tr>
      <w:tr w:rsidR="0016606B" w:rsidRPr="0016606B" w:rsidTr="0016606B">
        <w:tc>
          <w:tcPr>
            <w:tcW w:w="8046" w:type="dxa"/>
          </w:tcPr>
          <w:p w:rsidR="0016606B" w:rsidRPr="0016606B" w:rsidRDefault="0016606B" w:rsidP="00FF458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rPr>
                <w:rFonts w:eastAsiaTheme="minorHAnsi"/>
                <w:bCs/>
                <w:lang w:eastAsia="en-US"/>
              </w:rPr>
              <w:t>Внереализационные расходы – всего, в том числе:</w:t>
            </w:r>
          </w:p>
        </w:tc>
        <w:tc>
          <w:tcPr>
            <w:tcW w:w="1525" w:type="dxa"/>
          </w:tcPr>
          <w:p w:rsidR="0016606B" w:rsidRPr="0016606B" w:rsidRDefault="0016606B" w:rsidP="00FF458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rPr>
                <w:rFonts w:eastAsiaTheme="minorHAnsi"/>
                <w:bCs/>
                <w:lang w:eastAsia="en-US"/>
              </w:rPr>
              <w:t>6 500 000</w:t>
            </w:r>
          </w:p>
        </w:tc>
      </w:tr>
    </w:tbl>
    <w:p w:rsidR="0016606B" w:rsidRDefault="0016606B" w:rsidP="004A4171">
      <w:pPr>
        <w:ind w:right="74" w:firstLine="709"/>
        <w:jc w:val="both"/>
        <w:rPr>
          <w:color w:val="000000"/>
          <w:sz w:val="28"/>
          <w:szCs w:val="28"/>
        </w:rPr>
      </w:pPr>
    </w:p>
    <w:p w:rsidR="00FF458C" w:rsidRPr="00FF458C" w:rsidRDefault="00FF458C" w:rsidP="00FF458C">
      <w:pPr>
        <w:ind w:right="75" w:firstLine="709"/>
        <w:jc w:val="both"/>
        <w:rPr>
          <w:color w:val="000000"/>
          <w:sz w:val="28"/>
          <w:szCs w:val="28"/>
        </w:rPr>
      </w:pPr>
      <w:r w:rsidRPr="00FF458C">
        <w:rPr>
          <w:color w:val="000000"/>
          <w:sz w:val="28"/>
          <w:szCs w:val="28"/>
        </w:rPr>
        <w:t xml:space="preserve">Требуется: </w:t>
      </w:r>
    </w:p>
    <w:p w:rsidR="005A43F2" w:rsidRDefault="005A43F2" w:rsidP="00FF458C">
      <w:pPr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458C" w:rsidRPr="00FF458C">
        <w:rPr>
          <w:color w:val="000000"/>
          <w:sz w:val="28"/>
          <w:szCs w:val="28"/>
        </w:rPr>
        <w:t>Определить сумму налога на</w:t>
      </w:r>
      <w:r w:rsidR="00FF458C">
        <w:rPr>
          <w:color w:val="000000"/>
          <w:sz w:val="28"/>
          <w:szCs w:val="28"/>
        </w:rPr>
        <w:t xml:space="preserve"> прибыль организаций</w:t>
      </w:r>
      <w:r w:rsidR="00FF458C" w:rsidRPr="00FF458C">
        <w:rPr>
          <w:color w:val="000000"/>
          <w:sz w:val="28"/>
          <w:szCs w:val="28"/>
        </w:rPr>
        <w:t>, подлежащ</w:t>
      </w:r>
      <w:r w:rsidR="00FF458C">
        <w:rPr>
          <w:color w:val="000000"/>
          <w:sz w:val="28"/>
          <w:szCs w:val="28"/>
        </w:rPr>
        <w:t>ую</w:t>
      </w:r>
      <w:r w:rsidR="00FF458C" w:rsidRPr="00FF458C">
        <w:rPr>
          <w:color w:val="000000"/>
          <w:sz w:val="28"/>
          <w:szCs w:val="28"/>
        </w:rPr>
        <w:t xml:space="preserve"> уплате в бюджет Обществом</w:t>
      </w:r>
      <w:r>
        <w:rPr>
          <w:color w:val="000000"/>
          <w:sz w:val="28"/>
          <w:szCs w:val="28"/>
        </w:rPr>
        <w:t>.</w:t>
      </w:r>
    </w:p>
    <w:p w:rsidR="0016606B" w:rsidRDefault="005A43F2" w:rsidP="00FF458C">
      <w:pPr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F458C" w:rsidRPr="00FF4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FF458C" w:rsidRPr="00FF458C">
        <w:rPr>
          <w:color w:val="000000"/>
          <w:sz w:val="28"/>
          <w:szCs w:val="28"/>
        </w:rPr>
        <w:t>казать срок</w:t>
      </w:r>
      <w:r>
        <w:rPr>
          <w:color w:val="000000"/>
          <w:sz w:val="28"/>
          <w:szCs w:val="28"/>
        </w:rPr>
        <w:t xml:space="preserve"> представления налоговой декларации по налогу на прибыль организаций</w:t>
      </w:r>
      <w:r w:rsidR="00FF458C" w:rsidRPr="00FF458C">
        <w:rPr>
          <w:color w:val="000000"/>
          <w:sz w:val="28"/>
          <w:szCs w:val="28"/>
        </w:rPr>
        <w:t>.</w:t>
      </w:r>
    </w:p>
    <w:p w:rsidR="00967766" w:rsidRPr="00BF2241" w:rsidRDefault="00967766" w:rsidP="00AA6981">
      <w:pPr>
        <w:ind w:firstLine="709"/>
        <w:jc w:val="center"/>
        <w:rPr>
          <w:b/>
          <w:bCs/>
          <w:sz w:val="28"/>
          <w:szCs w:val="28"/>
        </w:rPr>
      </w:pPr>
      <w:r w:rsidRPr="00BF2241">
        <w:rPr>
          <w:b/>
          <w:bCs/>
          <w:sz w:val="28"/>
          <w:szCs w:val="28"/>
        </w:rPr>
        <w:t>Вариант №</w:t>
      </w:r>
      <w:r w:rsidR="00172FAE">
        <w:rPr>
          <w:b/>
          <w:bCs/>
          <w:sz w:val="28"/>
          <w:szCs w:val="28"/>
        </w:rPr>
        <w:t>2</w:t>
      </w:r>
      <w:r w:rsidRPr="00BF2241">
        <w:rPr>
          <w:b/>
          <w:bCs/>
          <w:sz w:val="28"/>
          <w:szCs w:val="28"/>
        </w:rPr>
        <w:t>.</w:t>
      </w:r>
    </w:p>
    <w:p w:rsidR="00C41E26" w:rsidRDefault="00C41E26" w:rsidP="00AA6981">
      <w:pPr>
        <w:ind w:firstLine="709"/>
        <w:jc w:val="center"/>
        <w:rPr>
          <w:sz w:val="28"/>
          <w:szCs w:val="28"/>
        </w:rPr>
      </w:pPr>
    </w:p>
    <w:p w:rsidR="00967766" w:rsidRDefault="00967766" w:rsidP="00AA6981">
      <w:pPr>
        <w:ind w:firstLine="709"/>
        <w:jc w:val="center"/>
        <w:rPr>
          <w:sz w:val="28"/>
          <w:szCs w:val="28"/>
        </w:rPr>
      </w:pPr>
      <w:r w:rsidRPr="00BF2241">
        <w:rPr>
          <w:sz w:val="28"/>
          <w:szCs w:val="28"/>
        </w:rPr>
        <w:t>Задание 1</w:t>
      </w:r>
    </w:p>
    <w:p w:rsidR="00C41E26" w:rsidRDefault="00C41E26" w:rsidP="00AA6981">
      <w:pPr>
        <w:ind w:firstLine="709"/>
        <w:jc w:val="center"/>
        <w:rPr>
          <w:sz w:val="28"/>
          <w:szCs w:val="28"/>
        </w:rPr>
      </w:pPr>
    </w:p>
    <w:p w:rsidR="00612B3F" w:rsidRPr="008D5D59" w:rsidRDefault="00612B3F" w:rsidP="00F4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5D59">
        <w:rPr>
          <w:sz w:val="28"/>
          <w:szCs w:val="28"/>
        </w:rPr>
        <w:t xml:space="preserve"> </w:t>
      </w:r>
      <w:r w:rsidR="006A706A">
        <w:rPr>
          <w:sz w:val="28"/>
          <w:szCs w:val="28"/>
        </w:rPr>
        <w:t>В течение налогового периода застройщик выполнил строительно-монтажные работы на общую сумму</w:t>
      </w:r>
      <w:r w:rsidRPr="008D5D59">
        <w:rPr>
          <w:sz w:val="28"/>
          <w:szCs w:val="28"/>
        </w:rPr>
        <w:t xml:space="preserve"> </w:t>
      </w:r>
      <w:r w:rsidR="006A706A">
        <w:rPr>
          <w:sz w:val="28"/>
          <w:szCs w:val="28"/>
        </w:rPr>
        <w:t>2</w:t>
      </w:r>
      <w:r w:rsidR="001C051C">
        <w:rPr>
          <w:sz w:val="28"/>
          <w:szCs w:val="28"/>
        </w:rPr>
        <w:t xml:space="preserve"> </w:t>
      </w:r>
      <w:r w:rsidRPr="008D5D59">
        <w:rPr>
          <w:sz w:val="28"/>
          <w:szCs w:val="28"/>
        </w:rPr>
        <w:t xml:space="preserve">000,0 тыс. руб., </w:t>
      </w:r>
      <w:r w:rsidR="006A706A">
        <w:rPr>
          <w:sz w:val="28"/>
          <w:szCs w:val="28"/>
        </w:rPr>
        <w:t>затраты на их производство составили</w:t>
      </w:r>
      <w:r w:rsidR="003604B4">
        <w:rPr>
          <w:sz w:val="28"/>
          <w:szCs w:val="28"/>
        </w:rPr>
        <w:t xml:space="preserve"> -</w:t>
      </w:r>
      <w:r w:rsidRPr="008D5D59">
        <w:rPr>
          <w:sz w:val="28"/>
          <w:szCs w:val="28"/>
        </w:rPr>
        <w:t xml:space="preserve"> </w:t>
      </w:r>
      <w:r w:rsidR="006A706A">
        <w:rPr>
          <w:sz w:val="28"/>
          <w:szCs w:val="28"/>
        </w:rPr>
        <w:t xml:space="preserve">1 </w:t>
      </w:r>
      <w:r w:rsidRPr="008D5D59">
        <w:rPr>
          <w:sz w:val="28"/>
          <w:szCs w:val="28"/>
        </w:rPr>
        <w:t xml:space="preserve">600,0 тыс. руб., в т. ч. </w:t>
      </w:r>
      <w:r w:rsidR="00E76155">
        <w:rPr>
          <w:sz w:val="28"/>
          <w:szCs w:val="28"/>
        </w:rPr>
        <w:t>р</w:t>
      </w:r>
      <w:r w:rsidRPr="008D5D59">
        <w:rPr>
          <w:sz w:val="28"/>
          <w:szCs w:val="28"/>
        </w:rPr>
        <w:t>асходы</w:t>
      </w:r>
      <w:r w:rsidR="003604B4">
        <w:rPr>
          <w:sz w:val="28"/>
          <w:szCs w:val="28"/>
        </w:rPr>
        <w:t xml:space="preserve"> на рекламу</w:t>
      </w:r>
      <w:r w:rsidRPr="008D5D59">
        <w:rPr>
          <w:sz w:val="28"/>
          <w:szCs w:val="28"/>
        </w:rPr>
        <w:t xml:space="preserve"> сверх норм - 50,0 тыс. руб. Налогооблагаемая база </w:t>
      </w:r>
      <w:r>
        <w:rPr>
          <w:sz w:val="28"/>
          <w:szCs w:val="28"/>
        </w:rPr>
        <w:t xml:space="preserve">по </w:t>
      </w:r>
      <w:r w:rsidRPr="008D5D59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8D5D59">
        <w:rPr>
          <w:sz w:val="28"/>
          <w:szCs w:val="28"/>
        </w:rPr>
        <w:t xml:space="preserve"> на прибыль</w:t>
      </w:r>
      <w:r>
        <w:rPr>
          <w:sz w:val="28"/>
          <w:szCs w:val="28"/>
        </w:rPr>
        <w:t xml:space="preserve"> организаций</w:t>
      </w:r>
      <w:r w:rsidRPr="008D5D59">
        <w:rPr>
          <w:sz w:val="28"/>
          <w:szCs w:val="28"/>
        </w:rPr>
        <w:t xml:space="preserve"> составит: </w:t>
      </w:r>
    </w:p>
    <w:p w:rsidR="00612B3F" w:rsidRPr="00DC3AB5" w:rsidRDefault="00612B3F" w:rsidP="00F42B86">
      <w:pPr>
        <w:ind w:firstLine="709"/>
        <w:jc w:val="both"/>
        <w:rPr>
          <w:sz w:val="28"/>
          <w:szCs w:val="28"/>
        </w:rPr>
      </w:pPr>
      <w:r w:rsidRPr="008D5D59">
        <w:rPr>
          <w:sz w:val="28"/>
          <w:szCs w:val="28"/>
        </w:rPr>
        <w:t xml:space="preserve"> </w:t>
      </w:r>
      <w:r w:rsidRPr="00DC3AB5">
        <w:rPr>
          <w:sz w:val="28"/>
          <w:szCs w:val="28"/>
        </w:rPr>
        <w:t xml:space="preserve">а) </w:t>
      </w:r>
      <w:r w:rsidR="002B1F7B" w:rsidRPr="002B1F7B">
        <w:rPr>
          <w:sz w:val="28"/>
          <w:szCs w:val="28"/>
        </w:rPr>
        <w:t>400,0 тыс. руб.;</w:t>
      </w:r>
    </w:p>
    <w:p w:rsidR="00612B3F" w:rsidRPr="00F3711A" w:rsidRDefault="00612B3F" w:rsidP="00F42B86">
      <w:pPr>
        <w:ind w:firstLine="709"/>
        <w:jc w:val="both"/>
        <w:rPr>
          <w:sz w:val="28"/>
          <w:szCs w:val="28"/>
        </w:rPr>
      </w:pPr>
      <w:r w:rsidRPr="00FB0532">
        <w:rPr>
          <w:b/>
          <w:sz w:val="28"/>
          <w:szCs w:val="28"/>
        </w:rPr>
        <w:t xml:space="preserve"> </w:t>
      </w:r>
      <w:r w:rsidRPr="00F3711A">
        <w:rPr>
          <w:sz w:val="28"/>
          <w:szCs w:val="28"/>
        </w:rPr>
        <w:t>б)</w:t>
      </w:r>
      <w:r w:rsidR="006A706A" w:rsidRPr="00F3711A">
        <w:rPr>
          <w:sz w:val="28"/>
          <w:szCs w:val="28"/>
        </w:rPr>
        <w:t xml:space="preserve"> </w:t>
      </w:r>
      <w:r w:rsidR="002B1F7B" w:rsidRPr="00F3711A">
        <w:rPr>
          <w:sz w:val="28"/>
          <w:szCs w:val="28"/>
        </w:rPr>
        <w:t>450,0 тыс. руб.;</w:t>
      </w:r>
    </w:p>
    <w:p w:rsidR="00612B3F" w:rsidRPr="008D5D59" w:rsidRDefault="00612B3F" w:rsidP="00F42B86">
      <w:pPr>
        <w:ind w:firstLine="709"/>
        <w:jc w:val="both"/>
        <w:rPr>
          <w:sz w:val="28"/>
          <w:szCs w:val="28"/>
        </w:rPr>
      </w:pPr>
      <w:r w:rsidRPr="008D5D59">
        <w:rPr>
          <w:sz w:val="28"/>
          <w:szCs w:val="28"/>
        </w:rPr>
        <w:t xml:space="preserve"> в) 3</w:t>
      </w:r>
      <w:r w:rsidR="002B1F7B">
        <w:rPr>
          <w:sz w:val="28"/>
          <w:szCs w:val="28"/>
        </w:rPr>
        <w:t>50</w:t>
      </w:r>
      <w:r w:rsidRPr="008D5D59">
        <w:rPr>
          <w:sz w:val="28"/>
          <w:szCs w:val="28"/>
        </w:rPr>
        <w:t>,0 тыс. руб</w:t>
      </w:r>
      <w:proofErr w:type="gramStart"/>
      <w:r w:rsidRPr="008D5D59">
        <w:rPr>
          <w:sz w:val="28"/>
          <w:szCs w:val="28"/>
        </w:rPr>
        <w:t>.</w:t>
      </w:r>
      <w:r w:rsidR="00AA52D8">
        <w:rPr>
          <w:sz w:val="28"/>
          <w:szCs w:val="28"/>
        </w:rPr>
        <w:t>.</w:t>
      </w:r>
      <w:r w:rsidRPr="008D5D59">
        <w:rPr>
          <w:sz w:val="28"/>
          <w:szCs w:val="28"/>
        </w:rPr>
        <w:t xml:space="preserve"> </w:t>
      </w:r>
      <w:proofErr w:type="gramEnd"/>
    </w:p>
    <w:p w:rsidR="007F2058" w:rsidRDefault="006509EF" w:rsidP="00FB0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0532">
        <w:rPr>
          <w:sz w:val="28"/>
          <w:szCs w:val="28"/>
        </w:rPr>
        <w:t>В</w:t>
      </w:r>
      <w:r w:rsidR="00FB0532" w:rsidRPr="00FB0532">
        <w:rPr>
          <w:sz w:val="28"/>
          <w:szCs w:val="28"/>
        </w:rPr>
        <w:t>ыручк</w:t>
      </w:r>
      <w:proofErr w:type="gramStart"/>
      <w:r w:rsidR="00FB0532">
        <w:rPr>
          <w:sz w:val="28"/>
          <w:szCs w:val="28"/>
        </w:rPr>
        <w:t>а</w:t>
      </w:r>
      <w:r w:rsidR="00FB0532" w:rsidRPr="00FB0532">
        <w:rPr>
          <w:sz w:val="28"/>
          <w:szCs w:val="28"/>
        </w:rPr>
        <w:t xml:space="preserve"> </w:t>
      </w:r>
      <w:r w:rsidR="007F2058">
        <w:rPr>
          <w:sz w:val="28"/>
          <w:szCs w:val="28"/>
        </w:rPr>
        <w:t>ООО</w:t>
      </w:r>
      <w:proofErr w:type="gramEnd"/>
      <w:r w:rsidR="007F2058">
        <w:rPr>
          <w:sz w:val="28"/>
          <w:szCs w:val="28"/>
        </w:rPr>
        <w:t xml:space="preserve"> «Стиль» </w:t>
      </w:r>
      <w:r w:rsidR="00FB0532" w:rsidRPr="00FB0532">
        <w:rPr>
          <w:sz w:val="28"/>
          <w:szCs w:val="28"/>
        </w:rPr>
        <w:t>от реализации товаров</w:t>
      </w:r>
      <w:r w:rsidR="007F2058">
        <w:rPr>
          <w:sz w:val="28"/>
          <w:szCs w:val="28"/>
        </w:rPr>
        <w:t xml:space="preserve">, </w:t>
      </w:r>
      <w:r w:rsidR="00FB0532" w:rsidRPr="00FB0532">
        <w:rPr>
          <w:sz w:val="28"/>
          <w:szCs w:val="28"/>
        </w:rPr>
        <w:t xml:space="preserve">работ, </w:t>
      </w:r>
      <w:r w:rsidR="000C3BF4" w:rsidRPr="00FB0532">
        <w:rPr>
          <w:sz w:val="28"/>
          <w:szCs w:val="28"/>
        </w:rPr>
        <w:t>услуг</w:t>
      </w:r>
      <w:r w:rsidR="000C3BF4">
        <w:rPr>
          <w:sz w:val="28"/>
          <w:szCs w:val="28"/>
        </w:rPr>
        <w:t xml:space="preserve"> (</w:t>
      </w:r>
      <w:r w:rsidR="007F2058">
        <w:rPr>
          <w:sz w:val="28"/>
          <w:szCs w:val="28"/>
        </w:rPr>
        <w:t xml:space="preserve">с учётом </w:t>
      </w:r>
      <w:r w:rsidR="000C3BF4">
        <w:rPr>
          <w:sz w:val="28"/>
          <w:szCs w:val="28"/>
        </w:rPr>
        <w:t>НДС по</w:t>
      </w:r>
      <w:r w:rsidR="007F2058">
        <w:rPr>
          <w:sz w:val="28"/>
          <w:szCs w:val="28"/>
        </w:rPr>
        <w:t xml:space="preserve"> ставке 18%) </w:t>
      </w:r>
      <w:r w:rsidR="00FB0532">
        <w:rPr>
          <w:sz w:val="28"/>
          <w:szCs w:val="28"/>
        </w:rPr>
        <w:t xml:space="preserve">составила: </w:t>
      </w:r>
      <w:r w:rsidR="00FB0532" w:rsidRPr="00FB0532">
        <w:rPr>
          <w:sz w:val="28"/>
          <w:szCs w:val="28"/>
        </w:rPr>
        <w:t xml:space="preserve"> </w:t>
      </w:r>
    </w:p>
    <w:p w:rsidR="00FB0532" w:rsidRPr="007F2058" w:rsidRDefault="007F2058" w:rsidP="007F2058">
      <w:pPr>
        <w:ind w:firstLine="709"/>
        <w:jc w:val="center"/>
        <w:rPr>
          <w:sz w:val="20"/>
          <w:szCs w:val="20"/>
        </w:rPr>
      </w:pPr>
      <w:r w:rsidRPr="007F205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</w:t>
      </w:r>
      <w:r w:rsidR="00112498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</w:t>
      </w:r>
      <w:r w:rsidRPr="007F2058">
        <w:rPr>
          <w:sz w:val="20"/>
          <w:szCs w:val="20"/>
        </w:rPr>
        <w:t>(тыс. руб.)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1186"/>
        <w:gridCol w:w="1089"/>
        <w:gridCol w:w="1418"/>
        <w:gridCol w:w="1418"/>
        <w:gridCol w:w="1418"/>
      </w:tblGrid>
      <w:tr w:rsidR="00313789" w:rsidRPr="00112498" w:rsidTr="00581722">
        <w:trPr>
          <w:jc w:val="center"/>
        </w:trPr>
        <w:tc>
          <w:tcPr>
            <w:tcW w:w="1019" w:type="dxa"/>
          </w:tcPr>
          <w:p w:rsidR="00313789" w:rsidRPr="00112498" w:rsidRDefault="00313789" w:rsidP="00FB0532">
            <w:pPr>
              <w:jc w:val="both"/>
            </w:pPr>
            <w:r w:rsidRPr="00112498">
              <w:t>январь</w:t>
            </w:r>
          </w:p>
        </w:tc>
        <w:tc>
          <w:tcPr>
            <w:tcW w:w="1186" w:type="dxa"/>
          </w:tcPr>
          <w:p w:rsidR="00313789" w:rsidRPr="00112498" w:rsidRDefault="00313789" w:rsidP="00FB0532">
            <w:pPr>
              <w:jc w:val="both"/>
            </w:pPr>
            <w:r w:rsidRPr="00112498">
              <w:t>февраль</w:t>
            </w:r>
          </w:p>
        </w:tc>
        <w:tc>
          <w:tcPr>
            <w:tcW w:w="1089" w:type="dxa"/>
          </w:tcPr>
          <w:p w:rsidR="00313789" w:rsidRPr="00112498" w:rsidRDefault="00313789" w:rsidP="00FB0532">
            <w:pPr>
              <w:jc w:val="both"/>
            </w:pPr>
            <w:r w:rsidRPr="00112498">
              <w:t>март</w:t>
            </w:r>
          </w:p>
        </w:tc>
        <w:tc>
          <w:tcPr>
            <w:tcW w:w="1418" w:type="dxa"/>
          </w:tcPr>
          <w:p w:rsidR="00313789" w:rsidRPr="00112498" w:rsidRDefault="00313789" w:rsidP="00FB0532">
            <w:pPr>
              <w:jc w:val="center"/>
            </w:pPr>
            <w:r w:rsidRPr="00112498">
              <w:t>апрель</w:t>
            </w:r>
          </w:p>
        </w:tc>
        <w:tc>
          <w:tcPr>
            <w:tcW w:w="1418" w:type="dxa"/>
          </w:tcPr>
          <w:p w:rsidR="00313789" w:rsidRPr="00112498" w:rsidRDefault="001C051C" w:rsidP="001C051C">
            <w:pPr>
              <w:jc w:val="center"/>
            </w:pPr>
            <w:r>
              <w:t>май</w:t>
            </w:r>
          </w:p>
        </w:tc>
        <w:tc>
          <w:tcPr>
            <w:tcW w:w="1418" w:type="dxa"/>
          </w:tcPr>
          <w:p w:rsidR="00313789" w:rsidRPr="00112498" w:rsidRDefault="001C051C" w:rsidP="001C051C">
            <w:pPr>
              <w:jc w:val="center"/>
            </w:pPr>
            <w:r>
              <w:t>июнь</w:t>
            </w:r>
          </w:p>
        </w:tc>
      </w:tr>
      <w:tr w:rsidR="00313789" w:rsidRPr="00112498" w:rsidTr="00581722">
        <w:trPr>
          <w:jc w:val="center"/>
        </w:trPr>
        <w:tc>
          <w:tcPr>
            <w:tcW w:w="1019" w:type="dxa"/>
          </w:tcPr>
          <w:p w:rsidR="00313789" w:rsidRPr="00112498" w:rsidRDefault="00313789" w:rsidP="00FF458C">
            <w:pPr>
              <w:jc w:val="center"/>
            </w:pPr>
            <w:r w:rsidRPr="00112498">
              <w:t>8</w:t>
            </w:r>
            <w:r w:rsidR="00FF458C">
              <w:t>40</w:t>
            </w:r>
          </w:p>
        </w:tc>
        <w:tc>
          <w:tcPr>
            <w:tcW w:w="1186" w:type="dxa"/>
          </w:tcPr>
          <w:p w:rsidR="00313789" w:rsidRPr="00112498" w:rsidRDefault="00313789" w:rsidP="00FF458C">
            <w:pPr>
              <w:jc w:val="center"/>
            </w:pPr>
            <w:r w:rsidRPr="00112498">
              <w:t>9</w:t>
            </w:r>
            <w:r w:rsidR="00FF458C">
              <w:t>60</w:t>
            </w:r>
          </w:p>
        </w:tc>
        <w:tc>
          <w:tcPr>
            <w:tcW w:w="1089" w:type="dxa"/>
          </w:tcPr>
          <w:p w:rsidR="00313789" w:rsidRPr="00112498" w:rsidRDefault="00FF458C" w:rsidP="007F2058">
            <w:pPr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313789" w:rsidRPr="00112498" w:rsidRDefault="00313789" w:rsidP="00FF458C">
            <w:pPr>
              <w:jc w:val="center"/>
            </w:pPr>
            <w:r w:rsidRPr="00112498">
              <w:t>8</w:t>
            </w:r>
            <w:r w:rsidR="00FF458C">
              <w:t>40</w:t>
            </w:r>
          </w:p>
        </w:tc>
        <w:tc>
          <w:tcPr>
            <w:tcW w:w="1418" w:type="dxa"/>
          </w:tcPr>
          <w:p w:rsidR="00313789" w:rsidRPr="00112498" w:rsidRDefault="00FF458C" w:rsidP="00581722">
            <w:pPr>
              <w:jc w:val="center"/>
            </w:pPr>
            <w:r>
              <w:t>720</w:t>
            </w:r>
          </w:p>
        </w:tc>
        <w:tc>
          <w:tcPr>
            <w:tcW w:w="1418" w:type="dxa"/>
          </w:tcPr>
          <w:p w:rsidR="00313789" w:rsidRPr="00112498" w:rsidRDefault="00313789" w:rsidP="00FF458C">
            <w:pPr>
              <w:jc w:val="center"/>
            </w:pPr>
            <w:r w:rsidRPr="00112498">
              <w:t>2</w:t>
            </w:r>
            <w:r w:rsidR="00FF458C">
              <w:t>40</w:t>
            </w:r>
          </w:p>
        </w:tc>
      </w:tr>
    </w:tbl>
    <w:p w:rsidR="00FB0532" w:rsidRDefault="00E76155" w:rsidP="00FB0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Вышеназванная о</w:t>
      </w:r>
      <w:r w:rsidR="007F2058">
        <w:rPr>
          <w:sz w:val="28"/>
          <w:szCs w:val="28"/>
        </w:rPr>
        <w:t>рганизация:</w:t>
      </w:r>
    </w:p>
    <w:p w:rsidR="006509EF" w:rsidRPr="00F3711A" w:rsidRDefault="006509EF" w:rsidP="00F42B86">
      <w:pPr>
        <w:ind w:firstLine="709"/>
        <w:jc w:val="both"/>
        <w:rPr>
          <w:sz w:val="28"/>
          <w:szCs w:val="28"/>
        </w:rPr>
      </w:pPr>
      <w:r w:rsidRPr="00F3711A">
        <w:rPr>
          <w:sz w:val="28"/>
          <w:szCs w:val="28"/>
        </w:rPr>
        <w:lastRenderedPageBreak/>
        <w:t xml:space="preserve">  а) </w:t>
      </w:r>
      <w:r w:rsidR="00FB0532" w:rsidRPr="00F3711A">
        <w:rPr>
          <w:sz w:val="28"/>
          <w:szCs w:val="28"/>
        </w:rPr>
        <w:t>имеет право на освобождение от исполнения обязанностей налогоплательщика НДС</w:t>
      </w:r>
      <w:r w:rsidR="00E37173">
        <w:rPr>
          <w:sz w:val="28"/>
          <w:szCs w:val="28"/>
        </w:rPr>
        <w:t xml:space="preserve"> в первом и втором кварталах текущего года</w:t>
      </w:r>
      <w:r w:rsidRPr="00F3711A">
        <w:rPr>
          <w:sz w:val="28"/>
          <w:szCs w:val="28"/>
        </w:rPr>
        <w:t>;</w:t>
      </w:r>
    </w:p>
    <w:p w:rsidR="006509EF" w:rsidRPr="008D5D59" w:rsidRDefault="006509EF" w:rsidP="00F42B86">
      <w:pPr>
        <w:ind w:firstLine="709"/>
        <w:jc w:val="both"/>
        <w:rPr>
          <w:sz w:val="28"/>
          <w:szCs w:val="28"/>
        </w:rPr>
      </w:pPr>
      <w:r w:rsidRPr="008D5D59">
        <w:rPr>
          <w:sz w:val="28"/>
          <w:szCs w:val="28"/>
        </w:rPr>
        <w:t xml:space="preserve">  </w:t>
      </w:r>
      <w:r w:rsidR="002B1F7B">
        <w:rPr>
          <w:sz w:val="28"/>
          <w:szCs w:val="28"/>
        </w:rPr>
        <w:t>б</w:t>
      </w:r>
      <w:r w:rsidRPr="008D5D59">
        <w:rPr>
          <w:sz w:val="28"/>
          <w:szCs w:val="28"/>
        </w:rPr>
        <w:t xml:space="preserve">) </w:t>
      </w:r>
      <w:r w:rsidR="00FB0532">
        <w:rPr>
          <w:sz w:val="28"/>
          <w:szCs w:val="28"/>
        </w:rPr>
        <w:t xml:space="preserve">не имеет права </w:t>
      </w:r>
      <w:r w:rsidR="00FB0532" w:rsidRPr="00FB0532">
        <w:rPr>
          <w:sz w:val="28"/>
          <w:szCs w:val="28"/>
        </w:rPr>
        <w:t>на освобождение от исполнения обязанностей налогоплательщика НДС</w:t>
      </w:r>
      <w:r w:rsidRPr="008D5D59">
        <w:rPr>
          <w:sz w:val="28"/>
          <w:szCs w:val="28"/>
        </w:rPr>
        <w:t>;</w:t>
      </w:r>
    </w:p>
    <w:p w:rsidR="00581722" w:rsidRPr="00FB0532" w:rsidRDefault="006509EF" w:rsidP="00313789">
      <w:pPr>
        <w:ind w:firstLine="709"/>
        <w:jc w:val="both"/>
        <w:rPr>
          <w:sz w:val="28"/>
          <w:szCs w:val="28"/>
        </w:rPr>
      </w:pPr>
      <w:r w:rsidRPr="00DC3AB5">
        <w:rPr>
          <w:sz w:val="28"/>
          <w:szCs w:val="28"/>
        </w:rPr>
        <w:t xml:space="preserve">  </w:t>
      </w:r>
      <w:r w:rsidR="002B1F7B">
        <w:rPr>
          <w:sz w:val="28"/>
          <w:szCs w:val="28"/>
        </w:rPr>
        <w:t>в</w:t>
      </w:r>
      <w:r w:rsidRPr="00DC3AB5">
        <w:rPr>
          <w:sz w:val="28"/>
          <w:szCs w:val="28"/>
        </w:rPr>
        <w:t xml:space="preserve">) </w:t>
      </w:r>
      <w:r w:rsidR="00313789">
        <w:rPr>
          <w:sz w:val="28"/>
          <w:szCs w:val="28"/>
        </w:rPr>
        <w:t xml:space="preserve">имеет право </w:t>
      </w:r>
      <w:r w:rsidR="00313789" w:rsidRPr="00313789">
        <w:rPr>
          <w:sz w:val="28"/>
          <w:szCs w:val="28"/>
        </w:rPr>
        <w:t>на освобождение от исполнения обязанностей налогоплательщика НДС</w:t>
      </w:r>
      <w:r w:rsidR="00313789">
        <w:rPr>
          <w:sz w:val="28"/>
          <w:szCs w:val="28"/>
        </w:rPr>
        <w:t xml:space="preserve"> только в </w:t>
      </w:r>
      <w:r w:rsidR="00FD4FB4">
        <w:rPr>
          <w:sz w:val="28"/>
          <w:szCs w:val="28"/>
        </w:rPr>
        <w:t>1</w:t>
      </w:r>
      <w:r w:rsidR="00313789">
        <w:rPr>
          <w:sz w:val="28"/>
          <w:szCs w:val="28"/>
        </w:rPr>
        <w:t xml:space="preserve"> квартале</w:t>
      </w:r>
      <w:r w:rsidR="00E37173">
        <w:rPr>
          <w:sz w:val="28"/>
          <w:szCs w:val="28"/>
        </w:rPr>
        <w:t xml:space="preserve"> текущего года</w:t>
      </w:r>
      <w:r w:rsidR="00313789">
        <w:rPr>
          <w:sz w:val="28"/>
          <w:szCs w:val="28"/>
        </w:rPr>
        <w:t>.</w:t>
      </w:r>
    </w:p>
    <w:p w:rsidR="00790060" w:rsidRDefault="00D34982" w:rsidP="00F42B86">
      <w:pPr>
        <w:ind w:firstLine="709"/>
        <w:jc w:val="both"/>
        <w:rPr>
          <w:iCs/>
          <w:sz w:val="28"/>
          <w:szCs w:val="28"/>
        </w:rPr>
      </w:pPr>
      <w:r w:rsidRPr="00DC3AB5">
        <w:rPr>
          <w:sz w:val="28"/>
          <w:szCs w:val="28"/>
        </w:rPr>
        <w:t xml:space="preserve">3. </w:t>
      </w:r>
      <w:r w:rsidR="00790060" w:rsidRPr="002F2DD4">
        <w:rPr>
          <w:iCs/>
          <w:sz w:val="28"/>
          <w:szCs w:val="28"/>
        </w:rPr>
        <w:t>Организация приобрела</w:t>
      </w:r>
      <w:r w:rsidR="000C3BF4">
        <w:rPr>
          <w:iCs/>
          <w:sz w:val="28"/>
          <w:szCs w:val="28"/>
        </w:rPr>
        <w:t xml:space="preserve"> и зарегистрировала в ГИБДД МВД России</w:t>
      </w:r>
      <w:r w:rsidR="0079717B">
        <w:rPr>
          <w:iCs/>
          <w:sz w:val="28"/>
          <w:szCs w:val="28"/>
        </w:rPr>
        <w:t xml:space="preserve"> по Пермскому краю</w:t>
      </w:r>
      <w:r w:rsidR="00790060" w:rsidRPr="002F2DD4">
        <w:rPr>
          <w:iCs/>
          <w:sz w:val="28"/>
          <w:szCs w:val="28"/>
        </w:rPr>
        <w:t xml:space="preserve"> грузовой автомобиль </w:t>
      </w:r>
      <w:r w:rsidR="00F9173D">
        <w:rPr>
          <w:iCs/>
          <w:sz w:val="28"/>
          <w:szCs w:val="28"/>
        </w:rPr>
        <w:t xml:space="preserve">с </w:t>
      </w:r>
      <w:r w:rsidR="00790060" w:rsidRPr="002F2DD4">
        <w:rPr>
          <w:iCs/>
          <w:sz w:val="28"/>
          <w:szCs w:val="28"/>
        </w:rPr>
        <w:t>мощность</w:t>
      </w:r>
      <w:r w:rsidR="00F9173D">
        <w:rPr>
          <w:iCs/>
          <w:sz w:val="28"/>
          <w:szCs w:val="28"/>
        </w:rPr>
        <w:t>ю</w:t>
      </w:r>
      <w:r w:rsidR="00790060" w:rsidRPr="002F2DD4">
        <w:rPr>
          <w:iCs/>
          <w:sz w:val="28"/>
          <w:szCs w:val="28"/>
        </w:rPr>
        <w:t xml:space="preserve"> двигателя 210 кВт. Налоговая ставка для </w:t>
      </w:r>
      <w:r w:rsidR="004635B4">
        <w:rPr>
          <w:iCs/>
          <w:sz w:val="28"/>
          <w:szCs w:val="28"/>
        </w:rPr>
        <w:t>данной</w:t>
      </w:r>
      <w:r w:rsidR="00790060" w:rsidRPr="002F2DD4">
        <w:rPr>
          <w:iCs/>
          <w:sz w:val="28"/>
          <w:szCs w:val="28"/>
        </w:rPr>
        <w:t xml:space="preserve"> категории транспортных средств состав</w:t>
      </w:r>
      <w:r w:rsidR="00FF458C">
        <w:rPr>
          <w:iCs/>
          <w:sz w:val="28"/>
          <w:szCs w:val="28"/>
        </w:rPr>
        <w:t>ила</w:t>
      </w:r>
      <w:r w:rsidR="00790060" w:rsidRPr="002F2DD4">
        <w:rPr>
          <w:iCs/>
          <w:sz w:val="28"/>
          <w:szCs w:val="28"/>
        </w:rPr>
        <w:t xml:space="preserve"> 58 руб./л. </w:t>
      </w:r>
      <w:proofErr w:type="gramStart"/>
      <w:r w:rsidR="00790060" w:rsidRPr="002F2DD4">
        <w:rPr>
          <w:iCs/>
          <w:sz w:val="28"/>
          <w:szCs w:val="28"/>
        </w:rPr>
        <w:t>с</w:t>
      </w:r>
      <w:proofErr w:type="gramEnd"/>
      <w:r w:rsidR="00790060" w:rsidRPr="002F2DD4">
        <w:rPr>
          <w:iCs/>
          <w:sz w:val="28"/>
          <w:szCs w:val="28"/>
        </w:rPr>
        <w:t xml:space="preserve">. </w:t>
      </w:r>
    </w:p>
    <w:p w:rsidR="00790060" w:rsidRPr="004635B4" w:rsidRDefault="004635B4">
      <w:pPr>
        <w:ind w:firstLine="709"/>
        <w:jc w:val="both"/>
        <w:rPr>
          <w:sz w:val="28"/>
          <w:szCs w:val="28"/>
        </w:rPr>
      </w:pPr>
      <w:r w:rsidRPr="004635B4">
        <w:rPr>
          <w:sz w:val="28"/>
          <w:szCs w:val="28"/>
        </w:rPr>
        <w:t>Сумма транспортного налога к уплате составит:</w:t>
      </w:r>
    </w:p>
    <w:p w:rsidR="00AA6981" w:rsidRDefault="00AA6981" w:rsidP="00F4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35B4">
        <w:rPr>
          <w:sz w:val="28"/>
          <w:szCs w:val="28"/>
        </w:rPr>
        <w:t>12 180</w:t>
      </w:r>
      <w:r>
        <w:rPr>
          <w:sz w:val="28"/>
          <w:szCs w:val="28"/>
        </w:rPr>
        <w:t xml:space="preserve"> руб.:</w:t>
      </w:r>
    </w:p>
    <w:p w:rsidR="00AA6981" w:rsidRDefault="00AA6981" w:rsidP="00F4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35B4">
        <w:rPr>
          <w:sz w:val="28"/>
          <w:szCs w:val="28"/>
        </w:rPr>
        <w:t>10 666</w:t>
      </w:r>
      <w:r>
        <w:rPr>
          <w:sz w:val="28"/>
          <w:szCs w:val="28"/>
        </w:rPr>
        <w:t xml:space="preserve"> руб.;</w:t>
      </w:r>
    </w:p>
    <w:p w:rsidR="00AA6981" w:rsidRPr="00F3711A" w:rsidRDefault="00AA6981" w:rsidP="00F42B86">
      <w:pPr>
        <w:ind w:firstLine="709"/>
        <w:jc w:val="both"/>
        <w:rPr>
          <w:sz w:val="28"/>
          <w:szCs w:val="28"/>
        </w:rPr>
      </w:pPr>
      <w:r w:rsidRPr="00F3711A">
        <w:rPr>
          <w:sz w:val="28"/>
          <w:szCs w:val="28"/>
        </w:rPr>
        <w:t xml:space="preserve">в) </w:t>
      </w:r>
      <w:r w:rsidR="004635B4" w:rsidRPr="00F3711A">
        <w:rPr>
          <w:sz w:val="28"/>
          <w:szCs w:val="28"/>
        </w:rPr>
        <w:t xml:space="preserve"> 16 560 </w:t>
      </w:r>
      <w:r w:rsidRPr="00F3711A">
        <w:rPr>
          <w:sz w:val="28"/>
          <w:szCs w:val="28"/>
        </w:rPr>
        <w:t>рублей.</w:t>
      </w:r>
    </w:p>
    <w:p w:rsidR="00D34982" w:rsidRDefault="00D34982" w:rsidP="00F42B86">
      <w:pPr>
        <w:ind w:firstLine="709"/>
        <w:jc w:val="center"/>
        <w:rPr>
          <w:sz w:val="28"/>
          <w:szCs w:val="28"/>
        </w:rPr>
      </w:pPr>
      <w:r w:rsidRPr="00F3711A">
        <w:rPr>
          <w:sz w:val="28"/>
          <w:szCs w:val="28"/>
        </w:rPr>
        <w:t>Задание 2</w:t>
      </w:r>
    </w:p>
    <w:p w:rsidR="00C41E26" w:rsidRPr="001D4FCD" w:rsidRDefault="00C41E26" w:rsidP="00F42B86">
      <w:pPr>
        <w:ind w:firstLine="709"/>
        <w:jc w:val="center"/>
        <w:rPr>
          <w:sz w:val="20"/>
          <w:szCs w:val="20"/>
        </w:rPr>
      </w:pPr>
    </w:p>
    <w:p w:rsidR="00525674" w:rsidRPr="005A43F2" w:rsidRDefault="00FF458C" w:rsidP="00F3711A">
      <w:pPr>
        <w:ind w:firstLine="709"/>
        <w:jc w:val="both"/>
        <w:rPr>
          <w:sz w:val="28"/>
          <w:szCs w:val="28"/>
        </w:rPr>
      </w:pPr>
      <w:r w:rsidRPr="00FF458C">
        <w:rPr>
          <w:sz w:val="28"/>
          <w:szCs w:val="28"/>
        </w:rPr>
        <w:t xml:space="preserve">В  </w:t>
      </w:r>
      <w:r>
        <w:rPr>
          <w:sz w:val="28"/>
          <w:szCs w:val="28"/>
        </w:rPr>
        <w:t>1</w:t>
      </w:r>
      <w:r w:rsidRPr="00FF458C">
        <w:rPr>
          <w:sz w:val="28"/>
          <w:szCs w:val="28"/>
        </w:rPr>
        <w:t xml:space="preserve"> квартале текущего года организацией (далее - Обществом) совершены следующие финансово-хозяйственные операции, облагаемые по ставке НДС </w:t>
      </w:r>
      <w:r w:rsidRPr="005A43F2">
        <w:rPr>
          <w:sz w:val="28"/>
          <w:szCs w:val="28"/>
        </w:rPr>
        <w:t>20%</w:t>
      </w:r>
      <w:r w:rsidR="00525674" w:rsidRPr="005A43F2">
        <w:rPr>
          <w:sz w:val="28"/>
          <w:szCs w:val="28"/>
        </w:rPr>
        <w:t>:</w:t>
      </w:r>
    </w:p>
    <w:p w:rsidR="00FF458C" w:rsidRDefault="00FF458C" w:rsidP="00F3711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FF458C" w:rsidRPr="001D4FCD" w:rsidTr="00822096">
        <w:tc>
          <w:tcPr>
            <w:tcW w:w="675" w:type="dxa"/>
          </w:tcPr>
          <w:p w:rsidR="00FF458C" w:rsidRPr="001D4FCD" w:rsidRDefault="00FF458C" w:rsidP="00822096">
            <w:pPr>
              <w:ind w:right="74"/>
              <w:jc w:val="center"/>
              <w:rPr>
                <w:b/>
                <w:color w:val="000000"/>
              </w:rPr>
            </w:pPr>
            <w:r w:rsidRPr="001D4FCD">
              <w:rPr>
                <w:b/>
                <w:color w:val="000000"/>
              </w:rPr>
              <w:t>№</w:t>
            </w:r>
            <w:proofErr w:type="gramStart"/>
            <w:r w:rsidRPr="001D4FCD">
              <w:rPr>
                <w:b/>
                <w:color w:val="000000"/>
              </w:rPr>
              <w:t>п</w:t>
            </w:r>
            <w:proofErr w:type="gramEnd"/>
            <w:r w:rsidRPr="001D4FCD">
              <w:rPr>
                <w:b/>
                <w:color w:val="000000"/>
              </w:rPr>
              <w:t>/п</w:t>
            </w:r>
          </w:p>
        </w:tc>
        <w:tc>
          <w:tcPr>
            <w:tcW w:w="6237" w:type="dxa"/>
          </w:tcPr>
          <w:p w:rsidR="00FF458C" w:rsidRPr="001D4FCD" w:rsidRDefault="00FF458C" w:rsidP="00822096">
            <w:pPr>
              <w:ind w:right="74"/>
              <w:jc w:val="center"/>
              <w:rPr>
                <w:b/>
                <w:color w:val="000000"/>
              </w:rPr>
            </w:pPr>
            <w:r w:rsidRPr="001D4FCD">
              <w:rPr>
                <w:b/>
                <w:color w:val="000000"/>
              </w:rPr>
              <w:t>Содержание операции</w:t>
            </w:r>
          </w:p>
        </w:tc>
        <w:tc>
          <w:tcPr>
            <w:tcW w:w="2552" w:type="dxa"/>
          </w:tcPr>
          <w:p w:rsidR="00FF458C" w:rsidRPr="001D4FCD" w:rsidRDefault="00FF458C" w:rsidP="00822096">
            <w:pPr>
              <w:ind w:right="74"/>
              <w:jc w:val="center"/>
              <w:rPr>
                <w:b/>
                <w:color w:val="000000"/>
              </w:rPr>
            </w:pPr>
            <w:r w:rsidRPr="001D4FCD">
              <w:rPr>
                <w:b/>
                <w:color w:val="000000"/>
              </w:rPr>
              <w:t>Сумма</w:t>
            </w:r>
          </w:p>
        </w:tc>
      </w:tr>
      <w:tr w:rsidR="00FF458C" w:rsidRPr="001D4FCD" w:rsidTr="00822096">
        <w:tc>
          <w:tcPr>
            <w:tcW w:w="675" w:type="dxa"/>
          </w:tcPr>
          <w:p w:rsidR="00FF458C" w:rsidRPr="001D4FCD" w:rsidRDefault="00FF458C" w:rsidP="00822096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1</w:t>
            </w:r>
          </w:p>
        </w:tc>
        <w:tc>
          <w:tcPr>
            <w:tcW w:w="6237" w:type="dxa"/>
          </w:tcPr>
          <w:p w:rsidR="00FF458C" w:rsidRPr="001D4FCD" w:rsidRDefault="00FF458C" w:rsidP="003763B8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>Получен аванс в счёт предстоящей поставки продукции. На сумму поступившего аванса Общество выставило счет-фактуру</w:t>
            </w:r>
          </w:p>
        </w:tc>
        <w:tc>
          <w:tcPr>
            <w:tcW w:w="2552" w:type="dxa"/>
          </w:tcPr>
          <w:p w:rsidR="00FF458C" w:rsidRPr="001D4FCD" w:rsidRDefault="00FF458C" w:rsidP="00193C10">
            <w:pPr>
              <w:ind w:right="74"/>
              <w:jc w:val="right"/>
              <w:rPr>
                <w:color w:val="000000"/>
              </w:rPr>
            </w:pPr>
            <w:r w:rsidRPr="001D4FCD">
              <w:rPr>
                <w:color w:val="000000"/>
              </w:rPr>
              <w:t>96 000 тыс. руб.</w:t>
            </w:r>
            <w:r w:rsidRPr="001D4FCD">
              <w:t xml:space="preserve"> </w:t>
            </w:r>
          </w:p>
        </w:tc>
      </w:tr>
      <w:tr w:rsidR="00FF458C" w:rsidRPr="001D4FCD" w:rsidTr="00822096">
        <w:tc>
          <w:tcPr>
            <w:tcW w:w="675" w:type="dxa"/>
          </w:tcPr>
          <w:p w:rsidR="00FF458C" w:rsidRPr="001D4FCD" w:rsidRDefault="00FF458C" w:rsidP="00822096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2</w:t>
            </w:r>
          </w:p>
        </w:tc>
        <w:tc>
          <w:tcPr>
            <w:tcW w:w="6237" w:type="dxa"/>
          </w:tcPr>
          <w:p w:rsidR="00FF458C" w:rsidRPr="001D4FCD" w:rsidRDefault="00FF458C" w:rsidP="00BD3E14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 xml:space="preserve">Отгружена покупателю продукция собственного производства   по счёту-фактуре </w:t>
            </w:r>
          </w:p>
        </w:tc>
        <w:tc>
          <w:tcPr>
            <w:tcW w:w="2552" w:type="dxa"/>
          </w:tcPr>
          <w:p w:rsidR="00FF458C" w:rsidRPr="001D4FCD" w:rsidRDefault="00FF458C" w:rsidP="00193C10">
            <w:pPr>
              <w:ind w:right="74"/>
              <w:jc w:val="right"/>
              <w:rPr>
                <w:color w:val="000000"/>
              </w:rPr>
            </w:pPr>
            <w:r w:rsidRPr="001D4FCD">
              <w:rPr>
                <w:color w:val="000000"/>
              </w:rPr>
              <w:t xml:space="preserve">240 000 </w:t>
            </w:r>
            <w:proofErr w:type="spellStart"/>
            <w:r w:rsidRPr="001D4FCD">
              <w:rPr>
                <w:color w:val="000000"/>
              </w:rPr>
              <w:t>тыс</w:t>
            </w:r>
            <w:proofErr w:type="gramStart"/>
            <w:r w:rsidRPr="001D4FCD">
              <w:rPr>
                <w:color w:val="000000"/>
              </w:rPr>
              <w:t>.р</w:t>
            </w:r>
            <w:proofErr w:type="gramEnd"/>
            <w:r w:rsidRPr="001D4FCD">
              <w:rPr>
                <w:color w:val="000000"/>
              </w:rPr>
              <w:t>уб</w:t>
            </w:r>
            <w:proofErr w:type="spellEnd"/>
            <w:r w:rsidRPr="001D4FCD">
              <w:rPr>
                <w:color w:val="000000"/>
              </w:rPr>
              <w:t xml:space="preserve">. </w:t>
            </w:r>
          </w:p>
          <w:p w:rsidR="00FF458C" w:rsidRPr="001D4FCD" w:rsidRDefault="00FF458C" w:rsidP="00193C10">
            <w:pPr>
              <w:ind w:right="74"/>
              <w:jc w:val="right"/>
              <w:rPr>
                <w:color w:val="000000"/>
              </w:rPr>
            </w:pPr>
            <w:r w:rsidRPr="001D4FCD">
              <w:rPr>
                <w:color w:val="000000"/>
              </w:rPr>
              <w:t>(в том числе НДС)</w:t>
            </w:r>
          </w:p>
        </w:tc>
      </w:tr>
      <w:tr w:rsidR="00FF458C" w:rsidRPr="001D4FCD" w:rsidTr="00822096">
        <w:tc>
          <w:tcPr>
            <w:tcW w:w="675" w:type="dxa"/>
          </w:tcPr>
          <w:p w:rsidR="00FF458C" w:rsidRPr="001D4FCD" w:rsidRDefault="00FF458C" w:rsidP="00822096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3</w:t>
            </w:r>
          </w:p>
        </w:tc>
        <w:tc>
          <w:tcPr>
            <w:tcW w:w="6237" w:type="dxa"/>
          </w:tcPr>
          <w:p w:rsidR="00FF458C" w:rsidRPr="001D4FCD" w:rsidRDefault="00FF458C" w:rsidP="00566BD3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>Произведена предварительная оплата</w:t>
            </w:r>
            <w:r w:rsidRPr="001D4FCD">
              <w:t xml:space="preserve"> </w:t>
            </w:r>
            <w:r w:rsidRPr="001D4FCD">
              <w:rPr>
                <w:color w:val="000000"/>
              </w:rPr>
              <w:t xml:space="preserve">в счёт предстоящей поставки материалов производственного назначения. На сумму аванса поставщик выставил счёт-фактуру </w:t>
            </w:r>
          </w:p>
        </w:tc>
        <w:tc>
          <w:tcPr>
            <w:tcW w:w="2552" w:type="dxa"/>
          </w:tcPr>
          <w:p w:rsidR="00FF458C" w:rsidRPr="001D4FCD" w:rsidRDefault="00FF458C" w:rsidP="00193C10">
            <w:pPr>
              <w:ind w:right="74"/>
              <w:jc w:val="right"/>
              <w:rPr>
                <w:color w:val="000000"/>
              </w:rPr>
            </w:pPr>
            <w:r w:rsidRPr="001D4FCD">
              <w:rPr>
                <w:color w:val="000000"/>
              </w:rPr>
              <w:t>36 000 тыс. руб.</w:t>
            </w:r>
          </w:p>
        </w:tc>
      </w:tr>
      <w:tr w:rsidR="00FF458C" w:rsidRPr="001D4FCD" w:rsidTr="00822096">
        <w:tc>
          <w:tcPr>
            <w:tcW w:w="675" w:type="dxa"/>
          </w:tcPr>
          <w:p w:rsidR="00FF458C" w:rsidRPr="001D4FCD" w:rsidRDefault="00FF458C" w:rsidP="00822096">
            <w:pPr>
              <w:ind w:right="74"/>
              <w:jc w:val="center"/>
              <w:rPr>
                <w:color w:val="000000"/>
              </w:rPr>
            </w:pPr>
            <w:r w:rsidRPr="001D4FCD">
              <w:rPr>
                <w:color w:val="000000"/>
              </w:rPr>
              <w:t>4</w:t>
            </w:r>
          </w:p>
        </w:tc>
        <w:tc>
          <w:tcPr>
            <w:tcW w:w="6237" w:type="dxa"/>
          </w:tcPr>
          <w:p w:rsidR="00FF458C" w:rsidRPr="001D4FCD" w:rsidRDefault="00FF458C" w:rsidP="00822096">
            <w:pPr>
              <w:ind w:right="74"/>
              <w:jc w:val="both"/>
              <w:rPr>
                <w:color w:val="000000"/>
              </w:rPr>
            </w:pPr>
            <w:r w:rsidRPr="001D4FCD">
              <w:rPr>
                <w:color w:val="000000"/>
              </w:rPr>
              <w:t xml:space="preserve">Приобретены и приняты на учёт сырьё и материалы производственного назначения. Продавцом выставлены счёта-фактуры  </w:t>
            </w:r>
          </w:p>
        </w:tc>
        <w:tc>
          <w:tcPr>
            <w:tcW w:w="2552" w:type="dxa"/>
          </w:tcPr>
          <w:p w:rsidR="00FF458C" w:rsidRPr="001D4FCD" w:rsidRDefault="00FF458C" w:rsidP="00193C10">
            <w:pPr>
              <w:ind w:right="74"/>
              <w:jc w:val="right"/>
              <w:rPr>
                <w:color w:val="000000"/>
              </w:rPr>
            </w:pPr>
            <w:r w:rsidRPr="001D4FCD">
              <w:rPr>
                <w:color w:val="000000"/>
              </w:rPr>
              <w:t xml:space="preserve">60 000 тыс. руб. </w:t>
            </w:r>
          </w:p>
          <w:p w:rsidR="00FF458C" w:rsidRPr="001D4FCD" w:rsidRDefault="00FF458C" w:rsidP="00193C10">
            <w:pPr>
              <w:ind w:right="74"/>
              <w:jc w:val="right"/>
              <w:rPr>
                <w:color w:val="000000"/>
              </w:rPr>
            </w:pPr>
            <w:r w:rsidRPr="001D4FCD">
              <w:rPr>
                <w:color w:val="000000"/>
              </w:rPr>
              <w:t>(без учета НДС)</w:t>
            </w:r>
          </w:p>
        </w:tc>
      </w:tr>
    </w:tbl>
    <w:p w:rsidR="00FF458C" w:rsidRDefault="00FF458C" w:rsidP="00F3711A">
      <w:pPr>
        <w:ind w:firstLine="709"/>
        <w:jc w:val="both"/>
        <w:rPr>
          <w:sz w:val="28"/>
          <w:szCs w:val="28"/>
        </w:rPr>
      </w:pPr>
    </w:p>
    <w:p w:rsidR="00525674" w:rsidRPr="00F3711A" w:rsidRDefault="00525674" w:rsidP="00F3711A">
      <w:pPr>
        <w:ind w:firstLine="709"/>
        <w:jc w:val="both"/>
        <w:rPr>
          <w:sz w:val="28"/>
          <w:szCs w:val="28"/>
        </w:rPr>
      </w:pPr>
      <w:r w:rsidRPr="00F3711A">
        <w:rPr>
          <w:sz w:val="28"/>
          <w:szCs w:val="28"/>
        </w:rPr>
        <w:t>Требуется:</w:t>
      </w:r>
    </w:p>
    <w:p w:rsidR="00525674" w:rsidRPr="00F3711A" w:rsidRDefault="00525674" w:rsidP="00F3711A">
      <w:pPr>
        <w:ind w:firstLine="709"/>
        <w:jc w:val="both"/>
        <w:rPr>
          <w:sz w:val="28"/>
          <w:szCs w:val="28"/>
        </w:rPr>
      </w:pPr>
      <w:r w:rsidRPr="00F3711A">
        <w:rPr>
          <w:sz w:val="28"/>
          <w:szCs w:val="28"/>
        </w:rPr>
        <w:t>1.</w:t>
      </w:r>
      <w:r w:rsidRPr="00F3711A">
        <w:rPr>
          <w:sz w:val="28"/>
          <w:szCs w:val="28"/>
        </w:rPr>
        <w:tab/>
        <w:t xml:space="preserve">Определить сумму  налога на добавленную стоимость, подлежащего уплате в бюджет  за 1 квартал </w:t>
      </w:r>
      <w:r w:rsidR="00413B30">
        <w:rPr>
          <w:sz w:val="28"/>
          <w:szCs w:val="28"/>
        </w:rPr>
        <w:t>текущего года</w:t>
      </w:r>
      <w:r w:rsidRPr="00F3711A">
        <w:rPr>
          <w:sz w:val="28"/>
          <w:szCs w:val="28"/>
        </w:rPr>
        <w:t>.</w:t>
      </w:r>
    </w:p>
    <w:p w:rsidR="00525674" w:rsidRPr="00F3711A" w:rsidRDefault="00525674" w:rsidP="00F3711A">
      <w:pPr>
        <w:ind w:firstLine="709"/>
        <w:jc w:val="both"/>
        <w:rPr>
          <w:sz w:val="28"/>
          <w:szCs w:val="28"/>
        </w:rPr>
      </w:pPr>
      <w:r w:rsidRPr="00F3711A">
        <w:rPr>
          <w:sz w:val="28"/>
          <w:szCs w:val="28"/>
        </w:rPr>
        <w:t>2.</w:t>
      </w:r>
      <w:r w:rsidRPr="00F3711A">
        <w:rPr>
          <w:sz w:val="28"/>
          <w:szCs w:val="28"/>
        </w:rPr>
        <w:tab/>
        <w:t>Указать срок</w:t>
      </w:r>
      <w:r w:rsidR="005A43F2">
        <w:rPr>
          <w:sz w:val="28"/>
          <w:szCs w:val="28"/>
        </w:rPr>
        <w:t>и</w:t>
      </w:r>
      <w:r w:rsidRPr="00F3711A">
        <w:rPr>
          <w:sz w:val="28"/>
          <w:szCs w:val="28"/>
        </w:rPr>
        <w:t xml:space="preserve"> уплаты</w:t>
      </w:r>
      <w:r w:rsidR="005A43F2">
        <w:rPr>
          <w:sz w:val="28"/>
          <w:szCs w:val="28"/>
        </w:rPr>
        <w:t xml:space="preserve"> налога</w:t>
      </w:r>
      <w:r w:rsidRPr="00F3711A">
        <w:rPr>
          <w:sz w:val="28"/>
          <w:szCs w:val="28"/>
        </w:rPr>
        <w:t xml:space="preserve"> и  срок представления налоговой декларации по налогу на добавленную стоимость за 1 квартал</w:t>
      </w:r>
      <w:r w:rsidR="00413B30">
        <w:rPr>
          <w:sz w:val="28"/>
          <w:szCs w:val="28"/>
        </w:rPr>
        <w:t xml:space="preserve"> текущего года</w:t>
      </w:r>
      <w:r w:rsidRPr="00F3711A">
        <w:rPr>
          <w:sz w:val="28"/>
          <w:szCs w:val="28"/>
        </w:rPr>
        <w:t>.</w:t>
      </w:r>
    </w:p>
    <w:p w:rsidR="00D34982" w:rsidRPr="00EB4D5F" w:rsidRDefault="00D34982" w:rsidP="00F42B86">
      <w:pPr>
        <w:ind w:firstLine="709"/>
        <w:jc w:val="both"/>
        <w:rPr>
          <w:color w:val="C00000"/>
          <w:sz w:val="28"/>
          <w:szCs w:val="28"/>
        </w:rPr>
      </w:pPr>
    </w:p>
    <w:p w:rsidR="00D34982" w:rsidRPr="00A47BD6" w:rsidRDefault="00D34982" w:rsidP="00F42B86">
      <w:pPr>
        <w:ind w:firstLine="709"/>
        <w:jc w:val="center"/>
        <w:rPr>
          <w:sz w:val="28"/>
          <w:szCs w:val="28"/>
        </w:rPr>
      </w:pPr>
      <w:r w:rsidRPr="00A47BD6">
        <w:rPr>
          <w:sz w:val="28"/>
          <w:szCs w:val="28"/>
        </w:rPr>
        <w:t>Задание 3</w:t>
      </w:r>
    </w:p>
    <w:p w:rsidR="005A43F2" w:rsidRDefault="005A43F2" w:rsidP="00F42B86">
      <w:pPr>
        <w:ind w:firstLine="709"/>
        <w:jc w:val="both"/>
        <w:rPr>
          <w:sz w:val="28"/>
          <w:szCs w:val="28"/>
        </w:rPr>
      </w:pPr>
    </w:p>
    <w:p w:rsidR="005A43F2" w:rsidRDefault="005A43F2" w:rsidP="005A4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за первый квартал текущего года  отразило в регистрах налогового учёта следующие показатели:</w:t>
      </w:r>
    </w:p>
    <w:p w:rsidR="005A43F2" w:rsidRDefault="005A43F2" w:rsidP="005A43F2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A43F2" w:rsidRPr="0016606B" w:rsidTr="00822096">
        <w:trPr>
          <w:trHeight w:val="552"/>
        </w:trPr>
        <w:tc>
          <w:tcPr>
            <w:tcW w:w="8046" w:type="dxa"/>
          </w:tcPr>
          <w:p w:rsidR="005A43F2" w:rsidRPr="0016606B" w:rsidRDefault="005A43F2" w:rsidP="00822096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606B">
              <w:rPr>
                <w:b/>
              </w:rPr>
              <w:t>Показатели</w:t>
            </w:r>
          </w:p>
        </w:tc>
        <w:tc>
          <w:tcPr>
            <w:tcW w:w="1525" w:type="dxa"/>
          </w:tcPr>
          <w:p w:rsidR="005A43F2" w:rsidRPr="0016606B" w:rsidRDefault="005A43F2" w:rsidP="00822096">
            <w:pPr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6606B">
              <w:rPr>
                <w:b/>
              </w:rPr>
              <w:t xml:space="preserve">Сумма </w:t>
            </w:r>
            <w:r w:rsidRPr="0016606B">
              <w:rPr>
                <w:b/>
              </w:rPr>
              <w:lastRenderedPageBreak/>
              <w:t>(руб.)</w:t>
            </w:r>
          </w:p>
        </w:tc>
      </w:tr>
      <w:tr w:rsidR="005A43F2" w:rsidRPr="0016606B" w:rsidTr="00822096">
        <w:trPr>
          <w:trHeight w:val="281"/>
        </w:trPr>
        <w:tc>
          <w:tcPr>
            <w:tcW w:w="8046" w:type="dxa"/>
          </w:tcPr>
          <w:p w:rsidR="005A43F2" w:rsidRPr="0016606B" w:rsidRDefault="005A43F2" w:rsidP="00822096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rPr>
                <w:rFonts w:eastAsiaTheme="minorHAnsi"/>
                <w:bCs/>
                <w:lang w:eastAsia="en-US"/>
              </w:rPr>
              <w:lastRenderedPageBreak/>
              <w:t>Выручка от реализации</w:t>
            </w:r>
          </w:p>
        </w:tc>
        <w:tc>
          <w:tcPr>
            <w:tcW w:w="1525" w:type="dxa"/>
          </w:tcPr>
          <w:p w:rsidR="005A43F2" w:rsidRPr="0016606B" w:rsidRDefault="005A43F2" w:rsidP="005A43F2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t>100</w:t>
            </w:r>
            <w:r w:rsidRPr="0016606B">
              <w:t> 000 000</w:t>
            </w:r>
          </w:p>
        </w:tc>
      </w:tr>
      <w:tr w:rsidR="005A43F2" w:rsidRPr="0016606B" w:rsidTr="00822096">
        <w:tc>
          <w:tcPr>
            <w:tcW w:w="8046" w:type="dxa"/>
          </w:tcPr>
          <w:p w:rsidR="005A43F2" w:rsidRPr="0016606B" w:rsidRDefault="005A43F2" w:rsidP="00822096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t xml:space="preserve">Внереализационные доходы  </w:t>
            </w:r>
          </w:p>
        </w:tc>
        <w:tc>
          <w:tcPr>
            <w:tcW w:w="1525" w:type="dxa"/>
          </w:tcPr>
          <w:p w:rsidR="005A43F2" w:rsidRPr="0016606B" w:rsidRDefault="005A43F2" w:rsidP="00822096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t>4</w:t>
            </w:r>
            <w:r w:rsidRPr="0016606B">
              <w:t>00 000</w:t>
            </w:r>
          </w:p>
        </w:tc>
      </w:tr>
      <w:tr w:rsidR="005A43F2" w:rsidRPr="0016606B" w:rsidTr="00822096">
        <w:tc>
          <w:tcPr>
            <w:tcW w:w="8046" w:type="dxa"/>
          </w:tcPr>
          <w:p w:rsidR="005A43F2" w:rsidRPr="0016606B" w:rsidRDefault="005A43F2" w:rsidP="00822096">
            <w:pPr>
              <w:spacing w:line="276" w:lineRule="auto"/>
              <w:jc w:val="both"/>
            </w:pPr>
            <w:r w:rsidRPr="0016606B">
              <w:t>Прямые расходы, относящиеся к реализованным товарам (работам, услугам)</w:t>
            </w:r>
          </w:p>
        </w:tc>
        <w:tc>
          <w:tcPr>
            <w:tcW w:w="1525" w:type="dxa"/>
          </w:tcPr>
          <w:p w:rsidR="005A43F2" w:rsidRPr="0016606B" w:rsidRDefault="005A43F2" w:rsidP="00822096">
            <w:pPr>
              <w:spacing w:line="276" w:lineRule="auto"/>
              <w:jc w:val="both"/>
            </w:pPr>
            <w:r>
              <w:t>36</w:t>
            </w:r>
            <w:r w:rsidRPr="0016606B">
              <w:t> 000 000</w:t>
            </w:r>
          </w:p>
        </w:tc>
      </w:tr>
      <w:tr w:rsidR="005A43F2" w:rsidRPr="0016606B" w:rsidTr="00822096">
        <w:tc>
          <w:tcPr>
            <w:tcW w:w="8046" w:type="dxa"/>
          </w:tcPr>
          <w:p w:rsidR="005A43F2" w:rsidRPr="0016606B" w:rsidRDefault="005A43F2" w:rsidP="00822096">
            <w:pPr>
              <w:spacing w:line="276" w:lineRule="auto"/>
              <w:jc w:val="both"/>
            </w:pPr>
            <w:r w:rsidRPr="0016606B">
              <w:t xml:space="preserve">Косвенные расходы </w:t>
            </w:r>
          </w:p>
        </w:tc>
        <w:tc>
          <w:tcPr>
            <w:tcW w:w="1525" w:type="dxa"/>
          </w:tcPr>
          <w:p w:rsidR="005A43F2" w:rsidRPr="0016606B" w:rsidRDefault="005A43F2" w:rsidP="005A43F2">
            <w:pPr>
              <w:spacing w:line="276" w:lineRule="auto"/>
              <w:jc w:val="both"/>
            </w:pPr>
            <w:r>
              <w:t>3</w:t>
            </w:r>
            <w:r w:rsidRPr="0016606B">
              <w:t> </w:t>
            </w:r>
            <w:r>
              <w:t>570</w:t>
            </w:r>
            <w:r w:rsidRPr="0016606B">
              <w:t xml:space="preserve"> 000</w:t>
            </w:r>
          </w:p>
        </w:tc>
      </w:tr>
      <w:tr w:rsidR="005A43F2" w:rsidRPr="0016606B" w:rsidTr="00822096">
        <w:tc>
          <w:tcPr>
            <w:tcW w:w="8046" w:type="dxa"/>
          </w:tcPr>
          <w:p w:rsidR="005A43F2" w:rsidRPr="0016606B" w:rsidRDefault="005A43F2" w:rsidP="00822096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6606B">
              <w:rPr>
                <w:rFonts w:eastAsiaTheme="minorHAnsi"/>
                <w:bCs/>
                <w:lang w:eastAsia="en-US"/>
              </w:rPr>
              <w:t>Внереализационные расходы – всего, в том числе:</w:t>
            </w:r>
          </w:p>
        </w:tc>
        <w:tc>
          <w:tcPr>
            <w:tcW w:w="1525" w:type="dxa"/>
          </w:tcPr>
          <w:p w:rsidR="005A43F2" w:rsidRPr="0016606B" w:rsidRDefault="005A43F2" w:rsidP="005A43F2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</w:t>
            </w:r>
            <w:r w:rsidRPr="0016606B">
              <w:rPr>
                <w:rFonts w:eastAsiaTheme="minorHAnsi"/>
                <w:bCs/>
                <w:lang w:eastAsia="en-US"/>
              </w:rPr>
              <w:t> 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16606B">
              <w:rPr>
                <w:rFonts w:eastAsiaTheme="minorHAnsi"/>
                <w:bCs/>
                <w:lang w:eastAsia="en-US"/>
              </w:rPr>
              <w:t>00 000</w:t>
            </w:r>
          </w:p>
        </w:tc>
      </w:tr>
    </w:tbl>
    <w:p w:rsidR="005A43F2" w:rsidRDefault="005A43F2" w:rsidP="005A43F2">
      <w:pPr>
        <w:ind w:right="74" w:firstLine="709"/>
        <w:jc w:val="both"/>
        <w:rPr>
          <w:color w:val="000000"/>
          <w:sz w:val="28"/>
          <w:szCs w:val="28"/>
        </w:rPr>
      </w:pPr>
    </w:p>
    <w:p w:rsidR="005A43F2" w:rsidRPr="00FF458C" w:rsidRDefault="005A43F2" w:rsidP="005A43F2">
      <w:pPr>
        <w:ind w:right="75" w:firstLine="709"/>
        <w:jc w:val="both"/>
        <w:rPr>
          <w:color w:val="000000"/>
          <w:sz w:val="28"/>
          <w:szCs w:val="28"/>
        </w:rPr>
      </w:pPr>
      <w:r w:rsidRPr="00FF458C">
        <w:rPr>
          <w:color w:val="000000"/>
          <w:sz w:val="28"/>
          <w:szCs w:val="28"/>
        </w:rPr>
        <w:t xml:space="preserve">Требуется: </w:t>
      </w:r>
    </w:p>
    <w:p w:rsidR="00193C10" w:rsidRDefault="00193C10" w:rsidP="00193C10">
      <w:pPr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F458C">
        <w:rPr>
          <w:color w:val="000000"/>
          <w:sz w:val="28"/>
          <w:szCs w:val="28"/>
        </w:rPr>
        <w:t>Определить сумму налога на</w:t>
      </w:r>
      <w:r>
        <w:rPr>
          <w:color w:val="000000"/>
          <w:sz w:val="28"/>
          <w:szCs w:val="28"/>
        </w:rPr>
        <w:t xml:space="preserve"> прибыль организаций</w:t>
      </w:r>
      <w:r w:rsidRPr="00FF458C">
        <w:rPr>
          <w:color w:val="000000"/>
          <w:sz w:val="28"/>
          <w:szCs w:val="28"/>
        </w:rPr>
        <w:t>, подлежащ</w:t>
      </w:r>
      <w:r>
        <w:rPr>
          <w:color w:val="000000"/>
          <w:sz w:val="28"/>
          <w:szCs w:val="28"/>
        </w:rPr>
        <w:t>ую</w:t>
      </w:r>
      <w:r w:rsidRPr="00FF458C">
        <w:rPr>
          <w:color w:val="000000"/>
          <w:sz w:val="28"/>
          <w:szCs w:val="28"/>
        </w:rPr>
        <w:t xml:space="preserve"> уплате в бюджет Обществом</w:t>
      </w:r>
      <w:r>
        <w:rPr>
          <w:color w:val="000000"/>
          <w:sz w:val="28"/>
          <w:szCs w:val="28"/>
        </w:rPr>
        <w:t>.</w:t>
      </w:r>
    </w:p>
    <w:p w:rsidR="00193C10" w:rsidRDefault="00193C10" w:rsidP="00193C10">
      <w:pPr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F4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FF458C">
        <w:rPr>
          <w:color w:val="000000"/>
          <w:sz w:val="28"/>
          <w:szCs w:val="28"/>
        </w:rPr>
        <w:t>казать срок</w:t>
      </w:r>
      <w:r>
        <w:rPr>
          <w:color w:val="000000"/>
          <w:sz w:val="28"/>
          <w:szCs w:val="28"/>
        </w:rPr>
        <w:t xml:space="preserve"> представления налоговой декларации по налогу на прибыль организаций</w:t>
      </w:r>
      <w:r w:rsidRPr="00FF458C">
        <w:rPr>
          <w:color w:val="000000"/>
          <w:sz w:val="28"/>
          <w:szCs w:val="28"/>
        </w:rPr>
        <w:t>.</w:t>
      </w:r>
    </w:p>
    <w:p w:rsidR="005A43F2" w:rsidRDefault="005A43F2" w:rsidP="00F42B86">
      <w:pPr>
        <w:ind w:firstLine="709"/>
        <w:jc w:val="both"/>
        <w:rPr>
          <w:sz w:val="28"/>
          <w:szCs w:val="28"/>
        </w:rPr>
      </w:pPr>
    </w:p>
    <w:p w:rsidR="005A43F2" w:rsidRDefault="005A43F2" w:rsidP="00F42B86">
      <w:pPr>
        <w:ind w:firstLine="709"/>
        <w:jc w:val="both"/>
        <w:rPr>
          <w:sz w:val="28"/>
          <w:szCs w:val="28"/>
        </w:rPr>
      </w:pPr>
    </w:p>
    <w:p w:rsidR="005A43F2" w:rsidRDefault="005A43F2" w:rsidP="00F42B86">
      <w:pPr>
        <w:ind w:firstLine="709"/>
        <w:jc w:val="both"/>
        <w:rPr>
          <w:sz w:val="28"/>
          <w:szCs w:val="28"/>
        </w:rPr>
      </w:pPr>
    </w:p>
    <w:p w:rsidR="00E37173" w:rsidRPr="00E37173" w:rsidRDefault="00E37173" w:rsidP="00E37173">
      <w:pPr>
        <w:tabs>
          <w:tab w:val="left" w:pos="567"/>
        </w:tabs>
        <w:suppressAutoHyphens/>
        <w:jc w:val="center"/>
        <w:rPr>
          <w:sz w:val="28"/>
          <w:szCs w:val="28"/>
          <w:lang w:eastAsia="ar-SA"/>
        </w:rPr>
      </w:pPr>
      <w:r w:rsidRPr="00E37173">
        <w:rPr>
          <w:b/>
          <w:sz w:val="28"/>
          <w:szCs w:val="28"/>
          <w:lang w:eastAsia="ar-SA"/>
        </w:rPr>
        <w:t>Основная литература</w:t>
      </w:r>
    </w:p>
    <w:p w:rsidR="004D513F" w:rsidRDefault="004D513F" w:rsidP="00E37173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37173" w:rsidRPr="00E37173" w:rsidRDefault="00E37173" w:rsidP="00E37173">
      <w:pPr>
        <w:tabs>
          <w:tab w:val="left" w:pos="567"/>
        </w:tabs>
        <w:suppressAutoHyphens/>
        <w:jc w:val="center"/>
        <w:rPr>
          <w:b/>
          <w:sz w:val="28"/>
          <w:szCs w:val="28"/>
          <w:lang w:eastAsia="ar-SA"/>
        </w:rPr>
      </w:pPr>
      <w:r w:rsidRPr="00E37173">
        <w:rPr>
          <w:b/>
          <w:bCs/>
          <w:sz w:val="28"/>
          <w:szCs w:val="28"/>
          <w:lang w:eastAsia="ar-SA"/>
        </w:rPr>
        <w:t>Законодательные и нормативные акты</w:t>
      </w:r>
    </w:p>
    <w:p w:rsidR="00E37173" w:rsidRPr="00E37173" w:rsidRDefault="00E37173" w:rsidP="004D513F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37173">
        <w:rPr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12.12.1993). </w:t>
      </w:r>
    </w:p>
    <w:p w:rsidR="00E37173" w:rsidRPr="00E37173" w:rsidRDefault="00E37173" w:rsidP="004D513F">
      <w:pPr>
        <w:numPr>
          <w:ilvl w:val="0"/>
          <w:numId w:val="13"/>
        </w:numPr>
        <w:shd w:val="clear" w:color="auto" w:fill="FFFFFF"/>
        <w:tabs>
          <w:tab w:val="left" w:pos="426"/>
          <w:tab w:val="left" w:pos="567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37173">
        <w:rPr>
          <w:sz w:val="28"/>
          <w:szCs w:val="28"/>
          <w:lang w:eastAsia="ar-SA"/>
        </w:rPr>
        <w:t>Гражданский кодекс Российской Федерации (часть вторая) от 26.01.1996 № 14-ФЗ.</w:t>
      </w:r>
    </w:p>
    <w:p w:rsidR="00E37173" w:rsidRPr="00E37173" w:rsidRDefault="00E37173" w:rsidP="004D513F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37173">
        <w:rPr>
          <w:sz w:val="28"/>
          <w:szCs w:val="28"/>
          <w:lang w:eastAsia="ar-SA"/>
        </w:rPr>
        <w:t>Налоговый кодекс Российской Федерации (часть первая) от 31.07.1998 № 146-ФЗ.</w:t>
      </w:r>
    </w:p>
    <w:p w:rsidR="00E37173" w:rsidRPr="00E37173" w:rsidRDefault="00E37173" w:rsidP="004D513F">
      <w:pPr>
        <w:numPr>
          <w:ilvl w:val="0"/>
          <w:numId w:val="13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37173">
        <w:rPr>
          <w:sz w:val="28"/>
          <w:szCs w:val="28"/>
          <w:lang w:eastAsia="ar-SA"/>
        </w:rPr>
        <w:t>Налоговый кодекс Российской Федерации (часть вторая) от 05.08.2000 № 117-ФЗ.</w:t>
      </w:r>
    </w:p>
    <w:p w:rsidR="00E37173" w:rsidRPr="004D513F" w:rsidRDefault="00E37173" w:rsidP="009D307F">
      <w:pPr>
        <w:ind w:left="360"/>
        <w:rPr>
          <w:sz w:val="28"/>
          <w:szCs w:val="28"/>
        </w:rPr>
      </w:pPr>
    </w:p>
    <w:p w:rsidR="00E37173" w:rsidRPr="00E37173" w:rsidRDefault="00E37173" w:rsidP="00E37173">
      <w:pPr>
        <w:tabs>
          <w:tab w:val="left" w:pos="284"/>
          <w:tab w:val="left" w:pos="567"/>
        </w:tabs>
        <w:suppressAutoHyphens/>
        <w:jc w:val="center"/>
        <w:rPr>
          <w:b/>
          <w:sz w:val="28"/>
          <w:szCs w:val="28"/>
          <w:lang w:eastAsia="ar-SA"/>
        </w:rPr>
      </w:pPr>
      <w:r w:rsidRPr="00E37173">
        <w:rPr>
          <w:b/>
          <w:sz w:val="28"/>
          <w:szCs w:val="28"/>
          <w:lang w:eastAsia="ar-SA"/>
        </w:rPr>
        <w:t>Печатные источники</w:t>
      </w:r>
    </w:p>
    <w:p w:rsidR="00E37173" w:rsidRPr="00E37173" w:rsidRDefault="00E37173" w:rsidP="00E37173">
      <w:pPr>
        <w:numPr>
          <w:ilvl w:val="0"/>
          <w:numId w:val="13"/>
        </w:numPr>
        <w:suppressAutoHyphens/>
        <w:ind w:left="360"/>
        <w:rPr>
          <w:sz w:val="28"/>
          <w:szCs w:val="28"/>
          <w:lang w:eastAsia="ar-SA"/>
        </w:rPr>
      </w:pPr>
      <w:r w:rsidRPr="00E37173">
        <w:rPr>
          <w:sz w:val="28"/>
          <w:szCs w:val="28"/>
          <w:lang w:eastAsia="ar-SA"/>
        </w:rPr>
        <w:t xml:space="preserve">Проведение расчётов с бюджетом и внебюджетными фондами: учеб./ </w:t>
      </w:r>
      <w:proofErr w:type="spellStart"/>
      <w:r w:rsidRPr="00E37173">
        <w:rPr>
          <w:sz w:val="28"/>
          <w:szCs w:val="28"/>
          <w:lang w:eastAsia="ar-SA"/>
        </w:rPr>
        <w:t>Гомола</w:t>
      </w:r>
      <w:proofErr w:type="spellEnd"/>
      <w:r w:rsidRPr="00E37173">
        <w:rPr>
          <w:sz w:val="28"/>
          <w:szCs w:val="28"/>
          <w:lang w:eastAsia="ar-SA"/>
        </w:rPr>
        <w:t xml:space="preserve"> А., Климов К., </w:t>
      </w:r>
      <w:proofErr w:type="spellStart"/>
      <w:r w:rsidRPr="00E37173">
        <w:rPr>
          <w:sz w:val="28"/>
          <w:szCs w:val="28"/>
          <w:lang w:eastAsia="ar-SA"/>
        </w:rPr>
        <w:t>Турумтаева</w:t>
      </w:r>
      <w:proofErr w:type="spellEnd"/>
      <w:r w:rsidRPr="00E37173">
        <w:rPr>
          <w:sz w:val="28"/>
          <w:szCs w:val="28"/>
          <w:lang w:eastAsia="ar-SA"/>
        </w:rPr>
        <w:t xml:space="preserve"> И.- М.: Академия, 2017, 208 с.</w:t>
      </w:r>
    </w:p>
    <w:p w:rsidR="00E37173" w:rsidRPr="00E37173" w:rsidRDefault="00E37173" w:rsidP="00E37173">
      <w:pPr>
        <w:numPr>
          <w:ilvl w:val="0"/>
          <w:numId w:val="13"/>
        </w:numPr>
        <w:tabs>
          <w:tab w:val="left" w:pos="364"/>
          <w:tab w:val="left" w:pos="567"/>
        </w:tabs>
        <w:suppressAutoHyphens/>
        <w:ind w:left="360"/>
        <w:jc w:val="both"/>
        <w:rPr>
          <w:sz w:val="28"/>
          <w:szCs w:val="28"/>
          <w:lang w:eastAsia="ar-SA"/>
        </w:rPr>
      </w:pPr>
      <w:proofErr w:type="spellStart"/>
      <w:r w:rsidRPr="00E37173">
        <w:rPr>
          <w:sz w:val="28"/>
          <w:szCs w:val="28"/>
          <w:lang w:eastAsia="ar-SA"/>
        </w:rPr>
        <w:t>Пансков</w:t>
      </w:r>
      <w:proofErr w:type="spellEnd"/>
      <w:r w:rsidRPr="00E37173">
        <w:rPr>
          <w:sz w:val="28"/>
          <w:szCs w:val="28"/>
          <w:lang w:eastAsia="ar-SA"/>
        </w:rPr>
        <w:t xml:space="preserve">, В.Г. Налоги и налогообложение: Учебник для СПО / В.Г. </w:t>
      </w:r>
      <w:proofErr w:type="spellStart"/>
      <w:r w:rsidRPr="00E37173">
        <w:rPr>
          <w:sz w:val="28"/>
          <w:szCs w:val="28"/>
          <w:lang w:eastAsia="ar-SA"/>
        </w:rPr>
        <w:t>Пансков</w:t>
      </w:r>
      <w:proofErr w:type="spellEnd"/>
      <w:r w:rsidRPr="00E37173">
        <w:rPr>
          <w:sz w:val="28"/>
          <w:szCs w:val="28"/>
          <w:lang w:eastAsia="ar-SA"/>
        </w:rPr>
        <w:t xml:space="preserve">. - Люберцы: </w:t>
      </w:r>
      <w:proofErr w:type="spellStart"/>
      <w:r w:rsidRPr="00E37173">
        <w:rPr>
          <w:sz w:val="28"/>
          <w:szCs w:val="28"/>
          <w:lang w:eastAsia="ar-SA"/>
        </w:rPr>
        <w:t>Юрайт</w:t>
      </w:r>
      <w:proofErr w:type="spellEnd"/>
      <w:r w:rsidRPr="00E37173">
        <w:rPr>
          <w:sz w:val="28"/>
          <w:szCs w:val="28"/>
          <w:lang w:eastAsia="ar-SA"/>
        </w:rPr>
        <w:t>, 2016. - 392 c.</w:t>
      </w:r>
    </w:p>
    <w:p w:rsidR="00E37173" w:rsidRPr="00E37173" w:rsidRDefault="00E37173" w:rsidP="00E37173">
      <w:pPr>
        <w:numPr>
          <w:ilvl w:val="0"/>
          <w:numId w:val="13"/>
        </w:numPr>
        <w:suppressAutoHyphens/>
        <w:ind w:left="360"/>
        <w:rPr>
          <w:sz w:val="28"/>
          <w:szCs w:val="28"/>
          <w:lang w:eastAsia="ar-SA"/>
        </w:rPr>
      </w:pPr>
      <w:r w:rsidRPr="00E37173">
        <w:rPr>
          <w:sz w:val="28"/>
          <w:szCs w:val="28"/>
          <w:lang w:eastAsia="ar-SA"/>
        </w:rPr>
        <w:t xml:space="preserve">Лыкова, Л.Н. Налоги и налогообложение: Учебник и практикум для СПО / Л.Н. Лыкова. - Люберцы: </w:t>
      </w:r>
      <w:proofErr w:type="spellStart"/>
      <w:r w:rsidRPr="00E37173">
        <w:rPr>
          <w:sz w:val="28"/>
          <w:szCs w:val="28"/>
          <w:lang w:eastAsia="ar-SA"/>
        </w:rPr>
        <w:t>Юрайт</w:t>
      </w:r>
      <w:proofErr w:type="spellEnd"/>
      <w:r w:rsidRPr="00E37173">
        <w:rPr>
          <w:sz w:val="28"/>
          <w:szCs w:val="28"/>
          <w:lang w:eastAsia="ar-SA"/>
        </w:rPr>
        <w:t>, 2016. - 353 c.</w:t>
      </w:r>
    </w:p>
    <w:p w:rsidR="00E37173" w:rsidRPr="00E37173" w:rsidRDefault="00E37173" w:rsidP="00E37173">
      <w:pPr>
        <w:numPr>
          <w:ilvl w:val="0"/>
          <w:numId w:val="13"/>
        </w:numPr>
        <w:suppressAutoHyphens/>
        <w:ind w:left="360"/>
        <w:jc w:val="both"/>
        <w:rPr>
          <w:bCs/>
          <w:sz w:val="28"/>
          <w:szCs w:val="28"/>
          <w:lang w:eastAsia="ar-SA"/>
        </w:rPr>
      </w:pPr>
      <w:r w:rsidRPr="00E37173">
        <w:rPr>
          <w:bCs/>
          <w:sz w:val="28"/>
          <w:szCs w:val="28"/>
          <w:lang w:eastAsia="ar-SA"/>
        </w:rPr>
        <w:t xml:space="preserve">Налоги и налогообложение: Учебник. / Под ред. И.А. </w:t>
      </w:r>
      <w:proofErr w:type="spellStart"/>
      <w:r w:rsidRPr="00E37173">
        <w:rPr>
          <w:bCs/>
          <w:sz w:val="28"/>
          <w:szCs w:val="28"/>
          <w:lang w:eastAsia="ar-SA"/>
        </w:rPr>
        <w:t>Майбурова</w:t>
      </w:r>
      <w:proofErr w:type="spellEnd"/>
      <w:r w:rsidRPr="00E37173">
        <w:rPr>
          <w:bCs/>
          <w:sz w:val="28"/>
          <w:szCs w:val="28"/>
          <w:lang w:eastAsia="ar-SA"/>
        </w:rPr>
        <w:t>. - М.: ЮНИТИ, 2015. - 559 c.</w:t>
      </w:r>
    </w:p>
    <w:p w:rsidR="00E37173" w:rsidRPr="00E37173" w:rsidRDefault="00E37173" w:rsidP="00E37173">
      <w:pPr>
        <w:numPr>
          <w:ilvl w:val="0"/>
          <w:numId w:val="13"/>
        </w:numPr>
        <w:tabs>
          <w:tab w:val="left" w:pos="364"/>
          <w:tab w:val="left" w:pos="567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E37173">
        <w:rPr>
          <w:sz w:val="28"/>
          <w:szCs w:val="28"/>
          <w:shd w:val="clear" w:color="auto" w:fill="FFFFFF"/>
          <w:lang w:eastAsia="ar-SA"/>
        </w:rPr>
        <w:t>Богаченко В. М. Бухгалтерский учёт: учебник. – Ростов-на-Дону: Феникс, 2015.</w:t>
      </w:r>
    </w:p>
    <w:p w:rsidR="00E37173" w:rsidRPr="004D513F" w:rsidRDefault="00E37173" w:rsidP="009D307F">
      <w:pPr>
        <w:ind w:left="360"/>
        <w:rPr>
          <w:sz w:val="28"/>
          <w:szCs w:val="28"/>
        </w:rPr>
      </w:pPr>
    </w:p>
    <w:p w:rsidR="004D513F" w:rsidRPr="004D513F" w:rsidRDefault="004D513F" w:rsidP="004D513F">
      <w:pPr>
        <w:tabs>
          <w:tab w:val="left" w:pos="364"/>
          <w:tab w:val="left" w:pos="567"/>
        </w:tabs>
        <w:suppressAutoHyphens/>
        <w:jc w:val="center"/>
        <w:rPr>
          <w:b/>
          <w:sz w:val="28"/>
          <w:szCs w:val="28"/>
          <w:lang w:eastAsia="ar-SA"/>
        </w:rPr>
      </w:pPr>
      <w:r w:rsidRPr="004D513F">
        <w:rPr>
          <w:b/>
          <w:sz w:val="28"/>
          <w:szCs w:val="28"/>
          <w:lang w:eastAsia="ar-SA"/>
        </w:rPr>
        <w:t>Электронные источники</w:t>
      </w:r>
    </w:p>
    <w:p w:rsidR="004D513F" w:rsidRPr="004D513F" w:rsidRDefault="004D513F" w:rsidP="004D513F">
      <w:pPr>
        <w:numPr>
          <w:ilvl w:val="0"/>
          <w:numId w:val="13"/>
        </w:numPr>
        <w:tabs>
          <w:tab w:val="left" w:pos="364"/>
          <w:tab w:val="left" w:pos="567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4D513F">
        <w:rPr>
          <w:sz w:val="28"/>
          <w:szCs w:val="28"/>
          <w:lang w:eastAsia="ar-SA"/>
        </w:rPr>
        <w:t xml:space="preserve">Налоги и налогообложение: учебник и практикум для академического </w:t>
      </w:r>
      <w:proofErr w:type="spellStart"/>
      <w:r w:rsidRPr="004D513F">
        <w:rPr>
          <w:sz w:val="28"/>
          <w:szCs w:val="28"/>
          <w:lang w:eastAsia="ar-SA"/>
        </w:rPr>
        <w:t>бакалавриата</w:t>
      </w:r>
      <w:proofErr w:type="spellEnd"/>
      <w:r w:rsidRPr="004D513F">
        <w:rPr>
          <w:sz w:val="28"/>
          <w:szCs w:val="28"/>
          <w:lang w:eastAsia="ar-SA"/>
        </w:rPr>
        <w:t xml:space="preserve"> / Д. Г. Черник [и др.]</w:t>
      </w:r>
      <w:proofErr w:type="gramStart"/>
      <w:r w:rsidRPr="004D513F">
        <w:rPr>
          <w:sz w:val="28"/>
          <w:szCs w:val="28"/>
          <w:lang w:eastAsia="ar-SA"/>
        </w:rPr>
        <w:t xml:space="preserve"> ;</w:t>
      </w:r>
      <w:proofErr w:type="gramEnd"/>
      <w:r w:rsidRPr="004D513F">
        <w:rPr>
          <w:sz w:val="28"/>
          <w:szCs w:val="28"/>
          <w:lang w:eastAsia="ar-SA"/>
        </w:rPr>
        <w:t xml:space="preserve"> под ред. Д. Г. Черника, Ю. Д. Шмелева. — 3-е изд., </w:t>
      </w:r>
      <w:proofErr w:type="spellStart"/>
      <w:r w:rsidRPr="004D513F">
        <w:rPr>
          <w:sz w:val="28"/>
          <w:szCs w:val="28"/>
          <w:lang w:eastAsia="ar-SA"/>
        </w:rPr>
        <w:t>перераб</w:t>
      </w:r>
      <w:proofErr w:type="spellEnd"/>
      <w:r w:rsidRPr="004D513F">
        <w:rPr>
          <w:sz w:val="28"/>
          <w:szCs w:val="28"/>
          <w:lang w:eastAsia="ar-SA"/>
        </w:rPr>
        <w:t xml:space="preserve">. и доп. — М. : Издательство </w:t>
      </w:r>
      <w:proofErr w:type="spellStart"/>
      <w:r w:rsidRPr="004D513F">
        <w:rPr>
          <w:sz w:val="28"/>
          <w:szCs w:val="28"/>
          <w:lang w:eastAsia="ar-SA"/>
        </w:rPr>
        <w:t>Юрайт</w:t>
      </w:r>
      <w:proofErr w:type="spellEnd"/>
      <w:r w:rsidRPr="004D513F">
        <w:rPr>
          <w:sz w:val="28"/>
          <w:szCs w:val="28"/>
          <w:lang w:eastAsia="ar-SA"/>
        </w:rPr>
        <w:t xml:space="preserve">, 2018. </w:t>
      </w:r>
      <w:r w:rsidRPr="004D513F">
        <w:rPr>
          <w:sz w:val="28"/>
          <w:szCs w:val="28"/>
          <w:lang w:eastAsia="ar-SA"/>
        </w:rPr>
        <w:lastRenderedPageBreak/>
        <w:t xml:space="preserve">— 408 с. — (Серия : Бакалавр. </w:t>
      </w:r>
      <w:proofErr w:type="gramStart"/>
      <w:r w:rsidRPr="004D513F">
        <w:rPr>
          <w:sz w:val="28"/>
          <w:szCs w:val="28"/>
          <w:lang w:eastAsia="ar-SA"/>
        </w:rPr>
        <w:t>Академический курс).</w:t>
      </w:r>
      <w:proofErr w:type="gramEnd"/>
      <w:r w:rsidRPr="004D513F">
        <w:rPr>
          <w:sz w:val="28"/>
          <w:szCs w:val="28"/>
          <w:lang w:eastAsia="ar-SA"/>
        </w:rPr>
        <w:t xml:space="preserve"> — ISBN 978-5-534-01686-4. (Портал электронного обучения «Эльфа»/ Интернет-</w:t>
      </w:r>
      <w:proofErr w:type="spellStart"/>
      <w:r w:rsidRPr="004D513F">
        <w:rPr>
          <w:sz w:val="28"/>
          <w:szCs w:val="28"/>
          <w:lang w:eastAsia="ar-SA"/>
        </w:rPr>
        <w:t>репозиторий</w:t>
      </w:r>
      <w:proofErr w:type="spellEnd"/>
      <w:r w:rsidRPr="004D513F">
        <w:rPr>
          <w:sz w:val="28"/>
          <w:szCs w:val="28"/>
          <w:lang w:eastAsia="ar-SA"/>
        </w:rPr>
        <w:t xml:space="preserve"> образовательных ресурсов Финансового университета </w:t>
      </w:r>
      <w:hyperlink r:id="rId8" w:history="1">
        <w:r w:rsidRPr="004D513F">
          <w:rPr>
            <w:sz w:val="28"/>
            <w:szCs w:val="28"/>
            <w:u w:val="single"/>
            <w:shd w:val="clear" w:color="auto" w:fill="FFFFFF"/>
            <w:lang w:eastAsia="ar-SA"/>
          </w:rPr>
          <w:t>http://repository.vzfei.ru/bibliocatalog.php</w:t>
        </w:r>
      </w:hyperlink>
      <w:r w:rsidRPr="004D513F">
        <w:rPr>
          <w:sz w:val="28"/>
          <w:szCs w:val="28"/>
          <w:shd w:val="clear" w:color="auto" w:fill="FFFFFF"/>
          <w:lang w:eastAsia="ar-SA"/>
        </w:rPr>
        <w:t xml:space="preserve"> ЭБС «</w:t>
      </w:r>
      <w:proofErr w:type="spellStart"/>
      <w:r w:rsidRPr="004D513F">
        <w:rPr>
          <w:sz w:val="28"/>
          <w:szCs w:val="28"/>
          <w:shd w:val="clear" w:color="auto" w:fill="FFFFFF"/>
          <w:lang w:eastAsia="ar-SA"/>
        </w:rPr>
        <w:t>Юрайт</w:t>
      </w:r>
      <w:proofErr w:type="spellEnd"/>
      <w:r w:rsidRPr="004D513F">
        <w:rPr>
          <w:sz w:val="28"/>
          <w:szCs w:val="28"/>
          <w:shd w:val="clear" w:color="auto" w:fill="FFFFFF"/>
          <w:lang w:eastAsia="ar-SA"/>
        </w:rPr>
        <w:t>»/</w:t>
      </w:r>
      <w:r w:rsidRPr="004D513F">
        <w:rPr>
          <w:sz w:val="28"/>
          <w:szCs w:val="28"/>
          <w:lang w:eastAsia="ar-SA"/>
        </w:rPr>
        <w:t xml:space="preserve"> </w:t>
      </w:r>
      <w:hyperlink r:id="rId9" w:history="1">
        <w:r w:rsidRPr="004D513F">
          <w:rPr>
            <w:sz w:val="28"/>
            <w:szCs w:val="28"/>
            <w:u w:val="single"/>
            <w:shd w:val="clear" w:color="auto" w:fill="FFFFFF"/>
            <w:lang w:eastAsia="ar-SA"/>
          </w:rPr>
          <w:t>https://ez.el.fa.ru:2183/book/C0FD3302-E433-4956-BE59-C973F31DB5FE</w:t>
        </w:r>
      </w:hyperlink>
      <w:proofErr w:type="gramStart"/>
      <w:r w:rsidRPr="004D513F">
        <w:rPr>
          <w:sz w:val="28"/>
          <w:szCs w:val="28"/>
          <w:shd w:val="clear" w:color="auto" w:fill="FFFFFF"/>
          <w:lang w:eastAsia="ar-SA"/>
        </w:rPr>
        <w:t xml:space="preserve"> )</w:t>
      </w:r>
      <w:proofErr w:type="gramEnd"/>
    </w:p>
    <w:p w:rsidR="004D513F" w:rsidRPr="004D513F" w:rsidRDefault="004D513F" w:rsidP="004D513F">
      <w:pPr>
        <w:numPr>
          <w:ilvl w:val="0"/>
          <w:numId w:val="13"/>
        </w:numPr>
        <w:tabs>
          <w:tab w:val="left" w:pos="364"/>
          <w:tab w:val="left" w:pos="567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4D513F">
        <w:rPr>
          <w:sz w:val="28"/>
          <w:szCs w:val="28"/>
          <w:lang w:eastAsia="ar-SA"/>
        </w:rPr>
        <w:t>Налоги и налогообложение</w:t>
      </w:r>
      <w:proofErr w:type="gramStart"/>
      <w:r w:rsidRPr="004D513F">
        <w:rPr>
          <w:sz w:val="28"/>
          <w:szCs w:val="28"/>
          <w:lang w:eastAsia="ar-SA"/>
        </w:rPr>
        <w:t xml:space="preserve"> :</w:t>
      </w:r>
      <w:proofErr w:type="gramEnd"/>
      <w:r w:rsidRPr="004D513F">
        <w:rPr>
          <w:sz w:val="28"/>
          <w:szCs w:val="28"/>
          <w:lang w:eastAsia="ar-SA"/>
        </w:rPr>
        <w:t xml:space="preserve"> учебник для СПО / Л. Я. </w:t>
      </w:r>
      <w:proofErr w:type="spellStart"/>
      <w:r w:rsidRPr="004D513F">
        <w:rPr>
          <w:sz w:val="28"/>
          <w:szCs w:val="28"/>
          <w:lang w:eastAsia="ar-SA"/>
        </w:rPr>
        <w:t>Маршавина</w:t>
      </w:r>
      <w:proofErr w:type="spellEnd"/>
      <w:r w:rsidRPr="004D513F">
        <w:rPr>
          <w:sz w:val="28"/>
          <w:szCs w:val="28"/>
          <w:lang w:eastAsia="ar-SA"/>
        </w:rPr>
        <w:t xml:space="preserve">, Л. А. Чайковская ; под ред. Л. Я. </w:t>
      </w:r>
      <w:proofErr w:type="spellStart"/>
      <w:r w:rsidRPr="004D513F">
        <w:rPr>
          <w:sz w:val="28"/>
          <w:szCs w:val="28"/>
          <w:lang w:eastAsia="ar-SA"/>
        </w:rPr>
        <w:t>Маршавиной</w:t>
      </w:r>
      <w:proofErr w:type="spellEnd"/>
      <w:r w:rsidRPr="004D513F">
        <w:rPr>
          <w:sz w:val="28"/>
          <w:szCs w:val="28"/>
          <w:lang w:eastAsia="ar-SA"/>
        </w:rPr>
        <w:t>, Л. А. Чайковской. — М.</w:t>
      </w:r>
      <w:proofErr w:type="gramStart"/>
      <w:r w:rsidRPr="004D513F">
        <w:rPr>
          <w:sz w:val="28"/>
          <w:szCs w:val="28"/>
          <w:lang w:eastAsia="ar-SA"/>
        </w:rPr>
        <w:t xml:space="preserve"> :</w:t>
      </w:r>
      <w:proofErr w:type="gramEnd"/>
      <w:r w:rsidRPr="004D513F">
        <w:rPr>
          <w:sz w:val="28"/>
          <w:szCs w:val="28"/>
          <w:lang w:eastAsia="ar-SA"/>
        </w:rPr>
        <w:t xml:space="preserve"> Издательство </w:t>
      </w:r>
      <w:proofErr w:type="spellStart"/>
      <w:r w:rsidRPr="004D513F">
        <w:rPr>
          <w:sz w:val="28"/>
          <w:szCs w:val="28"/>
          <w:lang w:eastAsia="ar-SA"/>
        </w:rPr>
        <w:t>Юрайт</w:t>
      </w:r>
      <w:proofErr w:type="spellEnd"/>
      <w:r w:rsidRPr="004D513F">
        <w:rPr>
          <w:sz w:val="28"/>
          <w:szCs w:val="28"/>
          <w:lang w:eastAsia="ar-SA"/>
        </w:rPr>
        <w:t xml:space="preserve">, 2017. — 503 с. — (Серия : </w:t>
      </w:r>
      <w:proofErr w:type="gramStart"/>
      <w:r w:rsidRPr="004D513F">
        <w:rPr>
          <w:sz w:val="28"/>
          <w:szCs w:val="28"/>
          <w:lang w:eastAsia="ar-SA"/>
        </w:rPr>
        <w:t>Профессиональное образование).</w:t>
      </w:r>
      <w:proofErr w:type="gramEnd"/>
      <w:r w:rsidRPr="004D513F">
        <w:rPr>
          <w:sz w:val="28"/>
          <w:szCs w:val="28"/>
          <w:lang w:eastAsia="ar-SA"/>
        </w:rPr>
        <w:t xml:space="preserve"> — </w:t>
      </w:r>
      <w:proofErr w:type="gramStart"/>
      <w:r w:rsidRPr="004D513F">
        <w:rPr>
          <w:sz w:val="28"/>
          <w:szCs w:val="28"/>
          <w:lang w:eastAsia="ar-SA"/>
        </w:rPr>
        <w:t>ISBN 978-5-9916-6221-5 (Портал электронного обучения «Эльфа»/ Интернет-</w:t>
      </w:r>
      <w:proofErr w:type="spellStart"/>
      <w:r w:rsidRPr="004D513F">
        <w:rPr>
          <w:sz w:val="28"/>
          <w:szCs w:val="28"/>
          <w:lang w:eastAsia="ar-SA"/>
        </w:rPr>
        <w:t>репозиторий</w:t>
      </w:r>
      <w:proofErr w:type="spellEnd"/>
      <w:r w:rsidRPr="004D513F">
        <w:rPr>
          <w:sz w:val="28"/>
          <w:szCs w:val="28"/>
          <w:lang w:eastAsia="ar-SA"/>
        </w:rPr>
        <w:t xml:space="preserve"> образовательных ресурсов Финансового университета </w:t>
      </w:r>
      <w:hyperlink r:id="rId10" w:history="1">
        <w:r w:rsidRPr="004D513F">
          <w:rPr>
            <w:sz w:val="28"/>
            <w:szCs w:val="28"/>
            <w:u w:val="single"/>
            <w:shd w:val="clear" w:color="auto" w:fill="FFFFFF"/>
            <w:lang w:eastAsia="ar-SA"/>
          </w:rPr>
          <w:t>http://repository.vzfei.ru/bibliocatalog.php</w:t>
        </w:r>
      </w:hyperlink>
      <w:r w:rsidRPr="004D513F">
        <w:rPr>
          <w:sz w:val="28"/>
          <w:szCs w:val="28"/>
          <w:shd w:val="clear" w:color="auto" w:fill="FFFFFF"/>
          <w:lang w:eastAsia="ar-SA"/>
        </w:rPr>
        <w:t xml:space="preserve"> ЭБС «</w:t>
      </w:r>
      <w:proofErr w:type="spellStart"/>
      <w:r w:rsidRPr="004D513F">
        <w:rPr>
          <w:sz w:val="28"/>
          <w:szCs w:val="28"/>
          <w:shd w:val="clear" w:color="auto" w:fill="FFFFFF"/>
          <w:lang w:eastAsia="ar-SA"/>
        </w:rPr>
        <w:t>Юрайт</w:t>
      </w:r>
      <w:proofErr w:type="spellEnd"/>
      <w:r w:rsidRPr="004D513F">
        <w:rPr>
          <w:sz w:val="28"/>
          <w:szCs w:val="28"/>
          <w:shd w:val="clear" w:color="auto" w:fill="FFFFFF"/>
          <w:lang w:eastAsia="ar-SA"/>
        </w:rPr>
        <w:t>»/</w:t>
      </w:r>
      <w:r w:rsidRPr="004D513F">
        <w:rPr>
          <w:sz w:val="28"/>
          <w:szCs w:val="28"/>
          <w:lang w:eastAsia="ar-SA"/>
        </w:rPr>
        <w:t xml:space="preserve"> </w:t>
      </w:r>
      <w:r w:rsidRPr="004D513F">
        <w:rPr>
          <w:sz w:val="28"/>
          <w:szCs w:val="28"/>
          <w:shd w:val="clear" w:color="auto" w:fill="FFFFFF"/>
          <w:lang w:eastAsia="ar-SA"/>
        </w:rPr>
        <w:t>https://ez.el.fa.ru:2183/book/152DAD77-A911-49AC-B0CB-DD27CA6D0247</w:t>
      </w:r>
      <w:proofErr w:type="gramEnd"/>
    </w:p>
    <w:p w:rsidR="004D513F" w:rsidRPr="004D513F" w:rsidRDefault="004D513F" w:rsidP="004D513F">
      <w:pPr>
        <w:numPr>
          <w:ilvl w:val="0"/>
          <w:numId w:val="13"/>
        </w:numPr>
        <w:tabs>
          <w:tab w:val="left" w:pos="364"/>
          <w:tab w:val="left" w:pos="567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4D513F">
        <w:rPr>
          <w:sz w:val="28"/>
          <w:szCs w:val="28"/>
          <w:lang w:eastAsia="ar-SA"/>
        </w:rPr>
        <w:t>Налоги и налогообложение</w:t>
      </w:r>
      <w:proofErr w:type="gramStart"/>
      <w:r w:rsidRPr="004D513F">
        <w:rPr>
          <w:sz w:val="28"/>
          <w:szCs w:val="28"/>
          <w:lang w:eastAsia="ar-SA"/>
        </w:rPr>
        <w:t xml:space="preserve"> :</w:t>
      </w:r>
      <w:proofErr w:type="gramEnd"/>
      <w:r w:rsidRPr="004D513F">
        <w:rPr>
          <w:sz w:val="28"/>
          <w:szCs w:val="28"/>
          <w:lang w:eastAsia="ar-SA"/>
        </w:rPr>
        <w:t xml:space="preserve"> учебник и практикум для СПО / В. Г. </w:t>
      </w:r>
      <w:proofErr w:type="spellStart"/>
      <w:r w:rsidRPr="004D513F">
        <w:rPr>
          <w:sz w:val="28"/>
          <w:szCs w:val="28"/>
          <w:lang w:eastAsia="ar-SA"/>
        </w:rPr>
        <w:t>Пансков</w:t>
      </w:r>
      <w:proofErr w:type="spellEnd"/>
      <w:r w:rsidRPr="004D513F">
        <w:rPr>
          <w:sz w:val="28"/>
          <w:szCs w:val="28"/>
          <w:lang w:eastAsia="ar-SA"/>
        </w:rPr>
        <w:t xml:space="preserve">. — 6-е изд., </w:t>
      </w:r>
      <w:proofErr w:type="spellStart"/>
      <w:r w:rsidRPr="004D513F">
        <w:rPr>
          <w:sz w:val="28"/>
          <w:szCs w:val="28"/>
          <w:lang w:eastAsia="ar-SA"/>
        </w:rPr>
        <w:t>перераб</w:t>
      </w:r>
      <w:proofErr w:type="spellEnd"/>
      <w:r w:rsidRPr="004D513F">
        <w:rPr>
          <w:sz w:val="28"/>
          <w:szCs w:val="28"/>
          <w:lang w:eastAsia="ar-SA"/>
        </w:rPr>
        <w:t xml:space="preserve">. и доп. — М. : Издательство </w:t>
      </w:r>
      <w:proofErr w:type="spellStart"/>
      <w:r w:rsidRPr="004D513F">
        <w:rPr>
          <w:sz w:val="28"/>
          <w:szCs w:val="28"/>
          <w:lang w:eastAsia="ar-SA"/>
        </w:rPr>
        <w:t>Юрайт</w:t>
      </w:r>
      <w:proofErr w:type="spellEnd"/>
      <w:r w:rsidRPr="004D513F">
        <w:rPr>
          <w:sz w:val="28"/>
          <w:szCs w:val="28"/>
          <w:lang w:eastAsia="ar-SA"/>
        </w:rPr>
        <w:t xml:space="preserve">, 2018. — 436 с. — (Серия : </w:t>
      </w:r>
      <w:proofErr w:type="gramStart"/>
      <w:r w:rsidRPr="004D513F">
        <w:rPr>
          <w:sz w:val="28"/>
          <w:szCs w:val="28"/>
          <w:lang w:eastAsia="ar-SA"/>
        </w:rPr>
        <w:t>Профессиональное образование).</w:t>
      </w:r>
      <w:proofErr w:type="gramEnd"/>
      <w:r w:rsidRPr="004D513F">
        <w:rPr>
          <w:sz w:val="28"/>
          <w:szCs w:val="28"/>
          <w:lang w:eastAsia="ar-SA"/>
        </w:rPr>
        <w:t xml:space="preserve"> — ISBN 978-5-534-06335-6 (Портал электронного обучения «Эльфа»/ Интернет-</w:t>
      </w:r>
      <w:proofErr w:type="spellStart"/>
      <w:r w:rsidRPr="004D513F">
        <w:rPr>
          <w:sz w:val="28"/>
          <w:szCs w:val="28"/>
          <w:lang w:eastAsia="ar-SA"/>
        </w:rPr>
        <w:t>репозиторий</w:t>
      </w:r>
      <w:proofErr w:type="spellEnd"/>
      <w:r w:rsidRPr="004D513F">
        <w:rPr>
          <w:sz w:val="28"/>
          <w:szCs w:val="28"/>
          <w:lang w:eastAsia="ar-SA"/>
        </w:rPr>
        <w:t xml:space="preserve"> образовательных ресурсов Финансового университета </w:t>
      </w:r>
      <w:hyperlink r:id="rId11" w:history="1">
        <w:r w:rsidRPr="004D513F">
          <w:rPr>
            <w:sz w:val="28"/>
            <w:szCs w:val="28"/>
            <w:u w:val="single"/>
            <w:shd w:val="clear" w:color="auto" w:fill="FFFFFF"/>
            <w:lang w:eastAsia="ar-SA"/>
          </w:rPr>
          <w:t>http://repository.vzfei.ru/bibliocatalog.php</w:t>
        </w:r>
      </w:hyperlink>
      <w:r w:rsidRPr="004D513F">
        <w:rPr>
          <w:sz w:val="28"/>
          <w:szCs w:val="28"/>
          <w:shd w:val="clear" w:color="auto" w:fill="FFFFFF"/>
          <w:lang w:eastAsia="ar-SA"/>
        </w:rPr>
        <w:t xml:space="preserve"> ЭБС «</w:t>
      </w:r>
      <w:proofErr w:type="spellStart"/>
      <w:r w:rsidRPr="004D513F">
        <w:rPr>
          <w:sz w:val="28"/>
          <w:szCs w:val="28"/>
          <w:shd w:val="clear" w:color="auto" w:fill="FFFFFF"/>
          <w:lang w:eastAsia="ar-SA"/>
        </w:rPr>
        <w:t>Юрайт</w:t>
      </w:r>
      <w:proofErr w:type="spellEnd"/>
      <w:r w:rsidRPr="004D513F">
        <w:rPr>
          <w:sz w:val="28"/>
          <w:szCs w:val="28"/>
          <w:shd w:val="clear" w:color="auto" w:fill="FFFFFF"/>
          <w:lang w:eastAsia="ar-SA"/>
        </w:rPr>
        <w:t>»/</w:t>
      </w:r>
      <w:r w:rsidRPr="004D513F">
        <w:rPr>
          <w:sz w:val="28"/>
          <w:szCs w:val="28"/>
          <w:lang w:eastAsia="ar-SA"/>
        </w:rPr>
        <w:t xml:space="preserve"> </w:t>
      </w:r>
      <w:hyperlink r:id="rId12" w:history="1">
        <w:r w:rsidRPr="004D513F">
          <w:rPr>
            <w:sz w:val="28"/>
            <w:szCs w:val="28"/>
            <w:u w:val="single"/>
            <w:lang w:eastAsia="ar-SA"/>
          </w:rPr>
          <w:t>https://ez.el.fa.ru:2183/book/244978CA-5E41-4EC6-B7D6-4E378829E88E</w:t>
        </w:r>
      </w:hyperlink>
      <w:proofErr w:type="gramStart"/>
      <w:r w:rsidRPr="004D513F">
        <w:rPr>
          <w:sz w:val="28"/>
          <w:szCs w:val="28"/>
          <w:lang w:eastAsia="ar-SA"/>
        </w:rPr>
        <w:t xml:space="preserve"> )</w:t>
      </w:r>
      <w:proofErr w:type="gramEnd"/>
    </w:p>
    <w:p w:rsidR="00E37173" w:rsidRPr="004D513F" w:rsidRDefault="00E37173" w:rsidP="009D307F">
      <w:pPr>
        <w:ind w:left="360"/>
        <w:rPr>
          <w:sz w:val="28"/>
          <w:szCs w:val="28"/>
        </w:rPr>
      </w:pPr>
    </w:p>
    <w:p w:rsidR="00A47BD6" w:rsidRPr="004D513F" w:rsidRDefault="00A47BD6" w:rsidP="00F42B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07F" w:rsidRPr="004D513F" w:rsidRDefault="009D307F" w:rsidP="00F42B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AA7" w:rsidRPr="004D513F" w:rsidRDefault="004C6AA7" w:rsidP="00F42B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07F" w:rsidRDefault="009D307F" w:rsidP="00F42B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FAE" w:rsidRDefault="00C85670" w:rsidP="00F3711A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____________</w:t>
      </w:r>
      <w:r w:rsidR="00D545CD" w:rsidRPr="00D545CD">
        <w:rPr>
          <w:sz w:val="28"/>
          <w:szCs w:val="28"/>
        </w:rPr>
        <w:t xml:space="preserve"> Н.И. Тюрина</w:t>
      </w:r>
    </w:p>
    <w:p w:rsidR="00C85670" w:rsidRDefault="00C85670" w:rsidP="00F3711A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</w:t>
      </w:r>
      <w:r w:rsidRPr="00D545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Н.А.Беккер</w:t>
      </w:r>
      <w:proofErr w:type="spellEnd"/>
    </w:p>
    <w:sectPr w:rsidR="00C8567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07" w:rsidRDefault="00977907" w:rsidP="003945AF">
      <w:r>
        <w:separator/>
      </w:r>
    </w:p>
  </w:endnote>
  <w:endnote w:type="continuationSeparator" w:id="0">
    <w:p w:rsidR="00977907" w:rsidRDefault="00977907" w:rsidP="0039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07" w:rsidRDefault="00977907" w:rsidP="003945AF">
      <w:r>
        <w:separator/>
      </w:r>
    </w:p>
  </w:footnote>
  <w:footnote w:type="continuationSeparator" w:id="0">
    <w:p w:rsidR="00977907" w:rsidRDefault="00977907" w:rsidP="0039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52015"/>
      <w:docPartObj>
        <w:docPartGallery w:val="Page Numbers (Top of Page)"/>
        <w:docPartUnique/>
      </w:docPartObj>
    </w:sdtPr>
    <w:sdtEndPr/>
    <w:sdtContent>
      <w:p w:rsidR="00581722" w:rsidRDefault="005817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A5">
          <w:rPr>
            <w:noProof/>
          </w:rPr>
          <w:t>7</w:t>
        </w:r>
        <w:r>
          <w:fldChar w:fldCharType="end"/>
        </w:r>
      </w:p>
    </w:sdtContent>
  </w:sdt>
  <w:p w:rsidR="00581722" w:rsidRDefault="005817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300"/>
    <w:multiLevelType w:val="hybridMultilevel"/>
    <w:tmpl w:val="B3BCBA86"/>
    <w:lvl w:ilvl="0" w:tplc="DFA2F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807B6"/>
    <w:multiLevelType w:val="hybridMultilevel"/>
    <w:tmpl w:val="04E4F988"/>
    <w:lvl w:ilvl="0" w:tplc="2918E27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D724C0"/>
    <w:multiLevelType w:val="multilevel"/>
    <w:tmpl w:val="177A140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3">
    <w:nsid w:val="273F4441"/>
    <w:multiLevelType w:val="hybridMultilevel"/>
    <w:tmpl w:val="F0EE7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F59"/>
    <w:multiLevelType w:val="hybridMultilevel"/>
    <w:tmpl w:val="017ADD34"/>
    <w:lvl w:ilvl="0" w:tplc="26BC5A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553F"/>
    <w:multiLevelType w:val="hybridMultilevel"/>
    <w:tmpl w:val="4FDE8C5E"/>
    <w:lvl w:ilvl="0" w:tplc="2918E27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708420A"/>
    <w:multiLevelType w:val="hybridMultilevel"/>
    <w:tmpl w:val="EF44B28C"/>
    <w:lvl w:ilvl="0" w:tplc="189A3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CA3720"/>
    <w:multiLevelType w:val="hybridMultilevel"/>
    <w:tmpl w:val="297A859A"/>
    <w:lvl w:ilvl="0" w:tplc="DB8E59E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8EF5CFE"/>
    <w:multiLevelType w:val="hybridMultilevel"/>
    <w:tmpl w:val="4FDE8C5E"/>
    <w:lvl w:ilvl="0" w:tplc="2918E27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F611D3D"/>
    <w:multiLevelType w:val="hybridMultilevel"/>
    <w:tmpl w:val="E03ACF36"/>
    <w:lvl w:ilvl="0" w:tplc="CE3A1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E3F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0C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CF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0B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89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A3E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D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C3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75635"/>
    <w:multiLevelType w:val="hybridMultilevel"/>
    <w:tmpl w:val="FDFA0724"/>
    <w:lvl w:ilvl="0" w:tplc="883CF0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026E2"/>
    <w:multiLevelType w:val="hybridMultilevel"/>
    <w:tmpl w:val="AF54C43E"/>
    <w:lvl w:ilvl="0" w:tplc="C0CE1E5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AF"/>
    <w:rsid w:val="00024902"/>
    <w:rsid w:val="0009391A"/>
    <w:rsid w:val="000C3BF4"/>
    <w:rsid w:val="000E7D89"/>
    <w:rsid w:val="001106E0"/>
    <w:rsid w:val="00112498"/>
    <w:rsid w:val="00153431"/>
    <w:rsid w:val="00162064"/>
    <w:rsid w:val="0016606B"/>
    <w:rsid w:val="00172FAE"/>
    <w:rsid w:val="00182DFB"/>
    <w:rsid w:val="00183D8B"/>
    <w:rsid w:val="0018510E"/>
    <w:rsid w:val="00193C10"/>
    <w:rsid w:val="001A004B"/>
    <w:rsid w:val="001B1E60"/>
    <w:rsid w:val="001B29F9"/>
    <w:rsid w:val="001B6336"/>
    <w:rsid w:val="001C051C"/>
    <w:rsid w:val="001C4F4F"/>
    <w:rsid w:val="001D4F16"/>
    <w:rsid w:val="001D4FCD"/>
    <w:rsid w:val="001D78CA"/>
    <w:rsid w:val="002101FB"/>
    <w:rsid w:val="002813F2"/>
    <w:rsid w:val="00296A70"/>
    <w:rsid w:val="002B143B"/>
    <w:rsid w:val="002B1F7B"/>
    <w:rsid w:val="00306CAE"/>
    <w:rsid w:val="00313789"/>
    <w:rsid w:val="00322726"/>
    <w:rsid w:val="003476A4"/>
    <w:rsid w:val="0035415C"/>
    <w:rsid w:val="003604B4"/>
    <w:rsid w:val="003945AF"/>
    <w:rsid w:val="003A7F70"/>
    <w:rsid w:val="003C2855"/>
    <w:rsid w:val="00413B30"/>
    <w:rsid w:val="004436DF"/>
    <w:rsid w:val="004635B4"/>
    <w:rsid w:val="00475700"/>
    <w:rsid w:val="004A4171"/>
    <w:rsid w:val="004C6AA7"/>
    <w:rsid w:val="004D513F"/>
    <w:rsid w:val="00512AF5"/>
    <w:rsid w:val="00514F9D"/>
    <w:rsid w:val="005206A5"/>
    <w:rsid w:val="00525674"/>
    <w:rsid w:val="005554D6"/>
    <w:rsid w:val="00574888"/>
    <w:rsid w:val="00581722"/>
    <w:rsid w:val="00596D2E"/>
    <w:rsid w:val="005A43F2"/>
    <w:rsid w:val="005A6A10"/>
    <w:rsid w:val="005E172D"/>
    <w:rsid w:val="005E75C3"/>
    <w:rsid w:val="00603B8F"/>
    <w:rsid w:val="00612B3F"/>
    <w:rsid w:val="006509EF"/>
    <w:rsid w:val="00653351"/>
    <w:rsid w:val="006617ED"/>
    <w:rsid w:val="00667F52"/>
    <w:rsid w:val="006A706A"/>
    <w:rsid w:val="006D19F9"/>
    <w:rsid w:val="006D59DE"/>
    <w:rsid w:val="006F6D29"/>
    <w:rsid w:val="00721E90"/>
    <w:rsid w:val="007404AE"/>
    <w:rsid w:val="00751F36"/>
    <w:rsid w:val="00753646"/>
    <w:rsid w:val="00761994"/>
    <w:rsid w:val="0077638C"/>
    <w:rsid w:val="00790060"/>
    <w:rsid w:val="0079717B"/>
    <w:rsid w:val="007F2058"/>
    <w:rsid w:val="00806204"/>
    <w:rsid w:val="00855651"/>
    <w:rsid w:val="008721FF"/>
    <w:rsid w:val="008C1A82"/>
    <w:rsid w:val="008D5D59"/>
    <w:rsid w:val="00904C3C"/>
    <w:rsid w:val="0091011D"/>
    <w:rsid w:val="00967122"/>
    <w:rsid w:val="00967766"/>
    <w:rsid w:val="00974BEF"/>
    <w:rsid w:val="00977907"/>
    <w:rsid w:val="009A5DF2"/>
    <w:rsid w:val="009D307F"/>
    <w:rsid w:val="00A22C4E"/>
    <w:rsid w:val="00A47BD6"/>
    <w:rsid w:val="00AA52D8"/>
    <w:rsid w:val="00AA6981"/>
    <w:rsid w:val="00AC06A4"/>
    <w:rsid w:val="00AF07F1"/>
    <w:rsid w:val="00B204DB"/>
    <w:rsid w:val="00B26D48"/>
    <w:rsid w:val="00BA4937"/>
    <w:rsid w:val="00BD60DB"/>
    <w:rsid w:val="00BE6FB2"/>
    <w:rsid w:val="00BF2241"/>
    <w:rsid w:val="00BF3762"/>
    <w:rsid w:val="00BF4255"/>
    <w:rsid w:val="00BF6B60"/>
    <w:rsid w:val="00C102DD"/>
    <w:rsid w:val="00C1139E"/>
    <w:rsid w:val="00C17CAA"/>
    <w:rsid w:val="00C30976"/>
    <w:rsid w:val="00C41E26"/>
    <w:rsid w:val="00C85670"/>
    <w:rsid w:val="00CA0E40"/>
    <w:rsid w:val="00CE1524"/>
    <w:rsid w:val="00D34982"/>
    <w:rsid w:val="00D545CD"/>
    <w:rsid w:val="00DC3AB5"/>
    <w:rsid w:val="00E37173"/>
    <w:rsid w:val="00E76155"/>
    <w:rsid w:val="00E8084A"/>
    <w:rsid w:val="00E97DDD"/>
    <w:rsid w:val="00EB4D5F"/>
    <w:rsid w:val="00F3711A"/>
    <w:rsid w:val="00F42B86"/>
    <w:rsid w:val="00F71821"/>
    <w:rsid w:val="00F9173D"/>
    <w:rsid w:val="00FA46F1"/>
    <w:rsid w:val="00FB0532"/>
    <w:rsid w:val="00FD4FB4"/>
    <w:rsid w:val="00FE0743"/>
    <w:rsid w:val="00FF458C"/>
    <w:rsid w:val="00FF488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04C3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C4F4F"/>
    <w:pPr>
      <w:ind w:left="720"/>
      <w:contextualSpacing/>
    </w:pPr>
  </w:style>
  <w:style w:type="character" w:styleId="a9">
    <w:name w:val="Strong"/>
    <w:basedOn w:val="a0"/>
    <w:uiPriority w:val="22"/>
    <w:qFormat/>
    <w:rsid w:val="0096776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6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98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0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4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04C3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C4F4F"/>
    <w:pPr>
      <w:ind w:left="720"/>
      <w:contextualSpacing/>
    </w:pPr>
  </w:style>
  <w:style w:type="character" w:styleId="a9">
    <w:name w:val="Strong"/>
    <w:basedOn w:val="a0"/>
    <w:uiPriority w:val="22"/>
    <w:qFormat/>
    <w:rsid w:val="0096776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69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98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0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vzfei.ru/bibliocatalog.php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z.el.fa.ru:2183/book/244978CA-5E41-4EC6-B7D6-4E378829E88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pository.vzfei.ru/bibliocatalog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pository.vzfei.ru/bibliocatalo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.el.fa.ru:2183/book/C0FD3302-E433-4956-BE59-C973F31DB5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31D4F-68A0-4887-B81C-1135F18DF53F}"/>
</file>

<file path=customXml/itemProps2.xml><?xml version="1.0" encoding="utf-8"?>
<ds:datastoreItem xmlns:ds="http://schemas.openxmlformats.org/officeDocument/2006/customXml" ds:itemID="{EC4857F8-3BAB-466B-BE39-41B32D875629}"/>
</file>

<file path=customXml/itemProps3.xml><?xml version="1.0" encoding="utf-8"?>
<ds:datastoreItem xmlns:ds="http://schemas.openxmlformats.org/officeDocument/2006/customXml" ds:itemID="{940BAB53-2D3D-4791-8584-E51046F52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Тюрин</dc:creator>
  <cp:lastModifiedBy>Хлебникова Анна Сергеевна</cp:lastModifiedBy>
  <cp:revision>40</cp:revision>
  <cp:lastPrinted>2016-09-12T12:41:00Z</cp:lastPrinted>
  <dcterms:created xsi:type="dcterms:W3CDTF">2016-09-09T13:44:00Z</dcterms:created>
  <dcterms:modified xsi:type="dcterms:W3CDTF">2019-09-09T05:49:00Z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</Properties>
</file>