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7E" w:rsidRDefault="008E7C42">
      <w:pPr>
        <w:spacing w:after="193" w:line="259" w:lineRule="auto"/>
        <w:ind w:left="1353" w:right="1344" w:hanging="10"/>
        <w:jc w:val="center"/>
      </w:pPr>
      <w:r>
        <w:rPr>
          <w:b/>
        </w:rPr>
        <w:t xml:space="preserve">Аннотация дисциплины  </w:t>
      </w:r>
    </w:p>
    <w:p w:rsidR="0096787E" w:rsidRDefault="008E7C42">
      <w:pPr>
        <w:spacing w:after="0" w:line="400" w:lineRule="auto"/>
        <w:ind w:left="1353" w:right="1207" w:hanging="10"/>
        <w:jc w:val="center"/>
      </w:pPr>
      <w:r>
        <w:rPr>
          <w:b/>
        </w:rPr>
        <w:t xml:space="preserve">«Учет затрат, калькулирование и </w:t>
      </w:r>
      <w:proofErr w:type="gramStart"/>
      <w:r>
        <w:rPr>
          <w:b/>
        </w:rPr>
        <w:t>бюджетирование  в</w:t>
      </w:r>
      <w:proofErr w:type="gramEnd"/>
      <w:r>
        <w:rPr>
          <w:b/>
        </w:rPr>
        <w:t xml:space="preserve"> отдельных отраслях производственной сферы» </w:t>
      </w:r>
    </w:p>
    <w:p w:rsidR="0096787E" w:rsidRDefault="008E7C42">
      <w:pPr>
        <w:spacing w:after="194" w:line="259" w:lineRule="auto"/>
        <w:ind w:firstLine="0"/>
        <w:jc w:val="left"/>
      </w:pPr>
      <w:r>
        <w:t xml:space="preserve"> </w:t>
      </w:r>
    </w:p>
    <w:p w:rsidR="0096787E" w:rsidRPr="009019D6" w:rsidRDefault="008E7C42" w:rsidP="009019D6">
      <w:pPr>
        <w:spacing w:after="0" w:line="360" w:lineRule="auto"/>
        <w:ind w:firstLine="709"/>
        <w:jc w:val="left"/>
        <w:rPr>
          <w:i/>
        </w:rPr>
      </w:pPr>
      <w:r w:rsidRPr="009019D6">
        <w:rPr>
          <w:b/>
          <w:i/>
        </w:rPr>
        <w:t>Цель дисциплины</w:t>
      </w:r>
      <w:r w:rsidRPr="009019D6">
        <w:rPr>
          <w:i/>
        </w:rPr>
        <w:t xml:space="preserve"> </w:t>
      </w:r>
    </w:p>
    <w:p w:rsidR="0096787E" w:rsidRDefault="008E7C42">
      <w:pPr>
        <w:ind w:left="-15"/>
      </w:pPr>
      <w:r>
        <w:t xml:space="preserve">Обладать базовыми теоретическими знаниями, уметь пользоваться российскими и международными нормативными документами и владеть знаниями ведения бухгалтерского, финансового учета, управленческого учета и формирования финансовой отчетности, анализа </w:t>
      </w:r>
      <w:r w:rsidR="004C61DB">
        <w:t>финансово - экономической</w:t>
      </w:r>
      <w:r>
        <w:t xml:space="preserve"> деятельности экономических субъектов и проведения контрольных процедур; </w:t>
      </w:r>
    </w:p>
    <w:p w:rsidR="0096787E" w:rsidRDefault="008E7C42">
      <w:pPr>
        <w:ind w:left="-15"/>
      </w:pPr>
      <w:r>
        <w:t xml:space="preserve">Иметь навыки организации и ведения бухгалтерского, финансового и управленческого учета любых участков деятельности экономических субъектов. </w:t>
      </w:r>
    </w:p>
    <w:p w:rsidR="004C61DB" w:rsidRDefault="008E7C42" w:rsidP="004C61DB">
      <w:pPr>
        <w:ind w:firstLine="709"/>
        <w:rPr>
          <w:sz w:val="22"/>
        </w:rPr>
      </w:pPr>
      <w:r>
        <w:rPr>
          <w:sz w:val="22"/>
        </w:rPr>
        <w:t xml:space="preserve"> </w:t>
      </w:r>
    </w:p>
    <w:p w:rsidR="004C61DB" w:rsidRPr="001E7635" w:rsidRDefault="004C61DB" w:rsidP="004C61DB">
      <w:pPr>
        <w:ind w:firstLine="709"/>
        <w:rPr>
          <w:b/>
          <w:i/>
          <w:szCs w:val="28"/>
        </w:rPr>
      </w:pPr>
      <w:r w:rsidRPr="001E7635">
        <w:rPr>
          <w:b/>
          <w:i/>
          <w:szCs w:val="28"/>
        </w:rPr>
        <w:t xml:space="preserve">Место дисциплины в структуре ОП: </w:t>
      </w:r>
    </w:p>
    <w:p w:rsidR="004C61DB" w:rsidRPr="001E47DA" w:rsidRDefault="004C61DB" w:rsidP="004C61DB">
      <w:pPr>
        <w:ind w:firstLine="709"/>
        <w:rPr>
          <w:szCs w:val="28"/>
        </w:rPr>
      </w:pPr>
      <w:r w:rsidRPr="001E47DA">
        <w:rPr>
          <w:szCs w:val="28"/>
        </w:rPr>
        <w:t>Дисциплина «</w:t>
      </w:r>
      <w:r w:rsidRPr="004C61DB">
        <w:rPr>
          <w:szCs w:val="28"/>
        </w:rPr>
        <w:t xml:space="preserve">Учет затрат, калькулирование и </w:t>
      </w:r>
      <w:proofErr w:type="gramStart"/>
      <w:r w:rsidRPr="004C61DB">
        <w:rPr>
          <w:szCs w:val="28"/>
        </w:rPr>
        <w:t>бюджетирование  в</w:t>
      </w:r>
      <w:proofErr w:type="gramEnd"/>
      <w:r w:rsidRPr="004C61DB">
        <w:rPr>
          <w:szCs w:val="28"/>
        </w:rPr>
        <w:t xml:space="preserve"> отдельных отраслях производственной сферы</w:t>
      </w:r>
      <w:r w:rsidRPr="001E47DA">
        <w:rPr>
          <w:szCs w:val="28"/>
        </w:rPr>
        <w:t xml:space="preserve">» входит в </w:t>
      </w:r>
      <w:r w:rsidRPr="004431B7">
        <w:rPr>
          <w:szCs w:val="28"/>
        </w:rPr>
        <w:t xml:space="preserve">входит в часть формируемую участниками образовательных отношений </w:t>
      </w:r>
      <w:bookmarkStart w:id="0" w:name="_GoBack"/>
      <w:bookmarkEnd w:id="0"/>
      <w:r w:rsidRPr="004431B7">
        <w:rPr>
          <w:szCs w:val="28"/>
        </w:rPr>
        <w:t xml:space="preserve"> </w:t>
      </w:r>
      <w:r w:rsidRPr="001E47DA">
        <w:rPr>
          <w:szCs w:val="28"/>
        </w:rPr>
        <w:t>по направлению подготовки 38.0</w:t>
      </w:r>
      <w:r w:rsidR="009019D6">
        <w:rPr>
          <w:szCs w:val="28"/>
        </w:rPr>
        <w:t>3</w:t>
      </w:r>
      <w:r w:rsidRPr="001E47DA">
        <w:rPr>
          <w:szCs w:val="28"/>
        </w:rPr>
        <w:t>.0</w:t>
      </w:r>
      <w:r>
        <w:rPr>
          <w:szCs w:val="28"/>
        </w:rPr>
        <w:t>1</w:t>
      </w:r>
      <w:r w:rsidRPr="001E47DA">
        <w:rPr>
          <w:szCs w:val="28"/>
        </w:rPr>
        <w:t xml:space="preserve"> </w:t>
      </w:r>
      <w:r>
        <w:rPr>
          <w:szCs w:val="28"/>
        </w:rPr>
        <w:t>Экономика</w:t>
      </w:r>
      <w:r w:rsidRPr="001E47DA">
        <w:rPr>
          <w:szCs w:val="28"/>
        </w:rPr>
        <w:t xml:space="preserve">, </w:t>
      </w:r>
      <w:r>
        <w:rPr>
          <w:bCs/>
          <w:szCs w:val="28"/>
        </w:rPr>
        <w:t xml:space="preserve">направленность программы </w:t>
      </w:r>
      <w:r w:rsidR="009019D6">
        <w:rPr>
          <w:bCs/>
          <w:szCs w:val="28"/>
        </w:rPr>
        <w:t>Учет, анализ и аудит</w:t>
      </w:r>
      <w:r>
        <w:rPr>
          <w:szCs w:val="28"/>
        </w:rPr>
        <w:t>.</w:t>
      </w:r>
    </w:p>
    <w:p w:rsidR="0096787E" w:rsidRDefault="0096787E">
      <w:pPr>
        <w:spacing w:after="421" w:line="259" w:lineRule="auto"/>
        <w:ind w:firstLine="0"/>
        <w:jc w:val="left"/>
      </w:pPr>
    </w:p>
    <w:p w:rsidR="0096787E" w:rsidRPr="009019D6" w:rsidRDefault="008E7C42" w:rsidP="009019D6">
      <w:pPr>
        <w:spacing w:after="0" w:line="360" w:lineRule="auto"/>
        <w:ind w:firstLine="709"/>
        <w:jc w:val="left"/>
        <w:rPr>
          <w:i/>
        </w:rPr>
      </w:pPr>
      <w:r w:rsidRPr="009019D6">
        <w:rPr>
          <w:b/>
          <w:i/>
        </w:rPr>
        <w:t xml:space="preserve">Краткое содержание </w:t>
      </w:r>
    </w:p>
    <w:p w:rsidR="0096787E" w:rsidRDefault="008E7C42">
      <w:pPr>
        <w:spacing w:after="43"/>
        <w:ind w:left="-15"/>
      </w:pPr>
      <w:r>
        <w:t xml:space="preserve">Организация и основные принципы учета затрат и калькулирования себестоимости продукции в производственной сфере. </w:t>
      </w:r>
      <w:r w:rsidR="009019D6">
        <w:t xml:space="preserve">Методы учета затрат и калькулирования себестоимости продукции (работ, услуг). Модели учета затрат и калькулирования себестоимости продукции (работ, услуг). </w:t>
      </w:r>
      <w:r>
        <w:t xml:space="preserve">Учет затрат и калькулирование себестоимости продукции в отраслях тяжелой </w:t>
      </w:r>
      <w:r>
        <w:lastRenderedPageBreak/>
        <w:t xml:space="preserve">промышленности. Учет затрат и калькулирование себестоимости продукции в добывающих отраслях экономики и энергетике. Учет затрат и калькулирование себестоимости продукции в пищевых производствах. Учет затрат и калькулирование себестоимости продукции в издательствах. </w:t>
      </w:r>
    </w:p>
    <w:p w:rsidR="0096787E" w:rsidRDefault="009019D6">
      <w:pPr>
        <w:spacing w:after="138" w:line="259" w:lineRule="auto"/>
        <w:ind w:left="-15" w:firstLine="0"/>
      </w:pPr>
      <w:r>
        <w:t>Система бюджетирования и контроля затрат и доходов</w:t>
      </w:r>
      <w:r w:rsidR="008E7C42">
        <w:t xml:space="preserve">.  </w:t>
      </w:r>
    </w:p>
    <w:p w:rsidR="0096787E" w:rsidRDefault="008E7C42">
      <w:pPr>
        <w:spacing w:after="326" w:line="259" w:lineRule="auto"/>
        <w:ind w:firstLine="0"/>
        <w:jc w:val="left"/>
      </w:pPr>
      <w:r>
        <w:rPr>
          <w:b/>
        </w:rPr>
        <w:t xml:space="preserve"> </w:t>
      </w:r>
    </w:p>
    <w:p w:rsidR="0096787E" w:rsidRDefault="008E7C42">
      <w:pPr>
        <w:spacing w:after="0" w:line="259" w:lineRule="auto"/>
        <w:ind w:left="852" w:firstLine="0"/>
        <w:jc w:val="left"/>
      </w:pPr>
      <w:r>
        <w:t xml:space="preserve"> </w:t>
      </w:r>
    </w:p>
    <w:sectPr w:rsidR="0096787E">
      <w:pgSz w:w="11906" w:h="16838"/>
      <w:pgMar w:top="1440" w:right="845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7E"/>
    <w:rsid w:val="004C61DB"/>
    <w:rsid w:val="00773729"/>
    <w:rsid w:val="008E7C42"/>
    <w:rsid w:val="009019D6"/>
    <w:rsid w:val="0096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975C7-F625-4BF7-8BD8-2AB7EB37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366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4</cp:revision>
  <dcterms:created xsi:type="dcterms:W3CDTF">2023-03-29T16:11:00Z</dcterms:created>
  <dcterms:modified xsi:type="dcterms:W3CDTF">2023-03-30T11:33:00Z</dcterms:modified>
</cp:coreProperties>
</file>