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D734" w14:textId="77777777" w:rsidR="00F92BBB" w:rsidRPr="00F92BBB" w:rsidRDefault="00F92BBB" w:rsidP="00F92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BB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14:paraId="1E64D2EC" w14:textId="7D0C4659" w:rsidR="002B054A" w:rsidRPr="006465DE" w:rsidRDefault="002B054A" w:rsidP="002B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5DE">
        <w:rPr>
          <w:rFonts w:ascii="Times New Roman" w:hAnsi="Times New Roman" w:cs="Times New Roman"/>
          <w:b/>
          <w:sz w:val="28"/>
          <w:szCs w:val="28"/>
        </w:rPr>
        <w:t xml:space="preserve">Информационные системы </w:t>
      </w:r>
      <w:r w:rsidR="006465DE">
        <w:rPr>
          <w:rFonts w:ascii="Times New Roman" w:hAnsi="Times New Roman" w:cs="Times New Roman"/>
          <w:b/>
          <w:sz w:val="28"/>
          <w:szCs w:val="28"/>
        </w:rPr>
        <w:t xml:space="preserve">и технологии </w:t>
      </w:r>
      <w:r w:rsidRPr="006465DE">
        <w:rPr>
          <w:rFonts w:ascii="Times New Roman" w:hAnsi="Times New Roman" w:cs="Times New Roman"/>
          <w:b/>
          <w:sz w:val="28"/>
          <w:szCs w:val="28"/>
        </w:rPr>
        <w:t>управления организацией</w:t>
      </w:r>
    </w:p>
    <w:p w14:paraId="1D24F019" w14:textId="77777777" w:rsidR="002B054A" w:rsidRPr="006465DE" w:rsidRDefault="002B054A" w:rsidP="00284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07D410" w14:textId="1CFC7BC5" w:rsidR="00F92BBB" w:rsidRDefault="00A325B4" w:rsidP="00284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F92BBB" w:rsidRPr="00F92BBB">
        <w:rPr>
          <w:rFonts w:ascii="Times New Roman" w:hAnsi="Times New Roman" w:cs="Times New Roman"/>
          <w:b/>
          <w:sz w:val="28"/>
          <w:szCs w:val="28"/>
        </w:rPr>
        <w:t xml:space="preserve"> дисциплины:</w:t>
      </w:r>
    </w:p>
    <w:p w14:paraId="7C506EC0" w14:textId="3882F9F0" w:rsidR="00EF0C50" w:rsidRDefault="0067589C" w:rsidP="002B054A">
      <w:pPr>
        <w:pStyle w:val="Default"/>
        <w:jc w:val="both"/>
        <w:rPr>
          <w:sz w:val="28"/>
          <w:szCs w:val="28"/>
        </w:rPr>
      </w:pPr>
      <w:r w:rsidRPr="00EF0C50">
        <w:rPr>
          <w:sz w:val="28"/>
          <w:szCs w:val="28"/>
        </w:rPr>
        <w:t xml:space="preserve">- </w:t>
      </w:r>
      <w:r w:rsidR="002B054A" w:rsidRPr="002B054A">
        <w:rPr>
          <w:sz w:val="28"/>
          <w:szCs w:val="28"/>
        </w:rPr>
        <w:t>формирование у студентов системы теоретических знаний в области</w:t>
      </w:r>
      <w:r w:rsidR="002B054A">
        <w:rPr>
          <w:sz w:val="28"/>
          <w:szCs w:val="28"/>
        </w:rPr>
        <w:t xml:space="preserve"> </w:t>
      </w:r>
      <w:r w:rsidR="002B054A" w:rsidRPr="002B054A">
        <w:rPr>
          <w:sz w:val="28"/>
          <w:szCs w:val="28"/>
        </w:rPr>
        <w:t>управления деятельностью организации с помощью информационных систем</w:t>
      </w:r>
      <w:r w:rsidR="002B054A">
        <w:rPr>
          <w:sz w:val="28"/>
          <w:szCs w:val="28"/>
        </w:rPr>
        <w:t xml:space="preserve"> </w:t>
      </w:r>
      <w:r w:rsidR="002B054A" w:rsidRPr="002B054A">
        <w:rPr>
          <w:sz w:val="28"/>
          <w:szCs w:val="28"/>
        </w:rPr>
        <w:t>(ИС) и информационных технологий (ИТ)</w:t>
      </w:r>
      <w:r w:rsidR="00EF0C50">
        <w:rPr>
          <w:sz w:val="28"/>
          <w:szCs w:val="28"/>
        </w:rPr>
        <w:t>.</w:t>
      </w:r>
    </w:p>
    <w:p w14:paraId="34B5A733" w14:textId="77777777" w:rsidR="00EF0C50" w:rsidRDefault="00EF0C50" w:rsidP="00284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DC1549" w14:textId="77777777" w:rsidR="00F92BBB" w:rsidRPr="00F92BBB" w:rsidRDefault="00F92BBB" w:rsidP="00284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BBB">
        <w:rPr>
          <w:rFonts w:ascii="Times New Roman" w:hAnsi="Times New Roman" w:cs="Times New Roman"/>
          <w:b/>
          <w:sz w:val="28"/>
          <w:szCs w:val="28"/>
        </w:rPr>
        <w:t>Место в структуре ОП:</w:t>
      </w:r>
    </w:p>
    <w:p w14:paraId="7910592A" w14:textId="77777777" w:rsidR="002B054A" w:rsidRDefault="002B054A" w:rsidP="002B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дисциплина модуля 4 «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65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>» цикла профиля части, формируемой участниками образовательных отношений блока 1 образовательной программы</w:t>
      </w:r>
    </w:p>
    <w:p w14:paraId="7DA692FA" w14:textId="77777777" w:rsidR="00284B87" w:rsidRDefault="00284B87" w:rsidP="0028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18417" w14:textId="77777777" w:rsidR="00F92BBB" w:rsidRPr="00F92BBB" w:rsidRDefault="00F92BBB" w:rsidP="00284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B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Краткое с</w:t>
      </w:r>
      <w:r w:rsidRPr="00F92BBB">
        <w:rPr>
          <w:rFonts w:ascii="Times New Roman" w:hAnsi="Times New Roman" w:cs="Times New Roman"/>
          <w:b/>
          <w:sz w:val="28"/>
          <w:szCs w:val="28"/>
        </w:rPr>
        <w:t xml:space="preserve">одержание программы: </w:t>
      </w:r>
    </w:p>
    <w:p w14:paraId="0E0F28E8" w14:textId="65D3DA76" w:rsidR="00F32A65" w:rsidRPr="00F92BBB" w:rsidRDefault="002B054A" w:rsidP="002B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54A">
        <w:rPr>
          <w:rFonts w:ascii="Times New Roman" w:hAnsi="Times New Roman" w:cs="Times New Roman"/>
          <w:sz w:val="28"/>
          <w:szCs w:val="28"/>
        </w:rPr>
        <w:t>Классификация информационных систем. Понятие корпоративной информационной системы. Компоненты интегрированных ИС: системы автоматизации и описания деловых процессов организации, системы автоматизации и обеспечения выполнения работы группы специалистов, системы автоматизации документооборота организации. Информационные системы оперативного уровня управления. Транзакционные системы. Управленческие концепции MRP, MRPII, ERP, ERPII. Примеры корпоративных систем от мировых вендоров и российских разработчиков. Компоненты (модули), назначение и функциональные возможности КИС: SAP, 1С, Oracle, Microsoft.</w:t>
      </w:r>
    </w:p>
    <w:sectPr w:rsidR="00F32A65" w:rsidRPr="00F9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F18C7"/>
    <w:multiLevelType w:val="hybridMultilevel"/>
    <w:tmpl w:val="813EBB3A"/>
    <w:lvl w:ilvl="0" w:tplc="7F5A1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24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BBB"/>
    <w:rsid w:val="000B7B2D"/>
    <w:rsid w:val="00284B87"/>
    <w:rsid w:val="002B054A"/>
    <w:rsid w:val="003D002E"/>
    <w:rsid w:val="003D65E0"/>
    <w:rsid w:val="00422C83"/>
    <w:rsid w:val="006216A4"/>
    <w:rsid w:val="006465DE"/>
    <w:rsid w:val="0067589C"/>
    <w:rsid w:val="00725F0C"/>
    <w:rsid w:val="009A7254"/>
    <w:rsid w:val="00A325B4"/>
    <w:rsid w:val="00A4319A"/>
    <w:rsid w:val="00A62046"/>
    <w:rsid w:val="00D51344"/>
    <w:rsid w:val="00EF0C50"/>
    <w:rsid w:val="00F32A65"/>
    <w:rsid w:val="00F9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96AC"/>
  <w15:docId w15:val="{8817CCCF-C0A8-45FE-B767-9B9620E2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0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kodium.orel@yandex.ru</cp:lastModifiedBy>
  <cp:revision>16</cp:revision>
  <dcterms:created xsi:type="dcterms:W3CDTF">2016-03-05T08:03:00Z</dcterms:created>
  <dcterms:modified xsi:type="dcterms:W3CDTF">2022-09-29T12:28:00Z</dcterms:modified>
</cp:coreProperties>
</file>