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A6" w:rsidRPr="00272507" w:rsidRDefault="00F14AA6" w:rsidP="0027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250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14AA6" w:rsidRDefault="00F0315E" w:rsidP="0027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Эконометрика (продвинутый уровень)</w:t>
      </w:r>
    </w:p>
    <w:p w:rsidR="00FC51A4" w:rsidRPr="00272507" w:rsidRDefault="00FC51A4" w:rsidP="00272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A6" w:rsidRDefault="00F14AA6" w:rsidP="00317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09D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F0315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4209D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дисциплины: </w:t>
      </w:r>
    </w:p>
    <w:p w:rsidR="00FC51A4" w:rsidRDefault="00FC51A4" w:rsidP="00317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7F70" w:rsidRDefault="00F0315E" w:rsidP="0031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15E">
        <w:rPr>
          <w:rFonts w:ascii="Times New Roman" w:hAnsi="Times New Roman" w:cs="Times New Roman"/>
          <w:sz w:val="28"/>
          <w:szCs w:val="28"/>
        </w:rPr>
        <w:t xml:space="preserve">дать магистрантам современные теоретические знания и сформировать практические навыки в области спецификации, оценивания и проверки адекватности </w:t>
      </w:r>
      <w:r w:rsidR="00386159">
        <w:rPr>
          <w:rFonts w:ascii="Times New Roman" w:hAnsi="Times New Roman" w:cs="Times New Roman"/>
          <w:sz w:val="28"/>
          <w:szCs w:val="28"/>
        </w:rPr>
        <w:t>эконометрических</w:t>
      </w:r>
      <w:r w:rsidRPr="00F0315E">
        <w:rPr>
          <w:rFonts w:ascii="Times New Roman" w:hAnsi="Times New Roman" w:cs="Times New Roman"/>
          <w:sz w:val="28"/>
          <w:szCs w:val="28"/>
        </w:rPr>
        <w:t xml:space="preserve"> моделей, достаточные для проведения собственных научных исследований в финансово-экономической сфере.</w:t>
      </w:r>
    </w:p>
    <w:p w:rsidR="00F0315E" w:rsidRDefault="00F0315E" w:rsidP="0031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A6" w:rsidRPr="00B4209D" w:rsidRDefault="00FC51A4" w:rsidP="0027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дисциплины в структуре </w:t>
      </w:r>
      <w:r w:rsidR="00F14AA6" w:rsidRPr="00B4209D">
        <w:rPr>
          <w:rFonts w:ascii="Times New Roman" w:hAnsi="Times New Roman" w:cs="Times New Roman"/>
          <w:b/>
          <w:i/>
          <w:sz w:val="28"/>
          <w:szCs w:val="28"/>
        </w:rPr>
        <w:t xml:space="preserve">ОП: </w:t>
      </w:r>
    </w:p>
    <w:p w:rsidR="00FC51A4" w:rsidRPr="00FC51A4" w:rsidRDefault="00F14AA6" w:rsidP="00FC51A4">
      <w:pPr>
        <w:jc w:val="both"/>
        <w:rPr>
          <w:rFonts w:ascii="Times New Roman" w:hAnsi="Times New Roman" w:cs="Times New Roman"/>
          <w:sz w:val="28"/>
          <w:szCs w:val="28"/>
        </w:rPr>
      </w:pPr>
      <w:r w:rsidRPr="00272507">
        <w:rPr>
          <w:rFonts w:ascii="Times New Roman" w:hAnsi="Times New Roman" w:cs="Times New Roman"/>
          <w:sz w:val="28"/>
          <w:szCs w:val="28"/>
        </w:rPr>
        <w:t xml:space="preserve">- </w:t>
      </w:r>
      <w:r w:rsidR="00FC51A4">
        <w:rPr>
          <w:rFonts w:ascii="Times New Roman" w:hAnsi="Times New Roman" w:cs="Times New Roman"/>
          <w:sz w:val="28"/>
          <w:szCs w:val="28"/>
        </w:rPr>
        <w:t>д</w:t>
      </w:r>
      <w:r w:rsidR="00FC51A4" w:rsidRPr="00FC51A4">
        <w:rPr>
          <w:rFonts w:ascii="Times New Roman" w:hAnsi="Times New Roman" w:cs="Times New Roman"/>
          <w:sz w:val="28"/>
          <w:szCs w:val="28"/>
        </w:rPr>
        <w:t xml:space="preserve">исциплина  модуля инвариантных для направления подготовки дисциплин, отражающих специфику филиала, вариативной части ОП по направлению подготовки </w:t>
      </w:r>
      <w:r w:rsidR="00FC51A4" w:rsidRPr="00FC51A4">
        <w:rPr>
          <w:rFonts w:ascii="Times New Roman" w:hAnsi="Times New Roman" w:cs="Times New Roman"/>
          <w:bCs/>
          <w:sz w:val="28"/>
          <w:szCs w:val="28"/>
        </w:rPr>
        <w:t xml:space="preserve">38.04.01 «Экономика», магистерские программы:  </w:t>
      </w:r>
      <w:r w:rsidR="00FC51A4">
        <w:rPr>
          <w:rFonts w:ascii="Times New Roman" w:hAnsi="Times New Roman" w:cs="Times New Roman"/>
          <w:bCs/>
          <w:sz w:val="28"/>
          <w:szCs w:val="28"/>
        </w:rPr>
        <w:t>«</w:t>
      </w:r>
      <w:r w:rsidR="00FC51A4" w:rsidRPr="00FC51A4">
        <w:rPr>
          <w:rFonts w:ascii="Times New Roman" w:hAnsi="Times New Roman" w:cs="Times New Roman"/>
          <w:bCs/>
          <w:sz w:val="28"/>
          <w:szCs w:val="28"/>
        </w:rPr>
        <w:t>Учет, анализ, аудит</w:t>
      </w:r>
      <w:r w:rsidR="00FC51A4">
        <w:rPr>
          <w:rFonts w:ascii="Times New Roman" w:hAnsi="Times New Roman" w:cs="Times New Roman"/>
          <w:bCs/>
          <w:sz w:val="28"/>
          <w:szCs w:val="28"/>
        </w:rPr>
        <w:t>»</w:t>
      </w:r>
      <w:r w:rsidR="00FC51A4" w:rsidRPr="00FC51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51A4">
        <w:rPr>
          <w:rFonts w:ascii="Times New Roman" w:hAnsi="Times New Roman" w:cs="Times New Roman"/>
          <w:bCs/>
          <w:sz w:val="28"/>
          <w:szCs w:val="28"/>
        </w:rPr>
        <w:t>«</w:t>
      </w:r>
      <w:r w:rsidR="00FC51A4" w:rsidRPr="00FC51A4">
        <w:rPr>
          <w:rFonts w:ascii="Times New Roman" w:hAnsi="Times New Roman" w:cs="Times New Roman"/>
          <w:bCs/>
          <w:sz w:val="28"/>
          <w:szCs w:val="28"/>
        </w:rPr>
        <w:t>Налоги. Бухгалтерский учет. Налоговый консалтинг</w:t>
      </w:r>
      <w:r w:rsidR="00FC51A4">
        <w:rPr>
          <w:rFonts w:ascii="Times New Roman" w:hAnsi="Times New Roman" w:cs="Times New Roman"/>
          <w:bCs/>
          <w:sz w:val="28"/>
          <w:szCs w:val="28"/>
        </w:rPr>
        <w:t>»</w:t>
      </w:r>
      <w:r w:rsidR="00FC51A4" w:rsidRPr="00FC51A4">
        <w:rPr>
          <w:rFonts w:ascii="Times New Roman" w:hAnsi="Times New Roman" w:cs="Times New Roman"/>
          <w:sz w:val="28"/>
          <w:szCs w:val="28"/>
        </w:rPr>
        <w:t>.</w:t>
      </w:r>
    </w:p>
    <w:p w:rsidR="00FC51A4" w:rsidRDefault="00FC51A4" w:rsidP="0027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AA6" w:rsidRDefault="00F14AA6" w:rsidP="0027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09D">
        <w:rPr>
          <w:rFonts w:ascii="Times New Roman" w:hAnsi="Times New Roman" w:cs="Times New Roman"/>
          <w:b/>
          <w:i/>
          <w:sz w:val="28"/>
          <w:szCs w:val="28"/>
        </w:rPr>
        <w:t xml:space="preserve">Краткое содержание: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1A4">
        <w:rPr>
          <w:rFonts w:ascii="Times New Roman" w:hAnsi="Times New Roman" w:cs="Times New Roman"/>
          <w:b/>
          <w:bCs/>
          <w:sz w:val="28"/>
          <w:szCs w:val="28"/>
        </w:rPr>
        <w:t>Тема 1. Эконометрика, её задачи и метод. Новое в данной профессиональной области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1. Эконометрика: современное определение, задачи и метод.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2. Типы экономических данных. Эконометрические переменные.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3. Эконометрическая модель.  Виды эконометрических моделей.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4. Схема проведения эконометрических исследований и построения эконометрических моделей.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5. Основные проблемы эконометрического моделирования.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1A4">
        <w:rPr>
          <w:rFonts w:ascii="Times New Roman" w:hAnsi="Times New Roman" w:cs="Times New Roman"/>
          <w:b/>
          <w:bCs/>
          <w:sz w:val="28"/>
          <w:szCs w:val="28"/>
        </w:rPr>
        <w:t>Тема 2. Необходимые сведения из теории вероятностей и математической статистики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1. Случайные величины и их числовые характеристики.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2. Функция распределения случайной величины. Некоторые распределения случайных величин.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3. Функция регрессии, стандартные модели регрессии.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4. Ковариация. Коэффициент корреляции.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5. Закон больших чисел и предельные теоремы.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7. Точечные и интервальные оценки параметров.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8. Статистические гипотезы и процедура их проверки.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1A4">
        <w:rPr>
          <w:rFonts w:ascii="Times New Roman" w:hAnsi="Times New Roman" w:cs="Times New Roman"/>
          <w:b/>
          <w:bCs/>
          <w:sz w:val="28"/>
          <w:szCs w:val="28"/>
        </w:rPr>
        <w:t>Тема 3. Фактор времени и его отражение в эконометрических моделях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1. Временные ряды и их структура.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2. Предварительный анализ и сглаживание временных рядов.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Экстраполяция </w:t>
      </w:r>
      <w:proofErr w:type="gramStart"/>
      <w:r w:rsidRPr="00FC51A4">
        <w:rPr>
          <w:rFonts w:ascii="Times New Roman" w:hAnsi="Times New Roman" w:cs="Times New Roman"/>
          <w:bCs/>
          <w:sz w:val="28"/>
          <w:szCs w:val="28"/>
        </w:rPr>
        <w:t>экономических процессов</w:t>
      </w:r>
      <w:proofErr w:type="gramEnd"/>
      <w:r w:rsidRPr="00FC51A4">
        <w:rPr>
          <w:rFonts w:ascii="Times New Roman" w:hAnsi="Times New Roman" w:cs="Times New Roman"/>
          <w:bCs/>
          <w:sz w:val="28"/>
          <w:szCs w:val="28"/>
        </w:rPr>
        <w:t xml:space="preserve"> на основе временных рядов. Кривые роста экономической динамики. Адаптивные модели экстраполяции. Моделирование и прогнозирование </w:t>
      </w:r>
      <w:proofErr w:type="gramStart"/>
      <w:r w:rsidRPr="00FC51A4">
        <w:rPr>
          <w:rFonts w:ascii="Times New Roman" w:hAnsi="Times New Roman" w:cs="Times New Roman"/>
          <w:bCs/>
          <w:sz w:val="28"/>
          <w:szCs w:val="28"/>
        </w:rPr>
        <w:t>экономических процессов</w:t>
      </w:r>
      <w:proofErr w:type="gramEnd"/>
      <w:r w:rsidRPr="00FC51A4">
        <w:rPr>
          <w:rFonts w:ascii="Times New Roman" w:hAnsi="Times New Roman" w:cs="Times New Roman"/>
          <w:bCs/>
          <w:sz w:val="28"/>
          <w:szCs w:val="28"/>
        </w:rPr>
        <w:t>, подверженных сезонным колебаниям.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4. Модели стационарных и нестационарных временных рядов.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FC51A4">
        <w:rPr>
          <w:rFonts w:ascii="Times New Roman" w:hAnsi="Times New Roman" w:cs="Times New Roman"/>
          <w:bCs/>
          <w:sz w:val="28"/>
          <w:szCs w:val="28"/>
        </w:rPr>
        <w:t>Коинтеграция</w:t>
      </w:r>
      <w:proofErr w:type="spellEnd"/>
      <w:r w:rsidRPr="00FC51A4">
        <w:rPr>
          <w:rFonts w:ascii="Times New Roman" w:hAnsi="Times New Roman" w:cs="Times New Roman"/>
          <w:bCs/>
          <w:sz w:val="28"/>
          <w:szCs w:val="28"/>
        </w:rPr>
        <w:t xml:space="preserve"> временных рядов.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1A4">
        <w:rPr>
          <w:rFonts w:ascii="Times New Roman" w:hAnsi="Times New Roman" w:cs="Times New Roman"/>
          <w:b/>
          <w:bCs/>
          <w:sz w:val="28"/>
          <w:szCs w:val="28"/>
        </w:rPr>
        <w:t>Тема 4. Регрессионный анализ в эконометрических исследованиях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1. Линейная модель парной регрессии. Оценка параметров методом наименьших квадратов. Свойства МНК-оценок. Оценка качества модели парной линейной регрессии. Прогнозирование на основе парной линейной модели регрессии.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2. Нелинейные модели парной регрессии. Количественные оценки степени нелинейности. Выбор вида модели. Оценка параметров нелинейных моделей. Косвенный метод наименьших квадратов. Применение пакетов прикладных программ для прогнозирования </w:t>
      </w:r>
      <w:proofErr w:type="gramStart"/>
      <w:r w:rsidRPr="00FC51A4">
        <w:rPr>
          <w:rFonts w:ascii="Times New Roman" w:hAnsi="Times New Roman" w:cs="Times New Roman"/>
          <w:bCs/>
          <w:sz w:val="28"/>
          <w:szCs w:val="28"/>
        </w:rPr>
        <w:t>экономических процессов</w:t>
      </w:r>
      <w:proofErr w:type="gramEnd"/>
      <w:r w:rsidRPr="00FC51A4">
        <w:rPr>
          <w:rFonts w:ascii="Times New Roman" w:hAnsi="Times New Roman" w:cs="Times New Roman"/>
          <w:bCs/>
          <w:sz w:val="28"/>
          <w:szCs w:val="28"/>
        </w:rPr>
        <w:t xml:space="preserve"> на основе нелинейных парных регрессий.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3. Методы отбора факторов в модель множественной регрессии. Проблема </w:t>
      </w:r>
      <w:proofErr w:type="spellStart"/>
      <w:r w:rsidRPr="00FC51A4">
        <w:rPr>
          <w:rFonts w:ascii="Times New Roman" w:hAnsi="Times New Roman" w:cs="Times New Roman"/>
          <w:bCs/>
          <w:sz w:val="28"/>
          <w:szCs w:val="28"/>
        </w:rPr>
        <w:t>мультиколлинеарности</w:t>
      </w:r>
      <w:proofErr w:type="spellEnd"/>
      <w:r w:rsidRPr="00FC51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4. Оценка параметров модели множественной регрессии. Оценка качества модели множественной регрессии. Прогнозирование на основе многофакторных моделей. Регрессионные модели с переменной структурой (фиктивные переменные). Нелинейные модели множественной регрессии.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1A4">
        <w:rPr>
          <w:rFonts w:ascii="Times New Roman" w:hAnsi="Times New Roman" w:cs="Times New Roman"/>
          <w:b/>
          <w:bCs/>
          <w:sz w:val="28"/>
          <w:szCs w:val="28"/>
        </w:rPr>
        <w:t xml:space="preserve">Тема 5. Исследование нарушений стандартных предпосылок эконометрических моделей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FC51A4">
        <w:rPr>
          <w:rFonts w:ascii="Times New Roman" w:hAnsi="Times New Roman" w:cs="Times New Roman"/>
          <w:bCs/>
          <w:sz w:val="28"/>
          <w:szCs w:val="28"/>
        </w:rPr>
        <w:t>Гетероскедастичность</w:t>
      </w:r>
      <w:proofErr w:type="spellEnd"/>
      <w:r w:rsidRPr="00FC51A4">
        <w:rPr>
          <w:rFonts w:ascii="Times New Roman" w:hAnsi="Times New Roman" w:cs="Times New Roman"/>
          <w:bCs/>
          <w:sz w:val="28"/>
          <w:szCs w:val="28"/>
        </w:rPr>
        <w:t>, её экономические причины и методы выявления</w:t>
      </w:r>
      <w:r w:rsidRPr="00FC51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FC51A4">
        <w:rPr>
          <w:rFonts w:ascii="Times New Roman" w:hAnsi="Times New Roman" w:cs="Times New Roman"/>
          <w:bCs/>
          <w:sz w:val="28"/>
          <w:szCs w:val="28"/>
        </w:rPr>
        <w:t>Тестирование гомоскедастичности случайных остатков в модели.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2. Оценивание регрессии в условиях </w:t>
      </w:r>
      <w:proofErr w:type="spellStart"/>
      <w:r w:rsidRPr="00FC51A4">
        <w:rPr>
          <w:rFonts w:ascii="Times New Roman" w:hAnsi="Times New Roman" w:cs="Times New Roman"/>
          <w:bCs/>
          <w:sz w:val="28"/>
          <w:szCs w:val="28"/>
        </w:rPr>
        <w:t>гетероскедастичности</w:t>
      </w:r>
      <w:proofErr w:type="spellEnd"/>
      <w:r w:rsidRPr="00FC51A4">
        <w:rPr>
          <w:rFonts w:ascii="Times New Roman" w:hAnsi="Times New Roman" w:cs="Times New Roman"/>
          <w:bCs/>
          <w:sz w:val="28"/>
          <w:szCs w:val="28"/>
        </w:rPr>
        <w:t xml:space="preserve"> ошибок.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3. Экономические причины </w:t>
      </w:r>
      <w:proofErr w:type="spellStart"/>
      <w:r w:rsidRPr="00FC51A4">
        <w:rPr>
          <w:rFonts w:ascii="Times New Roman" w:hAnsi="Times New Roman" w:cs="Times New Roman"/>
          <w:bCs/>
          <w:sz w:val="28"/>
          <w:szCs w:val="28"/>
        </w:rPr>
        <w:t>автокоррелированности</w:t>
      </w:r>
      <w:proofErr w:type="spellEnd"/>
      <w:r w:rsidRPr="00FC51A4">
        <w:rPr>
          <w:rFonts w:ascii="Times New Roman" w:hAnsi="Times New Roman" w:cs="Times New Roman"/>
          <w:bCs/>
          <w:sz w:val="28"/>
          <w:szCs w:val="28"/>
        </w:rPr>
        <w:t xml:space="preserve"> случайных ошибок. Диагностирование автокорреляции. Тестирование отсутствия автокорреляции случайных остатков.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4. Оценивание регрессии в условиях автокорреляции ошибок.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1A4">
        <w:rPr>
          <w:rFonts w:ascii="Times New Roman" w:hAnsi="Times New Roman" w:cs="Times New Roman"/>
          <w:b/>
          <w:bCs/>
          <w:sz w:val="28"/>
          <w:szCs w:val="28"/>
        </w:rPr>
        <w:t>Тема 6. Системы эконометрических уравнений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1. Понятие о системах эконометрических уравнений и их классификация.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2. Структурная и приведенная формы модели. Проблема идентификации.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3. Оценивание параметров систем одновременных уравнений.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4. Применение систем эконометрических уравнений для моделирования макроэкономических процессов.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1A4">
        <w:rPr>
          <w:rFonts w:ascii="Times New Roman" w:hAnsi="Times New Roman" w:cs="Times New Roman"/>
          <w:b/>
          <w:bCs/>
          <w:sz w:val="28"/>
          <w:szCs w:val="28"/>
        </w:rPr>
        <w:t>Тема 7. Модели панельных данных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1. Структура панельных данных. Примеры.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lastRenderedPageBreak/>
        <w:t>2. Типы регрессионных моделей на панельных данных:</w:t>
      </w:r>
      <w:r w:rsidRPr="00FC5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1A4">
        <w:rPr>
          <w:rFonts w:ascii="Times New Roman" w:hAnsi="Times New Roman" w:cs="Times New Roman"/>
          <w:bCs/>
          <w:sz w:val="28"/>
          <w:szCs w:val="28"/>
        </w:rPr>
        <w:t xml:space="preserve">объединённая  регрессионная модель, модель с фиксированными эффектами, модель со случайными эффектами.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 xml:space="preserve">3. Выявление характера эффектов. 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1A4">
        <w:rPr>
          <w:rFonts w:ascii="Times New Roman" w:hAnsi="Times New Roman" w:cs="Times New Roman"/>
          <w:b/>
          <w:bCs/>
          <w:sz w:val="28"/>
          <w:szCs w:val="28"/>
        </w:rPr>
        <w:t>Тема 8. Многомерный статистический анализ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1. Предмет и задачи многомерного статистического анализа (МСА).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2. Применение МСА в экономических исследованиях.</w:t>
      </w:r>
    </w:p>
    <w:p w:rsidR="00FC51A4" w:rsidRPr="00FC51A4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3. Методы многомерного статистического анализа: кластерный, факторный и дискриминантный анализ.</w:t>
      </w:r>
    </w:p>
    <w:p w:rsidR="00B01F62" w:rsidRPr="00B01F62" w:rsidRDefault="00FC51A4" w:rsidP="00FC5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1A4">
        <w:rPr>
          <w:rFonts w:ascii="Times New Roman" w:hAnsi="Times New Roman" w:cs="Times New Roman"/>
          <w:bCs/>
          <w:sz w:val="28"/>
          <w:szCs w:val="28"/>
        </w:rPr>
        <w:t>4. Применение пакетов прикладных программ для реализации методов МСА.</w:t>
      </w:r>
    </w:p>
    <w:p w:rsidR="00B01F62" w:rsidRDefault="00B01F62" w:rsidP="0027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01F62" w:rsidSect="005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6"/>
    <w:rsid w:val="0001084B"/>
    <w:rsid w:val="00127F07"/>
    <w:rsid w:val="00272507"/>
    <w:rsid w:val="00317F70"/>
    <w:rsid w:val="00380B87"/>
    <w:rsid w:val="00386159"/>
    <w:rsid w:val="004E4B36"/>
    <w:rsid w:val="00505696"/>
    <w:rsid w:val="005A53F1"/>
    <w:rsid w:val="005B7C4D"/>
    <w:rsid w:val="008727B1"/>
    <w:rsid w:val="00883652"/>
    <w:rsid w:val="00905225"/>
    <w:rsid w:val="00A53878"/>
    <w:rsid w:val="00B01F62"/>
    <w:rsid w:val="00B4209D"/>
    <w:rsid w:val="00BA79FD"/>
    <w:rsid w:val="00C8326F"/>
    <w:rsid w:val="00D76529"/>
    <w:rsid w:val="00D923FE"/>
    <w:rsid w:val="00DF19BB"/>
    <w:rsid w:val="00DF5C51"/>
    <w:rsid w:val="00EB2FB8"/>
    <w:rsid w:val="00F0315E"/>
    <w:rsid w:val="00F14AA6"/>
    <w:rsid w:val="00FC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83FE1-0765-4DA9-87F2-80C22261D097}"/>
</file>

<file path=customXml/itemProps2.xml><?xml version="1.0" encoding="utf-8"?>
<ds:datastoreItem xmlns:ds="http://schemas.openxmlformats.org/officeDocument/2006/customXml" ds:itemID="{B24A053A-9DFA-4412-90BA-717EC1641EB2}"/>
</file>

<file path=customXml/itemProps3.xml><?xml version="1.0" encoding="utf-8"?>
<ds:datastoreItem xmlns:ds="http://schemas.openxmlformats.org/officeDocument/2006/customXml" ds:itemID="{814544D7-03A2-4047-9695-1C3F642FD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dcterms:created xsi:type="dcterms:W3CDTF">2017-04-28T05:44:00Z</dcterms:created>
  <dcterms:modified xsi:type="dcterms:W3CDTF">2017-04-28T05:44:00Z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