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3" w:rsidRDefault="00A20F23" w:rsidP="00A20F2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20F23" w:rsidRDefault="00A20F23" w:rsidP="00A20F23">
      <w:pPr>
        <w:pStyle w:val="Default"/>
        <w:jc w:val="center"/>
        <w:rPr>
          <w:b/>
          <w:bCs/>
          <w:sz w:val="28"/>
          <w:szCs w:val="28"/>
        </w:rPr>
      </w:pPr>
      <w:r w:rsidRPr="00F33F11">
        <w:rPr>
          <w:b/>
          <w:bCs/>
          <w:sz w:val="28"/>
          <w:szCs w:val="28"/>
        </w:rPr>
        <w:t xml:space="preserve">Теория организации </w:t>
      </w:r>
    </w:p>
    <w:p w:rsidR="00A20F23" w:rsidRDefault="00A20F23" w:rsidP="00A20F23">
      <w:pPr>
        <w:pStyle w:val="Default"/>
        <w:jc w:val="center"/>
        <w:rPr>
          <w:sz w:val="28"/>
          <w:szCs w:val="28"/>
        </w:rPr>
      </w:pPr>
    </w:p>
    <w:p w:rsidR="00A20F23" w:rsidRDefault="00A20F23" w:rsidP="00A20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730388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A20F23" w:rsidRDefault="00A20F23" w:rsidP="00A20F23">
      <w:pPr>
        <w:pStyle w:val="Default"/>
        <w:jc w:val="both"/>
        <w:rPr>
          <w:sz w:val="28"/>
          <w:szCs w:val="28"/>
        </w:rPr>
      </w:pPr>
    </w:p>
    <w:p w:rsidR="00A20F23" w:rsidRDefault="00A20F23" w:rsidP="00A20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>«Теория организации» - формирование у студентов, обучающихся по направлению подготовки 38.03.02 «Менеджмент», профиль «Финансовый менеджмент» следующих компетенций: владение основными научными понятиями и категориями экономики и управленческой науки и способность к их применению</w:t>
      </w:r>
      <w:r w:rsidR="00994CA6">
        <w:rPr>
          <w:sz w:val="28"/>
          <w:szCs w:val="28"/>
        </w:rPr>
        <w:t xml:space="preserve"> (ПКН-1)</w:t>
      </w:r>
      <w:r>
        <w:rPr>
          <w:sz w:val="28"/>
          <w:szCs w:val="28"/>
        </w:rPr>
        <w:t>; владение основными теориями управления человеческими ресурсами и формирования организационной культуры, а также принципами построения компенсационных систем для решения управленческих задач</w:t>
      </w:r>
      <w:r w:rsidR="00994CA6">
        <w:rPr>
          <w:sz w:val="28"/>
          <w:szCs w:val="28"/>
        </w:rPr>
        <w:t xml:space="preserve"> (ПКН-4)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способность предлагать и обосновывать варианты </w:t>
      </w:r>
      <w:proofErr w:type="gramStart"/>
      <w:r>
        <w:rPr>
          <w:sz w:val="28"/>
          <w:szCs w:val="28"/>
        </w:rPr>
        <w:t>управленческих</w:t>
      </w:r>
      <w:proofErr w:type="gramEnd"/>
      <w:r>
        <w:rPr>
          <w:sz w:val="28"/>
          <w:szCs w:val="28"/>
        </w:rPr>
        <w:t xml:space="preserve"> решений</w:t>
      </w:r>
      <w:r w:rsidR="00994CA6">
        <w:rPr>
          <w:sz w:val="28"/>
          <w:szCs w:val="28"/>
        </w:rPr>
        <w:t xml:space="preserve"> (СЛК-3)</w:t>
      </w:r>
      <w:r>
        <w:rPr>
          <w:sz w:val="28"/>
          <w:szCs w:val="28"/>
        </w:rPr>
        <w:t xml:space="preserve">. </w:t>
      </w:r>
    </w:p>
    <w:p w:rsidR="00A20F23" w:rsidRDefault="00A20F23" w:rsidP="00A20F23">
      <w:pPr>
        <w:pStyle w:val="Default"/>
        <w:jc w:val="both"/>
        <w:rPr>
          <w:sz w:val="28"/>
          <w:szCs w:val="28"/>
        </w:rPr>
      </w:pPr>
    </w:p>
    <w:p w:rsidR="00A20F23" w:rsidRDefault="00A20F23" w:rsidP="00A20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</w:t>
      </w:r>
      <w:r w:rsidR="00F01969">
        <w:rPr>
          <w:b/>
          <w:bCs/>
          <w:sz w:val="28"/>
          <w:szCs w:val="28"/>
        </w:rPr>
        <w:t xml:space="preserve">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 xml:space="preserve">- дисциплина «Теория организации» является дисциплиной базовой части </w:t>
      </w:r>
      <w:r w:rsidR="00994CA6">
        <w:rPr>
          <w:sz w:val="28"/>
          <w:szCs w:val="28"/>
        </w:rPr>
        <w:t>модуля обще</w:t>
      </w:r>
      <w:r>
        <w:rPr>
          <w:sz w:val="28"/>
          <w:szCs w:val="28"/>
        </w:rPr>
        <w:t>профессиональн</w:t>
      </w:r>
      <w:r w:rsidR="00994CA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94CA6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профиля «Финансовый менеджмент» по направлению 38.03.02 «Менеджмент». </w:t>
      </w:r>
    </w:p>
    <w:p w:rsidR="00A20F23" w:rsidRDefault="00A20F23" w:rsidP="00A20F23">
      <w:pPr>
        <w:pStyle w:val="Default"/>
        <w:jc w:val="both"/>
        <w:rPr>
          <w:sz w:val="28"/>
          <w:szCs w:val="28"/>
        </w:rPr>
      </w:pPr>
    </w:p>
    <w:p w:rsidR="00A20F23" w:rsidRDefault="00A20F23" w:rsidP="00A20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A20F23" w:rsidRDefault="00A20F23" w:rsidP="00A20F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как сложная социальная система. Эволюция теории организации. Законы и принципы организации. Структура организации. Внутренняя среда организации. Внешняя окружающая среда организации. 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 и ценности. Личность в организации: установки по отношению к работе и организации. Группы в организации. Лидерство в организации. Коммуникации в организации.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3"/>
    <w:rsid w:val="001B2351"/>
    <w:rsid w:val="006829A0"/>
    <w:rsid w:val="00730388"/>
    <w:rsid w:val="0089269D"/>
    <w:rsid w:val="00955198"/>
    <w:rsid w:val="00994CA6"/>
    <w:rsid w:val="00A20F23"/>
    <w:rsid w:val="00CF0364"/>
    <w:rsid w:val="00F0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58B54-F624-4B1E-9BE5-65886B3D7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59936-0301-44E9-AF8C-E77E842170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1C6A23-E1F6-49A6-B57A-247941F2C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2017-04-26T08:17:00Z</dcterms:created>
  <dcterms:modified xsi:type="dcterms:W3CDTF">2017-04-26T08:17:00Z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