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24" w:rsidRPr="00156E24" w:rsidRDefault="00156E24" w:rsidP="00156E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E2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156E24" w:rsidRPr="00156E24" w:rsidRDefault="00156E24" w:rsidP="00156E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E24">
        <w:rPr>
          <w:rFonts w:ascii="Times New Roman" w:hAnsi="Times New Roman" w:cs="Times New Roman"/>
          <w:b/>
          <w:sz w:val="28"/>
          <w:szCs w:val="28"/>
        </w:rPr>
        <w:t>«Информационные ресурсы и технологии в финансовом менеджменте»</w:t>
      </w:r>
    </w:p>
    <w:p w:rsidR="00156E24" w:rsidRPr="00156E24" w:rsidRDefault="00156E24" w:rsidP="00156E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E24" w:rsidRPr="00156E24" w:rsidRDefault="00156E24" w:rsidP="00A377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E24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:rsidR="00156E24" w:rsidRDefault="00156E24" w:rsidP="00A377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E24" w:rsidRDefault="00156E24" w:rsidP="00A377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</w:t>
      </w:r>
      <w:r w:rsidRPr="00156E24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E24">
        <w:rPr>
          <w:rFonts w:ascii="Times New Roman" w:hAnsi="Times New Roman" w:cs="Times New Roman"/>
          <w:sz w:val="28"/>
          <w:szCs w:val="28"/>
        </w:rPr>
        <w:t>современное состояние и направления развития информатизации общества, облачных технологий, компьютерных средств и средств коммуникации, используемых в финансовом менеджменте;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E24">
        <w:rPr>
          <w:rFonts w:ascii="Times New Roman" w:hAnsi="Times New Roman" w:cs="Times New Roman"/>
          <w:sz w:val="28"/>
          <w:szCs w:val="28"/>
        </w:rPr>
        <w:t>приемы решения задач финансового менеджмента инструментальными средствами баз данных и сетевого поиска необходимой информации.</w:t>
      </w:r>
    </w:p>
    <w:p w:rsidR="00156E24" w:rsidRDefault="00156E24" w:rsidP="00A377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E24" w:rsidRPr="00156E24" w:rsidRDefault="00156E24" w:rsidP="00156E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E24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ОП: </w:t>
      </w:r>
    </w:p>
    <w:p w:rsidR="00156E24" w:rsidRPr="00156E24" w:rsidRDefault="00156E24" w:rsidP="00156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E24">
        <w:rPr>
          <w:rFonts w:ascii="Times New Roman" w:hAnsi="Times New Roman" w:cs="Times New Roman"/>
          <w:sz w:val="28"/>
          <w:szCs w:val="28"/>
        </w:rPr>
        <w:t xml:space="preserve">Дисциплина «Информационные ресурсы и технологии в финансовом менеджменте» входит в модуль дисциплин по выбору, углубляющих освоение </w:t>
      </w:r>
      <w:r>
        <w:rPr>
          <w:rFonts w:ascii="Times New Roman" w:hAnsi="Times New Roman" w:cs="Times New Roman"/>
          <w:sz w:val="28"/>
          <w:szCs w:val="28"/>
        </w:rPr>
        <w:t>профиля «Финансовый менеджмент» направления 38.04.02</w:t>
      </w:r>
      <w:r w:rsidRPr="00156E2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Менеджмент</w:t>
      </w:r>
      <w:r w:rsidRPr="00156E2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56E24" w:rsidRDefault="00156E24" w:rsidP="00A377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E24" w:rsidRDefault="00156E24" w:rsidP="00A377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E24" w:rsidRDefault="00156E24" w:rsidP="00A377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Краткое содержание дисциплины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2230" w:rsidRDefault="005A2230" w:rsidP="00A377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E24" w:rsidRDefault="00156E24" w:rsidP="00A377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E24">
        <w:rPr>
          <w:rFonts w:ascii="Times New Roman" w:hAnsi="Times New Roman" w:cs="Times New Roman"/>
          <w:sz w:val="28"/>
          <w:szCs w:val="28"/>
        </w:rPr>
        <w:t xml:space="preserve"> Информационные ресурсы предприятия и средства доступа к ним финансового менеджера. Состав и содержание информационных технологий и систем компьютерной поддержки финансового менеджмента. Программные инструментальные средства финансового менеджера. Программные средства, позволяющие для анализа качества инвестиционных проектов, использовать интеллектуальный анализ данных на базе нечеткой математики (функционал ППП </w:t>
      </w:r>
      <w:proofErr w:type="spellStart"/>
      <w:r w:rsidRPr="00156E24">
        <w:rPr>
          <w:rFonts w:ascii="Times New Roman" w:hAnsi="Times New Roman" w:cs="Times New Roman"/>
          <w:sz w:val="28"/>
          <w:szCs w:val="28"/>
        </w:rPr>
        <w:t>MatLab</w:t>
      </w:r>
      <w:proofErr w:type="spellEnd"/>
      <w:r w:rsidRPr="00156E24">
        <w:rPr>
          <w:rFonts w:ascii="Times New Roman" w:hAnsi="Times New Roman" w:cs="Times New Roman"/>
          <w:sz w:val="28"/>
          <w:szCs w:val="28"/>
        </w:rPr>
        <w:t xml:space="preserve">). Специализированные программные средства, обеспечивающие создание и анализ качества инвестиционных проектов (функционал ППП </w:t>
      </w:r>
      <w:proofErr w:type="spellStart"/>
      <w:r w:rsidRPr="00156E24">
        <w:rPr>
          <w:rFonts w:ascii="Times New Roman" w:hAnsi="Times New Roman" w:cs="Times New Roman"/>
          <w:sz w:val="28"/>
          <w:szCs w:val="28"/>
        </w:rPr>
        <w:t>ProjectExpert</w:t>
      </w:r>
      <w:proofErr w:type="spellEnd"/>
      <w:r w:rsidRPr="00156E24">
        <w:rPr>
          <w:rFonts w:ascii="Times New Roman" w:hAnsi="Times New Roman" w:cs="Times New Roman"/>
          <w:sz w:val="28"/>
          <w:szCs w:val="28"/>
        </w:rPr>
        <w:t xml:space="preserve">). Программные средства, обеспечивающие финансовый текущий анализ средствами электронных таблиц и баз данных (функционал MS </w:t>
      </w:r>
      <w:proofErr w:type="spellStart"/>
      <w:r w:rsidRPr="00156E24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156E24">
        <w:rPr>
          <w:rFonts w:ascii="Times New Roman" w:hAnsi="Times New Roman" w:cs="Times New Roman"/>
          <w:sz w:val="28"/>
          <w:szCs w:val="28"/>
        </w:rPr>
        <w:t>).</w:t>
      </w:r>
    </w:p>
    <w:p w:rsidR="00303045" w:rsidRDefault="00303045" w:rsidP="00A377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045" w:rsidRDefault="00303045" w:rsidP="00A377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045" w:rsidRDefault="00303045" w:rsidP="00A377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045" w:rsidRDefault="00303045" w:rsidP="00A377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045" w:rsidRDefault="00303045" w:rsidP="00A377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D5"/>
    <w:rsid w:val="00044BDC"/>
    <w:rsid w:val="00156E24"/>
    <w:rsid w:val="00303045"/>
    <w:rsid w:val="005A2230"/>
    <w:rsid w:val="006922CC"/>
    <w:rsid w:val="00997391"/>
    <w:rsid w:val="00A3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6E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6E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B0F7769437094DB990A3B3AEA0E4CB" ma:contentTypeVersion="1" ma:contentTypeDescription="Создание документа." ma:contentTypeScope="" ma:versionID="546846f3707ea1f97ebd8650039113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F272C1-2120-4B83-B5DE-1EDAA828FA64}"/>
</file>

<file path=customXml/itemProps2.xml><?xml version="1.0" encoding="utf-8"?>
<ds:datastoreItem xmlns:ds="http://schemas.openxmlformats.org/officeDocument/2006/customXml" ds:itemID="{A993632B-8CAE-4BB8-A222-F8CF326B930F}"/>
</file>

<file path=customXml/itemProps3.xml><?xml version="1.0" encoding="utf-8"?>
<ds:datastoreItem xmlns:ds="http://schemas.openxmlformats.org/officeDocument/2006/customXml" ds:itemID="{8B56FC3E-F6DD-4389-899B-0683EBC43B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BOYE</dc:creator>
  <cp:lastModifiedBy>Александр</cp:lastModifiedBy>
  <cp:revision>2</cp:revision>
  <dcterms:created xsi:type="dcterms:W3CDTF">2017-05-02T11:38:00Z</dcterms:created>
  <dcterms:modified xsi:type="dcterms:W3CDTF">2017-05-02T11:38:00Z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0x0101009BB0F7769437094DB990A3B3AEA0E4CB</vt:lpwstr>
  </property>
</Properties>
</file>