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5" w:rsidRDefault="00914BF5" w:rsidP="00914BF5">
      <w:pPr>
        <w:pStyle w:val="Default"/>
      </w:pPr>
    </w:p>
    <w:p w:rsidR="00914BF5" w:rsidRDefault="00914BF5" w:rsidP="00914B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914BF5" w:rsidRDefault="00914BF5" w:rsidP="00914B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 «Международные стандарты финансовой отчетности»</w:t>
      </w:r>
    </w:p>
    <w:p w:rsidR="00914BF5" w:rsidRDefault="00914BF5" w:rsidP="00914B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подготовки магистра по направлению 38.04.02 Менеджмент</w:t>
      </w:r>
    </w:p>
    <w:p w:rsidR="00914BF5" w:rsidRDefault="00914BF5" w:rsidP="00914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«Финансовый менеджмент и рынок капиталов»</w:t>
      </w:r>
    </w:p>
    <w:p w:rsidR="00914BF5" w:rsidRDefault="00914BF5" w:rsidP="00914BF5">
      <w:pPr>
        <w:pStyle w:val="Default"/>
        <w:jc w:val="center"/>
        <w:rPr>
          <w:sz w:val="28"/>
          <w:szCs w:val="28"/>
        </w:rPr>
      </w:pPr>
    </w:p>
    <w:p w:rsidR="00914BF5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дисциплины: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- формирование теоретических знаний и практических навыков по подготовке и предоставлению финансовой отчетности в соответствии с МСФО.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b/>
          <w:bCs/>
          <w:i/>
          <w:iCs/>
          <w:sz w:val="28"/>
          <w:szCs w:val="28"/>
        </w:rPr>
        <w:t xml:space="preserve">Место дисциплины в структуре ОП: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>- дисциплина блока дисциплин по выбору магистерской программы «Финансовый менеджмент и рынок капиталов» вариативной части ОП по направлению</w:t>
      </w:r>
      <w:bookmarkStart w:id="0" w:name="_GoBack"/>
      <w:bookmarkEnd w:id="0"/>
      <w:r w:rsidRPr="00A84827">
        <w:rPr>
          <w:sz w:val="28"/>
          <w:szCs w:val="28"/>
        </w:rPr>
        <w:t xml:space="preserve"> подготовки 38.04.02 «Менеджмент».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b/>
          <w:bCs/>
          <w:i/>
          <w:iCs/>
          <w:sz w:val="28"/>
          <w:szCs w:val="28"/>
        </w:rPr>
        <w:t>Краткое содержание</w:t>
      </w:r>
      <w:r w:rsidR="0061551A" w:rsidRPr="00A84827">
        <w:rPr>
          <w:b/>
          <w:bCs/>
          <w:i/>
          <w:iCs/>
          <w:sz w:val="28"/>
          <w:szCs w:val="28"/>
        </w:rPr>
        <w:t xml:space="preserve"> дисциплины</w:t>
      </w:r>
      <w:r w:rsidRPr="00A84827">
        <w:rPr>
          <w:b/>
          <w:bCs/>
          <w:i/>
          <w:iCs/>
          <w:sz w:val="28"/>
          <w:szCs w:val="28"/>
        </w:rPr>
        <w:t xml:space="preserve">: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Основы и принципы подготовки финансовой отчетности в соответствии с МСФО.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Представление финансовой отчетности в соответствии с МСФО.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Дополнительные раскрытия информации.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Принципы учета объединение бизнеса и формирования консолидированной финансовой отчетности.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Элементы балансового отчета. </w:t>
      </w:r>
    </w:p>
    <w:p w:rsidR="00914BF5" w:rsidRPr="00A84827" w:rsidRDefault="00914BF5" w:rsidP="00914BF5">
      <w:pPr>
        <w:pStyle w:val="Default"/>
        <w:spacing w:line="360" w:lineRule="auto"/>
        <w:jc w:val="both"/>
        <w:rPr>
          <w:sz w:val="28"/>
          <w:szCs w:val="28"/>
        </w:rPr>
      </w:pPr>
      <w:r w:rsidRPr="00A84827">
        <w:rPr>
          <w:sz w:val="28"/>
          <w:szCs w:val="28"/>
        </w:rPr>
        <w:t xml:space="preserve">Элементы отчета о совокупном доходе. </w:t>
      </w:r>
    </w:p>
    <w:p w:rsidR="002A3B91" w:rsidRPr="00A84827" w:rsidRDefault="00914BF5" w:rsidP="00914BF5">
      <w:pPr>
        <w:spacing w:line="360" w:lineRule="auto"/>
        <w:jc w:val="both"/>
        <w:rPr>
          <w:rFonts w:ascii="Times New Roman" w:hAnsi="Times New Roman" w:cs="Times New Roman"/>
        </w:rPr>
      </w:pPr>
      <w:r w:rsidRPr="00A84827">
        <w:rPr>
          <w:rFonts w:ascii="Times New Roman" w:hAnsi="Times New Roman" w:cs="Times New Roman"/>
          <w:sz w:val="28"/>
          <w:szCs w:val="28"/>
        </w:rPr>
        <w:t>Финансовые инструменты.</w:t>
      </w:r>
    </w:p>
    <w:sectPr w:rsidR="002A3B91" w:rsidRPr="00A8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5"/>
    <w:rsid w:val="002A3B91"/>
    <w:rsid w:val="0061551A"/>
    <w:rsid w:val="00914BF5"/>
    <w:rsid w:val="00A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D7B4E-F937-4946-A8B6-EF4C66D4EDE5}"/>
</file>

<file path=customXml/itemProps2.xml><?xml version="1.0" encoding="utf-8"?>
<ds:datastoreItem xmlns:ds="http://schemas.openxmlformats.org/officeDocument/2006/customXml" ds:itemID="{C5E5835C-CBE8-4FC8-AAAE-F54427AB7D2D}"/>
</file>

<file path=customXml/itemProps3.xml><?xml version="1.0" encoding="utf-8"?>
<ds:datastoreItem xmlns:ds="http://schemas.openxmlformats.org/officeDocument/2006/customXml" ds:itemID="{9C92136A-2379-410B-825A-38BF72AB6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3</cp:revision>
  <dcterms:created xsi:type="dcterms:W3CDTF">2017-04-26T11:03:00Z</dcterms:created>
  <dcterms:modified xsi:type="dcterms:W3CDTF">2017-04-27T11:05:00Z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