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4B" w:rsidRDefault="00E0754B" w:rsidP="00E0754B">
      <w:pPr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образовательное бюджетное</w:t>
      </w:r>
    </w:p>
    <w:p w:rsidR="00E0754B" w:rsidRDefault="00E0754B" w:rsidP="00E0754B">
      <w:pPr>
        <w:rPr>
          <w:sz w:val="24"/>
          <w:szCs w:val="24"/>
        </w:rPr>
      </w:pPr>
      <w:r>
        <w:rPr>
          <w:sz w:val="24"/>
          <w:szCs w:val="24"/>
        </w:rPr>
        <w:t>учреждение высшего образования</w:t>
      </w:r>
    </w:p>
    <w:p w:rsidR="00E0754B" w:rsidRDefault="00E0754B" w:rsidP="00E07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E0754B" w:rsidRDefault="00E0754B" w:rsidP="00E0754B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(Финансовый университет)</w:t>
      </w:r>
    </w:p>
    <w:p w:rsidR="00E0754B" w:rsidRDefault="00E0754B" w:rsidP="00E0754B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Омский филиал </w:t>
      </w:r>
      <w:proofErr w:type="spellStart"/>
      <w:r>
        <w:rPr>
          <w:b/>
          <w:sz w:val="24"/>
          <w:szCs w:val="24"/>
        </w:rPr>
        <w:t>Финуниверситета</w:t>
      </w:r>
      <w:proofErr w:type="spellEnd"/>
      <w:r>
        <w:rPr>
          <w:b/>
          <w:sz w:val="24"/>
          <w:szCs w:val="24"/>
        </w:rPr>
        <w:t xml:space="preserve"> </w:t>
      </w:r>
    </w:p>
    <w:p w:rsidR="00E0754B" w:rsidRDefault="00E0754B" w:rsidP="00E0754B">
      <w:pPr>
        <w:rPr>
          <w:sz w:val="24"/>
          <w:szCs w:val="24"/>
          <w:highlight w:val="yellow"/>
        </w:rPr>
      </w:pP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>Кафедра «Экономика и менеджмент»</w:t>
      </w:r>
    </w:p>
    <w:p w:rsidR="00E0754B" w:rsidRDefault="00E0754B" w:rsidP="00E0754B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E0754B" w:rsidRDefault="00E0754B" w:rsidP="00E0754B">
      <w:pPr>
        <w:spacing w:before="12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5B4F4FA4" wp14:editId="0CAF273D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635"/>
                <wp:effectExtent l="5080" t="5080" r="5080" b="5080"/>
                <wp:wrapNone/>
                <wp:docPr id="8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1EEE" id="Прямая соединительная линия 3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91.85pt,21.65pt" to="132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" o:allowincell="f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36810EC6" wp14:editId="1020A3F0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274955</wp:posOffset>
                </wp:positionV>
                <wp:extent cx="2676525" cy="635"/>
                <wp:effectExtent l="5080" t="5080" r="5080" b="5080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7117" id="Прямая соединительная линия 4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85pt,21.65pt" to="38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" o:allowincell="f" strokeweight=".5pt"/>
            </w:pict>
          </mc:Fallback>
        </mc:AlternateContent>
      </w:r>
      <w:r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E0754B" w:rsidRDefault="00E0754B" w:rsidP="00E0754B">
      <w:pPr>
        <w:spacing w:before="12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4F3DF824" wp14:editId="176561A2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635"/>
                <wp:effectExtent l="5080" t="5080" r="5080" b="5080"/>
                <wp:wrapNone/>
                <wp:docPr id="1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C127" id="Прямая соединительная линия 5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9.8pt" to="48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" o:allowincell="f" strokeweight=".5pt"/>
            </w:pict>
          </mc:Fallback>
        </mc:AlternateContent>
      </w:r>
    </w:p>
    <w:p w:rsidR="00E0754B" w:rsidRDefault="00E0754B" w:rsidP="00E0754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подготовки   38.04.02 «Менеджмент»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>Направленность «Управление инновациями и предпринимательство»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>Вид практики – учебная практика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Тип практики – учебная практика: ознакомительная практика 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прохождения практики </w:t>
      </w:r>
    </w:p>
    <w:p w:rsidR="00E0754B" w:rsidRDefault="00E0754B" w:rsidP="00E0754B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275F548D" wp14:editId="0F3B70C1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635"/>
                <wp:effectExtent l="5080" t="5080" r="5080" b="5080"/>
                <wp:wrapNone/>
                <wp:docPr id="11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816F8" id="Прямая соединительная линия 9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84.85pt,-.35pt" to="48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" o:allowincell="f" strokeweight=".5pt"/>
            </w:pict>
          </mc:Fallback>
        </mc:AlternateContent>
      </w:r>
    </w:p>
    <w:p w:rsidR="00E0754B" w:rsidRDefault="00E0754B" w:rsidP="00E0754B">
      <w:pPr>
        <w:spacing w:before="24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9525" simplePos="0" relativeHeight="251663360" behindDoc="0" locked="0" layoutInCell="0" allowOverlap="1" wp14:anchorId="7661532F" wp14:editId="0EC11F53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6124575" cy="635"/>
                <wp:effectExtent l="5080" t="5080" r="5080" b="5080"/>
                <wp:wrapNone/>
                <wp:docPr id="12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BF234" id="Прямая соединительная линия 13" o:spid="_x0000_s1026" style="position:absolute;z-index:251663360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-.4pt,1.55pt" to="481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" o:allowincell="f" strokeweight=".5pt"/>
            </w:pict>
          </mc:Fallback>
        </mc:AlternateContent>
      </w:r>
      <w:r>
        <w:rPr>
          <w:sz w:val="24"/>
          <w:szCs w:val="24"/>
        </w:rPr>
        <w:t>Срок практики с «___» ____________20___г. по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_____________20___г.</w:t>
      </w:r>
    </w:p>
    <w:p w:rsidR="00E0754B" w:rsidRDefault="00E0754B" w:rsidP="00E0754B">
      <w:pPr>
        <w:jc w:val="left"/>
        <w:rPr>
          <w:sz w:val="24"/>
          <w:szCs w:val="24"/>
        </w:rPr>
      </w:pPr>
    </w:p>
    <w:p w:rsidR="00E0754B" w:rsidRDefault="00E0754B" w:rsidP="00E0754B">
      <w:pPr>
        <w:tabs>
          <w:tab w:val="left" w:pos="7020"/>
        </w:tabs>
        <w:spacing w:before="120"/>
        <w:rPr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9"/>
        <w:gridCol w:w="8656"/>
      </w:tblGrid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Содержание индивидуального задания и планируемые результаты</w:t>
            </w:r>
          </w:p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ind w:right="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4B" w:rsidRDefault="00E0754B" w:rsidP="00940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tabs>
                <w:tab w:val="left" w:pos="280"/>
                <w:tab w:val="left" w:pos="397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E0754B" w:rsidTr="009401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4B" w:rsidRDefault="00E0754B" w:rsidP="0094010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E0754B" w:rsidRDefault="00E0754B" w:rsidP="00E0754B">
      <w:pPr>
        <w:jc w:val="both"/>
      </w:pP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______________/_____________________/___________</w:t>
      </w:r>
    </w:p>
    <w:p w:rsidR="00E0754B" w:rsidRDefault="00E0754B" w:rsidP="00E0754B">
      <w:pPr>
        <w:tabs>
          <w:tab w:val="right" w:pos="9638"/>
        </w:tabs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</w:t>
      </w:r>
      <w:r>
        <w:rPr>
          <w:sz w:val="20"/>
          <w:szCs w:val="24"/>
        </w:rPr>
        <w:t xml:space="preserve">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(расшифровка)                      (дата)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Университета                           _____________/_____________________/___________</w:t>
      </w:r>
    </w:p>
    <w:p w:rsidR="00E0754B" w:rsidRDefault="00E0754B" w:rsidP="00E0754B">
      <w:pPr>
        <w:tabs>
          <w:tab w:val="right" w:pos="9638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(расшифровка)                        (дата)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профильной организации 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0754B" w:rsidRDefault="00E0754B" w:rsidP="00E0754B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_____________/_____________________/___________</w:t>
      </w:r>
    </w:p>
    <w:p w:rsidR="00E0754B" w:rsidRDefault="00E0754B" w:rsidP="00E0754B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(</w:t>
      </w:r>
      <w:proofErr w:type="gramStart"/>
      <w:r>
        <w:rPr>
          <w:sz w:val="20"/>
          <w:szCs w:val="24"/>
        </w:rPr>
        <w:t xml:space="preserve">подпись)   </w:t>
      </w:r>
      <w:proofErr w:type="gramEnd"/>
      <w:r>
        <w:rPr>
          <w:sz w:val="20"/>
          <w:szCs w:val="24"/>
        </w:rPr>
        <w:t xml:space="preserve">                       (расшифровка)                   (дата)</w:t>
      </w:r>
    </w:p>
    <w:p w:rsidR="00BE6DAF" w:rsidRDefault="00BE6DAF"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0A"/>
    <w:rsid w:val="00BE6DAF"/>
    <w:rsid w:val="00DB780A"/>
    <w:rsid w:val="00E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97CE-8E5D-479B-9CFB-3F743F4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4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75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DF72B-B982-4C1D-8C5A-796DBAB7724A}"/>
</file>

<file path=customXml/itemProps2.xml><?xml version="1.0" encoding="utf-8"?>
<ds:datastoreItem xmlns:ds="http://schemas.openxmlformats.org/officeDocument/2006/customXml" ds:itemID="{E81821A1-9B43-44BF-8E96-3FEC28C8DFE6}"/>
</file>

<file path=customXml/itemProps3.xml><?xml version="1.0" encoding="utf-8"?>
<ds:datastoreItem xmlns:ds="http://schemas.openxmlformats.org/officeDocument/2006/customXml" ds:itemID="{7A1BCEDC-7808-43BA-8720-0433F7686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2023-10-16T06:14:00Z</dcterms:created>
  <dcterms:modified xsi:type="dcterms:W3CDTF">2023-10-16T06:15:00Z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