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61" w:rsidRPr="00BC6E50" w:rsidRDefault="00221B61" w:rsidP="00221B61">
      <w:pPr>
        <w:rPr>
          <w:sz w:val="24"/>
          <w:szCs w:val="24"/>
        </w:rPr>
      </w:pPr>
      <w:r w:rsidRPr="00BC6E50">
        <w:rPr>
          <w:sz w:val="24"/>
          <w:szCs w:val="24"/>
        </w:rPr>
        <w:t>Федеральное государственное образовательное бюджетное</w:t>
      </w:r>
    </w:p>
    <w:p w:rsidR="00221B61" w:rsidRPr="00BC6E50" w:rsidRDefault="00221B61" w:rsidP="00221B61">
      <w:pPr>
        <w:rPr>
          <w:sz w:val="24"/>
          <w:szCs w:val="24"/>
        </w:rPr>
      </w:pPr>
      <w:r w:rsidRPr="00BC6E50">
        <w:rPr>
          <w:sz w:val="24"/>
          <w:szCs w:val="24"/>
        </w:rPr>
        <w:t>учреждение высшего образования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>(Финансовый университет)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Омский филиал </w:t>
      </w:r>
      <w:proofErr w:type="spellStart"/>
      <w:r w:rsidRPr="00BC6E50">
        <w:rPr>
          <w:b/>
          <w:sz w:val="24"/>
          <w:szCs w:val="24"/>
        </w:rPr>
        <w:t>Финуниверситета</w:t>
      </w:r>
      <w:proofErr w:type="spellEnd"/>
      <w:r w:rsidRPr="00BC6E50">
        <w:rPr>
          <w:b/>
          <w:sz w:val="24"/>
          <w:szCs w:val="24"/>
        </w:rPr>
        <w:t xml:space="preserve"> </w:t>
      </w:r>
    </w:p>
    <w:p w:rsidR="00221B61" w:rsidRPr="00BC6E50" w:rsidRDefault="00221B61" w:rsidP="00221B61">
      <w:pPr>
        <w:rPr>
          <w:sz w:val="24"/>
          <w:szCs w:val="24"/>
        </w:rPr>
      </w:pPr>
      <w:r w:rsidRPr="00BC6E50">
        <w:rPr>
          <w:sz w:val="24"/>
          <w:szCs w:val="24"/>
        </w:rPr>
        <w:t>Факультет экономики и управления</w:t>
      </w:r>
    </w:p>
    <w:p w:rsidR="00221B61" w:rsidRDefault="00221B61" w:rsidP="00221B61">
      <w:pPr>
        <w:rPr>
          <w:sz w:val="24"/>
          <w:szCs w:val="24"/>
        </w:rPr>
      </w:pPr>
      <w:r w:rsidRPr="00BC6E50">
        <w:rPr>
          <w:sz w:val="24"/>
          <w:szCs w:val="24"/>
        </w:rPr>
        <w:t>Кафедра «Экономика и менеджмент»</w:t>
      </w:r>
    </w:p>
    <w:p w:rsidR="00221B61" w:rsidRPr="00BC6E50" w:rsidRDefault="00221B61" w:rsidP="00221B61">
      <w:pPr>
        <w:rPr>
          <w:sz w:val="24"/>
          <w:szCs w:val="24"/>
        </w:rPr>
      </w:pP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СОВМЕСТНЫЙ РАБОЧИЙ ГРАФИК (ПЛАН) </w:t>
      </w:r>
    </w:p>
    <w:p w:rsidR="00221B61" w:rsidRPr="00BC6E50" w:rsidRDefault="00221B61" w:rsidP="00221B61">
      <w:pPr>
        <w:rPr>
          <w:b/>
          <w:sz w:val="24"/>
          <w:szCs w:val="24"/>
        </w:rPr>
      </w:pPr>
      <w:r w:rsidRPr="00BC6E50">
        <w:rPr>
          <w:b/>
          <w:sz w:val="24"/>
          <w:szCs w:val="24"/>
        </w:rPr>
        <w:t xml:space="preserve">ПРОХОЖДЕНИЯ </w:t>
      </w:r>
      <w:r>
        <w:rPr>
          <w:b/>
          <w:sz w:val="24"/>
          <w:szCs w:val="24"/>
        </w:rPr>
        <w:t>ПРОИЗВОДСТВЕННОЙ, В Т.Ч. ПРЕДДИПЛОМНОЙ</w:t>
      </w:r>
      <w:r w:rsidRPr="00BC6E50">
        <w:rPr>
          <w:b/>
          <w:sz w:val="24"/>
          <w:szCs w:val="24"/>
        </w:rPr>
        <w:t xml:space="preserve"> ПРАКТИКИ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53BFA50" wp14:editId="08FE8ADC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2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3579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21CB74" wp14:editId="3386D717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0D0A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221B61" w:rsidRDefault="00221B61" w:rsidP="00221B61">
      <w:pPr>
        <w:spacing w:before="120"/>
        <w:jc w:val="both"/>
        <w:rPr>
          <w:sz w:val="24"/>
          <w:szCs w:val="24"/>
        </w:rPr>
      </w:pPr>
    </w:p>
    <w:p w:rsidR="00221B61" w:rsidRPr="00BC6E50" w:rsidRDefault="00221B61" w:rsidP="00221B61">
      <w:pPr>
        <w:spacing w:before="12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6F65ECD" wp14:editId="449FC952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E7498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221B61" w:rsidRPr="00BC6E50" w:rsidRDefault="00221B61" w:rsidP="00221B61">
      <w:pPr>
        <w:jc w:val="both"/>
        <w:rPr>
          <w:i/>
          <w:sz w:val="24"/>
          <w:szCs w:val="24"/>
        </w:rPr>
      </w:pPr>
      <w:r w:rsidRPr="00BC6E50">
        <w:rPr>
          <w:i/>
          <w:sz w:val="24"/>
          <w:szCs w:val="24"/>
        </w:rPr>
        <w:t>(фамилия, имя, отчество)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Направление подготовки   38.03.04 «Государственное и муниципальное управление»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proofErr w:type="gramStart"/>
      <w:r w:rsidRPr="00BC6E50">
        <w:rPr>
          <w:sz w:val="24"/>
          <w:szCs w:val="24"/>
        </w:rPr>
        <w:t>Направленность  (</w:t>
      </w:r>
      <w:proofErr w:type="gramEnd"/>
      <w:r w:rsidRPr="00BC6E50">
        <w:rPr>
          <w:sz w:val="24"/>
          <w:szCs w:val="24"/>
        </w:rPr>
        <w:t xml:space="preserve">профиль) </w:t>
      </w:r>
      <w:r w:rsidR="00011794" w:rsidRPr="00011794">
        <w:rPr>
          <w:sz w:val="24"/>
          <w:szCs w:val="24"/>
        </w:rPr>
        <w:t>Государственное и муниципальное управление</w:t>
      </w:r>
    </w:p>
    <w:p w:rsidR="00221B61" w:rsidRPr="002021D6" w:rsidRDefault="00221B61" w:rsidP="00221B61">
      <w:pPr>
        <w:jc w:val="both"/>
        <w:rPr>
          <w:sz w:val="24"/>
        </w:rPr>
      </w:pPr>
      <w:r>
        <w:rPr>
          <w:sz w:val="24"/>
          <w:szCs w:val="24"/>
        </w:rPr>
        <w:t xml:space="preserve">Тип </w:t>
      </w:r>
      <w:r w:rsidRPr="00BC6E50">
        <w:rPr>
          <w:sz w:val="24"/>
          <w:szCs w:val="24"/>
        </w:rPr>
        <w:t xml:space="preserve">практики – </w:t>
      </w:r>
      <w:r w:rsidRPr="002021D6">
        <w:rPr>
          <w:sz w:val="24"/>
        </w:rPr>
        <w:t>практика по получению профессиональных умений и опыта профессиональной деятельн</w:t>
      </w:r>
      <w:r>
        <w:rPr>
          <w:sz w:val="24"/>
        </w:rPr>
        <w:t>ости (в том числе технологическая</w:t>
      </w:r>
      <w:r w:rsidRPr="002021D6">
        <w:rPr>
          <w:sz w:val="24"/>
        </w:rPr>
        <w:t xml:space="preserve"> практик</w:t>
      </w:r>
      <w:r>
        <w:rPr>
          <w:sz w:val="24"/>
        </w:rPr>
        <w:t>а</w:t>
      </w:r>
      <w:r w:rsidRPr="002021D6">
        <w:rPr>
          <w:sz w:val="24"/>
        </w:rPr>
        <w:t>, педаго</w:t>
      </w:r>
      <w:r>
        <w:rPr>
          <w:sz w:val="24"/>
        </w:rPr>
        <w:t>гическая практика</w:t>
      </w:r>
      <w:r w:rsidRPr="002021D6">
        <w:rPr>
          <w:sz w:val="24"/>
        </w:rPr>
        <w:t xml:space="preserve">); </w:t>
      </w:r>
    </w:p>
    <w:p w:rsidR="00221B61" w:rsidRPr="002021D6" w:rsidRDefault="00221B61" w:rsidP="00221B61">
      <w:pPr>
        <w:ind w:firstLine="1701"/>
        <w:jc w:val="both"/>
        <w:rPr>
          <w:sz w:val="24"/>
        </w:rPr>
      </w:pPr>
      <w:r>
        <w:rPr>
          <w:sz w:val="24"/>
        </w:rPr>
        <w:t>научно-исследовательская работа</w:t>
      </w:r>
      <w:r w:rsidRPr="002021D6">
        <w:rPr>
          <w:sz w:val="24"/>
        </w:rPr>
        <w:t xml:space="preserve">; </w:t>
      </w:r>
      <w:bookmarkStart w:id="0" w:name="_GoBack"/>
      <w:bookmarkEnd w:id="0"/>
    </w:p>
    <w:p w:rsidR="00221B61" w:rsidRPr="002021D6" w:rsidRDefault="00221B61" w:rsidP="00221B61">
      <w:pPr>
        <w:ind w:firstLine="1701"/>
        <w:jc w:val="both"/>
        <w:rPr>
          <w:sz w:val="22"/>
          <w:szCs w:val="24"/>
        </w:rPr>
      </w:pPr>
      <w:r>
        <w:rPr>
          <w:sz w:val="24"/>
        </w:rPr>
        <w:t>преддипломная</w:t>
      </w:r>
      <w:r w:rsidRPr="002021D6">
        <w:rPr>
          <w:sz w:val="24"/>
        </w:rPr>
        <w:t xml:space="preserve"> прак</w:t>
      </w:r>
      <w:r>
        <w:rPr>
          <w:sz w:val="24"/>
        </w:rPr>
        <w:t>тика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Место прохождения практики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FB2961" wp14:editId="7E6F38DD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6760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221B61" w:rsidRPr="00BC6E50" w:rsidRDefault="00221B61" w:rsidP="00221B61">
      <w:pPr>
        <w:spacing w:before="240"/>
        <w:jc w:val="both"/>
        <w:rPr>
          <w:sz w:val="24"/>
          <w:szCs w:val="24"/>
        </w:rPr>
      </w:pPr>
      <w:r w:rsidRPr="00BC6E5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BE57332" wp14:editId="7C80F0D8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23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D7F46"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">
                <o:lock v:ext="edit" shapetype="f"/>
              </v:line>
            </w:pict>
          </mc:Fallback>
        </mc:AlternateContent>
      </w:r>
      <w:r w:rsidRPr="00BC6E50">
        <w:rPr>
          <w:sz w:val="24"/>
          <w:szCs w:val="24"/>
        </w:rPr>
        <w:t>Срок практики с «__</w:t>
      </w:r>
      <w:proofErr w:type="gramStart"/>
      <w:r w:rsidRPr="00BC6E50">
        <w:rPr>
          <w:sz w:val="24"/>
          <w:szCs w:val="24"/>
        </w:rPr>
        <w:t>_»_</w:t>
      </w:r>
      <w:proofErr w:type="gramEnd"/>
      <w:r w:rsidRPr="00BC6E50">
        <w:rPr>
          <w:sz w:val="24"/>
          <w:szCs w:val="24"/>
        </w:rPr>
        <w:t>___________20___г. по «___»______________20___г.</w:t>
      </w:r>
    </w:p>
    <w:p w:rsidR="00221B61" w:rsidRPr="00BC6E50" w:rsidRDefault="00221B61" w:rsidP="00221B61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Дата/период</w:t>
            </w: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Ознакомление с программой </w:t>
            </w:r>
            <w:r>
              <w:rPr>
                <w:sz w:val="24"/>
                <w:szCs w:val="24"/>
              </w:rPr>
              <w:t xml:space="preserve">производственной,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преддипломной </w:t>
            </w:r>
            <w:r w:rsidRPr="00BC6E50">
              <w:rPr>
                <w:sz w:val="24"/>
                <w:szCs w:val="24"/>
              </w:rPr>
              <w:t>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 xml:space="preserve"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 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 w:rsidRPr="0084503A">
              <w:rPr>
                <w:sz w:val="24"/>
              </w:rPr>
              <w:t>Изучение объекта практики – полное название организации; законодательная основа ее функционирования; структура организации; наименование, компетенция и характеристика подразделения, в котором осуществляется основная работа практиканта; место и роль организации в структуре органов государственного и (или) муниципального управления (в системе более высокого порядка)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Тип практики - п</w:t>
            </w:r>
            <w:r w:rsidRPr="002021D6">
              <w:rPr>
                <w:sz w:val="24"/>
              </w:rPr>
              <w:t>рактика по получению профессиональных умений и опыта профессиональной деятельн</w:t>
            </w:r>
            <w:r>
              <w:rPr>
                <w:sz w:val="24"/>
              </w:rPr>
              <w:t>ости (в том числе технологическая</w:t>
            </w:r>
            <w:r w:rsidRPr="002021D6">
              <w:rPr>
                <w:sz w:val="24"/>
              </w:rPr>
              <w:t xml:space="preserve"> практик</w:t>
            </w:r>
            <w:r>
              <w:rPr>
                <w:sz w:val="24"/>
              </w:rPr>
              <w:t>а</w:t>
            </w:r>
            <w:r w:rsidRPr="002021D6">
              <w:rPr>
                <w:sz w:val="24"/>
              </w:rPr>
              <w:t>, педаго</w:t>
            </w:r>
            <w:r>
              <w:rPr>
                <w:sz w:val="24"/>
              </w:rPr>
              <w:t>гическая практика</w:t>
            </w:r>
            <w:r w:rsidRPr="002021D6">
              <w:rPr>
                <w:sz w:val="24"/>
              </w:rPr>
              <w:t>)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>
              <w:rPr>
                <w:sz w:val="24"/>
              </w:rPr>
              <w:t>Тип практики - научно-исследовательская работа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</w:rPr>
              <w:t>Тип практики - преддипломная</w:t>
            </w:r>
            <w:r w:rsidRPr="002021D6">
              <w:rPr>
                <w:sz w:val="24"/>
              </w:rPr>
              <w:t xml:space="preserve"> прак</w:t>
            </w:r>
            <w:r>
              <w:rPr>
                <w:sz w:val="24"/>
              </w:rPr>
              <w:t>тика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21B61" w:rsidRPr="00BC6E50" w:rsidRDefault="00221B61" w:rsidP="00DF101C">
            <w:pPr>
              <w:snapToGrid w:val="0"/>
              <w:rPr>
                <w:sz w:val="24"/>
                <w:szCs w:val="24"/>
              </w:rPr>
            </w:pPr>
            <w:r w:rsidRPr="00BC6E50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21B61" w:rsidRPr="00BC6E50" w:rsidRDefault="00221B61" w:rsidP="00DF101C">
            <w:pPr>
              <w:rPr>
                <w:sz w:val="24"/>
                <w:szCs w:val="24"/>
              </w:rPr>
            </w:pPr>
            <w:r w:rsidRPr="00BC6E50"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221B61" w:rsidRPr="002A77D7" w:rsidRDefault="00221B61" w:rsidP="00DF101C">
            <w:pPr>
              <w:rPr>
                <w:sz w:val="24"/>
              </w:rPr>
            </w:pPr>
            <w:r w:rsidRPr="002A77D7">
              <w:rPr>
                <w:sz w:val="24"/>
              </w:rPr>
              <w:t>Подготовка форм отчетности по практике</w:t>
            </w:r>
          </w:p>
        </w:tc>
      </w:tr>
      <w:tr w:rsidR="00221B61" w:rsidRPr="00BC6E50" w:rsidTr="00DF101C">
        <w:tc>
          <w:tcPr>
            <w:tcW w:w="2235" w:type="dxa"/>
          </w:tcPr>
          <w:p w:rsidR="00221B61" w:rsidRPr="002A77D7" w:rsidRDefault="00221B61" w:rsidP="00DF101C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221B61" w:rsidRPr="002A77D7" w:rsidRDefault="00221B61" w:rsidP="00DF101C">
            <w:pPr>
              <w:rPr>
                <w:sz w:val="24"/>
              </w:rPr>
            </w:pPr>
            <w:r w:rsidRPr="002A77D7">
              <w:rPr>
                <w:sz w:val="24"/>
              </w:rPr>
              <w:t>Защита отчета по практике</w:t>
            </w:r>
          </w:p>
        </w:tc>
      </w:tr>
    </w:tbl>
    <w:p w:rsidR="00221B61" w:rsidRPr="00BC6E50" w:rsidRDefault="00221B61" w:rsidP="00221B61">
      <w:pPr>
        <w:rPr>
          <w:sz w:val="24"/>
          <w:szCs w:val="24"/>
        </w:rPr>
      </w:pP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Студент              </w:t>
      </w:r>
      <w:r>
        <w:rPr>
          <w:sz w:val="24"/>
          <w:szCs w:val="24"/>
        </w:rPr>
        <w:t xml:space="preserve">      </w:t>
      </w:r>
      <w:r w:rsidRPr="00BC6E50">
        <w:rPr>
          <w:sz w:val="24"/>
          <w:szCs w:val="24"/>
        </w:rPr>
        <w:t xml:space="preserve"> ______________/_____________________/___________</w:t>
      </w:r>
    </w:p>
    <w:p w:rsidR="00221B61" w:rsidRPr="00BC6E50" w:rsidRDefault="00221B61" w:rsidP="00221B61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 (дата)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>от Университета      _____________/_____________________/___________</w:t>
      </w:r>
    </w:p>
    <w:p w:rsidR="00221B61" w:rsidRPr="00BC6E50" w:rsidRDefault="00221B61" w:rsidP="00221B61">
      <w:pPr>
        <w:jc w:val="both"/>
        <w:rPr>
          <w:sz w:val="24"/>
          <w:szCs w:val="24"/>
          <w:vertAlign w:val="superscript"/>
        </w:rPr>
      </w:pPr>
      <w:r w:rsidRPr="00BC6E50">
        <w:rPr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(расшифровка)                          (дата)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b/>
          <w:sz w:val="24"/>
          <w:szCs w:val="24"/>
        </w:rPr>
        <w:t>СОГЛАСОВАНО: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Руководитель практики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r w:rsidRPr="00BC6E50">
        <w:rPr>
          <w:sz w:val="24"/>
          <w:szCs w:val="24"/>
        </w:rPr>
        <w:t xml:space="preserve">от профильной организации  </w:t>
      </w:r>
    </w:p>
    <w:p w:rsidR="00221B61" w:rsidRPr="00BC6E50" w:rsidRDefault="00221B61" w:rsidP="00221B61">
      <w:pPr>
        <w:jc w:val="both"/>
        <w:rPr>
          <w:sz w:val="24"/>
          <w:szCs w:val="24"/>
        </w:rPr>
      </w:pPr>
      <w:proofErr w:type="spellStart"/>
      <w:r w:rsidRPr="00BC6E50">
        <w:rPr>
          <w:sz w:val="24"/>
          <w:szCs w:val="24"/>
        </w:rPr>
        <w:t>м.п</w:t>
      </w:r>
      <w:proofErr w:type="spellEnd"/>
      <w:r w:rsidRPr="00BC6E50">
        <w:rPr>
          <w:sz w:val="24"/>
          <w:szCs w:val="24"/>
        </w:rPr>
        <w:t>.                         _____________/_____________________/___________</w:t>
      </w:r>
    </w:p>
    <w:p w:rsidR="00221B61" w:rsidRPr="00BC6E50" w:rsidRDefault="00221B61" w:rsidP="00221B61">
      <w:pPr>
        <w:jc w:val="both"/>
        <w:rPr>
          <w:i/>
          <w:sz w:val="24"/>
          <w:szCs w:val="24"/>
        </w:rPr>
      </w:pPr>
      <w:r w:rsidRPr="00BC6E50">
        <w:rPr>
          <w:sz w:val="24"/>
          <w:szCs w:val="24"/>
          <w:vertAlign w:val="superscript"/>
        </w:rPr>
        <w:t xml:space="preserve">                              </w:t>
      </w:r>
      <w:r>
        <w:rPr>
          <w:sz w:val="24"/>
          <w:szCs w:val="24"/>
          <w:vertAlign w:val="superscript"/>
        </w:rPr>
        <w:t xml:space="preserve">  </w:t>
      </w:r>
      <w:r w:rsidRPr="00BC6E50">
        <w:rPr>
          <w:sz w:val="24"/>
          <w:szCs w:val="24"/>
          <w:vertAlign w:val="superscript"/>
        </w:rPr>
        <w:t xml:space="preserve">                (</w:t>
      </w:r>
      <w:proofErr w:type="gramStart"/>
      <w:r w:rsidRPr="00BC6E50">
        <w:rPr>
          <w:sz w:val="24"/>
          <w:szCs w:val="24"/>
          <w:vertAlign w:val="superscript"/>
        </w:rPr>
        <w:t xml:space="preserve">подпись)   </w:t>
      </w:r>
      <w:proofErr w:type="gramEnd"/>
      <w:r w:rsidRPr="00BC6E50">
        <w:rPr>
          <w:sz w:val="24"/>
          <w:szCs w:val="24"/>
          <w:vertAlign w:val="superscript"/>
        </w:rPr>
        <w:t xml:space="preserve">                       (расшифровка)                                   (дата)</w:t>
      </w:r>
    </w:p>
    <w:p w:rsidR="00A72BBB" w:rsidRPr="00221B61" w:rsidRDefault="00A72BBB" w:rsidP="00221B61"/>
    <w:sectPr w:rsidR="00A72BBB" w:rsidRPr="0022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2B"/>
    <w:rsid w:val="00011794"/>
    <w:rsid w:val="00221B61"/>
    <w:rsid w:val="0022252B"/>
    <w:rsid w:val="00650B49"/>
    <w:rsid w:val="00A7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0C1C0-EE2A-4E09-BE38-118303FF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9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4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4</cp:revision>
  <dcterms:created xsi:type="dcterms:W3CDTF">2020-10-16T06:44:00Z</dcterms:created>
  <dcterms:modified xsi:type="dcterms:W3CDTF">2020-10-16T07:04:00Z</dcterms:modified>
</cp:coreProperties>
</file>