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8666E" w14:textId="31C6E652" w:rsidR="00E47C54" w:rsidRPr="00AD5923" w:rsidRDefault="00E47C54" w:rsidP="00E4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2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32F72A33" w14:textId="77777777" w:rsidR="00E47C54" w:rsidRPr="00AD5923" w:rsidRDefault="00E47C54" w:rsidP="00E4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23"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</w:p>
    <w:p w14:paraId="045EBB63" w14:textId="681521FF" w:rsidR="00DF3154" w:rsidRDefault="00BC638D" w:rsidP="00DF31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5923">
        <w:rPr>
          <w:rFonts w:ascii="Times New Roman" w:hAnsi="Times New Roman"/>
          <w:b/>
          <w:sz w:val="28"/>
          <w:szCs w:val="28"/>
        </w:rPr>
        <w:t xml:space="preserve">ОП.02 </w:t>
      </w:r>
      <w:r w:rsidR="00DF3154" w:rsidRPr="00AD5923">
        <w:rPr>
          <w:rFonts w:ascii="Times New Roman" w:hAnsi="Times New Roman"/>
          <w:b/>
          <w:sz w:val="28"/>
          <w:szCs w:val="28"/>
        </w:rPr>
        <w:t>«Статистика»</w:t>
      </w:r>
    </w:p>
    <w:p w14:paraId="5278106D" w14:textId="77777777" w:rsidR="00AC4033" w:rsidRPr="00AD5923" w:rsidRDefault="00AC4033" w:rsidP="00DF31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5036183" w14:textId="1D112582" w:rsidR="00AD5923" w:rsidRPr="00AC4033" w:rsidRDefault="00AD5923" w:rsidP="00AC4033">
      <w:pPr>
        <w:pStyle w:val="aa"/>
        <w:keepNext/>
        <w:keepLines/>
        <w:widowControl w:val="0"/>
        <w:numPr>
          <w:ilvl w:val="0"/>
          <w:numId w:val="4"/>
        </w:numPr>
        <w:tabs>
          <w:tab w:val="left" w:pos="567"/>
        </w:tabs>
        <w:spacing w:after="248" w:line="278" w:lineRule="exact"/>
        <w:outlineLvl w:val="2"/>
        <w:rPr>
          <w:b/>
          <w:szCs w:val="28"/>
        </w:rPr>
      </w:pPr>
      <w:r w:rsidRPr="00AC4033">
        <w:rPr>
          <w:b/>
          <w:szCs w:val="28"/>
        </w:rPr>
        <w:t>Место дисциплины в структуре основной образовательной программы</w:t>
      </w:r>
    </w:p>
    <w:p w14:paraId="37A602BB" w14:textId="39CC8C19" w:rsidR="00AC4033" w:rsidRPr="00AC4033" w:rsidRDefault="00AC4033" w:rsidP="00A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«Статистика» является обязательной частью общепрофессионального цикла основной образовательной программы в соответствии с ФГОС по специальности 38.02.06 Финансы. </w:t>
      </w:r>
    </w:p>
    <w:p w14:paraId="6F3A6D32" w14:textId="771C4580" w:rsidR="00AC4033" w:rsidRPr="00AC4033" w:rsidRDefault="00AC4033" w:rsidP="00A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Учебная дисциплина «Статистика» обеспечивает формирование профессиональных и общих компетенций по всем видам деятельности ФГОС специальности 38.02.06 Финансы. </w:t>
      </w:r>
      <w:r w:rsidRPr="00AC4033">
        <w:rPr>
          <w:rFonts w:ascii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общих, профессиональных компетенций </w:t>
      </w:r>
      <w:r w:rsidRPr="001B0055">
        <w:rPr>
          <w:rFonts w:ascii="Times New Roman" w:hAnsi="Times New Roman" w:cs="Times New Roman"/>
          <w:sz w:val="28"/>
          <w:szCs w:val="28"/>
        </w:rPr>
        <w:t>и личностных результатов.</w:t>
      </w:r>
    </w:p>
    <w:p w14:paraId="2F7BFA25" w14:textId="77777777" w:rsidR="00AC4033" w:rsidRPr="00AC4033" w:rsidRDefault="00AC4033" w:rsidP="00AC4033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49"/>
      </w:tblGrid>
      <w:tr w:rsidR="00AC4033" w:rsidRPr="00AC4033" w14:paraId="48595B3F" w14:textId="77777777" w:rsidTr="00CA6D16">
        <w:tc>
          <w:tcPr>
            <w:tcW w:w="1496" w:type="dxa"/>
            <w:shd w:val="clear" w:color="auto" w:fill="auto"/>
          </w:tcPr>
          <w:p w14:paraId="42383555" w14:textId="77777777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849" w:type="dxa"/>
            <w:shd w:val="clear" w:color="auto" w:fill="auto"/>
          </w:tcPr>
          <w:p w14:paraId="0162DA32" w14:textId="77777777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AC4033" w:rsidRPr="00AC4033" w14:paraId="509CB39B" w14:textId="77777777" w:rsidTr="00CA6D16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6ABD" w14:textId="77777777" w:rsidR="00AC4033" w:rsidRPr="00AC4033" w:rsidRDefault="00AC4033" w:rsidP="00AC4033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01. </w:t>
            </w:r>
          </w:p>
          <w:p w14:paraId="6F219459" w14:textId="77777777" w:rsidR="00AC4033" w:rsidRPr="00AC4033" w:rsidRDefault="00AC4033" w:rsidP="00AC4033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7645034E" w14:textId="4669F780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C4033" w:rsidRPr="00AC4033" w14:paraId="4B084469" w14:textId="77777777" w:rsidTr="00CA6D16">
        <w:tc>
          <w:tcPr>
            <w:tcW w:w="1496" w:type="dxa"/>
            <w:shd w:val="clear" w:color="auto" w:fill="auto"/>
          </w:tcPr>
          <w:p w14:paraId="26A32D48" w14:textId="77777777" w:rsidR="00AC4033" w:rsidRPr="00AC4033" w:rsidRDefault="00AC4033" w:rsidP="00AC4033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02. </w:t>
            </w:r>
          </w:p>
          <w:p w14:paraId="5D0CF32E" w14:textId="77777777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54DA0540" w14:textId="6A48B420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C4033" w:rsidRPr="00AC4033" w14:paraId="788398FC" w14:textId="77777777" w:rsidTr="00CA6D16">
        <w:tc>
          <w:tcPr>
            <w:tcW w:w="1496" w:type="dxa"/>
            <w:shd w:val="clear" w:color="auto" w:fill="auto"/>
          </w:tcPr>
          <w:p w14:paraId="17355A05" w14:textId="77777777" w:rsidR="00AC4033" w:rsidRPr="00AC4033" w:rsidRDefault="00AC4033" w:rsidP="00AC4033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03. </w:t>
            </w:r>
          </w:p>
          <w:p w14:paraId="74CB3E8A" w14:textId="77777777" w:rsidR="00AC4033" w:rsidRPr="00AC4033" w:rsidRDefault="00AC4033" w:rsidP="00AC4033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342B3456" w14:textId="02332C89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C4033" w:rsidRPr="00AC4033" w14:paraId="2F6F1BA5" w14:textId="77777777" w:rsidTr="00CA6D16">
        <w:tc>
          <w:tcPr>
            <w:tcW w:w="1496" w:type="dxa"/>
            <w:shd w:val="clear" w:color="auto" w:fill="auto"/>
          </w:tcPr>
          <w:p w14:paraId="6B910244" w14:textId="77777777" w:rsidR="00AC4033" w:rsidRPr="00AC4033" w:rsidRDefault="00AC4033" w:rsidP="00AC4033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04. </w:t>
            </w:r>
          </w:p>
          <w:p w14:paraId="3510DB52" w14:textId="77777777" w:rsidR="00AC4033" w:rsidRPr="00AC4033" w:rsidRDefault="00AC4033" w:rsidP="00AC4033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62BAB2ED" w14:textId="00402F62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C4033" w:rsidRPr="00AC4033" w14:paraId="4B689BC1" w14:textId="77777777" w:rsidTr="00CA6D16">
        <w:tc>
          <w:tcPr>
            <w:tcW w:w="1496" w:type="dxa"/>
            <w:shd w:val="clear" w:color="auto" w:fill="auto"/>
          </w:tcPr>
          <w:p w14:paraId="548451D9" w14:textId="77777777" w:rsidR="00AC4033" w:rsidRPr="00AC4033" w:rsidRDefault="00AC4033" w:rsidP="00AC4033">
            <w:pPr>
              <w:spacing w:after="11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05. </w:t>
            </w:r>
          </w:p>
          <w:p w14:paraId="7344C18E" w14:textId="77777777" w:rsidR="00AC4033" w:rsidRPr="00AC4033" w:rsidRDefault="00AC4033" w:rsidP="00AC4033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2FC2489E" w14:textId="39666B24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РФ с учетом особенностей социального и культурного контекста.</w:t>
            </w:r>
          </w:p>
        </w:tc>
      </w:tr>
      <w:tr w:rsidR="00AC4033" w:rsidRPr="00AC4033" w14:paraId="52122E8F" w14:textId="77777777" w:rsidTr="00CA6D16">
        <w:tc>
          <w:tcPr>
            <w:tcW w:w="1496" w:type="dxa"/>
            <w:shd w:val="clear" w:color="auto" w:fill="auto"/>
          </w:tcPr>
          <w:p w14:paraId="072C2A76" w14:textId="28A9E437" w:rsidR="00AC4033" w:rsidRPr="00AC4033" w:rsidRDefault="00AC4033" w:rsidP="00AC4033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09.</w:t>
            </w:r>
          </w:p>
          <w:p w14:paraId="4465A132" w14:textId="77777777" w:rsidR="00AC4033" w:rsidRPr="00AC4033" w:rsidRDefault="00AC4033" w:rsidP="00AC4033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9" w:type="dxa"/>
          </w:tcPr>
          <w:p w14:paraId="09E5DB13" w14:textId="18A4E71A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AC4033" w:rsidRPr="00AC4033" w14:paraId="7F2EC066" w14:textId="77777777" w:rsidTr="00CA6D16">
        <w:tc>
          <w:tcPr>
            <w:tcW w:w="1496" w:type="dxa"/>
            <w:shd w:val="clear" w:color="auto" w:fill="auto"/>
          </w:tcPr>
          <w:p w14:paraId="1E9108CE" w14:textId="59C5AFA5" w:rsidR="00AC4033" w:rsidRPr="00AC4033" w:rsidRDefault="00AC4033" w:rsidP="00AC4033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10.</w:t>
            </w:r>
          </w:p>
        </w:tc>
        <w:tc>
          <w:tcPr>
            <w:tcW w:w="7849" w:type="dxa"/>
          </w:tcPr>
          <w:p w14:paraId="3D0B8D0B" w14:textId="0FF029EE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shd w:val="clear" w:color="auto" w:fill="FFFFFF"/>
                <w:lang w:eastAsia="ru-RU"/>
              </w:rPr>
            </w:pPr>
            <w:r w:rsidRPr="00AC4033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AC4033" w:rsidRPr="00AC4033" w14:paraId="7FFE8C20" w14:textId="77777777" w:rsidTr="00CA6D16">
        <w:tc>
          <w:tcPr>
            <w:tcW w:w="1496" w:type="dxa"/>
            <w:shd w:val="clear" w:color="auto" w:fill="auto"/>
          </w:tcPr>
          <w:p w14:paraId="3F980E5A" w14:textId="14CA0751" w:rsidR="00AC4033" w:rsidRPr="00AC4033" w:rsidRDefault="00AC4033" w:rsidP="00AC4033">
            <w:pPr>
              <w:spacing w:after="19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11.</w:t>
            </w:r>
          </w:p>
        </w:tc>
        <w:tc>
          <w:tcPr>
            <w:tcW w:w="7849" w:type="dxa"/>
          </w:tcPr>
          <w:p w14:paraId="476B71EE" w14:textId="25876606" w:rsidR="00AC4033" w:rsidRPr="00AC4033" w:rsidRDefault="00AC4033" w:rsidP="00AC4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38AB46FE" w14:textId="77777777" w:rsidR="00AC4033" w:rsidRPr="00AC4033" w:rsidRDefault="00AC4033" w:rsidP="00A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F4CF3" w14:textId="77777777" w:rsidR="00AC4033" w:rsidRPr="00AC4033" w:rsidRDefault="00AC4033" w:rsidP="00AC4033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7850"/>
      </w:tblGrid>
      <w:tr w:rsidR="00AC4033" w:rsidRPr="00AC4033" w14:paraId="788CEDF4" w14:textId="77777777" w:rsidTr="00CA6D16">
        <w:tc>
          <w:tcPr>
            <w:tcW w:w="1495" w:type="dxa"/>
            <w:shd w:val="clear" w:color="auto" w:fill="auto"/>
          </w:tcPr>
          <w:p w14:paraId="34C7D57A" w14:textId="77777777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850" w:type="dxa"/>
            <w:shd w:val="clear" w:color="auto" w:fill="auto"/>
          </w:tcPr>
          <w:p w14:paraId="715582EF" w14:textId="77777777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профессиональных компетенций</w:t>
            </w:r>
          </w:p>
        </w:tc>
      </w:tr>
      <w:tr w:rsidR="00AC4033" w:rsidRPr="00AC4033" w14:paraId="3D166F56" w14:textId="77777777" w:rsidTr="00FF71EB"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51918F78" w14:textId="6151D563" w:rsidR="00AC4033" w:rsidRPr="00AC4033" w:rsidRDefault="00AC4033" w:rsidP="00AC4033">
            <w:pPr>
              <w:spacing w:after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1.1. </w:t>
            </w:r>
          </w:p>
          <w:p w14:paraId="5839C2BD" w14:textId="77777777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0" w:type="dxa"/>
          </w:tcPr>
          <w:p w14:paraId="3AF0A5D3" w14:textId="2C3F4F6A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Рассчитывать показатели проектов бюджетов бюджетной системы Российской Федерации.</w:t>
            </w:r>
          </w:p>
        </w:tc>
      </w:tr>
      <w:tr w:rsidR="00AC4033" w:rsidRPr="00AC4033" w14:paraId="37CDDC94" w14:textId="77777777" w:rsidTr="00FF71EB"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340AAAAA" w14:textId="1B741D65" w:rsidR="00AC4033" w:rsidRPr="00AC4033" w:rsidRDefault="00AC4033" w:rsidP="00AC40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1.4.</w:t>
            </w:r>
          </w:p>
        </w:tc>
        <w:tc>
          <w:tcPr>
            <w:tcW w:w="7850" w:type="dxa"/>
          </w:tcPr>
          <w:p w14:paraId="18420531" w14:textId="13D65EA4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Составлять плановые документы государственных и муниципальных учреждений и обоснования к ним.</w:t>
            </w:r>
          </w:p>
        </w:tc>
      </w:tr>
      <w:tr w:rsidR="00AC4033" w:rsidRPr="00AC4033" w14:paraId="66943465" w14:textId="77777777" w:rsidTr="00FF71EB"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7613FBAA" w14:textId="50986AC8" w:rsidR="00AC4033" w:rsidRPr="00AC4033" w:rsidRDefault="00AC4033" w:rsidP="00AC40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1.5.</w:t>
            </w:r>
          </w:p>
        </w:tc>
        <w:tc>
          <w:tcPr>
            <w:tcW w:w="7850" w:type="dxa"/>
          </w:tcPr>
          <w:p w14:paraId="77AA97F3" w14:textId="21F977D8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Обеспечивать финансово-экономическое сопровождение деятельности по осуществлению закупок для государственных и муниципальных нужд.</w:t>
            </w:r>
          </w:p>
        </w:tc>
      </w:tr>
      <w:tr w:rsidR="00AC4033" w:rsidRPr="00AC4033" w14:paraId="3C92E089" w14:textId="77777777" w:rsidTr="00FF71EB"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513F3B81" w14:textId="02455240" w:rsidR="00AC4033" w:rsidRPr="00AC4033" w:rsidRDefault="00AC4033" w:rsidP="00AC40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7850" w:type="dxa"/>
          </w:tcPr>
          <w:p w14:paraId="01DAA905" w14:textId="7A777122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Определять налоговую базу, суммы налогов, сборов, страховых взносов, сроки их уплаты и сроки представления налоговых деклараций и расчетов.</w:t>
            </w:r>
          </w:p>
        </w:tc>
      </w:tr>
      <w:tr w:rsidR="00AC4033" w:rsidRPr="00AC4033" w14:paraId="155353C9" w14:textId="77777777" w:rsidTr="00FF71EB"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0991871A" w14:textId="387121B0" w:rsidR="00AC4033" w:rsidRPr="00AC4033" w:rsidRDefault="00AC4033" w:rsidP="00AC40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2.3.</w:t>
            </w:r>
          </w:p>
        </w:tc>
        <w:tc>
          <w:tcPr>
            <w:tcW w:w="7850" w:type="dxa"/>
          </w:tcPr>
          <w:p w14:paraId="2EF8AEB6" w14:textId="533C131F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налоговый контроль, в том числе в форме налогового мониторинга.</w:t>
            </w:r>
          </w:p>
        </w:tc>
      </w:tr>
      <w:tr w:rsidR="00AC4033" w:rsidRPr="00AC4033" w14:paraId="7229239B" w14:textId="77777777" w:rsidTr="00FF71EB"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09DD86AC" w14:textId="67263EDE" w:rsidR="00AC4033" w:rsidRPr="00AC4033" w:rsidRDefault="00AC4033" w:rsidP="00AC40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3.1.</w:t>
            </w:r>
          </w:p>
        </w:tc>
        <w:tc>
          <w:tcPr>
            <w:tcW w:w="7850" w:type="dxa"/>
          </w:tcPr>
          <w:p w14:paraId="1284226B" w14:textId="42B66A26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Планировать и осуществлять мероприятия по управлению финансовыми ресурсами организации.</w:t>
            </w:r>
          </w:p>
        </w:tc>
      </w:tr>
      <w:tr w:rsidR="00AC4033" w:rsidRPr="00AC4033" w14:paraId="79D6D47F" w14:textId="77777777" w:rsidTr="00FF71EB"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2BF82CF8" w14:textId="4146CB00" w:rsidR="00AC4033" w:rsidRPr="00AC4033" w:rsidRDefault="00AC4033" w:rsidP="00AC40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3.2.</w:t>
            </w:r>
          </w:p>
        </w:tc>
        <w:tc>
          <w:tcPr>
            <w:tcW w:w="7850" w:type="dxa"/>
          </w:tcPr>
          <w:p w14:paraId="6AE1F73D" w14:textId="6B12FE22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Составлять финансовые планы организации.</w:t>
            </w:r>
          </w:p>
        </w:tc>
      </w:tr>
      <w:tr w:rsidR="00AC4033" w:rsidRPr="00AC4033" w14:paraId="10267FF3" w14:textId="77777777" w:rsidTr="00FF71EB"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6E4041A5" w14:textId="53E69E9C" w:rsidR="00AC4033" w:rsidRPr="00AC4033" w:rsidRDefault="00AC4033" w:rsidP="00AC40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3.3.</w:t>
            </w:r>
          </w:p>
        </w:tc>
        <w:tc>
          <w:tcPr>
            <w:tcW w:w="7850" w:type="dxa"/>
          </w:tcPr>
          <w:p w14:paraId="5CF0A1E9" w14:textId="52AC3F62" w:rsidR="00AC4033" w:rsidRPr="00AC4033" w:rsidRDefault="00AC4033" w:rsidP="00AC4033">
            <w:pPr>
              <w:pStyle w:val="a8"/>
              <w:jc w:val="both"/>
              <w:rPr>
                <w:sz w:val="28"/>
                <w:szCs w:val="28"/>
                <w:lang w:val="ru-RU" w:eastAsia="ru-RU"/>
              </w:rPr>
            </w:pPr>
            <w:r w:rsidRPr="00AC4033">
              <w:rPr>
                <w:sz w:val="28"/>
                <w:szCs w:val="28"/>
                <w:lang w:val="ru-RU" w:eastAsia="ru-RU"/>
              </w:rPr>
              <w:t>Оценивать эффективность финансово-хозяйственной деятельности организации, планировать и осуществлять мероприятия по ее повышению.</w:t>
            </w:r>
          </w:p>
          <w:p w14:paraId="322352A6" w14:textId="77777777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033" w:rsidRPr="00AC4033" w14:paraId="66222AE0" w14:textId="77777777" w:rsidTr="00FF71EB"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20BA0E5C" w14:textId="5B502243" w:rsidR="00AC4033" w:rsidRPr="00AC4033" w:rsidRDefault="00AC4033" w:rsidP="00AC40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4.2.</w:t>
            </w:r>
          </w:p>
        </w:tc>
        <w:tc>
          <w:tcPr>
            <w:tcW w:w="7850" w:type="dxa"/>
          </w:tcPr>
          <w:p w14:paraId="1CC5AA47" w14:textId="35087522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предварительный, текущий и последующий контроль хозяйственной деятельности объектов финансового контроля.</w:t>
            </w:r>
          </w:p>
        </w:tc>
      </w:tr>
    </w:tbl>
    <w:p w14:paraId="47D3BF59" w14:textId="77777777" w:rsidR="00AC4033" w:rsidRPr="00AC4033" w:rsidRDefault="00AC4033" w:rsidP="00A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0895C" w14:textId="0E310EDA" w:rsidR="00AC4033" w:rsidRPr="00E57E3C" w:rsidRDefault="00AC4033" w:rsidP="00E57E3C">
      <w:pPr>
        <w:pStyle w:val="aa"/>
        <w:numPr>
          <w:ilvl w:val="2"/>
          <w:numId w:val="1"/>
        </w:numPr>
        <w:spacing w:after="114"/>
        <w:rPr>
          <w:szCs w:val="28"/>
        </w:rPr>
      </w:pPr>
      <w:r w:rsidRPr="00E57E3C">
        <w:rPr>
          <w:szCs w:val="28"/>
        </w:rPr>
        <w:t>Перечень личностных результатов</w:t>
      </w:r>
      <w:r w:rsidR="00E57E3C" w:rsidRPr="00E57E3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851"/>
      </w:tblGrid>
      <w:tr w:rsidR="00AC4033" w:rsidRPr="00AC4033" w14:paraId="1D4170E6" w14:textId="77777777" w:rsidTr="00E57E3C">
        <w:tc>
          <w:tcPr>
            <w:tcW w:w="1494" w:type="dxa"/>
            <w:shd w:val="clear" w:color="auto" w:fill="auto"/>
          </w:tcPr>
          <w:p w14:paraId="0F82419A" w14:textId="77777777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851" w:type="dxa"/>
            <w:shd w:val="clear" w:color="auto" w:fill="auto"/>
          </w:tcPr>
          <w:p w14:paraId="131B66BF" w14:textId="77777777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личностных результатов</w:t>
            </w:r>
          </w:p>
        </w:tc>
      </w:tr>
      <w:tr w:rsidR="00AC4033" w:rsidRPr="00AC4033" w14:paraId="1A5F238A" w14:textId="77777777" w:rsidTr="00E57E3C">
        <w:tc>
          <w:tcPr>
            <w:tcW w:w="1494" w:type="dxa"/>
            <w:shd w:val="clear" w:color="auto" w:fill="auto"/>
          </w:tcPr>
          <w:p w14:paraId="5CFD459F" w14:textId="77777777" w:rsidR="00AC4033" w:rsidRPr="00AC4033" w:rsidRDefault="00AC4033" w:rsidP="00AC4033">
            <w:pPr>
              <w:spacing w:after="18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2</w:t>
            </w:r>
          </w:p>
          <w:p w14:paraId="7B64BED2" w14:textId="77777777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8B3A" w14:textId="77777777" w:rsidR="00AC4033" w:rsidRPr="00AC4033" w:rsidRDefault="00AC4033" w:rsidP="00AC403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AC4033" w:rsidRPr="00AC4033" w14:paraId="4967DD44" w14:textId="77777777" w:rsidTr="00E57E3C">
        <w:tc>
          <w:tcPr>
            <w:tcW w:w="1494" w:type="dxa"/>
            <w:shd w:val="clear" w:color="auto" w:fill="auto"/>
          </w:tcPr>
          <w:p w14:paraId="4EE31516" w14:textId="77777777" w:rsidR="00AC4033" w:rsidRPr="00AC4033" w:rsidRDefault="00AC4033" w:rsidP="00AC4033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3</w:t>
            </w:r>
          </w:p>
          <w:p w14:paraId="78ACD06B" w14:textId="77777777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9A80" w14:textId="77777777" w:rsidR="00AC4033" w:rsidRPr="00AC4033" w:rsidRDefault="00AC4033" w:rsidP="00AC403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AC4033" w:rsidRPr="00AC4033" w14:paraId="768A458D" w14:textId="77777777" w:rsidTr="00E57E3C">
        <w:tc>
          <w:tcPr>
            <w:tcW w:w="1494" w:type="dxa"/>
            <w:shd w:val="clear" w:color="auto" w:fill="auto"/>
          </w:tcPr>
          <w:p w14:paraId="30A05F75" w14:textId="77777777" w:rsidR="00AC4033" w:rsidRPr="00AC4033" w:rsidRDefault="00AC4033" w:rsidP="00AC4033">
            <w:pPr>
              <w:spacing w:after="18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ЛР 4 </w:t>
            </w:r>
          </w:p>
          <w:p w14:paraId="137AD89C" w14:textId="77777777" w:rsidR="00AC4033" w:rsidRPr="00AC4033" w:rsidRDefault="00AC4033" w:rsidP="00AC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88A0" w14:textId="77777777" w:rsidR="00AC4033" w:rsidRPr="00AC4033" w:rsidRDefault="00AC4033" w:rsidP="00AC403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личностного и профессионального конструктивного «цифрового следа».</w:t>
            </w:r>
          </w:p>
        </w:tc>
      </w:tr>
      <w:tr w:rsidR="00AC4033" w:rsidRPr="00AC4033" w14:paraId="4153756C" w14:textId="77777777" w:rsidTr="00E57E3C">
        <w:tc>
          <w:tcPr>
            <w:tcW w:w="1494" w:type="dxa"/>
            <w:shd w:val="clear" w:color="auto" w:fill="auto"/>
          </w:tcPr>
          <w:p w14:paraId="73319B4B" w14:textId="77777777" w:rsidR="00AC4033" w:rsidRPr="00AC4033" w:rsidRDefault="00AC4033" w:rsidP="00AC4033">
            <w:pPr>
              <w:spacing w:after="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15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858E" w14:textId="77777777" w:rsidR="00AC4033" w:rsidRPr="00AC4033" w:rsidRDefault="00AC4033" w:rsidP="00AC403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к текущим и перспективным изменениям в мире труда и профессий</w:t>
            </w:r>
          </w:p>
        </w:tc>
      </w:tr>
    </w:tbl>
    <w:p w14:paraId="5E4200E3" w14:textId="26A6FCBC" w:rsidR="00AC4033" w:rsidRPr="00AD5923" w:rsidRDefault="00AC4033" w:rsidP="00A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3404D" w14:textId="77777777" w:rsidR="00E47C54" w:rsidRPr="00AD5923" w:rsidRDefault="00E47C54" w:rsidP="00E47C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23">
        <w:rPr>
          <w:rFonts w:ascii="Times New Roman" w:hAnsi="Times New Roman" w:cs="Times New Roman"/>
          <w:b/>
          <w:sz w:val="28"/>
          <w:szCs w:val="28"/>
        </w:rPr>
        <w:t>Цели</w:t>
      </w:r>
      <w:r w:rsidRPr="00AD5923">
        <w:rPr>
          <w:rFonts w:ascii="Times New Roman" w:hAnsi="Times New Roman" w:cs="Times New Roman"/>
          <w:sz w:val="28"/>
          <w:szCs w:val="28"/>
        </w:rPr>
        <w:t xml:space="preserve"> учебной дисциплины: освоение методологии и приобретение практических навыков проведения статистического исследования социально-экономических явлений и процессов. </w:t>
      </w:r>
    </w:p>
    <w:p w14:paraId="4809AE62" w14:textId="77777777" w:rsidR="008105EA" w:rsidRPr="00AD5923" w:rsidRDefault="008105EA" w:rsidP="0081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23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655"/>
        <w:gridCol w:w="3402"/>
      </w:tblGrid>
      <w:tr w:rsidR="000558A4" w:rsidRPr="00E57E3C" w14:paraId="7001778B" w14:textId="77777777" w:rsidTr="00E57E3C">
        <w:trPr>
          <w:trHeight w:val="649"/>
        </w:trPr>
        <w:tc>
          <w:tcPr>
            <w:tcW w:w="2549" w:type="dxa"/>
            <w:vAlign w:val="center"/>
            <w:hideMark/>
          </w:tcPr>
          <w:p w14:paraId="661301F2" w14:textId="77777777" w:rsidR="000558A4" w:rsidRPr="00E57E3C" w:rsidRDefault="000558A4" w:rsidP="00880B5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023E950F" w14:textId="2C0C9BB3" w:rsidR="000558A4" w:rsidRPr="00E57E3C" w:rsidRDefault="000558A4" w:rsidP="00880B5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b/>
                <w:sz w:val="24"/>
                <w:szCs w:val="24"/>
              </w:rPr>
              <w:t>ОК, ПК</w:t>
            </w:r>
            <w:r w:rsidR="00E57E3C">
              <w:rPr>
                <w:rFonts w:ascii="Times New Roman" w:hAnsi="Times New Roman" w:cs="Times New Roman"/>
                <w:b/>
                <w:sz w:val="24"/>
                <w:szCs w:val="24"/>
              </w:rPr>
              <w:t>, ЛР</w:t>
            </w:r>
          </w:p>
        </w:tc>
        <w:tc>
          <w:tcPr>
            <w:tcW w:w="3655" w:type="dxa"/>
            <w:hideMark/>
          </w:tcPr>
          <w:p w14:paraId="35E90265" w14:textId="77777777" w:rsidR="000558A4" w:rsidRPr="00E57E3C" w:rsidRDefault="000558A4" w:rsidP="00880B5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02" w:type="dxa"/>
            <w:hideMark/>
          </w:tcPr>
          <w:p w14:paraId="470D9B09" w14:textId="77777777" w:rsidR="000558A4" w:rsidRPr="00E57E3C" w:rsidRDefault="000558A4" w:rsidP="00880B5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E57E3C" w:rsidRPr="00E57E3C" w14:paraId="4D0B847B" w14:textId="77777777" w:rsidTr="00E57E3C">
        <w:trPr>
          <w:trHeight w:val="212"/>
        </w:trPr>
        <w:tc>
          <w:tcPr>
            <w:tcW w:w="2549" w:type="dxa"/>
          </w:tcPr>
          <w:p w14:paraId="5E27E5B7" w14:textId="501B6209" w:rsidR="00E57E3C" w:rsidRDefault="002B37B7" w:rsidP="00E57E3C">
            <w:pPr>
              <w:pStyle w:val="a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ОК 01.</w:t>
            </w:r>
          </w:p>
          <w:p w14:paraId="3262355B" w14:textId="77777777" w:rsidR="002B37B7" w:rsidRDefault="002B37B7" w:rsidP="00E57E3C">
            <w:pPr>
              <w:pStyle w:val="a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ОК 02.</w:t>
            </w:r>
          </w:p>
          <w:p w14:paraId="7A81D41B" w14:textId="77777777" w:rsidR="002B37B7" w:rsidRDefault="002B37B7" w:rsidP="00E57E3C">
            <w:pPr>
              <w:pStyle w:val="a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ОК 03.</w:t>
            </w:r>
          </w:p>
          <w:p w14:paraId="2E3D8C0B" w14:textId="77777777" w:rsidR="002B37B7" w:rsidRDefault="002B37B7" w:rsidP="00E57E3C">
            <w:pPr>
              <w:pStyle w:val="a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ОК 04.</w:t>
            </w:r>
          </w:p>
          <w:p w14:paraId="48339B56" w14:textId="77777777" w:rsidR="002B37B7" w:rsidRDefault="002B37B7" w:rsidP="00E57E3C">
            <w:pPr>
              <w:pStyle w:val="a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ОК 05.</w:t>
            </w:r>
          </w:p>
          <w:p w14:paraId="36B898CA" w14:textId="77777777" w:rsidR="002B37B7" w:rsidRDefault="002B37B7" w:rsidP="00E57E3C">
            <w:pPr>
              <w:pStyle w:val="a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ОК 09.</w:t>
            </w:r>
          </w:p>
          <w:p w14:paraId="222FFD55" w14:textId="77777777" w:rsidR="002B37B7" w:rsidRDefault="002B37B7" w:rsidP="00E57E3C">
            <w:pPr>
              <w:pStyle w:val="a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ОК 10. </w:t>
            </w:r>
          </w:p>
          <w:p w14:paraId="15387F61" w14:textId="26166246" w:rsidR="002B37B7" w:rsidRDefault="002B37B7" w:rsidP="00E57E3C">
            <w:pPr>
              <w:pStyle w:val="a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ОК 11.</w:t>
            </w:r>
          </w:p>
          <w:p w14:paraId="43C4DA57" w14:textId="77777777" w:rsidR="002B37B7" w:rsidRDefault="002B37B7" w:rsidP="00E57E3C">
            <w:pPr>
              <w:pStyle w:val="a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ПК 1.1.</w:t>
            </w:r>
          </w:p>
          <w:p w14:paraId="7CE65A81" w14:textId="77777777" w:rsidR="002B37B7" w:rsidRDefault="002B37B7" w:rsidP="00E57E3C">
            <w:pPr>
              <w:pStyle w:val="a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ПК 1.4.</w:t>
            </w:r>
          </w:p>
          <w:p w14:paraId="08117C11" w14:textId="77777777" w:rsidR="002B37B7" w:rsidRDefault="002B37B7" w:rsidP="00E57E3C">
            <w:pPr>
              <w:pStyle w:val="a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ПК 1.5.</w:t>
            </w:r>
          </w:p>
          <w:p w14:paraId="303CB82B" w14:textId="77777777" w:rsidR="002B37B7" w:rsidRDefault="002B37B7" w:rsidP="00E57E3C">
            <w:pPr>
              <w:pStyle w:val="a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ПК 2.1.</w:t>
            </w:r>
          </w:p>
          <w:p w14:paraId="4A00B4F4" w14:textId="77777777" w:rsidR="002B37B7" w:rsidRDefault="002B37B7" w:rsidP="00E57E3C">
            <w:pPr>
              <w:pStyle w:val="a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ПК 2.3.</w:t>
            </w:r>
          </w:p>
          <w:p w14:paraId="0C188F6B" w14:textId="77777777" w:rsidR="002B37B7" w:rsidRDefault="002B37B7" w:rsidP="00E57E3C">
            <w:pPr>
              <w:pStyle w:val="a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ПК 3.1.</w:t>
            </w:r>
          </w:p>
          <w:p w14:paraId="09B561DD" w14:textId="70A5AECC" w:rsidR="002B37B7" w:rsidRDefault="002B37B7" w:rsidP="00E57E3C">
            <w:pPr>
              <w:pStyle w:val="a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ПК 3.2.</w:t>
            </w:r>
          </w:p>
          <w:p w14:paraId="07BFAFD4" w14:textId="77777777" w:rsidR="002B37B7" w:rsidRDefault="002B37B7" w:rsidP="00E57E3C">
            <w:pPr>
              <w:pStyle w:val="a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ПК 3.3.</w:t>
            </w:r>
          </w:p>
          <w:p w14:paraId="5FC919A7" w14:textId="77777777" w:rsidR="002B37B7" w:rsidRDefault="002B37B7" w:rsidP="00E57E3C">
            <w:pPr>
              <w:pStyle w:val="a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ПК 4.2.</w:t>
            </w:r>
          </w:p>
          <w:p w14:paraId="6B28C623" w14:textId="77777777" w:rsidR="002B37B7" w:rsidRDefault="002B37B7" w:rsidP="00E57E3C">
            <w:pPr>
              <w:pStyle w:val="a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ЛР 2</w:t>
            </w:r>
          </w:p>
          <w:p w14:paraId="1A956362" w14:textId="77777777" w:rsidR="002B37B7" w:rsidRDefault="002B37B7" w:rsidP="00E57E3C">
            <w:pPr>
              <w:pStyle w:val="a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ЛР 3</w:t>
            </w:r>
          </w:p>
          <w:p w14:paraId="0CD9CEA3" w14:textId="77777777" w:rsidR="002B37B7" w:rsidRDefault="002B37B7" w:rsidP="00E57E3C">
            <w:pPr>
              <w:pStyle w:val="a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ЛР 4</w:t>
            </w:r>
          </w:p>
          <w:p w14:paraId="2CF863DA" w14:textId="77777777" w:rsidR="002B37B7" w:rsidRDefault="002B37B7" w:rsidP="00E57E3C">
            <w:pPr>
              <w:pStyle w:val="a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ЛР 15</w:t>
            </w:r>
          </w:p>
          <w:p w14:paraId="0353F015" w14:textId="1134ADB3" w:rsidR="002B37B7" w:rsidRPr="00E57E3C" w:rsidRDefault="002B37B7" w:rsidP="00E57E3C">
            <w:pPr>
              <w:pStyle w:val="a8"/>
              <w:jc w:val="both"/>
              <w:rPr>
                <w:lang w:val="ru-RU" w:eastAsia="ru-RU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EF04D" w14:textId="77777777" w:rsidR="00E57E3C" w:rsidRPr="00E57E3C" w:rsidRDefault="00E57E3C" w:rsidP="00E57E3C">
            <w:pPr>
              <w:spacing w:after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>Анализировать, использовать и руководствоваться нормативно правовыми актами РОССТА и территориальными органами статистики.</w:t>
            </w:r>
            <w:r w:rsidRPr="00E57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CF594B5" w14:textId="77777777" w:rsidR="00E57E3C" w:rsidRPr="00E57E3C" w:rsidRDefault="00E57E3C" w:rsidP="00E57E3C">
            <w:pPr>
              <w:spacing w:after="0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использовать необходимую статистическую информацию </w:t>
            </w:r>
          </w:p>
          <w:p w14:paraId="7456E2AE" w14:textId="77777777" w:rsidR="00E57E3C" w:rsidRPr="00E57E3C" w:rsidRDefault="00E57E3C" w:rsidP="00E57E3C">
            <w:pPr>
              <w:spacing w:after="0" w:line="238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По исходным данным проводить сводку и группировку. Определять величину интервала. Строить ряды распределения (дискретные, непрерывные). </w:t>
            </w:r>
          </w:p>
          <w:p w14:paraId="5E7D20E9" w14:textId="4DEA2ECD" w:rsidR="00E57E3C" w:rsidRPr="00E57E3C" w:rsidRDefault="00E57E3C" w:rsidP="00E57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статистические таблицы. </w:t>
            </w:r>
          </w:p>
          <w:p w14:paraId="01647798" w14:textId="77777777" w:rsidR="00E57E3C" w:rsidRPr="00E57E3C" w:rsidRDefault="00E57E3C" w:rsidP="00E57E3C">
            <w:pPr>
              <w:spacing w:after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Простые, групповые и комбинированные таблицы. </w:t>
            </w:r>
          </w:p>
          <w:p w14:paraId="064CB9BF" w14:textId="77777777" w:rsidR="00E57E3C" w:rsidRPr="00E57E3C" w:rsidRDefault="00E57E3C" w:rsidP="00E57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графики. </w:t>
            </w:r>
          </w:p>
          <w:p w14:paraId="487E785A" w14:textId="77777777" w:rsidR="00E57E3C" w:rsidRPr="00E57E3C" w:rsidRDefault="00E57E3C" w:rsidP="00E57E3C">
            <w:pPr>
              <w:spacing w:after="1" w:line="274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Исчислять абсолютные и относительные статистические показатели, рассчитывать абсолютные показатели в </w:t>
            </w:r>
          </w:p>
          <w:p w14:paraId="33C59555" w14:textId="7F1BFD9F" w:rsidR="00E57E3C" w:rsidRPr="00E57E3C" w:rsidRDefault="00E57E3C" w:rsidP="00E57E3C">
            <w:pPr>
              <w:spacing w:after="0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стоимостных единицах измерения.</w:t>
            </w: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ассчитывать относительные показатели в процентах и коэффициентах. Исчислять средние уровни с использованием различных видов средних величин, структурных средних величин и интерпретации полученных результатов. Анализировать различные виды рядов динамики с помощью базисных, цепных, средних показателей. </w:t>
            </w:r>
          </w:p>
          <w:p w14:paraId="6618AD6C" w14:textId="3DFEB76B" w:rsidR="00E57E3C" w:rsidRPr="00E57E3C" w:rsidRDefault="00E57E3C" w:rsidP="00E57E3C">
            <w:pPr>
              <w:pStyle w:val="a8"/>
              <w:jc w:val="both"/>
            </w:pPr>
            <w:r w:rsidRPr="00E57E3C">
              <w:lastRenderedPageBreak/>
              <w:t>Исчислять индивидуальные и общие (сводные) индексы в различных формах.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3443A" w14:textId="77777777" w:rsidR="00E57E3C" w:rsidRPr="00E57E3C" w:rsidRDefault="00E57E3C" w:rsidP="00E57E3C">
            <w:pPr>
              <w:spacing w:after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и методы статистики. Структура органов государственной статистики. Современные технологии организации статистического учета. </w:t>
            </w:r>
          </w:p>
          <w:p w14:paraId="4B4D49A0" w14:textId="77777777" w:rsidR="00E57E3C" w:rsidRPr="00E57E3C" w:rsidRDefault="00E57E3C" w:rsidP="00E57E3C">
            <w:pPr>
              <w:spacing w:after="0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Формы, виды, способы статистического наблюдения. Понятие ошибок статистического наблюдения. </w:t>
            </w:r>
          </w:p>
          <w:p w14:paraId="6F0E4FF8" w14:textId="77777777" w:rsidR="00E57E3C" w:rsidRPr="00E57E3C" w:rsidRDefault="00E57E3C" w:rsidP="00E57E3C">
            <w:pPr>
              <w:spacing w:after="0" w:line="23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Виды статистической сводки и группировки данных. Представление результатов сводки и группировки статистических данных. </w:t>
            </w:r>
          </w:p>
          <w:p w14:paraId="131EDCED" w14:textId="77777777" w:rsidR="00E57E3C" w:rsidRPr="00E57E3C" w:rsidRDefault="00E57E3C" w:rsidP="00E57E3C">
            <w:pPr>
              <w:spacing w:after="0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Атрибутивные и вариационные ряды распределения. Элементы вариационного ряда. </w:t>
            </w:r>
          </w:p>
          <w:p w14:paraId="4958F291" w14:textId="097CB72C" w:rsidR="00E57E3C" w:rsidRPr="00E57E3C" w:rsidRDefault="00E57E3C" w:rsidP="00E57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таблицы и их виды, правила построения таблиц. Виды графиков по форме графического образа и способу построения. Средние величины и их виды. Структурные средние величины и интерпретация полученных результатов. Абсолютные и относительные показатели вариации и их интерпретация. Виды рядов динамики:  </w:t>
            </w:r>
          </w:p>
          <w:p w14:paraId="745E7F7C" w14:textId="77777777" w:rsidR="00E57E3C" w:rsidRPr="00E57E3C" w:rsidRDefault="00E57E3C" w:rsidP="00E57E3C">
            <w:pPr>
              <w:spacing w:after="0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57E3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изменения уровней рядов динамики. Связь между цепными и базисными показателями рядов динамики. </w:t>
            </w:r>
          </w:p>
          <w:p w14:paraId="38E53ABF" w14:textId="108BC6B0" w:rsidR="00E57E3C" w:rsidRPr="00E57E3C" w:rsidRDefault="00E57E3C" w:rsidP="00E57E3C">
            <w:pPr>
              <w:pStyle w:val="a8"/>
              <w:jc w:val="both"/>
              <w:rPr>
                <w:lang w:val="ru-RU"/>
              </w:rPr>
            </w:pPr>
            <w:r w:rsidRPr="00E57E3C">
              <w:lastRenderedPageBreak/>
              <w:t xml:space="preserve">Экономические </w:t>
            </w:r>
            <w:r w:rsidRPr="00E57E3C">
              <w:tab/>
              <w:t xml:space="preserve">индексы </w:t>
            </w:r>
            <w:r w:rsidRPr="00E57E3C">
              <w:tab/>
              <w:t>в статистике. Сфера их применения и классификация. Взаимосвязь индексов</w:t>
            </w:r>
            <w:r w:rsidRPr="00E57E3C">
              <w:rPr>
                <w:lang w:val="ru-RU"/>
              </w:rPr>
              <w:t>.</w:t>
            </w:r>
          </w:p>
        </w:tc>
      </w:tr>
    </w:tbl>
    <w:p w14:paraId="73CCCBCE" w14:textId="77777777" w:rsidR="008105EA" w:rsidRPr="00FE40BB" w:rsidRDefault="008105EA" w:rsidP="00E4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463706" w14:textId="77777777" w:rsidR="00AD5923" w:rsidRPr="00AD5923" w:rsidRDefault="00AD5923" w:rsidP="00AD5923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B9DDCA" w14:textId="61D6AEF6" w:rsidR="00AD5923" w:rsidRPr="00E57E3C" w:rsidRDefault="00AD5923" w:rsidP="00E57E3C">
      <w:pPr>
        <w:pStyle w:val="aa"/>
        <w:keepNext/>
        <w:keepLines/>
        <w:widowControl w:val="0"/>
        <w:numPr>
          <w:ilvl w:val="0"/>
          <w:numId w:val="1"/>
        </w:numPr>
        <w:tabs>
          <w:tab w:val="left" w:pos="541"/>
        </w:tabs>
        <w:spacing w:after="0" w:line="274" w:lineRule="exact"/>
        <w:outlineLvl w:val="2"/>
        <w:rPr>
          <w:b/>
          <w:szCs w:val="28"/>
        </w:rPr>
      </w:pPr>
      <w:r w:rsidRPr="00E57E3C">
        <w:rPr>
          <w:b/>
          <w:szCs w:val="28"/>
        </w:rPr>
        <w:t>Объем учебной дисциплины и виды учебной работы</w:t>
      </w:r>
    </w:p>
    <w:p w14:paraId="4F7E447B" w14:textId="77777777" w:rsidR="00AD5923" w:rsidRPr="00AD5923" w:rsidRDefault="00AD5923" w:rsidP="00AD5923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75"/>
        <w:gridCol w:w="2464"/>
      </w:tblGrid>
      <w:tr w:rsidR="00AD5923" w:rsidRPr="00AD5923" w14:paraId="12DB5BFF" w14:textId="77777777" w:rsidTr="003F457B">
        <w:trPr>
          <w:trHeight w:val="490"/>
        </w:trPr>
        <w:tc>
          <w:tcPr>
            <w:tcW w:w="3681" w:type="pct"/>
            <w:vAlign w:val="center"/>
          </w:tcPr>
          <w:p w14:paraId="3A160211" w14:textId="77777777" w:rsidR="00AD5923" w:rsidRPr="00AD5923" w:rsidRDefault="00AD5923" w:rsidP="00AD59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19" w:type="pct"/>
            <w:vAlign w:val="center"/>
          </w:tcPr>
          <w:p w14:paraId="795A28C7" w14:textId="77777777" w:rsidR="00AD5923" w:rsidRPr="00AD5923" w:rsidRDefault="00AD5923" w:rsidP="00AD59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AD5923" w:rsidRPr="00AD5923" w14:paraId="4E12E607" w14:textId="77777777" w:rsidTr="003F457B">
        <w:trPr>
          <w:trHeight w:val="333"/>
        </w:trPr>
        <w:tc>
          <w:tcPr>
            <w:tcW w:w="3681" w:type="pct"/>
            <w:vAlign w:val="center"/>
          </w:tcPr>
          <w:p w14:paraId="0465094D" w14:textId="77777777" w:rsidR="00AD5923" w:rsidRPr="00AD5923" w:rsidRDefault="00AD5923" w:rsidP="00AD5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9" w:type="pct"/>
          </w:tcPr>
          <w:p w14:paraId="33228346" w14:textId="77777777" w:rsidR="00AD5923" w:rsidRPr="00AD5923" w:rsidRDefault="00AD5923" w:rsidP="00AD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64</w:t>
            </w:r>
          </w:p>
        </w:tc>
      </w:tr>
      <w:tr w:rsidR="00AD5923" w:rsidRPr="00AD5923" w14:paraId="5AC654A4" w14:textId="77777777" w:rsidTr="003F457B">
        <w:trPr>
          <w:trHeight w:val="260"/>
        </w:trPr>
        <w:tc>
          <w:tcPr>
            <w:tcW w:w="3681" w:type="pct"/>
            <w:vAlign w:val="center"/>
          </w:tcPr>
          <w:p w14:paraId="460F6CF7" w14:textId="77777777" w:rsidR="00AD5923" w:rsidRPr="00AD5923" w:rsidRDefault="00AD5923" w:rsidP="00AD5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работы обучающихся во взаимодействии с преподавателем</w:t>
            </w:r>
          </w:p>
        </w:tc>
        <w:tc>
          <w:tcPr>
            <w:tcW w:w="1319" w:type="pct"/>
          </w:tcPr>
          <w:p w14:paraId="58D41213" w14:textId="77777777" w:rsidR="00AD5923" w:rsidRPr="00AD5923" w:rsidRDefault="00AD5923" w:rsidP="00AD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56</w:t>
            </w:r>
          </w:p>
        </w:tc>
      </w:tr>
      <w:tr w:rsidR="00AD5923" w:rsidRPr="00AD5923" w14:paraId="67D2772C" w14:textId="77777777" w:rsidTr="003F457B">
        <w:trPr>
          <w:trHeight w:val="309"/>
        </w:trPr>
        <w:tc>
          <w:tcPr>
            <w:tcW w:w="5000" w:type="pct"/>
            <w:gridSpan w:val="2"/>
            <w:vAlign w:val="center"/>
          </w:tcPr>
          <w:p w14:paraId="05AA0D72" w14:textId="77777777" w:rsidR="00AD5923" w:rsidRPr="00AD5923" w:rsidRDefault="00AD5923" w:rsidP="00AD5923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AD5923" w:rsidRPr="00AD5923" w14:paraId="3A0F180F" w14:textId="77777777" w:rsidTr="003F457B">
        <w:trPr>
          <w:trHeight w:val="307"/>
        </w:trPr>
        <w:tc>
          <w:tcPr>
            <w:tcW w:w="3681" w:type="pct"/>
            <w:vAlign w:val="center"/>
          </w:tcPr>
          <w:p w14:paraId="1032CBFF" w14:textId="77777777" w:rsidR="00AD5923" w:rsidRPr="00AD5923" w:rsidRDefault="00AD5923" w:rsidP="00AD5923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19" w:type="pct"/>
          </w:tcPr>
          <w:p w14:paraId="07C8B687" w14:textId="77777777" w:rsidR="00AD5923" w:rsidRPr="00AD5923" w:rsidRDefault="00AD5923" w:rsidP="00AD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</w:t>
            </w:r>
          </w:p>
        </w:tc>
      </w:tr>
      <w:tr w:rsidR="00AD5923" w:rsidRPr="00AD5923" w14:paraId="43C7A180" w14:textId="77777777" w:rsidTr="003F457B">
        <w:trPr>
          <w:trHeight w:val="383"/>
        </w:trPr>
        <w:tc>
          <w:tcPr>
            <w:tcW w:w="3681" w:type="pct"/>
            <w:vAlign w:val="center"/>
          </w:tcPr>
          <w:p w14:paraId="701AC812" w14:textId="77777777" w:rsidR="00AD5923" w:rsidRPr="00AD5923" w:rsidRDefault="00AD5923" w:rsidP="00AD5923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AD59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9" w:type="pct"/>
          </w:tcPr>
          <w:p w14:paraId="4E7A4576" w14:textId="77777777" w:rsidR="00AD5923" w:rsidRPr="00AD5923" w:rsidRDefault="00AD5923" w:rsidP="00AD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AD5923" w:rsidRPr="00AD5923" w14:paraId="1C58393A" w14:textId="77777777" w:rsidTr="003F457B">
        <w:trPr>
          <w:trHeight w:val="383"/>
        </w:trPr>
        <w:tc>
          <w:tcPr>
            <w:tcW w:w="3681" w:type="pct"/>
            <w:vAlign w:val="center"/>
          </w:tcPr>
          <w:p w14:paraId="5C8B78F9" w14:textId="77777777" w:rsidR="00AD5923" w:rsidRPr="00AD5923" w:rsidRDefault="00AD5923" w:rsidP="00AD5923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319" w:type="pct"/>
          </w:tcPr>
          <w:p w14:paraId="6DACE19D" w14:textId="77777777" w:rsidR="00AD5923" w:rsidRPr="00AD5923" w:rsidRDefault="00AD5923" w:rsidP="00AD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AD5923" w:rsidRPr="00AD5923" w14:paraId="0EAB2B23" w14:textId="77777777" w:rsidTr="003F457B">
        <w:trPr>
          <w:trHeight w:val="383"/>
        </w:trPr>
        <w:tc>
          <w:tcPr>
            <w:tcW w:w="3681" w:type="pct"/>
            <w:vAlign w:val="center"/>
          </w:tcPr>
          <w:p w14:paraId="7F981CD7" w14:textId="77777777" w:rsidR="00AD5923" w:rsidRPr="00AD5923" w:rsidRDefault="00AD5923" w:rsidP="00AD5923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319" w:type="pct"/>
          </w:tcPr>
          <w:p w14:paraId="09975BD8" w14:textId="77777777" w:rsidR="00AD5923" w:rsidRPr="00AD5923" w:rsidRDefault="00AD5923" w:rsidP="00AD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AD5923" w:rsidRPr="00AD5923" w14:paraId="11428BE8" w14:textId="77777777" w:rsidTr="003F457B">
        <w:trPr>
          <w:trHeight w:val="383"/>
        </w:trPr>
        <w:tc>
          <w:tcPr>
            <w:tcW w:w="3681" w:type="pct"/>
            <w:vAlign w:val="center"/>
          </w:tcPr>
          <w:p w14:paraId="57A2A3FF" w14:textId="77777777" w:rsidR="00AD5923" w:rsidRPr="00AD5923" w:rsidRDefault="00AD5923" w:rsidP="00AD5923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курсовая работа (проект) </w:t>
            </w:r>
          </w:p>
        </w:tc>
        <w:tc>
          <w:tcPr>
            <w:tcW w:w="1319" w:type="pct"/>
          </w:tcPr>
          <w:p w14:paraId="157A5604" w14:textId="77777777" w:rsidR="00AD5923" w:rsidRPr="00AD5923" w:rsidRDefault="00AD5923" w:rsidP="00AD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AD5923" w:rsidRPr="00AD5923" w14:paraId="7E0DF4E2" w14:textId="77777777" w:rsidTr="003F457B">
        <w:trPr>
          <w:trHeight w:val="358"/>
        </w:trPr>
        <w:tc>
          <w:tcPr>
            <w:tcW w:w="3681" w:type="pct"/>
            <w:vAlign w:val="center"/>
          </w:tcPr>
          <w:p w14:paraId="40FDFC74" w14:textId="77777777" w:rsidR="00AD5923" w:rsidRPr="00AD5923" w:rsidRDefault="00AD5923" w:rsidP="00AD5923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</w:p>
        </w:tc>
        <w:tc>
          <w:tcPr>
            <w:tcW w:w="1319" w:type="pct"/>
          </w:tcPr>
          <w:p w14:paraId="6ACAB851" w14:textId="77777777" w:rsidR="00AD5923" w:rsidRPr="00AD5923" w:rsidRDefault="00AD5923" w:rsidP="00AD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D5923" w:rsidRPr="00AD5923" w14:paraId="0252E87D" w14:textId="77777777" w:rsidTr="003F457B">
        <w:trPr>
          <w:trHeight w:val="358"/>
        </w:trPr>
        <w:tc>
          <w:tcPr>
            <w:tcW w:w="3681" w:type="pct"/>
            <w:vAlign w:val="center"/>
          </w:tcPr>
          <w:p w14:paraId="78786CDF" w14:textId="77777777" w:rsidR="00AD5923" w:rsidRPr="00AD5923" w:rsidRDefault="00AD5923" w:rsidP="00AD5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14:paraId="3EF5A112" w14:textId="12A335F7" w:rsidR="00AD5923" w:rsidRPr="00AD5923" w:rsidRDefault="00AD5923" w:rsidP="00AD5923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текста (учебника, дополнительной литературы, в </w:t>
            </w:r>
            <w:proofErr w:type="spellStart"/>
            <w:r w:rsidRPr="00AD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D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периоди</w:t>
            </w:r>
            <w:r w:rsidRPr="00AD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ческой печати, материалов информационно-правовых систем Гарант, Консультант</w:t>
            </w:r>
            <w:r w:rsidR="001B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Плюс)</w:t>
            </w:r>
          </w:p>
          <w:p w14:paraId="70310554" w14:textId="77777777" w:rsidR="00AD5923" w:rsidRPr="00AD5923" w:rsidRDefault="00AD5923" w:rsidP="00AD5923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нормативными документами</w:t>
            </w:r>
          </w:p>
          <w:p w14:paraId="23A666E5" w14:textId="77777777" w:rsidR="00AD5923" w:rsidRPr="00AD5923" w:rsidRDefault="00AD5923" w:rsidP="00AD5923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учебно-исследовательская работа</w:t>
            </w:r>
          </w:p>
          <w:p w14:paraId="41C630F0" w14:textId="77777777" w:rsidR="00AD5923" w:rsidRPr="00AD5923" w:rsidRDefault="00AD5923" w:rsidP="00AD5923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контрольные вопросы</w:t>
            </w:r>
          </w:p>
          <w:p w14:paraId="6B50478B" w14:textId="77777777" w:rsidR="00AD5923" w:rsidRPr="00AD5923" w:rsidRDefault="00AD5923" w:rsidP="00AD5923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обработка текста</w:t>
            </w:r>
          </w:p>
          <w:p w14:paraId="01D58FF8" w14:textId="77777777" w:rsidR="00AD5923" w:rsidRPr="00AD5923" w:rsidRDefault="00AD5923" w:rsidP="00AD5923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дополнительных сведений по теме в виде докладов, сообщений</w:t>
            </w:r>
          </w:p>
          <w:p w14:paraId="7900C2EE" w14:textId="77777777" w:rsidR="00AD5923" w:rsidRPr="00AD5923" w:rsidRDefault="00AD5923" w:rsidP="00AD592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образцу, решение ситуационных задач</w:t>
            </w:r>
          </w:p>
        </w:tc>
        <w:tc>
          <w:tcPr>
            <w:tcW w:w="1319" w:type="pct"/>
          </w:tcPr>
          <w:p w14:paraId="2D431A41" w14:textId="77777777" w:rsidR="00AD5923" w:rsidRPr="00AD5923" w:rsidRDefault="00AD5923" w:rsidP="00AD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AD5923" w:rsidRPr="00AD5923" w14:paraId="50A148A7" w14:textId="77777777" w:rsidTr="003F457B">
        <w:trPr>
          <w:trHeight w:val="220"/>
        </w:trPr>
        <w:tc>
          <w:tcPr>
            <w:tcW w:w="3681" w:type="pct"/>
            <w:vAlign w:val="center"/>
          </w:tcPr>
          <w:p w14:paraId="41ADB1B7" w14:textId="77777777" w:rsidR="00AD5923" w:rsidRPr="00AD5923" w:rsidRDefault="00AD5923" w:rsidP="00AD5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</w:t>
            </w:r>
            <w:r w:rsidRPr="00AD59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D592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 форме экзамена</w:t>
            </w:r>
          </w:p>
        </w:tc>
        <w:tc>
          <w:tcPr>
            <w:tcW w:w="1319" w:type="pct"/>
            <w:vAlign w:val="center"/>
          </w:tcPr>
          <w:p w14:paraId="3F879D10" w14:textId="77777777" w:rsidR="00AD5923" w:rsidRPr="00AD5923" w:rsidRDefault="00AD5923" w:rsidP="00AD59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D592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</w:t>
            </w:r>
          </w:p>
        </w:tc>
      </w:tr>
    </w:tbl>
    <w:p w14:paraId="386930FB" w14:textId="3D2780DA" w:rsidR="00883A67" w:rsidRDefault="00883A67" w:rsidP="00AD59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BB1EDD" w14:textId="77777777" w:rsidR="00AD5923" w:rsidRDefault="00AD5923" w:rsidP="00E57E3C">
      <w:pPr>
        <w:pStyle w:val="aa"/>
        <w:spacing w:after="0" w:line="259" w:lineRule="auto"/>
        <w:ind w:right="0" w:firstLine="0"/>
        <w:jc w:val="left"/>
      </w:pPr>
      <w:r w:rsidRPr="00927395">
        <w:rPr>
          <w:b/>
        </w:rPr>
        <w:t xml:space="preserve">Содержание учебной дисциплины </w:t>
      </w:r>
    </w:p>
    <w:p w14:paraId="02F3ABE0" w14:textId="4BD45B4C" w:rsidR="00AD5923" w:rsidRPr="00AD5923" w:rsidRDefault="00AD5923" w:rsidP="00AD5923">
      <w:pPr>
        <w:pStyle w:val="a3"/>
        <w:rPr>
          <w:rFonts w:ascii="Times New Roman" w:hAnsi="Times New Roman"/>
          <w:sz w:val="28"/>
          <w:szCs w:val="28"/>
        </w:rPr>
      </w:pPr>
      <w:r w:rsidRPr="00AD5923">
        <w:rPr>
          <w:rFonts w:ascii="Times New Roman" w:hAnsi="Times New Roman"/>
          <w:sz w:val="28"/>
          <w:szCs w:val="28"/>
        </w:rPr>
        <w:t>Тема 1.1. Предмет, метод, задачи статистики и принципы организации государственной статистики в РФ.</w:t>
      </w:r>
    </w:p>
    <w:p w14:paraId="296D7345" w14:textId="7003C9A5" w:rsidR="00AD5923" w:rsidRPr="00AD5923" w:rsidRDefault="00AD5923" w:rsidP="00AD5923">
      <w:pPr>
        <w:pStyle w:val="a3"/>
        <w:rPr>
          <w:rFonts w:ascii="Times New Roman" w:hAnsi="Times New Roman"/>
          <w:sz w:val="28"/>
          <w:szCs w:val="28"/>
        </w:rPr>
      </w:pPr>
      <w:r w:rsidRPr="00AD5923">
        <w:rPr>
          <w:rFonts w:ascii="Times New Roman" w:hAnsi="Times New Roman"/>
          <w:sz w:val="28"/>
          <w:szCs w:val="28"/>
        </w:rPr>
        <w:t>Тема 2.1</w:t>
      </w:r>
      <w:r>
        <w:rPr>
          <w:rFonts w:ascii="Times New Roman" w:hAnsi="Times New Roman"/>
          <w:sz w:val="28"/>
          <w:szCs w:val="28"/>
        </w:rPr>
        <w:t>.</w:t>
      </w:r>
      <w:r w:rsidR="001B0055">
        <w:rPr>
          <w:rFonts w:ascii="Times New Roman" w:hAnsi="Times New Roman"/>
          <w:sz w:val="28"/>
          <w:szCs w:val="28"/>
        </w:rPr>
        <w:t xml:space="preserve"> </w:t>
      </w:r>
      <w:r w:rsidRPr="00AD5923">
        <w:rPr>
          <w:rFonts w:ascii="Times New Roman" w:hAnsi="Times New Roman"/>
          <w:sz w:val="28"/>
          <w:szCs w:val="28"/>
        </w:rPr>
        <w:t>Этапы проведения и программно-методологические вопросы статистического наблюдения.</w:t>
      </w:r>
    </w:p>
    <w:p w14:paraId="3BB83438" w14:textId="5C5BAEE2" w:rsidR="00AD5923" w:rsidRPr="00AD5923" w:rsidRDefault="00AD5923" w:rsidP="00AD59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2.2.</w:t>
      </w:r>
      <w:r w:rsidR="001B0055">
        <w:rPr>
          <w:rFonts w:ascii="Times New Roman" w:hAnsi="Times New Roman"/>
          <w:sz w:val="28"/>
          <w:szCs w:val="28"/>
        </w:rPr>
        <w:t xml:space="preserve"> </w:t>
      </w:r>
      <w:r w:rsidRPr="00AD5923">
        <w:rPr>
          <w:rFonts w:ascii="Times New Roman" w:hAnsi="Times New Roman"/>
          <w:sz w:val="28"/>
          <w:szCs w:val="28"/>
        </w:rPr>
        <w:t xml:space="preserve">Формы, виды </w:t>
      </w:r>
      <w:bookmarkStart w:id="0" w:name="_GoBack"/>
      <w:bookmarkEnd w:id="0"/>
      <w:r w:rsidRPr="00AD5923">
        <w:rPr>
          <w:rFonts w:ascii="Times New Roman" w:hAnsi="Times New Roman"/>
          <w:sz w:val="28"/>
          <w:szCs w:val="28"/>
        </w:rPr>
        <w:t xml:space="preserve">и способы организации статистического наблюдения. </w:t>
      </w:r>
    </w:p>
    <w:p w14:paraId="52E36A03" w14:textId="1F39D552" w:rsidR="00AD5923" w:rsidRPr="00AD5923" w:rsidRDefault="00AD5923" w:rsidP="00AD5923">
      <w:pPr>
        <w:pStyle w:val="a3"/>
        <w:rPr>
          <w:rFonts w:ascii="Times New Roman" w:hAnsi="Times New Roman"/>
          <w:sz w:val="28"/>
          <w:szCs w:val="28"/>
        </w:rPr>
      </w:pPr>
      <w:r w:rsidRPr="00AD5923">
        <w:rPr>
          <w:rFonts w:ascii="Times New Roman" w:hAnsi="Times New Roman"/>
          <w:sz w:val="28"/>
          <w:szCs w:val="28"/>
        </w:rPr>
        <w:lastRenderedPageBreak/>
        <w:t>Тема 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923">
        <w:rPr>
          <w:rFonts w:ascii="Times New Roman" w:hAnsi="Times New Roman"/>
          <w:sz w:val="28"/>
          <w:szCs w:val="28"/>
        </w:rPr>
        <w:t>Задачи и виды статистической сводки. Метод группировки в статистике.</w:t>
      </w:r>
      <w:r w:rsidRPr="00AD5923">
        <w:rPr>
          <w:rFonts w:ascii="Times New Roman" w:hAnsi="Times New Roman"/>
          <w:i/>
          <w:sz w:val="28"/>
          <w:szCs w:val="28"/>
        </w:rPr>
        <w:t xml:space="preserve"> </w:t>
      </w:r>
    </w:p>
    <w:p w14:paraId="442737B9" w14:textId="4CBDCD37" w:rsidR="00AD5923" w:rsidRPr="00AD5923" w:rsidRDefault="00AD5923" w:rsidP="00AD5923">
      <w:pPr>
        <w:pStyle w:val="a3"/>
        <w:rPr>
          <w:rFonts w:ascii="Times New Roman" w:hAnsi="Times New Roman"/>
          <w:sz w:val="28"/>
          <w:szCs w:val="28"/>
        </w:rPr>
      </w:pPr>
      <w:r w:rsidRPr="00AD5923">
        <w:rPr>
          <w:rFonts w:ascii="Times New Roman" w:hAnsi="Times New Roman"/>
          <w:sz w:val="28"/>
          <w:szCs w:val="28"/>
        </w:rPr>
        <w:t>Тема 3.2. Ряды распределения в статистике.</w:t>
      </w:r>
    </w:p>
    <w:p w14:paraId="165CBD16" w14:textId="77777777" w:rsidR="00AD5923" w:rsidRPr="00AD5923" w:rsidRDefault="00AD5923" w:rsidP="00AD5923">
      <w:pPr>
        <w:pStyle w:val="a3"/>
        <w:rPr>
          <w:rFonts w:ascii="Times New Roman" w:hAnsi="Times New Roman"/>
          <w:sz w:val="28"/>
          <w:szCs w:val="28"/>
        </w:rPr>
      </w:pPr>
      <w:r w:rsidRPr="00AD5923">
        <w:rPr>
          <w:rFonts w:ascii="Times New Roman" w:hAnsi="Times New Roman"/>
          <w:sz w:val="28"/>
          <w:szCs w:val="28"/>
        </w:rPr>
        <w:t xml:space="preserve">Тема 4.1. Статистические графики и таблицы. </w:t>
      </w:r>
    </w:p>
    <w:p w14:paraId="4DA249E9" w14:textId="6A16FD82" w:rsidR="00AD5923" w:rsidRPr="00AD5923" w:rsidRDefault="00AD5923" w:rsidP="00AD5923">
      <w:pPr>
        <w:pStyle w:val="a3"/>
        <w:rPr>
          <w:rFonts w:ascii="Times New Roman" w:hAnsi="Times New Roman"/>
          <w:sz w:val="28"/>
          <w:szCs w:val="28"/>
        </w:rPr>
      </w:pPr>
      <w:r w:rsidRPr="00AD5923">
        <w:rPr>
          <w:rFonts w:ascii="Times New Roman" w:hAnsi="Times New Roman"/>
          <w:sz w:val="28"/>
          <w:szCs w:val="28"/>
        </w:rPr>
        <w:t>Тема 5.1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D5923">
        <w:rPr>
          <w:rFonts w:ascii="Times New Roman" w:hAnsi="Times New Roman"/>
          <w:sz w:val="28"/>
          <w:szCs w:val="28"/>
        </w:rPr>
        <w:t>Абсолютные и относительные величины в статистике.</w:t>
      </w:r>
    </w:p>
    <w:p w14:paraId="2F919CA9" w14:textId="4C4D0C4F" w:rsidR="00AD5923" w:rsidRPr="00AD5923" w:rsidRDefault="00AD5923" w:rsidP="00AD5923">
      <w:pPr>
        <w:pStyle w:val="a3"/>
        <w:rPr>
          <w:rFonts w:ascii="Times New Roman" w:hAnsi="Times New Roman"/>
          <w:sz w:val="28"/>
          <w:szCs w:val="28"/>
        </w:rPr>
      </w:pPr>
      <w:r w:rsidRPr="00AD5923">
        <w:rPr>
          <w:rFonts w:ascii="Times New Roman" w:hAnsi="Times New Roman"/>
          <w:sz w:val="28"/>
          <w:szCs w:val="28"/>
        </w:rPr>
        <w:t>Тема 5.2</w:t>
      </w:r>
      <w:r>
        <w:rPr>
          <w:rFonts w:ascii="Times New Roman" w:hAnsi="Times New Roman"/>
          <w:sz w:val="28"/>
          <w:szCs w:val="28"/>
        </w:rPr>
        <w:t>.</w:t>
      </w:r>
      <w:r w:rsidRPr="00AD5923">
        <w:rPr>
          <w:rFonts w:ascii="Times New Roman" w:hAnsi="Times New Roman"/>
          <w:sz w:val="28"/>
          <w:szCs w:val="28"/>
        </w:rPr>
        <w:t>Средние величины в статистике.</w:t>
      </w:r>
    </w:p>
    <w:p w14:paraId="1AB8E9A7" w14:textId="4ED377B7" w:rsidR="00AD5923" w:rsidRPr="00AD5923" w:rsidRDefault="00AD5923" w:rsidP="00AD5923">
      <w:pPr>
        <w:pStyle w:val="a3"/>
        <w:rPr>
          <w:rFonts w:ascii="Times New Roman" w:hAnsi="Times New Roman"/>
          <w:sz w:val="28"/>
          <w:szCs w:val="28"/>
        </w:rPr>
      </w:pPr>
      <w:r w:rsidRPr="00AD5923">
        <w:rPr>
          <w:rFonts w:ascii="Times New Roman" w:hAnsi="Times New Roman"/>
          <w:sz w:val="28"/>
          <w:szCs w:val="28"/>
        </w:rPr>
        <w:t>Тема 6.1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D5923">
        <w:rPr>
          <w:rFonts w:ascii="Times New Roman" w:hAnsi="Times New Roman"/>
          <w:sz w:val="28"/>
          <w:szCs w:val="28"/>
        </w:rPr>
        <w:t>Виды и методы анализа рядов динамики</w:t>
      </w:r>
      <w:r>
        <w:rPr>
          <w:rFonts w:ascii="Times New Roman" w:hAnsi="Times New Roman"/>
          <w:sz w:val="28"/>
          <w:szCs w:val="28"/>
        </w:rPr>
        <w:t>.</w:t>
      </w:r>
    </w:p>
    <w:p w14:paraId="42E872B3" w14:textId="68BD1980" w:rsidR="00AD5923" w:rsidRPr="00AD5923" w:rsidRDefault="00AD5923" w:rsidP="00AD5923">
      <w:pPr>
        <w:pStyle w:val="a3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Тема 7.1. Индексы в</w:t>
      </w:r>
      <w:r w:rsidRPr="00AD5923">
        <w:rPr>
          <w:rFonts w:ascii="Times New Roman" w:eastAsia="MS Mincho" w:hAnsi="Times New Roman"/>
          <w:sz w:val="28"/>
          <w:szCs w:val="28"/>
        </w:rPr>
        <w:t xml:space="preserve"> статистике.</w:t>
      </w:r>
    </w:p>
    <w:p w14:paraId="6A851E5B" w14:textId="77777777" w:rsidR="00AD5923" w:rsidRDefault="00AD5923" w:rsidP="00AD5923">
      <w:pPr>
        <w:jc w:val="both"/>
      </w:pPr>
    </w:p>
    <w:p w14:paraId="0FEA8764" w14:textId="77777777" w:rsidR="00AD5923" w:rsidRDefault="00AD5923" w:rsidP="00AD5923">
      <w:pPr>
        <w:jc w:val="both"/>
      </w:pPr>
    </w:p>
    <w:p w14:paraId="3358C43F" w14:textId="77777777" w:rsidR="00AD5923" w:rsidRDefault="00AD5923" w:rsidP="00AD5923">
      <w:pPr>
        <w:jc w:val="both"/>
      </w:pPr>
    </w:p>
    <w:p w14:paraId="6F6D7236" w14:textId="77777777" w:rsidR="00AD5923" w:rsidRDefault="00AD5923" w:rsidP="00AD5923">
      <w:pPr>
        <w:jc w:val="both"/>
      </w:pPr>
    </w:p>
    <w:p w14:paraId="54C36CD7" w14:textId="77777777" w:rsidR="00AD5923" w:rsidRDefault="00AD5923" w:rsidP="00AD5923">
      <w:pPr>
        <w:jc w:val="both"/>
      </w:pPr>
    </w:p>
    <w:p w14:paraId="68334B3F" w14:textId="77777777" w:rsidR="00AD5923" w:rsidRDefault="00AD5923" w:rsidP="00AD5923">
      <w:pPr>
        <w:jc w:val="both"/>
      </w:pPr>
    </w:p>
    <w:p w14:paraId="12DA933F" w14:textId="77777777" w:rsidR="00AD5923" w:rsidRDefault="00AD5923" w:rsidP="00AD5923">
      <w:pPr>
        <w:jc w:val="both"/>
      </w:pPr>
    </w:p>
    <w:p w14:paraId="664F85D1" w14:textId="77777777" w:rsidR="00AD5923" w:rsidRDefault="00AD5923" w:rsidP="00AD5923">
      <w:pPr>
        <w:jc w:val="both"/>
      </w:pPr>
    </w:p>
    <w:p w14:paraId="13CD8A08" w14:textId="77777777" w:rsidR="00AD5923" w:rsidRDefault="00AD5923" w:rsidP="00AD5923">
      <w:pPr>
        <w:jc w:val="both"/>
      </w:pPr>
    </w:p>
    <w:p w14:paraId="4F3505FC" w14:textId="77777777" w:rsidR="00AD5923" w:rsidRDefault="00AD5923" w:rsidP="00AD5923">
      <w:pPr>
        <w:jc w:val="both"/>
      </w:pPr>
    </w:p>
    <w:p w14:paraId="40336D6A" w14:textId="77777777" w:rsidR="00AD5923" w:rsidRDefault="00AD5923" w:rsidP="00AD5923">
      <w:pPr>
        <w:jc w:val="both"/>
      </w:pPr>
    </w:p>
    <w:p w14:paraId="566D0057" w14:textId="77777777" w:rsidR="00AD5923" w:rsidRPr="00FE40BB" w:rsidRDefault="00AD5923" w:rsidP="00AD59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D5923" w:rsidRPr="00FE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7B4"/>
    <w:multiLevelType w:val="multilevel"/>
    <w:tmpl w:val="FA5408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35D856CB"/>
    <w:multiLevelType w:val="hybridMultilevel"/>
    <w:tmpl w:val="E828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E1AE5"/>
    <w:multiLevelType w:val="hybridMultilevel"/>
    <w:tmpl w:val="089492E6"/>
    <w:lvl w:ilvl="0" w:tplc="8246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73B1E"/>
    <w:multiLevelType w:val="hybridMultilevel"/>
    <w:tmpl w:val="73B0C3FA"/>
    <w:lvl w:ilvl="0" w:tplc="D1B00B2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C32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49D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E7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AA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84A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04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0CC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D411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125BE0"/>
    <w:multiLevelType w:val="multilevel"/>
    <w:tmpl w:val="4086E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67"/>
    <w:rsid w:val="000558A4"/>
    <w:rsid w:val="001B0055"/>
    <w:rsid w:val="001F1A85"/>
    <w:rsid w:val="002B37B7"/>
    <w:rsid w:val="00744418"/>
    <w:rsid w:val="008105EA"/>
    <w:rsid w:val="00883A67"/>
    <w:rsid w:val="00AC4033"/>
    <w:rsid w:val="00AD5923"/>
    <w:rsid w:val="00AF08E6"/>
    <w:rsid w:val="00BC638D"/>
    <w:rsid w:val="00DF3154"/>
    <w:rsid w:val="00E47C54"/>
    <w:rsid w:val="00E57E3C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BEEB"/>
  <w15:chartTrackingRefBased/>
  <w15:docId w15:val="{3F014234-8272-4C73-9C77-79FA732F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F31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DF3154"/>
    <w:rPr>
      <w:rFonts w:ascii="Calibri" w:eastAsia="Times New Roman" w:hAnsi="Calibri" w:cs="Times New Roman"/>
      <w:lang w:eastAsia="ru-RU"/>
    </w:rPr>
  </w:style>
  <w:style w:type="character" w:styleId="a5">
    <w:name w:val="Emphasis"/>
    <w:uiPriority w:val="20"/>
    <w:qFormat/>
    <w:rsid w:val="00DF3154"/>
    <w:rPr>
      <w:rFonts w:cs="Times New Roman"/>
      <w:i/>
    </w:rPr>
  </w:style>
  <w:style w:type="paragraph" w:styleId="a6">
    <w:name w:val="Balloon Text"/>
    <w:basedOn w:val="a"/>
    <w:link w:val="a7"/>
    <w:uiPriority w:val="99"/>
    <w:semiHidden/>
    <w:unhideWhenUsed/>
    <w:rsid w:val="00FE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40BB"/>
    <w:rPr>
      <w:rFonts w:ascii="Segoe UI" w:hAnsi="Segoe UI" w:cs="Segoe UI"/>
      <w:sz w:val="18"/>
      <w:szCs w:val="18"/>
    </w:rPr>
  </w:style>
  <w:style w:type="paragraph" w:customStyle="1" w:styleId="a8">
    <w:name w:val="СВЕЛ таб/спис"/>
    <w:basedOn w:val="a"/>
    <w:link w:val="a9"/>
    <w:rsid w:val="00BC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СВЕЛ таб/спис Знак"/>
    <w:link w:val="a8"/>
    <w:locked/>
    <w:rsid w:val="00BC63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AD5923"/>
    <w:pPr>
      <w:spacing w:after="3" w:line="297" w:lineRule="auto"/>
      <w:ind w:left="720" w:right="2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 85</dc:creator>
  <cp:keywords/>
  <dc:description/>
  <cp:lastModifiedBy>Djaminat</cp:lastModifiedBy>
  <cp:revision>16</cp:revision>
  <cp:lastPrinted>2020-11-10T08:30:00Z</cp:lastPrinted>
  <dcterms:created xsi:type="dcterms:W3CDTF">2018-10-22T10:20:00Z</dcterms:created>
  <dcterms:modified xsi:type="dcterms:W3CDTF">2023-06-09T12:49:00Z</dcterms:modified>
</cp:coreProperties>
</file>