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9A" w:rsidRPr="00916E31" w:rsidRDefault="00C4109A" w:rsidP="00C4109A">
      <w:pPr>
        <w:pStyle w:val="3"/>
        <w:jc w:val="center"/>
        <w:rPr>
          <w:color w:val="auto"/>
          <w:sz w:val="40"/>
          <w:szCs w:val="40"/>
        </w:rPr>
      </w:pPr>
      <w:r w:rsidRPr="00916E31">
        <w:rPr>
          <w:color w:val="auto"/>
          <w:sz w:val="40"/>
          <w:szCs w:val="40"/>
        </w:rPr>
        <w:t>Бюллетень новых поступлений журнальных статей (1</w:t>
      </w:r>
      <w:r w:rsidR="00916E31" w:rsidRPr="00916E31">
        <w:rPr>
          <w:color w:val="auto"/>
          <w:sz w:val="40"/>
          <w:szCs w:val="40"/>
        </w:rPr>
        <w:t>1</w:t>
      </w:r>
      <w:r w:rsidRPr="00916E31">
        <w:rPr>
          <w:color w:val="auto"/>
          <w:sz w:val="40"/>
          <w:szCs w:val="40"/>
        </w:rPr>
        <w:t>. 2019)</w:t>
      </w:r>
    </w:p>
    <w:p w:rsidR="00916E31" w:rsidRPr="00916E31" w:rsidRDefault="00916E31" w:rsidP="00916E31">
      <w:pPr>
        <w:pStyle w:val="3"/>
        <w:jc w:val="center"/>
        <w:rPr>
          <w:color w:val="auto"/>
          <w:sz w:val="40"/>
          <w:szCs w:val="40"/>
        </w:rPr>
      </w:pPr>
      <w:r w:rsidRPr="00916E31">
        <w:rPr>
          <w:color w:val="auto"/>
          <w:sz w:val="40"/>
          <w:szCs w:val="40"/>
        </w:rPr>
        <w:t>Главбух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787"/>
      </w:tblGrid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1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t>   </w:t>
            </w:r>
            <w:r>
              <w:rPr>
                <w:b/>
                <w:bCs/>
              </w:rPr>
              <w:t>Проверьте свои доходы, чтобы избежать штрафов и не слететь с упрощенки</w:t>
            </w:r>
            <w:r>
              <w:t xml:space="preserve">    // Главбух. - 2019. - № 21. - С. 78-82.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2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t>   </w:t>
            </w:r>
            <w:r>
              <w:rPr>
                <w:b/>
                <w:bCs/>
              </w:rPr>
              <w:t>Налоговики замучили с заявлениями на патент. Как найти на них управу?</w:t>
            </w:r>
            <w:r>
              <w:t xml:space="preserve">    // Главбух. - 2019. - № 21. - С. 84-87.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3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t>   </w:t>
            </w:r>
            <w:r>
              <w:rPr>
                <w:b/>
                <w:bCs/>
              </w:rPr>
              <w:t>Предприниматели заплатят больше взносов</w:t>
            </w:r>
            <w:r>
              <w:t xml:space="preserve">    // Главбух. - 2019. - № 21. - С. 88.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4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t>   </w:t>
            </w:r>
            <w:r>
              <w:rPr>
                <w:b/>
                <w:bCs/>
              </w:rPr>
              <w:t xml:space="preserve">Пять полезных приемов работы с </w:t>
            </w:r>
            <w:proofErr w:type="spellStart"/>
            <w:r>
              <w:rPr>
                <w:b/>
                <w:bCs/>
              </w:rPr>
              <w:t>Excel</w:t>
            </w:r>
            <w:proofErr w:type="spellEnd"/>
            <w:r>
              <w:rPr>
                <w:b/>
                <w:bCs/>
              </w:rPr>
              <w:t>, которые позволят сэкономить время бухгалтера</w:t>
            </w:r>
            <w:r>
              <w:t xml:space="preserve">    // Главбух. - 2019. - № 21. - С. 92-95.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5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t>   </w:t>
            </w:r>
            <w:r>
              <w:rPr>
                <w:b/>
                <w:bCs/>
              </w:rPr>
              <w:t xml:space="preserve">"Я автоматизировала ввод </w:t>
            </w:r>
            <w:proofErr w:type="spellStart"/>
            <w:r>
              <w:rPr>
                <w:b/>
                <w:bCs/>
              </w:rPr>
              <w:t>первички</w:t>
            </w:r>
            <w:proofErr w:type="spellEnd"/>
            <w:r>
              <w:rPr>
                <w:b/>
                <w:bCs/>
              </w:rPr>
              <w:t xml:space="preserve"> и сэкономила компании миллион"</w:t>
            </w:r>
            <w:r>
              <w:t xml:space="preserve">    // Главбух. - 2019. - № 21. - С. 98-100.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  <w:p w:rsidR="00916E31" w:rsidRPr="00916E31" w:rsidRDefault="00916E31" w:rsidP="00916E31">
            <w:pPr>
              <w:jc w:val="center"/>
              <w:rPr>
                <w:b/>
                <w:sz w:val="40"/>
                <w:szCs w:val="40"/>
              </w:rPr>
            </w:pPr>
            <w:r w:rsidRPr="00916E31">
              <w:rPr>
                <w:b/>
                <w:sz w:val="40"/>
                <w:szCs w:val="40"/>
              </w:rPr>
              <w:t>Финансы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6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t>   </w:t>
            </w:r>
            <w:r>
              <w:rPr>
                <w:b/>
                <w:bCs/>
              </w:rPr>
              <w:t>Финансовая стабильность - основа ускорения роста экономики страны (К итогам МФФ-2019)</w:t>
            </w:r>
            <w:r>
              <w:t xml:space="preserve">    // Финансы. - 2019. - № 10. - С. 3-19.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7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t>   </w:t>
            </w:r>
            <w:r>
              <w:rPr>
                <w:b/>
                <w:bCs/>
              </w:rPr>
              <w:t>Московский общегородской Фестиваль финансовой грамотности и предпринимательской культуры</w:t>
            </w:r>
            <w:r>
              <w:t xml:space="preserve">    // Финансы. - 2019. - № 10. - С. 20-25.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8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t>   </w:t>
            </w:r>
            <w:r>
              <w:rPr>
                <w:b/>
                <w:bCs/>
              </w:rPr>
              <w:t>О совершенствовании разработки стратегии развития финансов муниципального образования</w:t>
            </w:r>
            <w:r>
              <w:t xml:space="preserve"> / Е. А. Антошина, И. И. </w:t>
            </w:r>
            <w:proofErr w:type="spellStart"/>
            <w:r>
              <w:t>Ахокас</w:t>
            </w:r>
            <w:proofErr w:type="spellEnd"/>
            <w:r>
              <w:t xml:space="preserve">, А. С. Колесов, С. В. </w:t>
            </w:r>
            <w:proofErr w:type="spellStart"/>
            <w:r>
              <w:t>Шабаева</w:t>
            </w:r>
            <w:proofErr w:type="spellEnd"/>
            <w:r>
              <w:t xml:space="preserve">    // Финансы. - 2019. - № 10. - С. 26-30.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9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Игонина Л.Л.</w:t>
            </w:r>
            <w:r>
              <w:br/>
              <w:t xml:space="preserve">   Финансово-инвестиционная система региона: платформа экономического роста / Л. Л. Игонина    // Финансы. - 2019. - № 10. - С. 31-37.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10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Лукашов А.И.</w:t>
            </w:r>
            <w:r>
              <w:br/>
              <w:t xml:space="preserve">   Роль территориальных органов Федерального казначейства в достижении национальных целей развития Российской Федерации / А. И. Лукашов    // Финансы. - 2019. - № 10. - С. 38-42.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11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Разгулин</w:t>
            </w:r>
            <w:proofErr w:type="spellEnd"/>
            <w:r>
              <w:rPr>
                <w:b/>
                <w:bCs/>
              </w:rPr>
              <w:t xml:space="preserve"> С.В.</w:t>
            </w:r>
            <w:r>
              <w:br/>
              <w:t xml:space="preserve">   Новый порядок камерального контроля за уплатой транспортного и земельного налогов / С. В. </w:t>
            </w:r>
            <w:proofErr w:type="spellStart"/>
            <w:r>
              <w:t>Разгулин</w:t>
            </w:r>
            <w:proofErr w:type="spellEnd"/>
            <w:r>
              <w:t xml:space="preserve">    // Финансы. - 2019. - № 10. - С. 43-46.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12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Полежарова</w:t>
            </w:r>
            <w:proofErr w:type="spellEnd"/>
            <w:r>
              <w:rPr>
                <w:b/>
                <w:bCs/>
              </w:rPr>
              <w:t xml:space="preserve"> Л.В.</w:t>
            </w:r>
            <w:r>
              <w:br/>
              <w:t xml:space="preserve">   О налогообложении многонациональных компаний: Международные инструменты борьбы с потерей налогов / Л. В. </w:t>
            </w:r>
            <w:proofErr w:type="spellStart"/>
            <w:r>
              <w:t>Полежарова</w:t>
            </w:r>
            <w:proofErr w:type="spellEnd"/>
            <w:r>
              <w:t xml:space="preserve">, А. Б. Берберов    // Финансы. - 2019. - № 10. - С. 47-53.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lastRenderedPageBreak/>
              <w:t>13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Крупенко</w:t>
            </w:r>
            <w:proofErr w:type="spellEnd"/>
            <w:r>
              <w:rPr>
                <w:b/>
                <w:bCs/>
              </w:rPr>
              <w:t xml:space="preserve"> Ю.В.</w:t>
            </w:r>
            <w:r>
              <w:br/>
              <w:t xml:space="preserve">   О методологии </w:t>
            </w:r>
            <w:proofErr w:type="spellStart"/>
            <w:r>
              <w:t>рейтингования</w:t>
            </w:r>
            <w:proofErr w:type="spellEnd"/>
            <w:r>
              <w:t xml:space="preserve"> страховых организаций на пространстве ЕАЭС / Ю. В. </w:t>
            </w:r>
            <w:proofErr w:type="spellStart"/>
            <w:r>
              <w:t>Крупенко</w:t>
            </w:r>
            <w:proofErr w:type="spellEnd"/>
            <w:r>
              <w:t xml:space="preserve">, Д. А. Панков    // Финансы. - 2019. - № 10. - С. 54-59.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14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Хабаев</w:t>
            </w:r>
            <w:proofErr w:type="spellEnd"/>
            <w:r>
              <w:rPr>
                <w:b/>
                <w:bCs/>
              </w:rPr>
              <w:t xml:space="preserve"> С.Г.</w:t>
            </w:r>
            <w:r>
              <w:br/>
              <w:t xml:space="preserve">   Оценка способности оказания государственных (муниципальных) услуг в социальной сфере некоммерческими организациями / С. Г. </w:t>
            </w:r>
            <w:proofErr w:type="spellStart"/>
            <w:r>
              <w:t>Хабаев</w:t>
            </w:r>
            <w:proofErr w:type="spellEnd"/>
            <w:r>
              <w:t xml:space="preserve">    // Финансы. - 2019. - № 10. - С. 60-64.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  <w:p w:rsidR="00916E31" w:rsidRPr="00916E31" w:rsidRDefault="00916E31" w:rsidP="00916E31">
            <w:pPr>
              <w:jc w:val="center"/>
              <w:rPr>
                <w:b/>
                <w:sz w:val="40"/>
                <w:szCs w:val="40"/>
              </w:rPr>
            </w:pPr>
            <w:r w:rsidRPr="00916E31">
              <w:rPr>
                <w:b/>
                <w:sz w:val="40"/>
                <w:szCs w:val="40"/>
              </w:rPr>
              <w:t>Информационные ресурсы России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15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Трусов А.В.</w:t>
            </w:r>
            <w:r>
              <w:br/>
              <w:t xml:space="preserve">   Обзор трендов информационно-коммуникационных технологий цифровой трансформации в топливно-энергетическом комплексе за рубежом / А. В. Трусов, В. А. Трусов, А. В. Назарова    // Информационные ресурсы России. - 2019. - № 5. - С. 2-6.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16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Малышева Е.Н.</w:t>
            </w:r>
            <w:r>
              <w:br/>
              <w:t xml:space="preserve">   Исследование качества сайтов федеральных архивных учреждений / Е. Н. Малышева    // Информационные ресурсы России. - 2019. - № 5. - С. 7-12.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17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Илюхин</w:t>
            </w:r>
            <w:proofErr w:type="spellEnd"/>
            <w:r>
              <w:rPr>
                <w:b/>
                <w:bCs/>
              </w:rPr>
              <w:t xml:space="preserve"> А.А.</w:t>
            </w:r>
            <w:r>
              <w:br/>
              <w:t xml:space="preserve">   Проблематика консенсуса и масштабируемости в вопросе адаптации технологии </w:t>
            </w:r>
            <w:proofErr w:type="spellStart"/>
            <w:r>
              <w:t>blockchain</w:t>
            </w:r>
            <w:proofErr w:type="spellEnd"/>
            <w:r>
              <w:t xml:space="preserve"> к мобильным платформам / А. А. </w:t>
            </w:r>
            <w:proofErr w:type="spellStart"/>
            <w:r>
              <w:t>Илюхин</w:t>
            </w:r>
            <w:proofErr w:type="spellEnd"/>
            <w:r>
              <w:t xml:space="preserve">, Э. Г. Никонов    // Информационные ресурсы России. - 2019. - № 5. - С. 13-19.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18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Третьякова Н.В.</w:t>
            </w:r>
            <w:r>
              <w:br/>
              <w:t xml:space="preserve">   Роль информационно-образовательной среды в достижении нового качества образования / Н. В. Третьякова    // Информационные ресурсы России. - 2019. - № 5. - С. 20-24.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19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Цебренко</w:t>
            </w:r>
            <w:proofErr w:type="spellEnd"/>
            <w:r>
              <w:rPr>
                <w:b/>
                <w:bCs/>
              </w:rPr>
              <w:t xml:space="preserve"> К.Н.</w:t>
            </w:r>
            <w:r>
              <w:br/>
              <w:t xml:space="preserve">   Моделирование электронной информационно-образовательной среды образовательной организации / К. Н. </w:t>
            </w:r>
            <w:proofErr w:type="spellStart"/>
            <w:r>
              <w:t>Цебренко</w:t>
            </w:r>
            <w:proofErr w:type="spellEnd"/>
            <w:r>
              <w:t xml:space="preserve">, Р. Р. Саакян, И. А. </w:t>
            </w:r>
            <w:proofErr w:type="spellStart"/>
            <w:r>
              <w:t>Шпехт</w:t>
            </w:r>
            <w:proofErr w:type="spellEnd"/>
            <w:r>
              <w:t xml:space="preserve">    // Информационные ресурсы России. - 2019. - № 5. - С. 25-29.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20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Кулик С.Д.</w:t>
            </w:r>
            <w:r>
              <w:br/>
              <w:t xml:space="preserve">   Применение информационных образовательных ресурсов в учебном процессе университета при изучении дисциплин, связанных с системным анализом / С. Д. Кулик    // Информационные ресурсы России. - 2019. - № 5. - С. 30-36.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21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Антопольский</w:t>
            </w:r>
            <w:proofErr w:type="spellEnd"/>
            <w:r>
              <w:rPr>
                <w:b/>
                <w:bCs/>
              </w:rPr>
              <w:t xml:space="preserve"> А.А.</w:t>
            </w:r>
            <w:r>
              <w:br/>
              <w:t xml:space="preserve">   Смарт-контракты в научной деятельности: правовые аспекты / А. А. </w:t>
            </w:r>
            <w:proofErr w:type="spellStart"/>
            <w:r>
              <w:t>Антопольский</w:t>
            </w:r>
            <w:proofErr w:type="spellEnd"/>
            <w:r>
              <w:t xml:space="preserve">, А. А. </w:t>
            </w:r>
            <w:proofErr w:type="spellStart"/>
            <w:r>
              <w:t>Космарский</w:t>
            </w:r>
            <w:proofErr w:type="spellEnd"/>
            <w:r>
              <w:t xml:space="preserve">, Н. В. </w:t>
            </w:r>
            <w:proofErr w:type="spellStart"/>
            <w:r>
              <w:t>Гордийчук</w:t>
            </w:r>
            <w:proofErr w:type="spellEnd"/>
            <w:r>
              <w:t xml:space="preserve">    // Информационные ресурсы России. - 2019. - № 5. - С. 37-43.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  <w:p w:rsidR="00916E31" w:rsidRDefault="00916E31"/>
          <w:p w:rsidR="00916E31" w:rsidRDefault="00916E31"/>
          <w:p w:rsidR="00916E31" w:rsidRDefault="00916E31"/>
          <w:p w:rsidR="00916E31" w:rsidRPr="00916E31" w:rsidRDefault="00916E31" w:rsidP="00916E31">
            <w:pPr>
              <w:jc w:val="center"/>
              <w:rPr>
                <w:b/>
                <w:sz w:val="40"/>
                <w:szCs w:val="40"/>
              </w:rPr>
            </w:pPr>
            <w:r w:rsidRPr="00916E31">
              <w:rPr>
                <w:b/>
                <w:sz w:val="40"/>
                <w:szCs w:val="40"/>
              </w:rPr>
              <w:lastRenderedPageBreak/>
              <w:t>Вопросы статистики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lastRenderedPageBreak/>
              <w:t>22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Власова М.С.</w:t>
            </w:r>
            <w:r>
              <w:br/>
              <w:t xml:space="preserve">   Показатели экономической безопасности в научно-технологической сфере / М. С. Власова, О. С. </w:t>
            </w:r>
            <w:proofErr w:type="spellStart"/>
            <w:r>
              <w:t>Степченкова</w:t>
            </w:r>
            <w:proofErr w:type="spellEnd"/>
            <w:r>
              <w:t xml:space="preserve">    // Вопросы статистики. - 2019. - № 10. - С. 5-17.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23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t>   </w:t>
            </w:r>
            <w:r>
              <w:rPr>
                <w:b/>
                <w:bCs/>
              </w:rPr>
              <w:t>Социально-экономическое развитие России в 2018-2020 годах: стагнация с угрозой рецессии</w:t>
            </w:r>
            <w:r>
              <w:t xml:space="preserve"> / А. А. Френкель, Б. И. Тихомиров, Я. В. Сергиенко, А. А. Сурков    // Вопросы статистики. - 2019. - № 10. - С. 18-36.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24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Айчепшева</w:t>
            </w:r>
            <w:proofErr w:type="spellEnd"/>
            <w:r>
              <w:rPr>
                <w:b/>
                <w:bCs/>
              </w:rPr>
              <w:t xml:space="preserve"> Р.П.</w:t>
            </w:r>
            <w:r>
              <w:br/>
              <w:t xml:space="preserve">   Проблемы обследования бюджетов домашних хозяйств: региональный опыт / Р. П. </w:t>
            </w:r>
            <w:proofErr w:type="spellStart"/>
            <w:r>
              <w:t>Айчепшева</w:t>
            </w:r>
            <w:proofErr w:type="spellEnd"/>
            <w:r>
              <w:t xml:space="preserve">    // Вопросы статистики. - 2019. - № 10. - С. 37-45.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25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Перикова</w:t>
            </w:r>
            <w:proofErr w:type="spellEnd"/>
            <w:r>
              <w:rPr>
                <w:b/>
                <w:bCs/>
              </w:rPr>
              <w:t xml:space="preserve"> Е.М.</w:t>
            </w:r>
            <w:r>
              <w:br/>
              <w:t xml:space="preserve">   Тенденции развития платежного баланса и международной инвестиционной позиции России / Е. М. </w:t>
            </w:r>
            <w:proofErr w:type="spellStart"/>
            <w:r>
              <w:t>Перикова</w:t>
            </w:r>
            <w:proofErr w:type="spellEnd"/>
            <w:r>
              <w:t xml:space="preserve">    // Вопросы статистики. - 2019. - № 10. - С. 46-56.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26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Черепенина Н.Ю.</w:t>
            </w:r>
            <w:r>
              <w:br/>
              <w:t xml:space="preserve">   Деятельность Центрального статистического комитета в 1917-1918 годах / Н. Ю. Черепенина, А. Л. Дмитриев    // Вопросы статистики. - 2019. - № 10. - С. 62-70.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27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Ямагути</w:t>
            </w:r>
            <w:proofErr w:type="spellEnd"/>
            <w:r>
              <w:rPr>
                <w:b/>
                <w:bCs/>
              </w:rPr>
              <w:t xml:space="preserve"> А.</w:t>
            </w:r>
            <w:r>
              <w:br/>
              <w:t xml:space="preserve">   Проект реформы государственной статистики </w:t>
            </w:r>
            <w:proofErr w:type="spellStart"/>
            <w:r>
              <w:t>А.М.Золотарева</w:t>
            </w:r>
            <w:proofErr w:type="spellEnd"/>
            <w:r>
              <w:t xml:space="preserve"> в свете решений международных статистических конгрессов / А. </w:t>
            </w:r>
            <w:proofErr w:type="spellStart"/>
            <w:r>
              <w:t>Ямагути</w:t>
            </w:r>
            <w:proofErr w:type="spellEnd"/>
            <w:r>
              <w:t xml:space="preserve">    // Вопросы статистики. - 2019. - № 10. - С. 71-79.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  <w:p w:rsidR="00916E31" w:rsidRPr="00916E31" w:rsidRDefault="00916E31" w:rsidP="00916E31">
            <w:pPr>
              <w:jc w:val="center"/>
              <w:rPr>
                <w:b/>
                <w:sz w:val="40"/>
                <w:szCs w:val="40"/>
              </w:rPr>
            </w:pPr>
            <w:r w:rsidRPr="00916E31">
              <w:rPr>
                <w:b/>
                <w:sz w:val="40"/>
                <w:szCs w:val="40"/>
              </w:rPr>
              <w:t>Менеджмент в России и за рубежом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28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Третьякова Е.П.</w:t>
            </w:r>
            <w:r>
              <w:br/>
              <w:t xml:space="preserve">   Потенциалы организации и их исследование: новый взгляд / Е. П. Третьякова    // Менеджмент в России и за рубежом. - 2019. - № 5. - С. 3-10.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29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Зуев М.Б.</w:t>
            </w:r>
            <w:r>
              <w:br/>
              <w:t xml:space="preserve">   Метод ПЭМ как удобный инструмент оценки эффективности деятельности (результата и процесса) в сфере управления / М. Б. Зуев, Б. П. Зуев, И. Н. Булгакова    // Менеджмент в России и за рубежом. - 2019. - № 5. - С. 11-18.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30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Карпинская Э.О.</w:t>
            </w:r>
            <w:r>
              <w:br/>
              <w:t xml:space="preserve">   Поиск концептуального единства при изучении предпринимательского лидерства / Э. О. Карпинская    // Менеджмент в России и за рубежом. - 2019. - № 5. - С. 19-26.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31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Морозов В.А.</w:t>
            </w:r>
            <w:r>
              <w:br/>
              <w:t xml:space="preserve">   Совместимость элементов теории управления экономическими системами в кейнсианстве, монетаризме, марксизме и </w:t>
            </w:r>
            <w:proofErr w:type="spellStart"/>
            <w:r>
              <w:t>институционализме</w:t>
            </w:r>
            <w:proofErr w:type="spellEnd"/>
            <w:r>
              <w:t xml:space="preserve"> / В. А. Морозов    // Менеджмент в России и за рубежом. - 2019. - № 5. - С. 27-35.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32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Кузнецова Н.В.</w:t>
            </w:r>
            <w:r>
              <w:br/>
              <w:t xml:space="preserve">   Социально-экономические риски Дальневосточного федерального округа / Н. В. </w:t>
            </w:r>
            <w:r>
              <w:lastRenderedPageBreak/>
              <w:t xml:space="preserve">Кузнецова, Н. А. </w:t>
            </w:r>
            <w:proofErr w:type="spellStart"/>
            <w:r>
              <w:t>Матев</w:t>
            </w:r>
            <w:proofErr w:type="spellEnd"/>
            <w:r>
              <w:t xml:space="preserve">, Е. В. Кочева    // Менеджмент в России и за рубежом. - 2019. - № 5. - С. 36-46.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lastRenderedPageBreak/>
              <w:t>33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Русинова</w:t>
            </w:r>
            <w:proofErr w:type="spellEnd"/>
            <w:r>
              <w:rPr>
                <w:b/>
                <w:bCs/>
              </w:rPr>
              <w:t xml:space="preserve"> М.Р.</w:t>
            </w:r>
            <w:r>
              <w:br/>
              <w:t xml:space="preserve">   "Умный " </w:t>
            </w:r>
            <w:proofErr w:type="spellStart"/>
            <w:r>
              <w:t>бенчмаркинг</w:t>
            </w:r>
            <w:proofErr w:type="spellEnd"/>
            <w:r>
              <w:t xml:space="preserve"> как основа регионального </w:t>
            </w:r>
            <w:proofErr w:type="spellStart"/>
            <w:r>
              <w:t>стратегирования</w:t>
            </w:r>
            <w:proofErr w:type="spellEnd"/>
            <w:r>
              <w:t xml:space="preserve">: эволюция, преимущества, перспективы / М. Р. </w:t>
            </w:r>
            <w:proofErr w:type="spellStart"/>
            <w:r>
              <w:t>Русинова</w:t>
            </w:r>
            <w:proofErr w:type="spellEnd"/>
            <w:r>
              <w:t xml:space="preserve">, Е. В. Дубровская    // Менеджмент в России и за рубежом. - 2019. - № 5. - С. 47-54.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34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Авдеева И.Л.</w:t>
            </w:r>
            <w:r>
              <w:br/>
              <w:t xml:space="preserve">   Риск-ориентированное государственное управление при </w:t>
            </w:r>
            <w:proofErr w:type="spellStart"/>
            <w:r>
              <w:t>цифровизации</w:t>
            </w:r>
            <w:proofErr w:type="spellEnd"/>
            <w:r>
              <w:t xml:space="preserve"> экономики / И. Л. Авдеева, А. В. Щеголев, А. В. Полянин    // Менеджмент в России и за рубежом. - 2019. - № 5. - С. 55-61.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35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Филимонова И.В.</w:t>
            </w:r>
            <w:r>
              <w:br/>
              <w:t xml:space="preserve">   Комплексное исследование экономического роста нефтегазовых компаний России / И. В. Филимонова, А. В. Комарова, А. Э. </w:t>
            </w:r>
            <w:proofErr w:type="spellStart"/>
            <w:r>
              <w:t>Линк</w:t>
            </w:r>
            <w:proofErr w:type="spellEnd"/>
            <w:r>
              <w:t xml:space="preserve">    // Менеджмент в России и за рубежом. - 2019. - № 5. - С. 62-70.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36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Васяйчева</w:t>
            </w:r>
            <w:proofErr w:type="spellEnd"/>
            <w:r>
              <w:rPr>
                <w:b/>
                <w:bCs/>
              </w:rPr>
              <w:t xml:space="preserve"> В.А.</w:t>
            </w:r>
            <w:r>
              <w:br/>
              <w:t xml:space="preserve">   Анализ развития рынка транспортного машиностроения в России / В. А. </w:t>
            </w:r>
            <w:proofErr w:type="spellStart"/>
            <w:r>
              <w:t>Васяйчева</w:t>
            </w:r>
            <w:proofErr w:type="spellEnd"/>
            <w:r>
              <w:t xml:space="preserve">    // Менеджмент в России и за рубежом. - 2019. - № 5. - С. 71-76.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37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Ициксон</w:t>
            </w:r>
            <w:proofErr w:type="spellEnd"/>
            <w:r>
              <w:rPr>
                <w:b/>
                <w:bCs/>
              </w:rPr>
              <w:t xml:space="preserve"> А.И.</w:t>
            </w:r>
            <w:r>
              <w:br/>
              <w:t xml:space="preserve">   Динамика и прогноз интернет-трафика / А. И. </w:t>
            </w:r>
            <w:proofErr w:type="spellStart"/>
            <w:r>
              <w:t>Ициксон</w:t>
            </w:r>
            <w:proofErr w:type="spellEnd"/>
            <w:r>
              <w:t xml:space="preserve">    // Менеджмент в России и за рубежом. - 2019. - № 5. - С. 77-84.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38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Лазовская</w:t>
            </w:r>
            <w:proofErr w:type="spellEnd"/>
            <w:r>
              <w:rPr>
                <w:b/>
                <w:bCs/>
              </w:rPr>
              <w:t xml:space="preserve"> Т.Г.</w:t>
            </w:r>
            <w:r>
              <w:br/>
              <w:t xml:space="preserve">   Показатели </w:t>
            </w:r>
            <w:proofErr w:type="spellStart"/>
            <w:r>
              <w:t>контроллинга</w:t>
            </w:r>
            <w:proofErr w:type="spellEnd"/>
            <w:r>
              <w:t xml:space="preserve"> вертикально-интегрированных промышленных предприятий: схема и принцип целеполагания / Т. Г. </w:t>
            </w:r>
            <w:proofErr w:type="spellStart"/>
            <w:r>
              <w:t>Лазовская</w:t>
            </w:r>
            <w:proofErr w:type="spellEnd"/>
            <w:r>
              <w:t xml:space="preserve">, А. В. </w:t>
            </w:r>
            <w:proofErr w:type="spellStart"/>
            <w:r>
              <w:t>Силаков</w:t>
            </w:r>
            <w:proofErr w:type="spellEnd"/>
            <w:r>
              <w:t xml:space="preserve">    // Менеджмент в России и за рубежом. - 2019. - № 5. - С. 85-92.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39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Штурмин</w:t>
            </w:r>
            <w:proofErr w:type="spellEnd"/>
            <w:r>
              <w:rPr>
                <w:b/>
                <w:bCs/>
              </w:rPr>
              <w:t xml:space="preserve"> Ф.С.</w:t>
            </w:r>
            <w:r>
              <w:br/>
              <w:t xml:space="preserve">   Новаторская деятельность современных промышленных предприятий: воплощение подходов и аксиом "зеленой" экономики / Ф. С. </w:t>
            </w:r>
            <w:proofErr w:type="spellStart"/>
            <w:r>
              <w:t>Штурмин</w:t>
            </w:r>
            <w:proofErr w:type="spellEnd"/>
            <w:r>
              <w:t xml:space="preserve">, А. Е. </w:t>
            </w:r>
            <w:proofErr w:type="spellStart"/>
            <w:r>
              <w:t>Хачатуров</w:t>
            </w:r>
            <w:proofErr w:type="spellEnd"/>
            <w:r>
              <w:t xml:space="preserve">, С. И. </w:t>
            </w:r>
            <w:proofErr w:type="spellStart"/>
            <w:r>
              <w:t>Барталевич</w:t>
            </w:r>
            <w:proofErr w:type="spellEnd"/>
            <w:r>
              <w:t xml:space="preserve">    // Менеджмент в России и за рубежом. - 2019. - № 5. - С. 93-98.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40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t>   </w:t>
            </w:r>
            <w:r>
              <w:rPr>
                <w:b/>
                <w:bCs/>
              </w:rPr>
              <w:t xml:space="preserve">Практическая реализация принципов промышленного симбиоза в </w:t>
            </w:r>
            <w:proofErr w:type="spellStart"/>
            <w:r>
              <w:rPr>
                <w:b/>
                <w:bCs/>
              </w:rPr>
              <w:t>г.Новокузнецке</w:t>
            </w:r>
            <w:proofErr w:type="spellEnd"/>
            <w:r>
              <w:t xml:space="preserve"> / В. А. </w:t>
            </w:r>
            <w:proofErr w:type="spellStart"/>
            <w:r>
              <w:t>Марьев</w:t>
            </w:r>
            <w:proofErr w:type="spellEnd"/>
            <w:r>
              <w:t xml:space="preserve">, Е. П. </w:t>
            </w:r>
            <w:proofErr w:type="spellStart"/>
            <w:r>
              <w:t>Волынкина</w:t>
            </w:r>
            <w:proofErr w:type="spellEnd"/>
            <w:r>
              <w:t xml:space="preserve">, Т. С. Смирнова, С. П. Мочалов    // Менеджмент в России и за рубежом. - 2019. - № 5. - С. 99-106.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  <w:p w:rsidR="00916E31" w:rsidRPr="00916E31" w:rsidRDefault="00916E31" w:rsidP="00916E31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r w:rsidRPr="00916E31">
              <w:rPr>
                <w:b/>
                <w:sz w:val="40"/>
                <w:szCs w:val="40"/>
              </w:rPr>
              <w:t>Экономист</w:t>
            </w:r>
            <w:bookmarkEnd w:id="0"/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41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Фальцман</w:t>
            </w:r>
            <w:proofErr w:type="spellEnd"/>
            <w:r>
              <w:rPr>
                <w:b/>
                <w:bCs/>
              </w:rPr>
              <w:t xml:space="preserve"> В.</w:t>
            </w:r>
            <w:r>
              <w:br/>
              <w:t xml:space="preserve">   О геополитическом соглашении по демографии и снижению антропогенной нагрузки на планету / В. </w:t>
            </w:r>
            <w:proofErr w:type="spellStart"/>
            <w:r>
              <w:t>Фальцман</w:t>
            </w:r>
            <w:proofErr w:type="spellEnd"/>
            <w:r>
              <w:t xml:space="preserve">    // Экономист. - 2019. - № 10. - С. 3-6.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42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t>   </w:t>
            </w:r>
            <w:r>
              <w:rPr>
                <w:b/>
                <w:bCs/>
              </w:rPr>
              <w:t xml:space="preserve">Шесть лет реформы Российской академии наук: результаты и перспективы преобразований (краткий аналитический отчет по результатам опроса академиков, членов-корреспондентов и профессоров </w:t>
            </w:r>
            <w:proofErr w:type="gramStart"/>
            <w:r>
              <w:rPr>
                <w:b/>
                <w:bCs/>
              </w:rPr>
              <w:t>РАН)</w:t>
            </w:r>
            <w:r>
              <w:t xml:space="preserve">   </w:t>
            </w:r>
            <w:proofErr w:type="gramEnd"/>
            <w:r>
              <w:t xml:space="preserve"> // Экономист. - 2019. - № 10. - С. 7-25.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lastRenderedPageBreak/>
              <w:t>43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Губанов С.</w:t>
            </w:r>
            <w:r>
              <w:br/>
              <w:t xml:space="preserve">   Государственный капитализм: истоки осмысления и столетие заблуждений / С. Губанов    // Экономист. - 2019. - № 10. - С. 26-42.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44</w:t>
            </w:r>
          </w:p>
        </w:tc>
        <w:tc>
          <w:tcPr>
            <w:tcW w:w="4673" w:type="pct"/>
            <w:hideMark/>
          </w:tcPr>
          <w:p w:rsidR="00916E31" w:rsidRDefault="00916E31">
            <w:r>
              <w:rPr>
                <w:b/>
                <w:bCs/>
              </w:rPr>
              <w:t>Ларин Ю.</w:t>
            </w:r>
            <w:r>
              <w:br/>
              <w:t xml:space="preserve">   Государственный капитализм военного времени в Германии (1914-1918) / Ю. Ларин    // Экономист. - 2019. - № 10. - С. 43-60.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16E31" w:rsidTr="00916E31">
        <w:trPr>
          <w:tblCellSpacing w:w="15" w:type="dxa"/>
        </w:trPr>
        <w:tc>
          <w:tcPr>
            <w:tcW w:w="279" w:type="pct"/>
            <w:hideMark/>
          </w:tcPr>
          <w:p w:rsidR="00916E31" w:rsidRDefault="00916E31">
            <w:r>
              <w:t>45</w:t>
            </w:r>
          </w:p>
        </w:tc>
        <w:tc>
          <w:tcPr>
            <w:tcW w:w="4673" w:type="pct"/>
            <w:hideMark/>
          </w:tcPr>
          <w:p w:rsidR="00916E31" w:rsidRDefault="00916E31">
            <w:proofErr w:type="spellStart"/>
            <w:r>
              <w:rPr>
                <w:b/>
                <w:bCs/>
              </w:rPr>
              <w:t>Дасковский</w:t>
            </w:r>
            <w:proofErr w:type="spellEnd"/>
            <w:r>
              <w:rPr>
                <w:b/>
                <w:bCs/>
              </w:rPr>
              <w:t xml:space="preserve"> В.</w:t>
            </w:r>
            <w:r>
              <w:br/>
              <w:t xml:space="preserve">   Оптимизация функционирования системы реализации проектов / В. </w:t>
            </w:r>
            <w:proofErr w:type="spellStart"/>
            <w:r>
              <w:t>Дасковский</w:t>
            </w:r>
            <w:proofErr w:type="spellEnd"/>
            <w:r>
              <w:t xml:space="preserve">, В. Киселев    // Экономист. - 2019. - № 10. - С. 61-80.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7D33C2" w:rsidRDefault="007D33C2" w:rsidP="00916E31">
      <w:pPr>
        <w:pStyle w:val="3"/>
        <w:jc w:val="center"/>
      </w:pPr>
    </w:p>
    <w:sectPr w:rsidR="007D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0D"/>
    <w:rsid w:val="0008550D"/>
    <w:rsid w:val="007D33C2"/>
    <w:rsid w:val="00896CF4"/>
    <w:rsid w:val="008D539D"/>
    <w:rsid w:val="00904BE8"/>
    <w:rsid w:val="00916E31"/>
    <w:rsid w:val="00C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B8EC"/>
  <w15:chartTrackingRefBased/>
  <w15:docId w15:val="{BED9A024-6972-4A27-B18C-0515A0EA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09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3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56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2019-11-05T07:23:00Z</dcterms:created>
  <dcterms:modified xsi:type="dcterms:W3CDTF">2019-12-02T07:14:00Z</dcterms:modified>
</cp:coreProperties>
</file>