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984FDB" w:rsidTr="00555BE7">
        <w:trPr>
          <w:trHeight w:val="1993"/>
        </w:trPr>
        <w:tc>
          <w:tcPr>
            <w:tcW w:w="11335" w:type="dxa"/>
          </w:tcPr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D14713" wp14:editId="56A08D8D">
                  <wp:extent cx="1359674" cy="131018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28" cy="133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«23» августа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66D9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ED8">
        <w:rPr>
          <w:rFonts w:ascii="Times New Roman" w:hAnsi="Times New Roman" w:cs="Times New Roman"/>
          <w:b/>
          <w:sz w:val="20"/>
          <w:szCs w:val="20"/>
        </w:rPr>
        <w:t xml:space="preserve">занятий студентов 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>2-3 курсов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очной формы обучения на 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>3, 5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886ED8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"/>
        <w:gridCol w:w="737"/>
        <w:gridCol w:w="3678"/>
        <w:gridCol w:w="3961"/>
        <w:gridCol w:w="3396"/>
        <w:gridCol w:w="3396"/>
      </w:tblGrid>
      <w:tr w:rsidR="00395A60" w:rsidRPr="00FC395A" w:rsidTr="00197C27">
        <w:trPr>
          <w:tblHeader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КРС20-1Б-ЭК01</w:t>
            </w: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КРС20-1Б-МН01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КРС19-1Б-ЭК01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FC395A" w:rsidRDefault="00395A60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КРС19-1Б-МН01</w:t>
            </w:r>
          </w:p>
        </w:tc>
      </w:tr>
      <w:tr w:rsidR="00F10CD5" w:rsidRPr="00FC395A" w:rsidTr="00C40164">
        <w:tc>
          <w:tcPr>
            <w:tcW w:w="835" w:type="dxa"/>
            <w:vMerge w:val="restart"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Феоктистова Т.В. ауд. 204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доц. Федорченко О.И. (пр.) ауд. 310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Финансовая стратегия, планирование и бюджетирование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доц. Борисова М.С. ауд. 311</w:t>
            </w:r>
          </w:p>
        </w:tc>
      </w:tr>
      <w:tr w:rsidR="00F10CD5" w:rsidRPr="00FC395A" w:rsidTr="002A15AC">
        <w:tc>
          <w:tcPr>
            <w:tcW w:w="835" w:type="dxa"/>
            <w:vMerge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Комплексный экономический анализ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ст. преп. Алферова Н.Ю. ауд. 210</w:t>
            </w: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CD5" w:rsidRPr="00FC395A" w:rsidTr="002A15AC">
        <w:trPr>
          <w:trHeight w:val="308"/>
        </w:trPr>
        <w:tc>
          <w:tcPr>
            <w:tcW w:w="835" w:type="dxa"/>
            <w:vMerge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Макроэкономика (пр.) доц. Мохов И.А. ауд. 204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 (пр.) доц. Феоктистова Т.В. ауд. 310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Финансовая стратегия, планирование и бюджетирование (пр.) доц. Борисова М.С. ауд. 311</w:t>
            </w:r>
          </w:p>
        </w:tc>
      </w:tr>
      <w:tr w:rsidR="00F10CD5" w:rsidRPr="00FC395A" w:rsidTr="002A15AC">
        <w:trPr>
          <w:trHeight w:val="307"/>
        </w:trPr>
        <w:tc>
          <w:tcPr>
            <w:tcW w:w="835" w:type="dxa"/>
            <w:vMerge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2A15AC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Финансовый и управленческий учет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К.Е. ауд. 210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310</w:t>
            </w:r>
          </w:p>
        </w:tc>
        <w:tc>
          <w:tcPr>
            <w:tcW w:w="3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CD5" w:rsidRPr="00FC395A" w:rsidTr="00233C43">
        <w:trPr>
          <w:trHeight w:val="444"/>
        </w:trPr>
        <w:tc>
          <w:tcPr>
            <w:tcW w:w="835" w:type="dxa"/>
            <w:vMerge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678" w:type="dxa"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Анализ данных (пр.) ст. преп. Есенкова Г.А. ауд. 313</w:t>
            </w:r>
          </w:p>
        </w:tc>
        <w:tc>
          <w:tcPr>
            <w:tcW w:w="3961" w:type="dxa"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и управленческий учет (пр.) доц.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К.Е. ауд. 210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vAlign w:val="center"/>
          </w:tcPr>
          <w:p w:rsidR="00F10CD5" w:rsidRPr="00FC395A" w:rsidRDefault="00AB30E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 (пр.) доц. Феоктистова Т.В. ауд. 310</w:t>
            </w:r>
          </w:p>
        </w:tc>
        <w:tc>
          <w:tcPr>
            <w:tcW w:w="3396" w:type="dxa"/>
            <w:vAlign w:val="center"/>
          </w:tcPr>
          <w:p w:rsidR="00F10CD5" w:rsidRPr="00FC395A" w:rsidRDefault="00F10CD5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Организационное поведение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 311</w:t>
            </w:r>
          </w:p>
        </w:tc>
      </w:tr>
      <w:tr w:rsidR="002A15AC" w:rsidRPr="00FC395A" w:rsidTr="00F207C5">
        <w:trPr>
          <w:trHeight w:val="167"/>
        </w:trPr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678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менеджмент: базовый курс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доц. Летов С.С. ауд. 210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Аудит и контроль (пр.) преп.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В.Ф. ауд. 310</w:t>
            </w:r>
          </w:p>
        </w:tc>
        <w:tc>
          <w:tcPr>
            <w:tcW w:w="3396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Организационное поведение (пр.) доц. Чулакова А.Л. ауд. 311</w:t>
            </w:r>
          </w:p>
        </w:tc>
      </w:tr>
      <w:tr w:rsidR="002A15AC" w:rsidRPr="00FC395A" w:rsidTr="00F207C5">
        <w:trPr>
          <w:trHeight w:val="166"/>
        </w:trPr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tcBorders>
              <w:bottom w:val="single" w:sz="12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Аудит и контроль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) преп.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В.Ф. ауд. 310</w:t>
            </w:r>
          </w:p>
        </w:tc>
        <w:tc>
          <w:tcPr>
            <w:tcW w:w="3396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5AC" w:rsidRPr="00FC395A" w:rsidTr="00440DBF">
        <w:trPr>
          <w:trHeight w:val="167"/>
        </w:trPr>
        <w:tc>
          <w:tcPr>
            <w:tcW w:w="835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3678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2A15AC" w:rsidRPr="00B94CD1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5AC" w:rsidRPr="00FC395A" w:rsidTr="00440DBF">
        <w:trPr>
          <w:trHeight w:val="167"/>
        </w:trPr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3678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205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(пр.) доц.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Д.А. ауд. 313</w:t>
            </w:r>
          </w:p>
        </w:tc>
        <w:tc>
          <w:tcPr>
            <w:tcW w:w="3396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доц. Федорченко О.И. (пр.) ауд. 310</w:t>
            </w:r>
          </w:p>
        </w:tc>
        <w:tc>
          <w:tcPr>
            <w:tcW w:w="3396" w:type="dxa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организации (пр.) доц. Алексеенко А.И. ауд. 311</w:t>
            </w:r>
          </w:p>
        </w:tc>
      </w:tr>
      <w:tr w:rsidR="002A15AC" w:rsidRPr="00FC395A" w:rsidTr="00440DBF">
        <w:trPr>
          <w:trHeight w:val="166"/>
        </w:trPr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Д.А. ауд. 313</w:t>
            </w:r>
          </w:p>
        </w:tc>
        <w:tc>
          <w:tcPr>
            <w:tcW w:w="3396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5AC" w:rsidRPr="00FC395A" w:rsidTr="00B62FF4"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678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Философия (пр.) проф. Беспарточный Б.Д. ауд. 204</w:t>
            </w:r>
          </w:p>
        </w:tc>
        <w:tc>
          <w:tcPr>
            <w:tcW w:w="3961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Теория организации (пр.) доц. Чулакова А.Л. ауд. 210</w:t>
            </w:r>
          </w:p>
        </w:tc>
        <w:tc>
          <w:tcPr>
            <w:tcW w:w="3396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 (пр.) ст. преп. Алферова Н.Ю. ауд. 310</w:t>
            </w:r>
          </w:p>
        </w:tc>
        <w:tc>
          <w:tcPr>
            <w:tcW w:w="3396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Методы принятия управленческих решений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проф. Вертакова Ю.В. ауд. 311</w:t>
            </w:r>
          </w:p>
        </w:tc>
      </w:tr>
      <w:tr w:rsidR="002A15AC" w:rsidRPr="00FC395A" w:rsidTr="00B62FF4"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431" w:type="dxa"/>
            <w:gridSpan w:val="4"/>
            <w:vMerge w:val="restart"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Элективные дисциплины по физической культуре и спорту (пр.) преп. 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Локтионова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 xml:space="preserve"> И.Ю., ауд. 108</w:t>
            </w:r>
          </w:p>
        </w:tc>
      </w:tr>
      <w:tr w:rsidR="002A15AC" w:rsidRPr="001E351B" w:rsidTr="00B62FF4">
        <w:tc>
          <w:tcPr>
            <w:tcW w:w="835" w:type="dxa"/>
            <w:vMerge/>
            <w:vAlign w:val="center"/>
          </w:tcPr>
          <w:p w:rsidR="002A15AC" w:rsidRPr="00FC395A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2A15AC" w:rsidRPr="001E351B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443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A15AC" w:rsidRPr="001E351B" w:rsidRDefault="002A15AC" w:rsidP="002A1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2163" w:rsidRDefault="00CF2163">
      <w:r>
        <w:br w:type="page"/>
      </w:r>
    </w:p>
    <w:tbl>
      <w:tblPr>
        <w:tblStyle w:val="a3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"/>
        <w:gridCol w:w="737"/>
        <w:gridCol w:w="3678"/>
        <w:gridCol w:w="3961"/>
        <w:gridCol w:w="3396"/>
        <w:gridCol w:w="3396"/>
      </w:tblGrid>
      <w:tr w:rsidR="00CF2163" w:rsidRPr="00B94CD1" w:rsidTr="005C1530">
        <w:trPr>
          <w:tblHeader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t>КРС20-1Б-ЭК01</w:t>
            </w: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t>КРС20-1Б-МН01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t>КРС19-1Б-ЭК01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163" w:rsidRPr="00B94CD1" w:rsidRDefault="00CF2163" w:rsidP="00C05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b/>
                <w:sz w:val="18"/>
                <w:szCs w:val="18"/>
              </w:rPr>
              <w:t>КРС19-1Б-МН01</w:t>
            </w:r>
          </w:p>
        </w:tc>
      </w:tr>
      <w:tr w:rsidR="00422F14" w:rsidRPr="00B94CD1" w:rsidTr="005C1530">
        <w:trPr>
          <w:trHeight w:val="188"/>
        </w:trPr>
        <w:tc>
          <w:tcPr>
            <w:tcW w:w="835" w:type="dxa"/>
            <w:vMerge w:val="restart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210</w:t>
            </w:r>
          </w:p>
        </w:tc>
        <w:tc>
          <w:tcPr>
            <w:tcW w:w="67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5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Бережлив</w:t>
            </w:r>
            <w:r w:rsidR="0042582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42582E">
              <w:rPr>
                <w:rFonts w:ascii="Times New Roman" w:hAnsi="Times New Roman" w:cs="Times New Roman"/>
                <w:sz w:val="18"/>
                <w:szCs w:val="18"/>
              </w:rPr>
              <w:t>технологии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преп. Воротынцев А.</w:t>
            </w:r>
            <w:r w:rsidR="00586DC7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311</w:t>
            </w:r>
          </w:p>
        </w:tc>
      </w:tr>
      <w:tr w:rsidR="00422F14" w:rsidRPr="00B94CD1" w:rsidTr="005C1530">
        <w:trPr>
          <w:trHeight w:val="188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582E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Бережливые технологии управления </w:t>
            </w:r>
            <w:r w:rsidR="00422F14">
              <w:rPr>
                <w:rFonts w:ascii="Times New Roman" w:hAnsi="Times New Roman" w:cs="Times New Roman"/>
                <w:sz w:val="18"/>
                <w:szCs w:val="18"/>
              </w:rPr>
              <w:t>(пр.) преп. Воротынцев А.</w:t>
            </w:r>
            <w:r w:rsidR="00586DC7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="00422F14">
              <w:rPr>
                <w:rFonts w:ascii="Times New Roman" w:hAnsi="Times New Roman" w:cs="Times New Roman"/>
                <w:sz w:val="18"/>
                <w:szCs w:val="18"/>
              </w:rPr>
              <w:t xml:space="preserve"> ауд. 311</w:t>
            </w:r>
          </w:p>
        </w:tc>
      </w:tr>
      <w:tr w:rsidR="00422F14" w:rsidRPr="00B94CD1" w:rsidTr="004428F7">
        <w:trPr>
          <w:trHeight w:val="140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3678" w:type="dxa"/>
            <w:vMerge w:val="restart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Теория организации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 210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 (</w:t>
            </w:r>
            <w:proofErr w:type="spellStart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ст. преп. Алферова Н.Ю. ауд. 310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Прикладные методы в финансовом менеджменте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пр.) доц. Зарецкая В.Г. ауд. 309</w:t>
            </w:r>
          </w:p>
        </w:tc>
      </w:tr>
      <w:tr w:rsidR="00422F14" w:rsidRPr="00B94CD1" w:rsidTr="004428F7">
        <w:trPr>
          <w:trHeight w:val="140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bottom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tcBorders>
              <w:bottom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 (пр.) доц. Демченко А.А. ауд. 311</w:t>
            </w:r>
          </w:p>
        </w:tc>
      </w:tr>
      <w:tr w:rsidR="00422F14" w:rsidRPr="00B94CD1" w:rsidTr="00E5652B">
        <w:trPr>
          <w:trHeight w:val="444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Комплексный экономический анализ (пр.) ст. преп. Алферова Н.Ю. ауд. 210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(пр.) доц. Зарецкая В.Г. ауд. 310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 (пр.) доц. Ефимова Ю.А. ауд. 311</w:t>
            </w:r>
          </w:p>
        </w:tc>
      </w:tr>
      <w:tr w:rsidR="00422F14" w:rsidRPr="00B94CD1" w:rsidTr="00C013BD">
        <w:trPr>
          <w:trHeight w:val="178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678" w:type="dxa"/>
            <w:vMerge w:val="restart"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204</w:t>
            </w:r>
          </w:p>
        </w:tc>
        <w:tc>
          <w:tcPr>
            <w:tcW w:w="3961" w:type="dxa"/>
            <w:vMerge w:val="restart"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Анализ данных (пр.) ст. преп. Есенкова Г.А. ауд. 313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2A2380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Прикладные методы в финансовом менеджменте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пр.) доц. Зарецкая В.Г. ауд. 309</w:t>
            </w:r>
          </w:p>
        </w:tc>
      </w:tr>
      <w:tr w:rsidR="00422F14" w:rsidRPr="00B94CD1" w:rsidTr="00C013BD">
        <w:trPr>
          <w:trHeight w:val="177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tcBorders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310</w:t>
            </w: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F14" w:rsidRPr="00B94CD1" w:rsidTr="005812FB">
        <w:trPr>
          <w:trHeight w:val="444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3678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Анализ данных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ст. преп. Есенкова Г.А. ауд. 313</w:t>
            </w:r>
          </w:p>
        </w:tc>
        <w:tc>
          <w:tcPr>
            <w:tcW w:w="3961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F14" w:rsidRPr="00B94CD1" w:rsidTr="005D6935">
        <w:trPr>
          <w:trHeight w:val="151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3678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Булгакова М.М. ауд. 204</w:t>
            </w:r>
          </w:p>
        </w:tc>
        <w:tc>
          <w:tcPr>
            <w:tcW w:w="3961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F14" w:rsidRPr="00B94CD1" w:rsidTr="0066745D">
        <w:trPr>
          <w:trHeight w:val="151"/>
        </w:trPr>
        <w:tc>
          <w:tcPr>
            <w:tcW w:w="835" w:type="dxa"/>
            <w:vMerge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3678" w:type="dxa"/>
            <w:tcBorders>
              <w:bottom w:val="single" w:sz="12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 (пр.) доц. Булгакова М.М. ауд. 204</w:t>
            </w:r>
          </w:p>
        </w:tc>
        <w:tc>
          <w:tcPr>
            <w:tcW w:w="3961" w:type="dxa"/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22F14" w:rsidRPr="00B94CD1" w:rsidRDefault="00422F1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C8" w:rsidRPr="00B94CD1" w:rsidTr="00355187">
        <w:trPr>
          <w:trHeight w:val="151"/>
        </w:trPr>
        <w:tc>
          <w:tcPr>
            <w:tcW w:w="835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Алехина А.А. ауд. 204</w:t>
            </w:r>
          </w:p>
        </w:tc>
        <w:tc>
          <w:tcPr>
            <w:tcW w:w="3961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 И.А. ауд. 310</w:t>
            </w:r>
          </w:p>
        </w:tc>
        <w:tc>
          <w:tcPr>
            <w:tcW w:w="3396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C8" w:rsidRPr="00B94CD1" w:rsidTr="00355187">
        <w:trPr>
          <w:trHeight w:val="150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 (пр.) доц. Алехина А.А. ауд. 204</w:t>
            </w:r>
          </w:p>
        </w:tc>
        <w:tc>
          <w:tcPr>
            <w:tcW w:w="3961" w:type="dxa"/>
            <w:vMerge/>
            <w:tcBorders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C8" w:rsidRPr="00B94CD1" w:rsidTr="00D21EC8">
        <w:trPr>
          <w:trHeight w:val="282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3678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Алехина А.А. ауд. 204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B25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Анализ данных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) ст. преп. Есенкова Г.А. ауд. </w:t>
            </w:r>
            <w:r w:rsidR="00B25FC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Эконометрика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 И.А. ауд. 310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организации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Алексеенко А.И. ауд. 311</w:t>
            </w:r>
          </w:p>
        </w:tc>
      </w:tr>
      <w:tr w:rsidR="00D21EC8" w:rsidRPr="00B94CD1" w:rsidTr="00D21EC8">
        <w:trPr>
          <w:trHeight w:val="281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Зарецкая В.Г. ауд. 310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C8" w:rsidRPr="00B94CD1" w:rsidTr="008428A8">
        <w:trPr>
          <w:trHeight w:val="151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678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 (пр.) доц. Алехина А.А. ауд. 204</w:t>
            </w:r>
          </w:p>
        </w:tc>
        <w:tc>
          <w:tcPr>
            <w:tcW w:w="3961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Операционный менеджмент (пр.) доц. Демченко А.А. ауд. 210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Учет на предприятиях малого бизнеса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 К.Е. ауд. 310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Социальная ответственность бизнеса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Чулакова А.Л. ауд. 311</w:t>
            </w:r>
          </w:p>
        </w:tc>
      </w:tr>
      <w:tr w:rsidR="00D21EC8" w:rsidRPr="00B94CD1" w:rsidTr="00A71266">
        <w:trPr>
          <w:trHeight w:val="150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Учет на предприятиях малого бизнеса (пр.) доц. 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 xml:space="preserve"> К.Е. ауд. 310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Социальная ответственность бизнеса (пр.) доц. Чулакова А.Л. ауд. 311</w:t>
            </w:r>
          </w:p>
        </w:tc>
      </w:tr>
      <w:tr w:rsidR="00D21EC8" w:rsidRPr="00B94CD1" w:rsidTr="002A00CE">
        <w:trPr>
          <w:trHeight w:val="225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Макроэкономика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204</w:t>
            </w:r>
          </w:p>
        </w:tc>
        <w:tc>
          <w:tcPr>
            <w:tcW w:w="3961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менеджмент: базовый курс (пр.) доц. Летов С.С. ауд. 210</w:t>
            </w:r>
          </w:p>
        </w:tc>
        <w:tc>
          <w:tcPr>
            <w:tcW w:w="3396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сфере (пр.) доц. Ефимова Ю.А. ауд. 310</w:t>
            </w:r>
          </w:p>
        </w:tc>
        <w:tc>
          <w:tcPr>
            <w:tcW w:w="3396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Методы принятия управленческих решений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) проф. Вертакова Ю.В. ауд. 311</w:t>
            </w:r>
          </w:p>
        </w:tc>
      </w:tr>
      <w:tr w:rsidR="00D21EC8" w:rsidRPr="00B94CD1" w:rsidTr="002A00CE">
        <w:trPr>
          <w:trHeight w:val="225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 (пр.) доц. Алехина А.А. ауд. 204</w:t>
            </w:r>
          </w:p>
        </w:tc>
        <w:tc>
          <w:tcPr>
            <w:tcW w:w="3961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EC8" w:rsidRPr="001E351B" w:rsidTr="00336920">
        <w:trPr>
          <w:trHeight w:val="70"/>
        </w:trPr>
        <w:tc>
          <w:tcPr>
            <w:tcW w:w="835" w:type="dxa"/>
            <w:vMerge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3678" w:type="dxa"/>
            <w:vMerge w:val="restart"/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D21EC8" w:rsidRPr="001E351B" w:rsidRDefault="002A15AC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менеджмент: базовый курс (пр.) доц. Летов С.С. ауд. 210</w:t>
            </w:r>
            <w:bookmarkStart w:id="0" w:name="_GoBack"/>
            <w:bookmarkEnd w:id="0"/>
          </w:p>
        </w:tc>
        <w:tc>
          <w:tcPr>
            <w:tcW w:w="3396" w:type="dxa"/>
            <w:vMerge w:val="restart"/>
            <w:tcBorders>
              <w:top w:val="single" w:sz="12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Демченко А.А. ауд. 311</w:t>
            </w:r>
          </w:p>
        </w:tc>
      </w:tr>
      <w:tr w:rsidR="00D21EC8" w:rsidRPr="001E351B" w:rsidTr="00336920">
        <w:trPr>
          <w:trHeight w:val="70"/>
        </w:trPr>
        <w:tc>
          <w:tcPr>
            <w:tcW w:w="835" w:type="dxa"/>
            <w:vMerge/>
            <w:tcBorders>
              <w:bottom w:val="single" w:sz="12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D21EC8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bottom w:val="single" w:sz="12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EC8" w:rsidRPr="00B94CD1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Операционный менеджмент (</w:t>
            </w:r>
            <w:proofErr w:type="spellStart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) доц. Демченко А.А. ауд. 210</w:t>
            </w: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EC8" w:rsidRPr="001E351B" w:rsidRDefault="00D21EC8" w:rsidP="00D21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5B2" w:rsidRPr="001E351B" w:rsidRDefault="001905B2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EA" w:rsidRPr="001E351B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>«23» августа 2021 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225DE"/>
    <w:rsid w:val="00027D78"/>
    <w:rsid w:val="00043B41"/>
    <w:rsid w:val="000447C1"/>
    <w:rsid w:val="000512B2"/>
    <w:rsid w:val="00062D9A"/>
    <w:rsid w:val="00067E0E"/>
    <w:rsid w:val="000701F1"/>
    <w:rsid w:val="0008029A"/>
    <w:rsid w:val="00080B15"/>
    <w:rsid w:val="000815F5"/>
    <w:rsid w:val="0008582D"/>
    <w:rsid w:val="00086F22"/>
    <w:rsid w:val="000A1D4C"/>
    <w:rsid w:val="000A3FB9"/>
    <w:rsid w:val="000B1631"/>
    <w:rsid w:val="000B78AF"/>
    <w:rsid w:val="000C7F99"/>
    <w:rsid w:val="000D49E5"/>
    <w:rsid w:val="000D722C"/>
    <w:rsid w:val="000E3B1D"/>
    <w:rsid w:val="000E7808"/>
    <w:rsid w:val="000F45F8"/>
    <w:rsid w:val="000F55BF"/>
    <w:rsid w:val="00105E1D"/>
    <w:rsid w:val="001134A4"/>
    <w:rsid w:val="001232C5"/>
    <w:rsid w:val="00127050"/>
    <w:rsid w:val="00130CAE"/>
    <w:rsid w:val="001437EC"/>
    <w:rsid w:val="00167561"/>
    <w:rsid w:val="001905B2"/>
    <w:rsid w:val="00197C27"/>
    <w:rsid w:val="001C3E33"/>
    <w:rsid w:val="001C5B0A"/>
    <w:rsid w:val="001C7277"/>
    <w:rsid w:val="001D767A"/>
    <w:rsid w:val="001E1A31"/>
    <w:rsid w:val="001E266C"/>
    <w:rsid w:val="001E351B"/>
    <w:rsid w:val="001E4029"/>
    <w:rsid w:val="00203374"/>
    <w:rsid w:val="0020548D"/>
    <w:rsid w:val="0020608B"/>
    <w:rsid w:val="00207199"/>
    <w:rsid w:val="00233C43"/>
    <w:rsid w:val="00236B09"/>
    <w:rsid w:val="00245AE7"/>
    <w:rsid w:val="00255EF7"/>
    <w:rsid w:val="00261C09"/>
    <w:rsid w:val="00263B1D"/>
    <w:rsid w:val="00266F3B"/>
    <w:rsid w:val="00284532"/>
    <w:rsid w:val="002904F6"/>
    <w:rsid w:val="002A15AC"/>
    <w:rsid w:val="002A2380"/>
    <w:rsid w:val="002D7538"/>
    <w:rsid w:val="00300DBD"/>
    <w:rsid w:val="003010C2"/>
    <w:rsid w:val="00302085"/>
    <w:rsid w:val="00336920"/>
    <w:rsid w:val="003447E0"/>
    <w:rsid w:val="00346042"/>
    <w:rsid w:val="00352542"/>
    <w:rsid w:val="00376C5B"/>
    <w:rsid w:val="00382922"/>
    <w:rsid w:val="0039088D"/>
    <w:rsid w:val="00395A60"/>
    <w:rsid w:val="003A5F8A"/>
    <w:rsid w:val="003A6456"/>
    <w:rsid w:val="003D0147"/>
    <w:rsid w:val="003D04E2"/>
    <w:rsid w:val="003E2CB5"/>
    <w:rsid w:val="00405914"/>
    <w:rsid w:val="00417EE6"/>
    <w:rsid w:val="00422F14"/>
    <w:rsid w:val="0042582E"/>
    <w:rsid w:val="00430E54"/>
    <w:rsid w:val="004344E4"/>
    <w:rsid w:val="004428F7"/>
    <w:rsid w:val="00443C0C"/>
    <w:rsid w:val="0044561E"/>
    <w:rsid w:val="00456BD6"/>
    <w:rsid w:val="00467F73"/>
    <w:rsid w:val="004704A0"/>
    <w:rsid w:val="0047259C"/>
    <w:rsid w:val="00472813"/>
    <w:rsid w:val="00482177"/>
    <w:rsid w:val="004A2E96"/>
    <w:rsid w:val="004C27F5"/>
    <w:rsid w:val="004C4760"/>
    <w:rsid w:val="004F485C"/>
    <w:rsid w:val="004F7941"/>
    <w:rsid w:val="005000C4"/>
    <w:rsid w:val="00503DE4"/>
    <w:rsid w:val="00520579"/>
    <w:rsid w:val="00520F7A"/>
    <w:rsid w:val="0052448D"/>
    <w:rsid w:val="00524D51"/>
    <w:rsid w:val="0054191A"/>
    <w:rsid w:val="005676CA"/>
    <w:rsid w:val="00576080"/>
    <w:rsid w:val="0057637A"/>
    <w:rsid w:val="00586DC7"/>
    <w:rsid w:val="00587663"/>
    <w:rsid w:val="005930A0"/>
    <w:rsid w:val="005A237F"/>
    <w:rsid w:val="005A51EC"/>
    <w:rsid w:val="005A60D6"/>
    <w:rsid w:val="005B36A3"/>
    <w:rsid w:val="005C1530"/>
    <w:rsid w:val="005C37FE"/>
    <w:rsid w:val="005C3ECD"/>
    <w:rsid w:val="005D6935"/>
    <w:rsid w:val="005F2744"/>
    <w:rsid w:val="005F7F0C"/>
    <w:rsid w:val="0060743C"/>
    <w:rsid w:val="00624847"/>
    <w:rsid w:val="00662997"/>
    <w:rsid w:val="0066745D"/>
    <w:rsid w:val="00674B29"/>
    <w:rsid w:val="006946B9"/>
    <w:rsid w:val="0069526B"/>
    <w:rsid w:val="0069616C"/>
    <w:rsid w:val="00697B6B"/>
    <w:rsid w:val="006A22B2"/>
    <w:rsid w:val="006C22C5"/>
    <w:rsid w:val="006C5E13"/>
    <w:rsid w:val="006E20B5"/>
    <w:rsid w:val="006F1E25"/>
    <w:rsid w:val="007130CA"/>
    <w:rsid w:val="00715DEA"/>
    <w:rsid w:val="00724F3C"/>
    <w:rsid w:val="00737F4D"/>
    <w:rsid w:val="00753B7D"/>
    <w:rsid w:val="00754447"/>
    <w:rsid w:val="00794E23"/>
    <w:rsid w:val="007B3DDA"/>
    <w:rsid w:val="007D726F"/>
    <w:rsid w:val="007F49F9"/>
    <w:rsid w:val="00800AD5"/>
    <w:rsid w:val="00802C17"/>
    <w:rsid w:val="00811489"/>
    <w:rsid w:val="00823317"/>
    <w:rsid w:val="008428A8"/>
    <w:rsid w:val="00842F8C"/>
    <w:rsid w:val="0084555C"/>
    <w:rsid w:val="00846877"/>
    <w:rsid w:val="0085161C"/>
    <w:rsid w:val="00860C5C"/>
    <w:rsid w:val="008620FA"/>
    <w:rsid w:val="008621A6"/>
    <w:rsid w:val="00865E0A"/>
    <w:rsid w:val="00866D97"/>
    <w:rsid w:val="0087126C"/>
    <w:rsid w:val="00882CA3"/>
    <w:rsid w:val="0088350E"/>
    <w:rsid w:val="00886E33"/>
    <w:rsid w:val="00886ED8"/>
    <w:rsid w:val="00887E85"/>
    <w:rsid w:val="008D3F34"/>
    <w:rsid w:val="008D487E"/>
    <w:rsid w:val="008E2793"/>
    <w:rsid w:val="008F3550"/>
    <w:rsid w:val="00904CC9"/>
    <w:rsid w:val="0091331F"/>
    <w:rsid w:val="00917563"/>
    <w:rsid w:val="00935AB8"/>
    <w:rsid w:val="00936C6D"/>
    <w:rsid w:val="009424E3"/>
    <w:rsid w:val="00954ED1"/>
    <w:rsid w:val="00984B93"/>
    <w:rsid w:val="00984FDB"/>
    <w:rsid w:val="009947CD"/>
    <w:rsid w:val="009967C4"/>
    <w:rsid w:val="00997FD3"/>
    <w:rsid w:val="009A26C0"/>
    <w:rsid w:val="009C053A"/>
    <w:rsid w:val="009D0CB3"/>
    <w:rsid w:val="009D3B4E"/>
    <w:rsid w:val="009E0BA0"/>
    <w:rsid w:val="009F4DBF"/>
    <w:rsid w:val="00A10340"/>
    <w:rsid w:val="00A1190E"/>
    <w:rsid w:val="00A17EE6"/>
    <w:rsid w:val="00A21604"/>
    <w:rsid w:val="00A229C3"/>
    <w:rsid w:val="00A27B9A"/>
    <w:rsid w:val="00A3464E"/>
    <w:rsid w:val="00A434F0"/>
    <w:rsid w:val="00A666B7"/>
    <w:rsid w:val="00A66A6B"/>
    <w:rsid w:val="00A71266"/>
    <w:rsid w:val="00A8330D"/>
    <w:rsid w:val="00A958A7"/>
    <w:rsid w:val="00AB30EA"/>
    <w:rsid w:val="00AB4B38"/>
    <w:rsid w:val="00AB6CCC"/>
    <w:rsid w:val="00AC2384"/>
    <w:rsid w:val="00AC37BC"/>
    <w:rsid w:val="00AD1384"/>
    <w:rsid w:val="00AD656F"/>
    <w:rsid w:val="00AE0A37"/>
    <w:rsid w:val="00AE1090"/>
    <w:rsid w:val="00B24DD1"/>
    <w:rsid w:val="00B251B0"/>
    <w:rsid w:val="00B25FCD"/>
    <w:rsid w:val="00B2657A"/>
    <w:rsid w:val="00B35AC3"/>
    <w:rsid w:val="00B37A41"/>
    <w:rsid w:val="00B50BA2"/>
    <w:rsid w:val="00B62FF4"/>
    <w:rsid w:val="00B72221"/>
    <w:rsid w:val="00B8470A"/>
    <w:rsid w:val="00B84C92"/>
    <w:rsid w:val="00B93CB5"/>
    <w:rsid w:val="00B94CD1"/>
    <w:rsid w:val="00B94D8C"/>
    <w:rsid w:val="00BA3986"/>
    <w:rsid w:val="00BB0A29"/>
    <w:rsid w:val="00BB2463"/>
    <w:rsid w:val="00BB64B8"/>
    <w:rsid w:val="00BC0BD5"/>
    <w:rsid w:val="00BC648B"/>
    <w:rsid w:val="00BD429A"/>
    <w:rsid w:val="00BF0FFB"/>
    <w:rsid w:val="00C0495F"/>
    <w:rsid w:val="00C158F0"/>
    <w:rsid w:val="00C16CE6"/>
    <w:rsid w:val="00C50184"/>
    <w:rsid w:val="00C6602D"/>
    <w:rsid w:val="00C97351"/>
    <w:rsid w:val="00CA0758"/>
    <w:rsid w:val="00CA3F4B"/>
    <w:rsid w:val="00CA53DE"/>
    <w:rsid w:val="00CB0665"/>
    <w:rsid w:val="00CB740F"/>
    <w:rsid w:val="00CE4689"/>
    <w:rsid w:val="00CF2163"/>
    <w:rsid w:val="00CF2F4E"/>
    <w:rsid w:val="00D002CC"/>
    <w:rsid w:val="00D13F46"/>
    <w:rsid w:val="00D13F8A"/>
    <w:rsid w:val="00D20818"/>
    <w:rsid w:val="00D21EC8"/>
    <w:rsid w:val="00D34823"/>
    <w:rsid w:val="00D37A21"/>
    <w:rsid w:val="00D41C22"/>
    <w:rsid w:val="00D44D76"/>
    <w:rsid w:val="00D5221D"/>
    <w:rsid w:val="00D662CF"/>
    <w:rsid w:val="00D84D55"/>
    <w:rsid w:val="00D95185"/>
    <w:rsid w:val="00D970D7"/>
    <w:rsid w:val="00DA2B67"/>
    <w:rsid w:val="00DC2756"/>
    <w:rsid w:val="00DC505A"/>
    <w:rsid w:val="00DE4069"/>
    <w:rsid w:val="00DE5567"/>
    <w:rsid w:val="00DE7841"/>
    <w:rsid w:val="00DF1DEE"/>
    <w:rsid w:val="00DF5077"/>
    <w:rsid w:val="00E01066"/>
    <w:rsid w:val="00E0388A"/>
    <w:rsid w:val="00E22235"/>
    <w:rsid w:val="00E237D7"/>
    <w:rsid w:val="00E27B6F"/>
    <w:rsid w:val="00E34B0D"/>
    <w:rsid w:val="00E36B19"/>
    <w:rsid w:val="00E421E9"/>
    <w:rsid w:val="00E5652B"/>
    <w:rsid w:val="00E639E1"/>
    <w:rsid w:val="00E6556B"/>
    <w:rsid w:val="00E80C7F"/>
    <w:rsid w:val="00E827AC"/>
    <w:rsid w:val="00E84869"/>
    <w:rsid w:val="00E967F8"/>
    <w:rsid w:val="00E97269"/>
    <w:rsid w:val="00EB0869"/>
    <w:rsid w:val="00EB124E"/>
    <w:rsid w:val="00EC3B0A"/>
    <w:rsid w:val="00EC5C7D"/>
    <w:rsid w:val="00ED1459"/>
    <w:rsid w:val="00EE139B"/>
    <w:rsid w:val="00EE5BB9"/>
    <w:rsid w:val="00EF3B18"/>
    <w:rsid w:val="00F00347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41E4"/>
    <w:rsid w:val="00F360F9"/>
    <w:rsid w:val="00F64646"/>
    <w:rsid w:val="00F720B3"/>
    <w:rsid w:val="00F932C3"/>
    <w:rsid w:val="00FB40F9"/>
    <w:rsid w:val="00FB693E"/>
    <w:rsid w:val="00FC395A"/>
    <w:rsid w:val="00FD53A7"/>
    <w:rsid w:val="00FD54FB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539D4-8D13-4DA2-8FA0-577B34B0B461}"/>
</file>

<file path=customXml/itemProps2.xml><?xml version="1.0" encoding="utf-8"?>
<ds:datastoreItem xmlns:ds="http://schemas.openxmlformats.org/officeDocument/2006/customXml" ds:itemID="{216C28E9-F9D5-426D-AA16-C307BCE31575}"/>
</file>

<file path=customXml/itemProps3.xml><?xml version="1.0" encoding="utf-8"?>
<ds:datastoreItem xmlns:ds="http://schemas.openxmlformats.org/officeDocument/2006/customXml" ds:itemID="{A27A9B90-184B-4078-A023-BEB0241EB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329</cp:revision>
  <dcterms:created xsi:type="dcterms:W3CDTF">2021-08-18T15:58:00Z</dcterms:created>
  <dcterms:modified xsi:type="dcterms:W3CDTF">2021-09-20T11:17:00Z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