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92" w:rsidRDefault="00691192" w:rsidP="00691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192">
        <w:rPr>
          <w:rFonts w:ascii="Times New Roman" w:hAnsi="Times New Roman" w:cs="Times New Roman"/>
          <w:b/>
          <w:bCs/>
          <w:sz w:val="28"/>
          <w:szCs w:val="28"/>
        </w:rPr>
        <w:t>Аннотация дисциплины</w:t>
      </w:r>
    </w:p>
    <w:p w:rsidR="00691192" w:rsidRPr="00691192" w:rsidRDefault="00691192" w:rsidP="00691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192" w:rsidRDefault="00691192" w:rsidP="00691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192">
        <w:rPr>
          <w:rFonts w:ascii="Times New Roman" w:hAnsi="Times New Roman" w:cs="Times New Roman"/>
          <w:b/>
          <w:bCs/>
          <w:sz w:val="28"/>
          <w:szCs w:val="28"/>
        </w:rPr>
        <w:t>ПРЕДПРИНИМАТЕЛЬСКОЕ ПРАВО</w:t>
      </w:r>
    </w:p>
    <w:p w:rsidR="00691192" w:rsidRPr="00691192" w:rsidRDefault="00691192" w:rsidP="00691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192" w:rsidRPr="00691192" w:rsidRDefault="00691192" w:rsidP="00691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192">
        <w:rPr>
          <w:rFonts w:ascii="Times New Roman" w:hAnsi="Times New Roman" w:cs="Times New Roman"/>
          <w:b/>
          <w:bCs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91192">
        <w:rPr>
          <w:rFonts w:ascii="Times New Roman" w:hAnsi="Times New Roman" w:cs="Times New Roman"/>
          <w:sz w:val="28"/>
          <w:szCs w:val="28"/>
        </w:rPr>
        <w:t>формирование знаний об основах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92">
        <w:rPr>
          <w:rFonts w:ascii="Times New Roman" w:hAnsi="Times New Roman" w:cs="Times New Roman"/>
          <w:sz w:val="28"/>
          <w:szCs w:val="28"/>
        </w:rPr>
        <w:t>предпринимательской деятельности в Российской Федерации и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92">
        <w:rPr>
          <w:rFonts w:ascii="Times New Roman" w:hAnsi="Times New Roman" w:cs="Times New Roman"/>
          <w:sz w:val="28"/>
          <w:szCs w:val="28"/>
        </w:rPr>
        <w:t>действующего законодательства, регулирующего общественные 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92">
        <w:rPr>
          <w:rFonts w:ascii="Times New Roman" w:hAnsi="Times New Roman" w:cs="Times New Roman"/>
          <w:sz w:val="28"/>
          <w:szCs w:val="28"/>
        </w:rPr>
        <w:t>складывающиеся в различных областях предпринимательской деятельности.</w:t>
      </w:r>
    </w:p>
    <w:p w:rsidR="00691192" w:rsidRDefault="00691192" w:rsidP="00691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192" w:rsidRDefault="00691192" w:rsidP="00691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192">
        <w:rPr>
          <w:rFonts w:ascii="Times New Roman" w:hAnsi="Times New Roman" w:cs="Times New Roman"/>
          <w:b/>
          <w:bCs/>
          <w:sz w:val="28"/>
          <w:szCs w:val="28"/>
        </w:rPr>
        <w:t xml:space="preserve">Место дисциплины в структуре </w:t>
      </w:r>
      <w:proofErr w:type="spellStart"/>
      <w:r w:rsidRPr="00691192">
        <w:rPr>
          <w:rFonts w:ascii="Times New Roman" w:hAnsi="Times New Roman" w:cs="Times New Roman"/>
          <w:b/>
          <w:bCs/>
          <w:sz w:val="28"/>
          <w:szCs w:val="28"/>
        </w:rPr>
        <w:t>ООП</w:t>
      </w:r>
      <w:proofErr w:type="spellEnd"/>
    </w:p>
    <w:p w:rsidR="00691192" w:rsidRPr="00691192" w:rsidRDefault="00691192" w:rsidP="00691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192" w:rsidRPr="005B533C" w:rsidRDefault="00691192" w:rsidP="00691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192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691192">
        <w:rPr>
          <w:rFonts w:ascii="Times New Roman" w:hAnsi="Times New Roman" w:cs="Times New Roman"/>
          <w:bCs/>
          <w:sz w:val="28"/>
          <w:szCs w:val="28"/>
        </w:rPr>
        <w:t>Предпринимательское право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1192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proofErr w:type="gramStart"/>
      <w:r w:rsidRPr="0073501F">
        <w:rPr>
          <w:rFonts w:ascii="Times New Roman" w:eastAsia="Calibri" w:hAnsi="Times New Roman" w:cs="Times New Roman"/>
          <w:sz w:val="28"/>
          <w:szCs w:val="28"/>
        </w:rPr>
        <w:t>является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01F">
        <w:rPr>
          <w:rFonts w:ascii="Times New Roman" w:hAnsi="Times New Roman"/>
          <w:sz w:val="28"/>
          <w:szCs w:val="28"/>
        </w:rPr>
        <w:t xml:space="preserve">дисциплиной </w:t>
      </w:r>
      <w:r>
        <w:rPr>
          <w:rFonts w:ascii="Times New Roman" w:hAnsi="Times New Roman"/>
          <w:sz w:val="28"/>
          <w:szCs w:val="28"/>
        </w:rPr>
        <w:t xml:space="preserve">вариативной </w:t>
      </w:r>
      <w:r w:rsidRPr="005B533C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модуля дисциплин, </w:t>
      </w:r>
      <w:r w:rsidRPr="0073501F">
        <w:rPr>
          <w:rFonts w:ascii="Times New Roman" w:hAnsi="Times New Roman"/>
          <w:sz w:val="28"/>
          <w:szCs w:val="28"/>
        </w:rPr>
        <w:t>инвариантных, отражающих специфику филиала</w:t>
      </w:r>
      <w:r>
        <w:rPr>
          <w:rFonts w:ascii="Times New Roman" w:hAnsi="Times New Roman"/>
          <w:sz w:val="28"/>
          <w:szCs w:val="28"/>
        </w:rPr>
        <w:t>,</w:t>
      </w:r>
      <w:r w:rsidRPr="005B533C">
        <w:rPr>
          <w:sz w:val="28"/>
          <w:szCs w:val="28"/>
        </w:rPr>
        <w:t xml:space="preserve"> </w:t>
      </w:r>
      <w:r w:rsidRPr="00691192">
        <w:rPr>
          <w:rFonts w:ascii="Times New Roman" w:hAnsi="Times New Roman" w:cs="Times New Roman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 38.03.02 «Менеджмент», профиль «Финансовый менеджмент».</w:t>
      </w:r>
    </w:p>
    <w:p w:rsidR="00691192" w:rsidRDefault="00691192" w:rsidP="00691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192" w:rsidRDefault="00691192" w:rsidP="00691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192">
        <w:rPr>
          <w:rFonts w:ascii="Times New Roman" w:hAnsi="Times New Roman" w:cs="Times New Roman"/>
          <w:b/>
          <w:bCs/>
          <w:sz w:val="28"/>
          <w:szCs w:val="28"/>
        </w:rPr>
        <w:t>Краткое содержание:</w:t>
      </w:r>
    </w:p>
    <w:p w:rsidR="00691192" w:rsidRDefault="00691192" w:rsidP="00691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6488" w:rsidRDefault="00691192" w:rsidP="0069119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1192">
        <w:rPr>
          <w:rFonts w:ascii="Times New Roman" w:hAnsi="Times New Roman" w:cs="Times New Roman"/>
          <w:sz w:val="28"/>
          <w:szCs w:val="28"/>
        </w:rPr>
        <w:t>Понятие предпринимательской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92">
        <w:rPr>
          <w:rFonts w:ascii="Times New Roman" w:hAnsi="Times New Roman" w:cs="Times New Roman"/>
          <w:sz w:val="28"/>
          <w:szCs w:val="28"/>
        </w:rPr>
        <w:t>предпринимательского права. Предпринимательские отношения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92">
        <w:rPr>
          <w:rFonts w:ascii="Times New Roman" w:hAnsi="Times New Roman" w:cs="Times New Roman"/>
          <w:sz w:val="28"/>
          <w:szCs w:val="28"/>
        </w:rPr>
        <w:t>правовое регулирование. Государственное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92">
        <w:rPr>
          <w:rFonts w:ascii="Times New Roman" w:hAnsi="Times New Roman" w:cs="Times New Roman"/>
          <w:sz w:val="28"/>
          <w:szCs w:val="28"/>
        </w:rPr>
        <w:t>предпринимательской деятельности. Общие положения о субъектах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92">
        <w:rPr>
          <w:rFonts w:ascii="Times New Roman" w:hAnsi="Times New Roman" w:cs="Times New Roman"/>
          <w:sz w:val="28"/>
          <w:szCs w:val="28"/>
        </w:rPr>
        <w:t>предпринимательской деятельности. Правовой статус предпринимателя.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92">
        <w:rPr>
          <w:rFonts w:ascii="Times New Roman" w:hAnsi="Times New Roman" w:cs="Times New Roman"/>
          <w:sz w:val="28"/>
          <w:szCs w:val="28"/>
        </w:rPr>
        <w:t>Правовые основы несостоятельности (банкротства). Правовое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92">
        <w:rPr>
          <w:rFonts w:ascii="Times New Roman" w:hAnsi="Times New Roman" w:cs="Times New Roman"/>
          <w:sz w:val="28"/>
          <w:szCs w:val="28"/>
        </w:rPr>
        <w:t>отдельных субъектов предпринимательской деятельности. Правовое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92">
        <w:rPr>
          <w:rFonts w:ascii="Times New Roman" w:hAnsi="Times New Roman" w:cs="Times New Roman"/>
          <w:sz w:val="28"/>
          <w:szCs w:val="28"/>
        </w:rPr>
        <w:t>регулирование финансовых рынков, рынка ценных бумаг и валютного рынка.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92">
        <w:rPr>
          <w:rFonts w:ascii="Times New Roman" w:hAnsi="Times New Roman" w:cs="Times New Roman"/>
          <w:sz w:val="28"/>
          <w:szCs w:val="28"/>
        </w:rPr>
        <w:t>Правовые вопросы приватизации государственного 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92">
        <w:rPr>
          <w:rFonts w:ascii="Times New Roman" w:hAnsi="Times New Roman" w:cs="Times New Roman"/>
          <w:sz w:val="28"/>
          <w:szCs w:val="28"/>
        </w:rPr>
        <w:t>имущества. Правовое обеспечение конкуренции и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92">
        <w:rPr>
          <w:rFonts w:ascii="Times New Roman" w:hAnsi="Times New Roman" w:cs="Times New Roman"/>
          <w:sz w:val="28"/>
          <w:szCs w:val="28"/>
        </w:rPr>
        <w:t>монополистической деятельности. Правовое регулирование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192">
        <w:rPr>
          <w:rFonts w:ascii="Times New Roman" w:hAnsi="Times New Roman" w:cs="Times New Roman"/>
          <w:sz w:val="28"/>
          <w:szCs w:val="28"/>
        </w:rPr>
        <w:t>деятельности. Охрана и защита прав и интересов предпринимателей</w:t>
      </w:r>
      <w:r>
        <w:rPr>
          <w:rFonts w:ascii="Times-Roman" w:hAnsi="Times-Roman" w:cs="Times-Roman"/>
          <w:sz w:val="28"/>
          <w:szCs w:val="28"/>
        </w:rPr>
        <w:t>.</w:t>
      </w:r>
    </w:p>
    <w:sectPr w:rsidR="00C56488" w:rsidSect="00C5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192"/>
    <w:rsid w:val="00325AC5"/>
    <w:rsid w:val="00362B49"/>
    <w:rsid w:val="00400008"/>
    <w:rsid w:val="004D4A9A"/>
    <w:rsid w:val="00691192"/>
    <w:rsid w:val="006D6CDB"/>
    <w:rsid w:val="00A66C7B"/>
    <w:rsid w:val="00C56488"/>
    <w:rsid w:val="00CF0BC5"/>
    <w:rsid w:val="00E9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2709EE-28CF-448D-95DF-38C65415A4CC}"/>
</file>

<file path=customXml/itemProps2.xml><?xml version="1.0" encoding="utf-8"?>
<ds:datastoreItem xmlns:ds="http://schemas.openxmlformats.org/officeDocument/2006/customXml" ds:itemID="{CB4E0A7C-472F-46DC-87DA-8D565F6CB161}"/>
</file>

<file path=customXml/itemProps3.xml><?xml version="1.0" encoding="utf-8"?>
<ds:datastoreItem xmlns:ds="http://schemas.openxmlformats.org/officeDocument/2006/customXml" ds:itemID="{8F01E8FE-0EA8-49DF-BD3D-4FC5987C9E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>VZFEI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1</cp:revision>
  <dcterms:created xsi:type="dcterms:W3CDTF">2018-04-19T08:49:00Z</dcterms:created>
  <dcterms:modified xsi:type="dcterms:W3CDTF">2018-04-19T08:54:00Z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