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8" w:rsidRDefault="00F47B38" w:rsidP="00F47B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0C17E6" w:rsidRDefault="00C52601" w:rsidP="00C526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Менеджмент</w:t>
      </w:r>
    </w:p>
    <w:p w:rsidR="002A37E7" w:rsidRDefault="000C17E6" w:rsidP="00C52601">
      <w:pPr>
        <w:jc w:val="center"/>
        <w:rPr>
          <w:b/>
          <w:sz w:val="22"/>
          <w:szCs w:val="22"/>
        </w:rPr>
      </w:pPr>
      <w:r w:rsidRPr="000C17E6">
        <w:rPr>
          <w:b/>
          <w:sz w:val="22"/>
          <w:szCs w:val="22"/>
          <w:highlight w:val="yellow"/>
        </w:rPr>
        <w:t>(М</w:t>
      </w:r>
      <w:r w:rsidR="00634764">
        <w:rPr>
          <w:b/>
          <w:sz w:val="22"/>
          <w:szCs w:val="22"/>
          <w:highlight w:val="yellow"/>
        </w:rPr>
        <w:t>енеджмент организации</w:t>
      </w:r>
      <w:r w:rsidRPr="000C17E6">
        <w:rPr>
          <w:b/>
          <w:sz w:val="22"/>
          <w:szCs w:val="22"/>
          <w:highlight w:val="yellow"/>
        </w:rPr>
        <w:t>)</w:t>
      </w:r>
    </w:p>
    <w:p w:rsidR="00F47B38" w:rsidRDefault="00F47B38" w:rsidP="00C52601">
      <w:pPr>
        <w:jc w:val="center"/>
        <w:rPr>
          <w:color w:val="C00000"/>
          <w:sz w:val="22"/>
          <w:szCs w:val="22"/>
        </w:rPr>
      </w:pPr>
      <w:r w:rsidRPr="00F47B38">
        <w:rPr>
          <w:b/>
          <w:sz w:val="22"/>
          <w:szCs w:val="22"/>
          <w:highlight w:val="yellow"/>
        </w:rPr>
        <w:t>1 курс - очка</w:t>
      </w:r>
    </w:p>
    <w:p w:rsidR="00271380" w:rsidRPr="00A23459" w:rsidRDefault="00271380" w:rsidP="00CF3C24">
      <w:pPr>
        <w:rPr>
          <w:color w:val="C00000"/>
          <w:sz w:val="22"/>
          <w:szCs w:val="22"/>
        </w:rPr>
      </w:pPr>
    </w:p>
    <w:p w:rsidR="008C6B4D" w:rsidRDefault="008C6B4D" w:rsidP="000325AF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616"/>
      </w:tblGrid>
      <w:tr w:rsidR="00BB14A6" w:rsidRPr="00BB14A6" w:rsidTr="000C17E6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b/>
                <w:bCs/>
                <w:sz w:val="20"/>
                <w:szCs w:val="20"/>
              </w:rPr>
            </w:pPr>
            <w:r w:rsidRPr="00BB14A6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b/>
                <w:bCs/>
                <w:sz w:val="20"/>
                <w:szCs w:val="20"/>
              </w:rPr>
            </w:pPr>
            <w:r w:rsidRPr="00BB14A6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BB14A6" w:rsidRPr="00BB14A6" w:rsidTr="000C17E6">
        <w:trPr>
          <w:trHeight w:val="12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Налогообложение организаций  (по выбору)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Вылкова Е.С. Налоговое планирование: Учебник/ Е.С.  Вылкова.-М. :Юрайт, 2012.- 639 с., 2014.- 660 с., 2015.- 662с.  Гриф УМО,  </w:t>
            </w:r>
            <w:r w:rsidRPr="00BB14A6">
              <w:rPr>
                <w:rStyle w:val="21"/>
                <w:b w:val="0"/>
                <w:sz w:val="20"/>
                <w:szCs w:val="20"/>
              </w:rPr>
              <w:t>ЭБС Юрайт</w:t>
            </w:r>
          </w:p>
        </w:tc>
      </w:tr>
      <w:tr w:rsidR="00BB14A6" w:rsidRPr="00BB14A6" w:rsidTr="000C17E6">
        <w:trPr>
          <w:trHeight w:val="9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  <w:lang w:eastAsia="en-US"/>
              </w:rPr>
            </w:pPr>
            <w:r w:rsidRPr="00BB14A6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Юрайт,2014.-.- 541 с. Гриф УМО, ЭБС Юрайт</w:t>
            </w:r>
          </w:p>
        </w:tc>
      </w:tr>
      <w:tr w:rsidR="00BB14A6" w:rsidRPr="00BB14A6" w:rsidTr="000C17E6">
        <w:trPr>
          <w:trHeight w:val="1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  <w:lang w:eastAsia="en-US"/>
              </w:rPr>
            </w:pPr>
            <w:r w:rsidRPr="00BB14A6">
              <w:rPr>
                <w:sz w:val="20"/>
                <w:szCs w:val="20"/>
                <w:lang w:eastAsia="en-US"/>
              </w:rPr>
              <w:t xml:space="preserve">Заказ. Налоги и налогообложение: Теория и практика: Учебное пособие /  М.Я.  Погорелова. - 3-e изд. – М.:ИЦ РИОР, НИЦ ИНФРА-М, 2017.- 205 с. </w:t>
            </w:r>
            <w:r w:rsidRPr="00BB14A6">
              <w:rPr>
                <w:sz w:val="20"/>
                <w:szCs w:val="20"/>
              </w:rPr>
              <w:t xml:space="preserve"> ЭБС Знаниум</w:t>
            </w:r>
          </w:p>
        </w:tc>
      </w:tr>
      <w:tr w:rsidR="00BB14A6" w:rsidRPr="00BB14A6" w:rsidTr="000C17E6">
        <w:trPr>
          <w:trHeight w:val="13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0C17E6">
            <w:pPr>
              <w:rPr>
                <w:sz w:val="20"/>
                <w:szCs w:val="20"/>
                <w:u w:val="single"/>
                <w:lang w:eastAsia="en-US"/>
              </w:rPr>
            </w:pPr>
            <w:r w:rsidRPr="00BB14A6">
              <w:rPr>
                <w:sz w:val="20"/>
                <w:szCs w:val="20"/>
              </w:rPr>
              <w:t>Кругляк З.И. Налоговый учет в современных условиях/ З.И.  Кругляк, М.В. Калинская.-М.: ИНФРА-М,2013,2015.- 352 с.</w:t>
            </w:r>
          </w:p>
        </w:tc>
      </w:tr>
      <w:tr w:rsidR="00BB14A6" w:rsidRPr="00BB14A6" w:rsidTr="000C17E6">
        <w:trPr>
          <w:trHeight w:val="11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  <w:lang w:eastAsia="en-US"/>
              </w:rPr>
            </w:pPr>
            <w:r w:rsidRPr="00BB14A6">
              <w:rPr>
                <w:sz w:val="20"/>
                <w:szCs w:val="20"/>
              </w:rPr>
              <w:t>Дадашев А.З.  Налоги и налогообложение в Российской Федерации: Учебное пособие/ А.З. Дадашев.-М.: Вузовский учебник: ИНФРА-М, 2013.- 240 с.</w:t>
            </w:r>
          </w:p>
        </w:tc>
      </w:tr>
      <w:tr w:rsidR="00BB14A6" w:rsidRPr="00BB14A6" w:rsidTr="000C17E6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C17E6" w:rsidRPr="00BB14A6" w:rsidRDefault="000C17E6" w:rsidP="000C17E6">
            <w:pPr>
              <w:rPr>
                <w:sz w:val="20"/>
                <w:szCs w:val="20"/>
                <w:lang w:eastAsia="en-US"/>
              </w:rPr>
            </w:pPr>
            <w:r w:rsidRPr="00BB14A6">
              <w:rPr>
                <w:sz w:val="20"/>
                <w:szCs w:val="20"/>
                <w:lang w:eastAsia="en-US"/>
              </w:rPr>
              <w:t>Российское гражданское право: Учебник в 2-х т. Т.1 Отв. ред. Е.А. Суханов.-М.: Статут,2013.- 958 с.</w:t>
            </w:r>
          </w:p>
        </w:tc>
      </w:tr>
      <w:tr w:rsidR="00BB14A6" w:rsidRPr="00BB14A6" w:rsidTr="000C17E6">
        <w:trPr>
          <w:trHeight w:val="38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  <w:lang w:eastAsia="en-US"/>
              </w:rPr>
            </w:pPr>
            <w:r w:rsidRPr="00BB14A6">
              <w:rPr>
                <w:sz w:val="20"/>
                <w:szCs w:val="20"/>
                <w:lang w:eastAsia="en-US"/>
              </w:rPr>
              <w:t>Российское гражданское право: Учебник в 2-х т. Т.2 Отв. ред. Е.А. Суханов.- М.: Статут,2013.- 1208 с.</w:t>
            </w:r>
          </w:p>
        </w:tc>
      </w:tr>
      <w:tr w:rsidR="00BB14A6" w:rsidRPr="00BB14A6" w:rsidTr="000C17E6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BB14A6" w:rsidRPr="00BB14A6" w:rsidTr="000C17E6">
        <w:trPr>
          <w:trHeight w:val="36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left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  <w:lang w:eastAsia="en-US"/>
              </w:rPr>
            </w:pPr>
            <w:r w:rsidRPr="00BB14A6">
              <w:rPr>
                <w:bCs/>
                <w:sz w:val="20"/>
                <w:szCs w:val="20"/>
              </w:rPr>
              <w:t>Юкша Я.А. Гражданское право: Учеб.пособие. — 4-е изд. — М.: РИОР: ИНФРА-М, 2017. — 400 с. — (Высшее образование:Бакалавриат).</w:t>
            </w:r>
            <w:r w:rsidRPr="00BB14A6">
              <w:rPr>
                <w:sz w:val="20"/>
                <w:szCs w:val="20"/>
              </w:rPr>
              <w:t xml:space="preserve"> ЭБС Знаниум</w:t>
            </w:r>
          </w:p>
        </w:tc>
      </w:tr>
      <w:tr w:rsidR="00BB14A6" w:rsidRPr="00BB14A6" w:rsidTr="000C17E6">
        <w:trPr>
          <w:trHeight w:val="13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Смоленский М.Б. Правоведение. Учебник.- М.: РИОР: ИНФРА-М, 2014.- 430 с.  Гриф</w:t>
            </w:r>
          </w:p>
        </w:tc>
      </w:tr>
      <w:tr w:rsidR="00BB14A6" w:rsidRPr="00BB14A6" w:rsidTr="000C17E6">
        <w:trPr>
          <w:trHeight w:val="7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2015.- 464с.</w:t>
            </w:r>
          </w:p>
        </w:tc>
      </w:tr>
      <w:tr w:rsidR="00BB14A6" w:rsidRPr="00BB14A6" w:rsidTr="000C17E6">
        <w:trPr>
          <w:trHeight w:val="33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E439C4">
            <w:pPr>
              <w:rPr>
                <w:sz w:val="20"/>
                <w:szCs w:val="20"/>
                <w:u w:val="single"/>
                <w:lang w:eastAsia="en-US"/>
              </w:rPr>
            </w:pPr>
            <w:r w:rsidRPr="00BB14A6">
              <w:rPr>
                <w:sz w:val="20"/>
                <w:szCs w:val="20"/>
              </w:rPr>
              <w:t xml:space="preserve">Гражданское право: Учебник </w:t>
            </w:r>
            <w:bookmarkStart w:id="0" w:name="_GoBack"/>
            <w:bookmarkEnd w:id="0"/>
            <w:r w:rsidRPr="00BB14A6">
              <w:rPr>
                <w:sz w:val="20"/>
                <w:szCs w:val="20"/>
              </w:rPr>
              <w:t>/ С.П. Гришаев и др.; Отв. ред. С.П. Гришаев. - 3-e изд., перераб. и доп. - М.: Норма: НИЦ ИНФРА-М, 2015. - 608 с. Гриф МО,  ЭБС Знаниум</w:t>
            </w:r>
          </w:p>
        </w:tc>
      </w:tr>
      <w:tr w:rsidR="00BB14A6" w:rsidRPr="00BB14A6" w:rsidTr="000C17E6">
        <w:trPr>
          <w:trHeight w:val="254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Гражданское право: Учебник / М.В. Карпычев, В.А. Бессонов и др.; Под общ.ред. М.В. Карпычева, А.М. Хужина - 2-e изд., перераб. и доп. - М.: ИД ФОРУМ: НИЦ ИНФРА-М, 2014. - 784 с. Гриф УМС, ЭБС Знаниум</w:t>
            </w:r>
          </w:p>
        </w:tc>
      </w:tr>
      <w:tr w:rsidR="00BB14A6" w:rsidRPr="00BB14A6" w:rsidTr="000C17E6">
        <w:trPr>
          <w:trHeight w:val="2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BB14A6">
              <w:rPr>
                <w:bCs/>
                <w:sz w:val="20"/>
                <w:szCs w:val="20"/>
                <w:u w:val="single"/>
              </w:rPr>
              <w:t>Основная</w:t>
            </w:r>
            <w:r w:rsidRPr="00BB14A6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0C17E6" w:rsidRPr="00BB14A6" w:rsidRDefault="000C17E6" w:rsidP="000C17E6">
            <w:pPr>
              <w:rPr>
                <w:bCs/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РаицкаяЛ</w:t>
            </w:r>
            <w:r w:rsidRPr="00BB14A6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BB14A6">
              <w:rPr>
                <w:sz w:val="20"/>
                <w:szCs w:val="20"/>
              </w:rPr>
              <w:t>133 с.</w:t>
            </w:r>
          </w:p>
        </w:tc>
      </w:tr>
      <w:tr w:rsidR="00BB14A6" w:rsidRPr="00BB14A6" w:rsidTr="000C17E6">
        <w:trPr>
          <w:trHeight w:val="76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Заказ</w:t>
            </w:r>
            <w:r w:rsidRPr="00BB14A6">
              <w:rPr>
                <w:bCs/>
                <w:sz w:val="20"/>
                <w:szCs w:val="20"/>
              </w:rPr>
              <w:t xml:space="preserve"> Климова И.И. </w:t>
            </w:r>
            <w:r w:rsidRPr="00BB14A6">
              <w:rPr>
                <w:sz w:val="20"/>
                <w:szCs w:val="20"/>
              </w:rPr>
              <w:t>Деловой английский язык: учебник / И.И. Климова, А.Ю. Широ-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ких, Д.Г. Васьбиева. — Москва : КНОРУС, 2017. — 274 с. — (Бакалавриат).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bCs/>
                <w:iCs/>
                <w:sz w:val="20"/>
                <w:szCs w:val="20"/>
              </w:rPr>
              <w:t>ЭБС В</w:t>
            </w:r>
            <w:r w:rsidRPr="00BB14A6">
              <w:rPr>
                <w:bCs/>
                <w:iCs/>
                <w:sz w:val="20"/>
                <w:szCs w:val="20"/>
                <w:lang w:val="en-US"/>
              </w:rPr>
              <w:t>ook</w:t>
            </w:r>
            <w:r w:rsidRPr="00BB14A6">
              <w:rPr>
                <w:bCs/>
                <w:iCs/>
                <w:sz w:val="20"/>
                <w:szCs w:val="20"/>
              </w:rPr>
              <w:t>.</w:t>
            </w:r>
            <w:r w:rsidRPr="00BB14A6"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BB14A6" w:rsidRPr="00BB14A6" w:rsidTr="000C17E6">
        <w:trPr>
          <w:trHeight w:val="18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bCs/>
                <w:sz w:val="20"/>
                <w:szCs w:val="20"/>
                <w:u w:val="single"/>
              </w:rPr>
            </w:pPr>
            <w:r w:rsidRPr="00BB14A6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BB14A6" w:rsidRPr="00BB14A6" w:rsidTr="000C17E6">
        <w:trPr>
          <w:trHeight w:val="6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BB14A6" w:rsidRPr="00BB14A6" w:rsidTr="000C17E6">
        <w:trPr>
          <w:trHeight w:val="27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Заказ</w:t>
            </w:r>
            <w:r w:rsidRPr="00BB14A6">
              <w:rPr>
                <w:i/>
                <w:iCs/>
                <w:sz w:val="20"/>
                <w:szCs w:val="20"/>
              </w:rPr>
              <w:t xml:space="preserve"> Зимина, Л. И. </w:t>
            </w:r>
            <w:r w:rsidRPr="00BB14A6">
              <w:rPr>
                <w:sz w:val="20"/>
                <w:szCs w:val="20"/>
              </w:rPr>
              <w:t xml:space="preserve">Немецкий язык : учебное пособие для прикладного бакалавриата / Л. И. Зимина, И. Н. Мирославская. — 3-е изд., испр. и </w:t>
            </w:r>
            <w:r w:rsidRPr="00BB14A6">
              <w:rPr>
                <w:sz w:val="20"/>
                <w:szCs w:val="20"/>
              </w:rPr>
              <w:lastRenderedPageBreak/>
              <w:t>доп. — М. : Издательство Юрайт, 2017. — 147 с.,Гриф УМО ВО, ЭБС Юрайт (ЮРАЙТ – 329-00)</w:t>
            </w:r>
          </w:p>
        </w:tc>
      </w:tr>
      <w:tr w:rsidR="00BB14A6" w:rsidRPr="00BB14A6" w:rsidTr="000C17E6">
        <w:trPr>
          <w:trHeight w:val="5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учеб.пособие / Д.А. Паремская. – 14-е изд., испр. – Минск :Вышэйшая школа, 2014. – 351 с. ЭБС Знаниум</w:t>
            </w:r>
          </w:p>
        </w:tc>
      </w:tr>
      <w:tr w:rsidR="00BB14A6" w:rsidRPr="00BB14A6" w:rsidTr="000C17E6">
        <w:trPr>
          <w:trHeight w:val="16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</w:tr>
      <w:tr w:rsidR="00BB14A6" w:rsidRPr="00BB14A6" w:rsidTr="000C17E6">
        <w:trPr>
          <w:trHeight w:val="6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rStyle w:val="authors"/>
                <w:sz w:val="20"/>
                <w:szCs w:val="20"/>
              </w:rPr>
              <w:t>Змеёва Т.Е.</w:t>
            </w:r>
            <w:r w:rsidRPr="00BB14A6">
              <w:rPr>
                <w:sz w:val="20"/>
                <w:szCs w:val="20"/>
              </w:rPr>
              <w:t xml:space="preserve"> Французский язык для </w:t>
            </w:r>
            <w:r w:rsidRPr="00BB14A6">
              <w:rPr>
                <w:rStyle w:val="booktitle"/>
                <w:sz w:val="20"/>
                <w:szCs w:val="20"/>
              </w:rPr>
              <w:t>экономистов: Учебник для академического бакалавриата</w:t>
            </w:r>
            <w:r w:rsidRPr="00BB14A6">
              <w:rPr>
                <w:sz w:val="20"/>
                <w:szCs w:val="20"/>
              </w:rPr>
              <w:t>/Змеёва Т.Е., Левина М.С.-</w:t>
            </w:r>
            <w:hyperlink r:id="rId11" w:history="1">
              <w:r w:rsidRPr="00BB14A6">
                <w:rPr>
                  <w:rStyle w:val="a8"/>
                  <w:color w:val="auto"/>
                  <w:sz w:val="20"/>
                  <w:szCs w:val="20"/>
                  <w:u w:val="none"/>
                </w:rPr>
                <w:t>М.: Юрайт</w:t>
              </w:r>
            </w:hyperlink>
            <w:r w:rsidRPr="00BB14A6">
              <w:rPr>
                <w:rStyle w:val="year"/>
                <w:sz w:val="20"/>
                <w:szCs w:val="20"/>
              </w:rPr>
              <w:t> 2016</w:t>
            </w:r>
            <w:r w:rsidRPr="00BB14A6">
              <w:rPr>
                <w:sz w:val="20"/>
                <w:szCs w:val="20"/>
              </w:rPr>
              <w:t xml:space="preserve"> .-493  с. Гриф УМО (ЭБС Юрайт только ознакомление) </w:t>
            </w:r>
            <w:r w:rsidRPr="00BB14A6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BB14A6" w:rsidRPr="00BB14A6" w:rsidTr="000C17E6">
        <w:trPr>
          <w:trHeight w:val="2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ложением) [Электронный ресурс] / Д.С. Вадюшина, С.Н. Панкратова. – Минск: Вышэйшая школа, 2014. – 229 с. ЭБС Знаниум</w:t>
            </w:r>
          </w:p>
        </w:tc>
      </w:tr>
      <w:tr w:rsidR="00BB14A6" w:rsidRPr="00BB14A6" w:rsidTr="000C17E6">
        <w:trPr>
          <w:trHeight w:val="1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Левина М.С. Французский язык</w:t>
            </w:r>
            <w:r w:rsidRPr="00BB14A6">
              <w:rPr>
                <w:rStyle w:val="booktitle"/>
                <w:sz w:val="20"/>
                <w:szCs w:val="20"/>
              </w:rPr>
              <w:t>: Учебник для академического бакалавриата</w:t>
            </w:r>
            <w:r w:rsidRPr="00BB14A6">
              <w:rPr>
                <w:sz w:val="20"/>
                <w:szCs w:val="20"/>
              </w:rPr>
              <w:t xml:space="preserve">/ </w:t>
            </w:r>
            <w:r w:rsidRPr="00BB14A6"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 w:rsidRPr="00BB14A6">
              <w:rPr>
                <w:sz w:val="20"/>
                <w:szCs w:val="20"/>
              </w:rPr>
              <w:t>-</w:t>
            </w:r>
            <w:hyperlink r:id="rId12" w:history="1">
              <w:r w:rsidRPr="00BB14A6">
                <w:rPr>
                  <w:rStyle w:val="a8"/>
                  <w:color w:val="auto"/>
                  <w:sz w:val="20"/>
                  <w:szCs w:val="20"/>
                </w:rPr>
                <w:t xml:space="preserve">М.: Юрайт </w:t>
              </w:r>
            </w:hyperlink>
            <w:r w:rsidRPr="00BB14A6">
              <w:rPr>
                <w:rStyle w:val="year"/>
                <w:sz w:val="20"/>
                <w:szCs w:val="20"/>
              </w:rPr>
              <w:t> 2016</w:t>
            </w:r>
            <w:r w:rsidRPr="00BB14A6">
              <w:rPr>
                <w:sz w:val="20"/>
                <w:szCs w:val="20"/>
              </w:rPr>
              <w:t xml:space="preserve"> .-488 с.   Гриф УМО (ЭБС Юрайт только ознакомление) </w:t>
            </w:r>
            <w:r w:rsidRPr="00BB14A6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BB14A6" w:rsidRPr="00BB14A6" w:rsidTr="000C17E6">
        <w:trPr>
          <w:trHeight w:val="21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  <w:lang w:eastAsia="en-US"/>
              </w:rPr>
            </w:pPr>
            <w:r w:rsidRPr="00BB14A6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C17E6" w:rsidRPr="00BB14A6" w:rsidRDefault="000C17E6" w:rsidP="000C17E6">
            <w:pPr>
              <w:rPr>
                <w:sz w:val="20"/>
                <w:szCs w:val="20"/>
                <w:lang w:eastAsia="en-US"/>
              </w:rPr>
            </w:pPr>
            <w:r w:rsidRPr="00BB14A6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BB14A6" w:rsidRPr="00BB14A6" w:rsidTr="000C17E6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tabs>
                <w:tab w:val="left" w:pos="1479"/>
              </w:tabs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Гобарева Я.Л. Бизнес-аналитика средствами </w:t>
            </w:r>
            <w:r w:rsidRPr="00BB14A6">
              <w:rPr>
                <w:sz w:val="20"/>
                <w:szCs w:val="20"/>
                <w:lang w:val="en-US"/>
              </w:rPr>
              <w:t>Excel</w:t>
            </w:r>
            <w:r w:rsidRPr="00BB14A6"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</w:tr>
      <w:tr w:rsidR="00BB14A6" w:rsidRPr="00BB14A6" w:rsidTr="000C17E6">
        <w:trPr>
          <w:trHeight w:val="1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lang w:eastAsia="en-US"/>
              </w:rPr>
            </w:pPr>
            <w:r w:rsidRPr="00BB14A6">
              <w:rPr>
                <w:sz w:val="20"/>
                <w:szCs w:val="20"/>
                <w:lang w:eastAsia="en-US"/>
              </w:rPr>
              <w:t>Федотова Е.Л. Информационные технологии в профессиональной деятельности: Учебное пособие / Е.Л. Федотова. - М.: ИД ФОРУМ: НИЦ Инфра-М, 2015. – 368 с. ЭБС Знаниум</w:t>
            </w:r>
          </w:p>
        </w:tc>
      </w:tr>
      <w:tr w:rsidR="00BB14A6" w:rsidRPr="00BB14A6" w:rsidTr="000C17E6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BB14A6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BB14A6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BB14A6" w:rsidRPr="00BB14A6" w:rsidTr="000C17E6">
        <w:trPr>
          <w:trHeight w:val="18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BB14A6" w:rsidRPr="00BB14A6" w:rsidTr="000C17E6">
        <w:trPr>
          <w:trHeight w:val="1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bCs/>
                <w:sz w:val="20"/>
                <w:szCs w:val="20"/>
              </w:rPr>
              <w:t xml:space="preserve">Иванов В.В. </w:t>
            </w:r>
            <w:r w:rsidRPr="00BB14A6">
              <w:rPr>
                <w:sz w:val="20"/>
                <w:szCs w:val="20"/>
              </w:rPr>
              <w:t> Государственное и муниципальное управление с использованием информационных технологий / В. В. Иванов, А. Н. Коробова. - М.: ИНФРА-М, 2013. – 383 с.</w:t>
            </w:r>
          </w:p>
        </w:tc>
      </w:tr>
      <w:tr w:rsidR="00BB14A6" w:rsidRPr="00BB14A6" w:rsidTr="000C17E6">
        <w:trPr>
          <w:trHeight w:val="9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Информационные технологии визуализации бизнес-информации (по выбору)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bCs/>
                <w:sz w:val="20"/>
                <w:szCs w:val="20"/>
                <w:u w:val="single"/>
              </w:rPr>
            </w:pPr>
            <w:r w:rsidRPr="00BB14A6">
              <w:rPr>
                <w:bCs/>
                <w:sz w:val="20"/>
                <w:szCs w:val="20"/>
                <w:u w:val="single"/>
              </w:rPr>
              <w:t>Основная.</w:t>
            </w:r>
            <w:r w:rsidRPr="00BB14A6">
              <w:rPr>
                <w:sz w:val="20"/>
                <w:szCs w:val="20"/>
              </w:rPr>
              <w:tab/>
            </w:r>
          </w:p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 xml:space="preserve">Гобарева Я.Л. Бизнес-аналитика средствами </w:t>
            </w:r>
            <w:r w:rsidRPr="00BB14A6">
              <w:rPr>
                <w:sz w:val="20"/>
                <w:szCs w:val="20"/>
                <w:lang w:val="en-US"/>
              </w:rPr>
              <w:t>Excel</w:t>
            </w:r>
            <w:r w:rsidRPr="00BB14A6"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</w:tr>
      <w:tr w:rsidR="00BB14A6" w:rsidRPr="00BB14A6" w:rsidTr="000C17E6">
        <w:trPr>
          <w:trHeight w:val="1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Гвоздева В.А. Базовые и прикладные информационные технологии: Учебник / В.А. Гвоздева. - М.: ИД ФОРУМ: НИЦ ИНФРА-М, 2015. – 384 с. </w:t>
            </w:r>
            <w:r w:rsidRPr="00BB14A6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BB14A6" w:rsidRPr="00BB14A6" w:rsidTr="000C17E6">
        <w:trPr>
          <w:trHeight w:val="34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Гаврилов Л.П. Информационные технологии в коммерции: Учебное пособие / Л.П. Гаврилов. - М.: НИЦ Инфра-М, 2015. – 238 с. </w:t>
            </w:r>
            <w:r w:rsidRPr="00BB14A6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BB14A6" w:rsidRPr="00BB14A6" w:rsidTr="000C17E6">
        <w:trPr>
          <w:trHeight w:val="4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Компьютерный практикум</w:t>
            </w:r>
          </w:p>
          <w:p w:rsidR="000C17E6" w:rsidRPr="00BB14A6" w:rsidRDefault="000C17E6" w:rsidP="000C1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Заказ Компьютерная математика: Учебное пособие   К.В. Титов. –М.:ИЦ РИОР, НИЦ ИНФРА-М, 2016.- 261 с. ЭБС Знаниум</w:t>
            </w:r>
          </w:p>
        </w:tc>
      </w:tr>
      <w:tr w:rsidR="00BB14A6" w:rsidRPr="00BB14A6" w:rsidTr="000C17E6">
        <w:trPr>
          <w:trHeight w:val="51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Заказ Компьютерное моделирование: Учебник   В.М. Градов, Г.В. Овечкин, П.В. Овечкин, И.В. Рудаков. –М.:  КУРС: НИЦ ИНФРА-М,2017.- 264 с.  (Гриф) </w:t>
            </w:r>
            <w:r w:rsidRPr="00BB14A6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BB14A6" w:rsidRPr="00BB14A6" w:rsidTr="000C17E6">
        <w:trPr>
          <w:trHeight w:val="70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BB14A6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BB14A6" w:rsidRPr="00BB14A6" w:rsidTr="000C17E6">
        <w:trPr>
          <w:trHeight w:val="5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– М.: Финансовый университет, 2013. – 104 с.</w:t>
            </w:r>
          </w:p>
        </w:tc>
      </w:tr>
      <w:tr w:rsidR="00BB14A6" w:rsidRPr="00BB14A6" w:rsidTr="000C17E6">
        <w:trPr>
          <w:trHeight w:val="2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Винюков И.А. Линейная алгебра. Ч.4: Линейное 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BB14A6" w:rsidRPr="00BB14A6" w:rsidTr="000C17E6">
        <w:trPr>
          <w:trHeight w:val="37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Экономическая информатика: Учебное пособие /Под ред. Д.В. Чистова.-М.: КНОРУС,2014 – 512 с.  Гриф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Математика</w:t>
            </w:r>
          </w:p>
          <w:p w:rsidR="000C17E6" w:rsidRPr="00BB14A6" w:rsidRDefault="000C17E6" w:rsidP="000C1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Кремер Н.Ш. Линейная алгебра: Учебник и практикум / Н.Ш. Кремер.- М.: Юрайт, 2014, 2015. – 308 с.  Гриф УМО, ЭБС Юрайт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BB14A6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Орлова И.В.  Линейная алгебра и аналитическая геометрия для экономистов: Учебник и практикум для прикладногобакалавриат /И.В. Орлова, В.В. Угрозов, Е.С. Филонова. - М.-Юрайт, 2014. – 370 с.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Красс М.С. Математика в экономике. Базовый курс: Учебник для бакалавров / М.С. Красс.- М.:Юрайт,2015. – 471 с.  ЭБС Юрайт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Кремер Н.Ш. 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Гриф УМО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Винюков И.А. Линейная алгебра. Ч.4: Линейное 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Тищенко А.В. Линейная алгебра. Ч.3: Элементы аналитической геометрии: Учеб.пособие для подготовки бакалавров / А. В. Тищенко; Под ред. В.Б. Гисина, С.В. Пчелинцева. - М.: Финансовый университет, 2013. – 100 с.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Винюков И.А. Линейная алгебра. Ч.2: Многочлены и комплексные числа. Собственные значения и собственные векторы. Модель Леонтьева: Учеб.пособие для подготовки бакалавров / И. А. Винюков, В. Ю. Попов, С. В. Пчелинцев; Под ред. В.Б.Гисина, С.В. Пчелинцева. - М.: Финансовый университет, 2013. – 160 с. 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Калачев Н.В. Линейная алгебра. Ч.1: Линейные и евклидовы пространства: Учеб.пособие для подготовки бакалавров / Н. В. Калачев; Под ред. В.Б. Гисина, С.В. Пчелинцева. - М.: Финансовый университет, 2013. – 124 с. 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bCs/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Ягодовский П.В.  Математический анализ. Ч.4: Функции нескольких переменных: Учеб.пособие для подготовки бакалавров / П. В. Ягодовский; Под ред. В.Б. Гисина, Е.Н. Орла. - М.: Финансовый университет, 2013. – 116 с.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Гончаренко В.М. Математический анализ. Ч.5: Ряды. Ч.6: Дифференциальные уравнения: Учеб.пособие для подготовки бакалавров / В. М. Гончаренко, С. Р. Свирщевский; Под ред. В.Б. Гисина, Е.Н. Орла. - М.: Финансовый университет, 2013. – 104 с.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- М,: Финансовый университет, 2013. – 104 с.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Липагина Л.В. Математический анализ. Ч.2: Дифференциальное исчисление функции для переменной: Учеб.пособие для подготовки бакалавров / Л. В. Липагина; Под ред. В.Б. Гисина, Е.Н. Орла. - М.: Финансовый университет, 2013. – 96 с.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Орёл О.Е. Математический анализ. Ч.1: Введение в анализ: Учеб.пособие для подготовки бакалавров / О. Е. Орёл; Под ред. В.Б. Гисина, Е.Н. Орла. - М.: Финансовый университет, 2013. – 92 с. </w:t>
            </w:r>
          </w:p>
        </w:tc>
      </w:tr>
      <w:tr w:rsidR="00BB14A6" w:rsidRPr="00BB14A6" w:rsidTr="000C17E6">
        <w:trPr>
          <w:trHeight w:val="40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Основы политологии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  <w:u w:val="single"/>
              </w:rPr>
              <w:t>Основная</w:t>
            </w:r>
            <w:r w:rsidRPr="00BB14A6">
              <w:rPr>
                <w:sz w:val="20"/>
                <w:szCs w:val="20"/>
              </w:rPr>
              <w:t>.</w:t>
            </w:r>
          </w:p>
          <w:p w:rsidR="000C17E6" w:rsidRPr="00BB14A6" w:rsidRDefault="001F4100" w:rsidP="000C17E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Заказ.</w:t>
            </w:r>
            <w:r w:rsidR="000C17E6" w:rsidRPr="00BB14A6">
              <w:rPr>
                <w:sz w:val="20"/>
                <w:szCs w:val="20"/>
              </w:rPr>
              <w:t xml:space="preserve">Политология : учебное пособие / Г.И.Козырев. — М. :ИТД Форум: ИНФРА-М, 2018. —368 с. </w:t>
            </w:r>
          </w:p>
        </w:tc>
      </w:tr>
      <w:tr w:rsidR="00BB14A6" w:rsidRPr="00BB14A6" w:rsidTr="000C17E6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BB14A6">
              <w:rPr>
                <w:sz w:val="20"/>
                <w:szCs w:val="20"/>
              </w:rPr>
              <w:t xml:space="preserve"> ЭБС Знаниум</w:t>
            </w:r>
          </w:p>
        </w:tc>
      </w:tr>
      <w:tr w:rsidR="00BB14A6" w:rsidRPr="00BB14A6" w:rsidTr="000C17E6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</w:t>
            </w:r>
            <w:r w:rsidRPr="00BB14A6">
              <w:rPr>
                <w:sz w:val="20"/>
                <w:szCs w:val="20"/>
              </w:rPr>
              <w:t>.</w:t>
            </w:r>
          </w:p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</w:tr>
      <w:tr w:rsidR="00BB14A6" w:rsidRPr="00BB14A6" w:rsidTr="000C17E6">
        <w:trPr>
          <w:trHeight w:val="45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Право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1F4100" w:rsidP="000C17E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Заказ. </w:t>
            </w:r>
            <w:r w:rsidR="000C17E6" w:rsidRPr="00BB14A6">
              <w:rPr>
                <w:sz w:val="20"/>
                <w:szCs w:val="20"/>
              </w:rPr>
              <w:t>Правоведение:  Учебник  / Под ред. Малько А.В. — М. : Кнорус, 2018. — 400 с.( ЮРАЙТ -979-00</w:t>
            </w:r>
          </w:p>
        </w:tc>
      </w:tr>
      <w:tr w:rsidR="00BB14A6" w:rsidRPr="00BB14A6" w:rsidTr="000C17E6">
        <w:trPr>
          <w:trHeight w:val="5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Смоленский М.Б. Правоведение. Учебник.- М.: РИОР: ИНФРА-М,2012, 2014.- 430 с.  Гриф</w:t>
            </w:r>
          </w:p>
        </w:tc>
      </w:tr>
      <w:tr w:rsidR="00BB14A6" w:rsidRPr="00BB14A6" w:rsidTr="000C17E6">
        <w:trPr>
          <w:trHeight w:val="1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BB14A6" w:rsidRPr="00BB14A6" w:rsidTr="000C17E6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lastRenderedPageBreak/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</w:tr>
      <w:tr w:rsidR="00BB14A6" w:rsidRPr="00BB14A6" w:rsidTr="000C17E6">
        <w:trPr>
          <w:trHeight w:val="7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</w:tr>
      <w:tr w:rsidR="00BB14A6" w:rsidRPr="00BB14A6" w:rsidTr="000C17E6">
        <w:trPr>
          <w:trHeight w:val="3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</w:tc>
      </w:tr>
      <w:tr w:rsidR="00BB14A6" w:rsidRPr="00BB14A6" w:rsidTr="000C17E6">
        <w:trPr>
          <w:trHeight w:val="6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BB14A6">
              <w:rPr>
                <w:b w:val="0"/>
                <w:szCs w:val="20"/>
                <w:u w:val="single"/>
              </w:rPr>
              <w:t>Основная.</w:t>
            </w:r>
          </w:p>
          <w:p w:rsidR="000C17E6" w:rsidRPr="00BB14A6" w:rsidRDefault="000C17E6" w:rsidP="000C17E6">
            <w:pPr>
              <w:pStyle w:val="af1"/>
              <w:jc w:val="left"/>
              <w:rPr>
                <w:b w:val="0"/>
                <w:szCs w:val="20"/>
              </w:rPr>
            </w:pPr>
            <w:r w:rsidRPr="00BB14A6"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Учеб.пособие/ М.Я.  Виленский, А.Г. Горшков. - М.: КНОРУС, 2013.- 240 с.  Гриф УМО, ЭБС  </w:t>
            </w:r>
            <w:r w:rsidRPr="00BB14A6">
              <w:rPr>
                <w:b w:val="0"/>
                <w:szCs w:val="20"/>
                <w:lang w:val="en-US"/>
              </w:rPr>
              <w:t>Book</w:t>
            </w:r>
            <w:r w:rsidRPr="00BB14A6">
              <w:rPr>
                <w:b w:val="0"/>
                <w:szCs w:val="20"/>
              </w:rPr>
              <w:t>.</w:t>
            </w:r>
            <w:r w:rsidRPr="00BB14A6">
              <w:rPr>
                <w:b w:val="0"/>
                <w:szCs w:val="20"/>
                <w:lang w:val="en-US"/>
              </w:rPr>
              <w:t>ru</w:t>
            </w:r>
          </w:p>
        </w:tc>
      </w:tr>
      <w:tr w:rsidR="00BB14A6" w:rsidRPr="00BB14A6" w:rsidTr="000C17E6">
        <w:trPr>
          <w:trHeight w:val="32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BB14A6">
              <w:rPr>
                <w:b w:val="0"/>
                <w:szCs w:val="20"/>
              </w:rPr>
              <w:t xml:space="preserve"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(ЭБС: </w:t>
            </w:r>
            <w:r w:rsidRPr="00BB14A6">
              <w:rPr>
                <w:b w:val="0"/>
                <w:szCs w:val="20"/>
                <w:lang w:val="en-US"/>
              </w:rPr>
              <w:t>biblio</w:t>
            </w:r>
            <w:r w:rsidRPr="00BB14A6">
              <w:rPr>
                <w:b w:val="0"/>
                <w:szCs w:val="20"/>
              </w:rPr>
              <w:t>-</w:t>
            </w:r>
            <w:r w:rsidRPr="00BB14A6">
              <w:rPr>
                <w:b w:val="0"/>
                <w:szCs w:val="20"/>
                <w:lang w:val="en-US"/>
              </w:rPr>
              <w:t>jnline</w:t>
            </w:r>
            <w:r w:rsidRPr="00BB14A6">
              <w:rPr>
                <w:b w:val="0"/>
                <w:szCs w:val="20"/>
              </w:rPr>
              <w:t>.</w:t>
            </w:r>
            <w:r w:rsidRPr="00BB14A6">
              <w:rPr>
                <w:b w:val="0"/>
                <w:szCs w:val="20"/>
                <w:lang w:val="en-US"/>
              </w:rPr>
              <w:t>ru</w:t>
            </w:r>
            <w:r w:rsidRPr="00BB14A6">
              <w:rPr>
                <w:b w:val="0"/>
                <w:szCs w:val="20"/>
              </w:rPr>
              <w:t>)</w:t>
            </w:r>
          </w:p>
        </w:tc>
      </w:tr>
      <w:tr w:rsidR="00BB14A6" w:rsidRPr="00BB14A6" w:rsidTr="000C17E6">
        <w:trPr>
          <w:trHeight w:val="5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BB14A6">
              <w:rPr>
                <w:b w:val="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0C17E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BB14A6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BB14A6" w:rsidRPr="00BB14A6" w:rsidTr="000C17E6">
        <w:trPr>
          <w:trHeight w:val="1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Экономическая история</w:t>
            </w:r>
          </w:p>
          <w:p w:rsidR="000C17E6" w:rsidRPr="00BB14A6" w:rsidRDefault="000C17E6" w:rsidP="000C17E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Экономическая история: Учебник/О.Д. Кузнецова, И.Н. Шапкин, А.С. Квасов.- М.: Юрайт: ИД Юрайт, 2013.- 537 с., Гриф УМО, ЭБС Юрайт</w:t>
            </w:r>
          </w:p>
        </w:tc>
      </w:tr>
      <w:tr w:rsidR="00BB14A6" w:rsidRPr="00BB14A6" w:rsidTr="000C17E6">
        <w:trPr>
          <w:trHeight w:val="1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История экономики/под общ.ред. О.Д. Кузнецовой, И.Н. Шапкина.- М.: ИНФРА-М, 2014.- 416 с.</w:t>
            </w:r>
          </w:p>
        </w:tc>
      </w:tr>
      <w:tr w:rsidR="00BB14A6" w:rsidRPr="00BB14A6" w:rsidTr="000C17E6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bCs/>
                <w:sz w:val="20"/>
                <w:szCs w:val="20"/>
              </w:rPr>
              <w:t xml:space="preserve">Ядгаров Я.С. История экономических учений: Учебник / Я. С. Ядгаров; - М.: ИНФРА-М,2013.-480 с. </w:t>
            </w:r>
            <w:r w:rsidRPr="00BB14A6">
              <w:rPr>
                <w:bCs/>
                <w:iCs/>
                <w:sz w:val="20"/>
                <w:szCs w:val="20"/>
              </w:rPr>
              <w:t xml:space="preserve">Гриф,  </w:t>
            </w:r>
            <w:r w:rsidRPr="00BB14A6">
              <w:rPr>
                <w:sz w:val="20"/>
                <w:szCs w:val="20"/>
              </w:rPr>
              <w:t xml:space="preserve"> ЭБС Знаниум</w:t>
            </w:r>
          </w:p>
        </w:tc>
      </w:tr>
      <w:tr w:rsidR="00BB14A6" w:rsidRPr="00BB14A6" w:rsidTr="000C17E6">
        <w:trPr>
          <w:trHeight w:val="10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История России: Учебник/ А.С. Орлова В.А. Георгиев, Н.Г. Георгиева, Т.А. Сивохина; под ред. А.С. Орлова.- М.: Проспект, 2015.- 528 с. Гриф</w:t>
            </w:r>
          </w:p>
        </w:tc>
      </w:tr>
      <w:tr w:rsidR="00BB14A6" w:rsidRPr="00BB14A6" w:rsidTr="000C17E6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История России (с иллюстрациями). Учебник/ А.С. Орлова В.А. Георгиев, Н.Г. Георгиева, Т.А. Сивохина; под ред. А.С. Орлова.-М.:Проспект,2017.- 680 с. Гриф </w:t>
            </w:r>
          </w:p>
        </w:tc>
      </w:tr>
      <w:tr w:rsidR="00BB14A6" w:rsidRPr="00BB14A6" w:rsidTr="000C17E6">
        <w:trPr>
          <w:trHeight w:val="1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Фортунатов В.В. История мировых цивилизаций/ В.В. Фортунатов.- СПб.: Питер, 2014.- 528 с.: ил.</w:t>
            </w:r>
          </w:p>
        </w:tc>
      </w:tr>
      <w:tr w:rsidR="00BB14A6" w:rsidRPr="00BB14A6" w:rsidTr="000C17E6">
        <w:trPr>
          <w:trHeight w:val="3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Экономическая социология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0C17E6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Силласте Г.Г. Экономическая социология: Учебное пособие.- М.: Альфа-М: ИНФРА-М, 2013,2014,2015.- 480 с. Гриф УМО, </w:t>
            </w:r>
            <w:r w:rsidRPr="00BB14A6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BB14A6" w:rsidRPr="00BB14A6" w:rsidTr="000C17E6">
        <w:trPr>
          <w:trHeight w:val="18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BB14A6">
              <w:rPr>
                <w:b w:val="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Социология: Учебное пособие / Ю.С. Борцов. - М.: НИЦ ИНФРА-М, 2013. - 351 с.  Гриф,  ЭБС Знаниум- 2013</w:t>
            </w:r>
          </w:p>
        </w:tc>
      </w:tr>
      <w:tr w:rsidR="00BB14A6" w:rsidRPr="00BB14A6" w:rsidTr="000C17E6">
        <w:trPr>
          <w:trHeight w:val="19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0C17E6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 xml:space="preserve">Социология: Учебное пособие /  А.Б. Оришев. - 2-e изд.-М.:ИЦ РИОР, НИЦ ИНФРА-М,2016.-224 с. Гриф УМО  </w:t>
            </w:r>
          </w:p>
        </w:tc>
      </w:tr>
    </w:tbl>
    <w:p w:rsidR="00645DF0" w:rsidRPr="00BB14A6" w:rsidRDefault="00645DF0" w:rsidP="00006799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616"/>
      </w:tblGrid>
      <w:tr w:rsidR="00BB14A6" w:rsidRPr="00BB14A6" w:rsidTr="000C17E6">
        <w:trPr>
          <w:trHeight w:val="4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645DF0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Страхование  (по выбору)</w:t>
            </w:r>
          </w:p>
          <w:p w:rsidR="000C17E6" w:rsidRPr="00BB14A6" w:rsidRDefault="000C17E6" w:rsidP="00713CB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645DF0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645DF0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Страхование. Учебник в 2 т. Т. 1/ под. ред. Л.А. Орналюк-Малицкой, С.Ю. Яновой.–М.: Юрайт,2015.- 267 с. Гриф УМО, ЭБС Юрайт</w:t>
            </w:r>
          </w:p>
        </w:tc>
      </w:tr>
      <w:tr w:rsidR="00BB14A6" w:rsidRPr="00BB14A6" w:rsidTr="000C17E6">
        <w:trPr>
          <w:trHeight w:val="21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645DF0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645DF0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Архипов А.П. Страхование: Учебник/ А.П. Архипов.- М.: КНОРУС, 2016.- 336 с.  Гриф УМО, ЭБС </w:t>
            </w:r>
            <w:r w:rsidRPr="00BB14A6">
              <w:rPr>
                <w:sz w:val="20"/>
                <w:szCs w:val="20"/>
                <w:lang w:val="en-US"/>
              </w:rPr>
              <w:t>Book</w:t>
            </w:r>
            <w:r w:rsidRPr="00BB14A6">
              <w:rPr>
                <w:sz w:val="20"/>
                <w:szCs w:val="20"/>
              </w:rPr>
              <w:t>.</w:t>
            </w:r>
            <w:r w:rsidRPr="00BB14A6">
              <w:rPr>
                <w:sz w:val="20"/>
                <w:szCs w:val="20"/>
                <w:lang w:val="en-US"/>
              </w:rPr>
              <w:t>ru</w:t>
            </w:r>
          </w:p>
        </w:tc>
      </w:tr>
      <w:tr w:rsidR="00BB14A6" w:rsidRPr="00BB14A6" w:rsidTr="000C17E6">
        <w:trPr>
          <w:trHeight w:val="40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645DF0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645DF0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Страхование. Практикум: Учеб. пособие/ под. ред. Л.А. Орналюк-Малицкой, С.Ю. Яновой. –М.: Юрайт,2014.- 575 с., ЭБС Юрайт</w:t>
            </w:r>
          </w:p>
        </w:tc>
      </w:tr>
      <w:tr w:rsidR="00BB14A6" w:rsidRPr="00BB14A6" w:rsidTr="000C17E6">
        <w:trPr>
          <w:trHeight w:val="26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645DF0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645DF0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Кукина Е.Е. Страхование: практикум: учебное пособие/Е.Е. Кукина.-М.: Финансовый университет, 2014.- 92 с.</w:t>
            </w:r>
          </w:p>
        </w:tc>
      </w:tr>
      <w:tr w:rsidR="00BB14A6" w:rsidRPr="00BB14A6" w:rsidTr="000C17E6">
        <w:trPr>
          <w:trHeight w:val="28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645DF0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645DF0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645DF0">
            <w:pPr>
              <w:suppressAutoHyphens/>
              <w:autoSpaceDE w:val="0"/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  <w:lang w:eastAsia="hi-IN" w:bidi="hi-IN"/>
              </w:rPr>
              <w:t>Кукина Е.Е. Основы страховой деятельности. Учебное пособие для бакалвриата направления подготовки «Экономика».-</w:t>
            </w:r>
            <w:r w:rsidRPr="00BB14A6">
              <w:rPr>
                <w:sz w:val="20"/>
                <w:szCs w:val="20"/>
              </w:rPr>
              <w:t xml:space="preserve"> Липецк: ООО «Типография «Липецк-Плюс», 2017. – 132 с.</w:t>
            </w:r>
          </w:p>
        </w:tc>
      </w:tr>
      <w:tr w:rsidR="00BB14A6" w:rsidRPr="00BB14A6" w:rsidTr="000C17E6">
        <w:trPr>
          <w:trHeight w:val="56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645DF0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645DF0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 w:rsidRPr="00BB14A6">
              <w:rPr>
                <w:sz w:val="20"/>
                <w:szCs w:val="20"/>
                <w:lang w:eastAsia="hi-IN" w:bidi="hi-IN"/>
              </w:rPr>
              <w:t>Кукина Е.Е. Страхование. Учебное пособие.-2-е изд., перераб. и доп.-</w:t>
            </w:r>
            <w:r w:rsidRPr="00BB14A6">
              <w:rPr>
                <w:sz w:val="20"/>
                <w:szCs w:val="20"/>
              </w:rPr>
              <w:t>Воронеж: ООО «Издательство РИТМ», 2017.- 101 с.</w:t>
            </w:r>
          </w:p>
        </w:tc>
      </w:tr>
      <w:tr w:rsidR="00BB14A6" w:rsidRPr="00BB14A6" w:rsidTr="000C17E6">
        <w:trPr>
          <w:trHeight w:val="16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645DF0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645DF0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Годин, А. М. Страхование [Электронный ресурс] : Учебник / А. М. Годин, С. Р. Демидов, С. В. Фрумина. - 2-е изд., перераб. и доп. - М. : Издательско-торговая корпорация «Дашков и К°», 2013. - 504 с. ЭБС Знаниум</w:t>
            </w:r>
          </w:p>
        </w:tc>
      </w:tr>
      <w:tr w:rsidR="00BB14A6" w:rsidRPr="00BB14A6" w:rsidTr="000C17E6">
        <w:trPr>
          <w:trHeight w:val="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Безопасность </w:t>
            </w:r>
            <w:r w:rsidRPr="00BB14A6">
              <w:rPr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lastRenderedPageBreak/>
              <w:t>Основная.</w:t>
            </w:r>
          </w:p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lastRenderedPageBreak/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</w:tr>
      <w:tr w:rsidR="00BB14A6" w:rsidRPr="00BB14A6" w:rsidTr="000C17E6">
        <w:trPr>
          <w:trHeight w:val="45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Масленникова  И.С. Безопасность жизнедеятельности: Учебник / И.С. Масленникова, О.Н. Еронько. - М.: НИЦ ИНФРА-М, 2017.- 304 с.   ЭБС Знаниум</w:t>
            </w:r>
          </w:p>
        </w:tc>
      </w:tr>
      <w:tr w:rsidR="00BB14A6" w:rsidRPr="00BB14A6" w:rsidTr="000C17E6">
        <w:trPr>
          <w:trHeight w:val="50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</w:tr>
      <w:tr w:rsidR="00BB14A6" w:rsidRPr="00BB14A6" w:rsidTr="000C17E6">
        <w:trPr>
          <w:trHeight w:val="2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Введение в специальность</w:t>
            </w:r>
          </w:p>
          <w:p w:rsidR="000C17E6" w:rsidRPr="00BB14A6" w:rsidRDefault="000C17E6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pacing w:val="-2"/>
                <w:sz w:val="20"/>
                <w:szCs w:val="20"/>
              </w:rPr>
              <w:t>Электронный ресурс: Финансовыйуниверситет</w:t>
            </w:r>
            <w:r w:rsidRPr="00BB14A6">
              <w:rPr>
                <w:spacing w:val="-4"/>
                <w:sz w:val="20"/>
                <w:szCs w:val="20"/>
              </w:rPr>
              <w:t>: прошлое – настоящее – будущее</w:t>
            </w:r>
            <w:r w:rsidRPr="00BB14A6">
              <w:rPr>
                <w:spacing w:val="-2"/>
                <w:sz w:val="20"/>
                <w:szCs w:val="20"/>
              </w:rPr>
              <w:t xml:space="preserve">: </w:t>
            </w:r>
            <w:r w:rsidRPr="00BB14A6">
              <w:rPr>
                <w:spacing w:val="-4"/>
                <w:sz w:val="20"/>
                <w:szCs w:val="20"/>
              </w:rPr>
              <w:t>учеб</w:t>
            </w:r>
            <w:r w:rsidRPr="00BB14A6">
              <w:rPr>
                <w:spacing w:val="-4"/>
                <w:sz w:val="20"/>
                <w:szCs w:val="20"/>
              </w:rPr>
              <w:softHyphen/>
              <w:t xml:space="preserve">ное </w:t>
            </w:r>
            <w:r w:rsidRPr="00BB14A6">
              <w:rPr>
                <w:spacing w:val="2"/>
                <w:sz w:val="20"/>
                <w:szCs w:val="20"/>
              </w:rPr>
              <w:t>пособие</w:t>
            </w:r>
            <w:r w:rsidRPr="00BB14A6">
              <w:rPr>
                <w:spacing w:val="-2"/>
                <w:sz w:val="20"/>
                <w:szCs w:val="20"/>
              </w:rPr>
              <w:t> </w:t>
            </w:r>
            <w:r w:rsidRPr="00BB14A6">
              <w:rPr>
                <w:spacing w:val="-4"/>
                <w:sz w:val="20"/>
                <w:szCs w:val="20"/>
              </w:rPr>
              <w:t>/ </w:t>
            </w:r>
            <w:r w:rsidRPr="00BB14A6">
              <w:rPr>
                <w:spacing w:val="2"/>
                <w:sz w:val="20"/>
                <w:szCs w:val="20"/>
              </w:rPr>
              <w:t>под ред</w:t>
            </w:r>
            <w:r w:rsidRPr="00BB14A6">
              <w:rPr>
                <w:sz w:val="20"/>
                <w:szCs w:val="20"/>
              </w:rPr>
              <w:t xml:space="preserve">. </w:t>
            </w:r>
            <w:r w:rsidRPr="00BB14A6">
              <w:rPr>
                <w:spacing w:val="2"/>
                <w:sz w:val="20"/>
                <w:szCs w:val="20"/>
              </w:rPr>
              <w:t>проф</w:t>
            </w:r>
            <w:r w:rsidRPr="00BB14A6">
              <w:rPr>
                <w:sz w:val="20"/>
                <w:szCs w:val="20"/>
              </w:rPr>
              <w:t>. М.А.</w:t>
            </w:r>
            <w:r w:rsidRPr="00BB14A6">
              <w:rPr>
                <w:spacing w:val="-2"/>
                <w:sz w:val="20"/>
                <w:szCs w:val="20"/>
              </w:rPr>
              <w:t> </w:t>
            </w:r>
            <w:r w:rsidRPr="00BB14A6">
              <w:rPr>
                <w:spacing w:val="2"/>
                <w:sz w:val="20"/>
                <w:szCs w:val="20"/>
              </w:rPr>
              <w:t>Эскиндарова</w:t>
            </w:r>
            <w:r w:rsidRPr="00BB14A6">
              <w:rPr>
                <w:spacing w:val="-4"/>
                <w:sz w:val="20"/>
                <w:szCs w:val="20"/>
              </w:rPr>
              <w:t xml:space="preserve">.- М.: </w:t>
            </w:r>
            <w:r w:rsidRPr="00BB14A6">
              <w:rPr>
                <w:spacing w:val="2"/>
                <w:sz w:val="20"/>
                <w:szCs w:val="20"/>
              </w:rPr>
              <w:t>Финансовыйуниверситет</w:t>
            </w:r>
            <w:r w:rsidRPr="00BB14A6">
              <w:rPr>
                <w:spacing w:val="-2"/>
                <w:sz w:val="20"/>
                <w:szCs w:val="20"/>
              </w:rPr>
              <w:t>, 2011.- 184 с.</w:t>
            </w:r>
          </w:p>
        </w:tc>
      </w:tr>
      <w:tr w:rsidR="00BB14A6" w:rsidRPr="00BB14A6" w:rsidTr="000C17E6">
        <w:trPr>
          <w:trHeight w:val="43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Бондаренко В.В. Менеджмент организации. Введение в специальность: Учебное пособие/ В.В. Бондаренко, В.А. Юдина, О.Ф. Алехина.-М.: КНОРУС, 2013.- 232 с.  Гриф УМО</w:t>
            </w:r>
          </w:p>
        </w:tc>
      </w:tr>
      <w:tr w:rsidR="00BB14A6" w:rsidRPr="00BB14A6" w:rsidTr="000C17E6">
        <w:trPr>
          <w:trHeight w:val="11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Кукушкина  В.В.  Введение в специальность. Менеджмент: Учебник / В.В. Кукушкина. - М.: НИЦ ИНФРА-М, 2014.-  252 с. ЭБС Знаниум</w:t>
            </w:r>
          </w:p>
        </w:tc>
      </w:tr>
      <w:tr w:rsidR="00BB14A6" w:rsidRPr="00BB14A6" w:rsidTr="000C17E6">
        <w:trPr>
          <w:trHeight w:val="49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Макроэкономика</w:t>
            </w:r>
          </w:p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1F7FAF">
            <w:pPr>
              <w:rPr>
                <w:rStyle w:val="authors"/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Макроэкономика : учебник/ под ред. А.С. </w:t>
            </w:r>
            <w:r w:rsidRPr="00BB14A6">
              <w:rPr>
                <w:rStyle w:val="authors"/>
                <w:sz w:val="20"/>
                <w:szCs w:val="20"/>
              </w:rPr>
              <w:t>Булатова</w:t>
            </w:r>
            <w:r w:rsidRPr="00BB14A6">
              <w:rPr>
                <w:sz w:val="20"/>
                <w:szCs w:val="20"/>
              </w:rPr>
              <w:t>.-М.:ЮРАЙТ,2015.- 411 с.  Гриф УМО, ЭБС Юрайт</w:t>
            </w:r>
          </w:p>
        </w:tc>
      </w:tr>
      <w:tr w:rsidR="00BB14A6" w:rsidRPr="00BB14A6" w:rsidTr="000C17E6">
        <w:trPr>
          <w:trHeight w:val="40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b/>
                <w:sz w:val="20"/>
                <w:szCs w:val="20"/>
              </w:rPr>
            </w:pPr>
            <w:r w:rsidRPr="00BB14A6">
              <w:rPr>
                <w:iCs/>
                <w:sz w:val="20"/>
                <w:szCs w:val="20"/>
              </w:rPr>
              <w:t xml:space="preserve">Заказ. </w:t>
            </w:r>
            <w:r w:rsidRPr="00BB14A6">
              <w:rPr>
                <w:sz w:val="20"/>
                <w:szCs w:val="20"/>
              </w:rPr>
              <w:t>Экономика: Учебное пособие / Басовский Л.Е.. - М.:НИЦ ИНФРА-М, 2017. -375 с.</w:t>
            </w:r>
          </w:p>
        </w:tc>
      </w:tr>
      <w:tr w:rsidR="00BB14A6" w:rsidRPr="00BB14A6" w:rsidTr="000C17E6">
        <w:trPr>
          <w:trHeight w:val="84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rStyle w:val="authors"/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BB14A6" w:rsidRPr="00BB14A6" w:rsidTr="000C17E6">
        <w:trPr>
          <w:trHeight w:val="56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</w:t>
            </w:r>
          </w:p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Басовский Л.Е., Басовский Е.Н. Макроэкономика: Учебник.-М.: ИНФРА-М, 2013.- 202 с.</w:t>
            </w:r>
          </w:p>
        </w:tc>
      </w:tr>
      <w:tr w:rsidR="00BB14A6" w:rsidRPr="00BB14A6" w:rsidTr="000C17E6">
        <w:trPr>
          <w:trHeight w:val="14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  <w:tr w:rsidR="00BB14A6" w:rsidRPr="00BB14A6" w:rsidTr="000C17E6">
        <w:trPr>
          <w:trHeight w:val="6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Микроэкономика</w:t>
            </w:r>
          </w:p>
          <w:p w:rsidR="000C17E6" w:rsidRPr="00BB14A6" w:rsidRDefault="000C17E6" w:rsidP="001F7FA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iCs/>
                <w:sz w:val="20"/>
                <w:szCs w:val="20"/>
              </w:rPr>
              <w:t xml:space="preserve">Заказ. </w:t>
            </w:r>
            <w:r w:rsidRPr="00BB14A6">
              <w:rPr>
                <w:sz w:val="20"/>
                <w:szCs w:val="20"/>
              </w:rPr>
              <w:t xml:space="preserve"> Экономика: Учебное пособие / Басовский Л.Е.. - М.:НИЦ ИНФРА-М, 2017. -375 с.</w:t>
            </w:r>
          </w:p>
        </w:tc>
      </w:tr>
      <w:tr w:rsidR="00BB14A6" w:rsidRPr="00BB14A6" w:rsidTr="000C17E6">
        <w:trPr>
          <w:trHeight w:val="8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rStyle w:val="authors"/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BB14A6" w:rsidRPr="00BB14A6" w:rsidTr="000C17E6">
        <w:trPr>
          <w:trHeight w:val="55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</w:t>
            </w:r>
          </w:p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Басовский Л.Е., Басовский Е.Н. Микроэкономика: Учебник.-М.: ИНФРА-М, 2013.- 224 с.</w:t>
            </w:r>
          </w:p>
        </w:tc>
      </w:tr>
      <w:tr w:rsidR="00BB14A6" w:rsidRPr="00BB14A6" w:rsidTr="000C17E6">
        <w:trPr>
          <w:trHeight w:val="43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  <w:tr w:rsidR="00BB14A6" w:rsidRPr="00BB14A6" w:rsidTr="000C17E6">
        <w:trPr>
          <w:trHeight w:val="5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Основы бизнеса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</w:t>
            </w:r>
          </w:p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iCs/>
                <w:sz w:val="20"/>
                <w:szCs w:val="20"/>
              </w:rPr>
              <w:t xml:space="preserve">Заказ. </w:t>
            </w:r>
            <w:r w:rsidRPr="00BB14A6">
              <w:rPr>
                <w:sz w:val="20"/>
                <w:szCs w:val="20"/>
              </w:rPr>
              <w:t xml:space="preserve"> Предпринимательство и бизнес. Учебник / Под ред. Переверзева М.П.- М.: ИНФРА-М, 2017.- 176 с. </w:t>
            </w:r>
          </w:p>
        </w:tc>
      </w:tr>
      <w:tr w:rsidR="00BB14A6" w:rsidRPr="00BB14A6" w:rsidTr="000C17E6">
        <w:trPr>
          <w:trHeight w:val="2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bCs/>
                <w:sz w:val="20"/>
                <w:szCs w:val="20"/>
              </w:rPr>
              <w:t>Основы бизнеса (предпринимательства)</w:t>
            </w:r>
            <w:r w:rsidRPr="00BB14A6">
              <w:rPr>
                <w:sz w:val="20"/>
                <w:szCs w:val="20"/>
              </w:rPr>
              <w:t xml:space="preserve"> : учебник / Н.Ю. Круглова. — Москва :КноРус, 2016. — 434 с. ЭБС </w:t>
            </w:r>
            <w:r w:rsidRPr="00BB14A6">
              <w:rPr>
                <w:sz w:val="20"/>
                <w:szCs w:val="20"/>
                <w:lang w:val="en-US"/>
              </w:rPr>
              <w:t>Book</w:t>
            </w:r>
            <w:r w:rsidRPr="00BB14A6">
              <w:rPr>
                <w:sz w:val="20"/>
                <w:szCs w:val="20"/>
              </w:rPr>
              <w:t xml:space="preserve"> .</w:t>
            </w:r>
            <w:r w:rsidRPr="00BB14A6">
              <w:rPr>
                <w:sz w:val="20"/>
                <w:szCs w:val="20"/>
                <w:lang w:val="en-US"/>
              </w:rPr>
              <w:t>ru</w:t>
            </w:r>
          </w:p>
        </w:tc>
      </w:tr>
      <w:tr w:rsidR="00BB14A6" w:rsidRPr="00BB14A6" w:rsidTr="000C17E6">
        <w:trPr>
          <w:trHeight w:val="14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</w:t>
            </w:r>
          </w:p>
          <w:p w:rsidR="000C17E6" w:rsidRPr="00BB14A6" w:rsidRDefault="00EC7681" w:rsidP="001F7FAF">
            <w:pPr>
              <w:rPr>
                <w:sz w:val="20"/>
                <w:szCs w:val="20"/>
              </w:rPr>
            </w:pPr>
            <w:hyperlink r:id="rId13" w:history="1">
              <w:r w:rsidR="000C17E6" w:rsidRPr="00BB14A6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Планирование деятельности на предприятии: Учебник/С.Н. Кукушкина, В.Я. Позднякова, </w:t>
              </w:r>
              <w:r w:rsidR="000C17E6" w:rsidRPr="00BB14A6">
                <w:rPr>
                  <w:rStyle w:val="authors"/>
                  <w:sz w:val="20"/>
                  <w:szCs w:val="20"/>
                </w:rPr>
                <w:t xml:space="preserve"> Е.С. Васильева Е</w:t>
              </w:r>
              <w:r w:rsidR="000C17E6" w:rsidRPr="00BB14A6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. </w:t>
              </w:r>
            </w:hyperlink>
            <w:r w:rsidR="000C17E6" w:rsidRPr="00BB14A6">
              <w:rPr>
                <w:sz w:val="20"/>
                <w:szCs w:val="20"/>
              </w:rPr>
              <w:t xml:space="preserve">- </w:t>
            </w:r>
            <w:hyperlink r:id="rId14" w:history="1">
              <w:r w:rsidR="000C17E6" w:rsidRPr="00BB14A6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Юрайт, </w:t>
              </w:r>
            </w:hyperlink>
            <w:r w:rsidR="000C17E6" w:rsidRPr="00BB14A6">
              <w:rPr>
                <w:sz w:val="20"/>
                <w:szCs w:val="20"/>
              </w:rPr>
              <w:t> 2015.- 350 с. Гриф МО, ЭБС Юрайт</w:t>
            </w:r>
          </w:p>
        </w:tc>
      </w:tr>
      <w:tr w:rsidR="00BB14A6" w:rsidRPr="00BB14A6" w:rsidTr="000C17E6">
        <w:trPr>
          <w:trHeight w:val="41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Основы научных исследований в менеджменте  (по выбору)</w:t>
            </w:r>
          </w:p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Капканщиков  С.Г. Государственное регулирование экономики: Учебное пособие /Капканщиков С.Г. –М.:КноРус,  2016.- 518 с. Гриф УМО</w:t>
            </w:r>
          </w:p>
        </w:tc>
      </w:tr>
      <w:tr w:rsidR="00BB14A6" w:rsidRPr="00BB14A6" w:rsidTr="000C17E6">
        <w:trPr>
          <w:trHeight w:val="23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bCs/>
                <w:sz w:val="20"/>
                <w:szCs w:val="20"/>
              </w:rPr>
              <w:t>Основы научных исследований (Общий курс): Учебное пособие/Космин В. В. - М.: ИЦ РИОР, НИЦ ИНФРА-М, 2015. - 214 ЭБС Знаниум</w:t>
            </w:r>
          </w:p>
        </w:tc>
      </w:tr>
      <w:tr w:rsidR="00BB14A6" w:rsidRPr="00BB14A6" w:rsidTr="000C17E6">
        <w:trPr>
          <w:trHeight w:val="19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bCs/>
                <w:sz w:val="20"/>
                <w:szCs w:val="20"/>
              </w:rPr>
            </w:pPr>
            <w:r w:rsidRPr="00BB14A6">
              <w:rPr>
                <w:bCs/>
                <w:sz w:val="20"/>
                <w:szCs w:val="20"/>
              </w:rPr>
              <w:t>Основы научных исследований: Учебное пособие / Герасимов Б. И., Дробышева В. В., Злобина Н. В., Нижегородов Е. В., Терехова Г. И. - М.: Форум, НИЦ ИНФРА-М, 2015. - 272 с. ЭБС Знаниум</w:t>
            </w:r>
          </w:p>
        </w:tc>
      </w:tr>
      <w:tr w:rsidR="00BB14A6" w:rsidRPr="00BB14A6" w:rsidTr="000C17E6">
        <w:trPr>
          <w:trHeight w:val="21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 Гриф УМО</w:t>
            </w:r>
          </w:p>
        </w:tc>
      </w:tr>
      <w:tr w:rsidR="00BB14A6" w:rsidRPr="00BB14A6" w:rsidTr="000C17E6">
        <w:trPr>
          <w:trHeight w:val="4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Петросян Д.С. Государственное регулирование национальной экономики. Новые направления теории: гуманистический подход: Учебное  пособие/ Петросян Д. С.- М.: ИНФРА-М, 2016.- 300 с. ЭБС Знаниум</w:t>
            </w:r>
          </w:p>
        </w:tc>
      </w:tr>
      <w:tr w:rsidR="00BB14A6" w:rsidRPr="00BB14A6" w:rsidTr="000C17E6">
        <w:trPr>
          <w:trHeight w:val="39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Кушлин В.И. Государственное регулирование экономики: Учебник/ В.И.  Кушлин.-М.: Экономика, 2013.- 495 с.</w:t>
            </w:r>
          </w:p>
        </w:tc>
      </w:tr>
      <w:tr w:rsidR="00BB14A6" w:rsidRPr="00BB14A6" w:rsidTr="000C17E6">
        <w:trPr>
          <w:trHeight w:val="8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bCs/>
                <w:sz w:val="20"/>
                <w:szCs w:val="20"/>
              </w:rPr>
              <w:t>Методология научного исследования : учебник / А.О. Овчаров, Т.Н. Овчарова. — М. : ИНФРА-М, 2017. — 304 с. + Доп. материалы [Электронный ресурс; Режим доступа http://www.znanium.com].</w:t>
            </w:r>
          </w:p>
        </w:tc>
      </w:tr>
      <w:tr w:rsidR="00BB14A6" w:rsidRPr="00BB14A6" w:rsidTr="000C17E6">
        <w:trPr>
          <w:trHeight w:val="13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Региональная экономика  (по выбору)</w:t>
            </w:r>
          </w:p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Плисецкий Е.Л. Региональная экономика: учебное пособие/ Е.Л.  Плисецкий, И.Л. Черкасов  М.: КНОРУС, 2013, 2014.- 272 с.  Гриф УМО,  ЭБС </w:t>
            </w:r>
            <w:r w:rsidRPr="00BB14A6">
              <w:rPr>
                <w:sz w:val="20"/>
                <w:szCs w:val="20"/>
                <w:lang w:val="en-US"/>
              </w:rPr>
              <w:t>Book</w:t>
            </w:r>
            <w:r w:rsidRPr="00BB14A6">
              <w:rPr>
                <w:sz w:val="20"/>
                <w:szCs w:val="20"/>
              </w:rPr>
              <w:t xml:space="preserve"> .</w:t>
            </w:r>
            <w:r w:rsidRPr="00BB14A6">
              <w:rPr>
                <w:sz w:val="20"/>
                <w:szCs w:val="20"/>
                <w:lang w:val="en-US"/>
              </w:rPr>
              <w:t>ru</w:t>
            </w:r>
          </w:p>
        </w:tc>
      </w:tr>
      <w:tr w:rsidR="00BB14A6" w:rsidRPr="00BB14A6" w:rsidTr="000C17E6">
        <w:trPr>
          <w:trHeight w:val="5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 xml:space="preserve">Региональная экономика. Природно-ресурсные и экологические основы: Учебное пособие / В. Г. Глушкова, И. Н. Ильина, Д. Е. Палилов и др.; Под общ.ред. В.Г. Глушковой, Ю.А. Симагина. - М.: КноРус,2013.- 320 с. Гриф УМО, ЭБС </w:t>
            </w:r>
            <w:r w:rsidRPr="00BB14A6">
              <w:rPr>
                <w:sz w:val="20"/>
                <w:szCs w:val="20"/>
                <w:lang w:val="en-US"/>
              </w:rPr>
              <w:t>Book</w:t>
            </w:r>
            <w:r w:rsidRPr="00BB14A6">
              <w:rPr>
                <w:sz w:val="20"/>
                <w:szCs w:val="20"/>
              </w:rPr>
              <w:t>.</w:t>
            </w:r>
            <w:r w:rsidRPr="00BB14A6">
              <w:rPr>
                <w:sz w:val="20"/>
                <w:szCs w:val="20"/>
                <w:lang w:val="en-US"/>
              </w:rPr>
              <w:t>ru</w:t>
            </w:r>
          </w:p>
        </w:tc>
      </w:tr>
      <w:tr w:rsidR="00BB14A6" w:rsidRPr="00BB14A6" w:rsidTr="000C17E6">
        <w:trPr>
          <w:trHeight w:val="2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Дополнительная.</w:t>
            </w:r>
          </w:p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Белокрылова О.С. Региональная экономика и управление: Учебное пособие/ О.С. Белокрылова, Н.Н. Киселева, В.В. Хубулова.- М.: Альфа-М: ИНФРА-М, 2014.- 240 с.  Гриф УМО  ЭБС Знаниум</w:t>
            </w:r>
          </w:p>
        </w:tc>
      </w:tr>
      <w:tr w:rsidR="00BB14A6" w:rsidRPr="00BB14A6" w:rsidTr="000C17E6">
        <w:trPr>
          <w:trHeight w:val="2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Региональная экономика. Учебник/ под ред. Г.Б. Поляка.-М.: ЮНИТИ-ДАНА, 2013.- 463 с.  Гриф</w:t>
            </w:r>
          </w:p>
        </w:tc>
      </w:tr>
      <w:tr w:rsidR="00BB14A6" w:rsidRPr="00BB14A6" w:rsidTr="000C17E6">
        <w:trPr>
          <w:trHeight w:val="60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Система государственного управления (по выбору)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Основная.</w:t>
            </w:r>
          </w:p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Основы государственного и муниципального управления: Учебник / Чиркин В.Е.-М.: Норма: ИНФРА-М 2014.- 384 с.  Гриф, ЭБС Знаниум</w:t>
            </w:r>
          </w:p>
        </w:tc>
      </w:tr>
      <w:tr w:rsidR="00BB14A6" w:rsidRPr="00BB14A6" w:rsidTr="000C17E6">
        <w:trPr>
          <w:trHeight w:val="56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Иванов В.В. Государственное и муниципальное управление с использованием информационных технологий/ В.В.  Иванов,  А.Н. Коробова.- М.: ИНФРА-М, 2013.- 383 с.  ЭБС Знаниум</w:t>
            </w:r>
          </w:p>
        </w:tc>
      </w:tr>
      <w:tr w:rsidR="00BB14A6" w:rsidRPr="00BB14A6" w:rsidTr="000C17E6">
        <w:trPr>
          <w:trHeight w:val="35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iCs/>
                <w:sz w:val="20"/>
                <w:szCs w:val="20"/>
              </w:rPr>
            </w:pPr>
            <w:r w:rsidRPr="00BB14A6">
              <w:rPr>
                <w:iCs/>
                <w:sz w:val="20"/>
                <w:szCs w:val="20"/>
              </w:rPr>
              <w:t xml:space="preserve">Буторин М.В. Основы государственного и муниципального управления. Уч. пос. для бакалавров./Буторин М.В.-М.:КноРус,2016. -168 с, Гриф УМО </w:t>
            </w:r>
          </w:p>
        </w:tc>
      </w:tr>
      <w:tr w:rsidR="00BB14A6" w:rsidRPr="00BB14A6" w:rsidTr="000C17E6">
        <w:trPr>
          <w:trHeight w:val="2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</w:tr>
      <w:tr w:rsidR="00BB14A6" w:rsidRPr="00BB14A6" w:rsidTr="000C17E6">
        <w:trPr>
          <w:trHeight w:val="47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</w:t>
            </w:r>
          </w:p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Государственное и муниципальное управление: Учебник / В.Д. Попов, В.А. Есин, Ю.Ю. Шитова; Под ред. Н.И. Захарова. – М.: НИЦ ИНФРА-М, 2014.- 288 с.  ЭБС Знаниум</w:t>
            </w:r>
          </w:p>
        </w:tc>
      </w:tr>
      <w:tr w:rsidR="00BB14A6" w:rsidRPr="00BB14A6" w:rsidTr="000C17E6">
        <w:trPr>
          <w:trHeight w:val="22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Теория и история менеджмента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Основная</w:t>
            </w:r>
          </w:p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 xml:space="preserve">Тихомирова О.Г. Менеджмент организации: история, теория, практика: Учебное пособие/ О.Г.  Тихомирова.- М.: ИНФРА-М, 2013.- 256 с. Гриф УМО, </w:t>
            </w:r>
            <w:r w:rsidRPr="00BB14A6">
              <w:rPr>
                <w:bCs/>
                <w:iCs/>
                <w:sz w:val="20"/>
                <w:szCs w:val="20"/>
              </w:rPr>
              <w:t>ЭБС Знаниум</w:t>
            </w:r>
          </w:p>
        </w:tc>
      </w:tr>
      <w:tr w:rsidR="00BB14A6" w:rsidRPr="00BB14A6" w:rsidTr="000C17E6">
        <w:trPr>
          <w:trHeight w:val="39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Балашов А.П. Теория менеджмента: Учебное пособие/ А.П.  Балашов.- М.: Вузовский учебник: ИНФРА-М, 2014.- 352 с. Гриф УМО, ЭБС Знаниум</w:t>
            </w:r>
          </w:p>
        </w:tc>
      </w:tr>
      <w:tr w:rsidR="00BB14A6" w:rsidRPr="00BB14A6" w:rsidTr="000C17E6">
        <w:trPr>
          <w:trHeight w:val="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  <w:u w:val="single"/>
              </w:rPr>
              <w:t>Дополнительная</w:t>
            </w:r>
          </w:p>
          <w:p w:rsidR="000C17E6" w:rsidRPr="00BB14A6" w:rsidRDefault="000C17E6" w:rsidP="001F7FAF">
            <w:pPr>
              <w:rPr>
                <w:bCs/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Лапыгин Ю. Теория организации и организационное поведение: Учебное пособие/ Ю.  Лапыгин.- М.:ИНФРА-М, 2013.- 329 с. Гриф УМО</w:t>
            </w:r>
            <w:r w:rsidRPr="00BB14A6">
              <w:rPr>
                <w:bCs/>
                <w:sz w:val="20"/>
                <w:szCs w:val="20"/>
              </w:rPr>
              <w:t>, ЭБС Знаниум</w:t>
            </w:r>
          </w:p>
        </w:tc>
      </w:tr>
      <w:tr w:rsidR="00BB14A6" w:rsidRPr="00BB14A6" w:rsidTr="000C17E6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  <w:u w:val="single"/>
              </w:rPr>
            </w:pPr>
            <w:r w:rsidRPr="00BB14A6">
              <w:rPr>
                <w:sz w:val="20"/>
                <w:szCs w:val="20"/>
              </w:rPr>
              <w:t>Леонтьева Л.С. Теория менеджмента: Учебник/ Л.С.  Леонтьева, В.И. Кузнецов,  М.Н. Конотопов и др.; пол ред. Л.С. Леонтьевой.-М.: Юрайт, 2013.- 287 с. Гриф МО</w:t>
            </w:r>
          </w:p>
        </w:tc>
      </w:tr>
      <w:tr w:rsidR="00BB14A6" w:rsidRPr="00BB14A6" w:rsidTr="000C17E6">
        <w:trPr>
          <w:trHeight w:val="20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Гусаров Ю.В. Теория менеджмента: Учебник/ Ю.В.  Гусаров, Л.Ф. Гусарова.- М.: ИНФРА-М,2013.- 263 с.  Гриф</w:t>
            </w:r>
          </w:p>
        </w:tc>
      </w:tr>
      <w:tr w:rsidR="00BB14A6" w:rsidRPr="00BB14A6" w:rsidTr="000C17E6">
        <w:trPr>
          <w:trHeight w:val="4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sz w:val="20"/>
                <w:szCs w:val="20"/>
              </w:rPr>
              <w:t>Мильнер Б.З. Теория организации: Учебник.-М.: ИНФРА-М, 2013.- 848 с., Гриф МО</w:t>
            </w:r>
          </w:p>
        </w:tc>
      </w:tr>
      <w:tr w:rsidR="00BB14A6" w:rsidRPr="00BB14A6" w:rsidTr="000C17E6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Pr="00BB14A6" w:rsidRDefault="000C17E6" w:rsidP="001F7FAF">
            <w:pPr>
              <w:rPr>
                <w:sz w:val="20"/>
                <w:szCs w:val="20"/>
              </w:rPr>
            </w:pPr>
            <w:r w:rsidRPr="00BB14A6">
              <w:rPr>
                <w:bCs/>
                <w:sz w:val="20"/>
                <w:szCs w:val="20"/>
              </w:rPr>
              <w:t>Теория менеджмента: История управленческой мысли, теория организации, организационное поведение: Учебное пособие / А.Г. Фаррахов. - М.: НИЦ ИНФРА-М, 2016. - 272 с. ЭБС Знаниум</w:t>
            </w:r>
          </w:p>
        </w:tc>
      </w:tr>
    </w:tbl>
    <w:p w:rsidR="00AD3D43" w:rsidRPr="00BB14A6" w:rsidRDefault="00AD3D43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AD3D43" w:rsidRPr="00BB14A6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F1" w:rsidRDefault="00164BF1" w:rsidP="002339AF">
      <w:r>
        <w:separator/>
      </w:r>
    </w:p>
  </w:endnote>
  <w:endnote w:type="continuationSeparator" w:id="1">
    <w:p w:rsidR="00164BF1" w:rsidRDefault="00164BF1" w:rsidP="002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F1" w:rsidRDefault="00164BF1" w:rsidP="002339AF">
      <w:r>
        <w:separator/>
      </w:r>
    </w:p>
  </w:footnote>
  <w:footnote w:type="continuationSeparator" w:id="1">
    <w:p w:rsidR="00164BF1" w:rsidRDefault="00164BF1" w:rsidP="002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48"/>
    <w:rsid w:val="000001A1"/>
    <w:rsid w:val="00000A4C"/>
    <w:rsid w:val="00001329"/>
    <w:rsid w:val="000027BC"/>
    <w:rsid w:val="00003811"/>
    <w:rsid w:val="00006799"/>
    <w:rsid w:val="00007A94"/>
    <w:rsid w:val="00011D5B"/>
    <w:rsid w:val="000157C4"/>
    <w:rsid w:val="000164BE"/>
    <w:rsid w:val="000204D0"/>
    <w:rsid w:val="0002240F"/>
    <w:rsid w:val="00023F91"/>
    <w:rsid w:val="000279C8"/>
    <w:rsid w:val="000325AF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2D6D"/>
    <w:rsid w:val="000A4879"/>
    <w:rsid w:val="000A5CAF"/>
    <w:rsid w:val="000A63F6"/>
    <w:rsid w:val="000A77B0"/>
    <w:rsid w:val="000B4478"/>
    <w:rsid w:val="000B5C04"/>
    <w:rsid w:val="000B62CF"/>
    <w:rsid w:val="000C1497"/>
    <w:rsid w:val="000C17E6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31872"/>
    <w:rsid w:val="00131ECB"/>
    <w:rsid w:val="001332FA"/>
    <w:rsid w:val="001338B5"/>
    <w:rsid w:val="00134C2D"/>
    <w:rsid w:val="00140789"/>
    <w:rsid w:val="00143932"/>
    <w:rsid w:val="00147D49"/>
    <w:rsid w:val="001552CB"/>
    <w:rsid w:val="00160D35"/>
    <w:rsid w:val="001614AF"/>
    <w:rsid w:val="001625C3"/>
    <w:rsid w:val="001626CB"/>
    <w:rsid w:val="001646C6"/>
    <w:rsid w:val="00164977"/>
    <w:rsid w:val="00164BF1"/>
    <w:rsid w:val="00166FBC"/>
    <w:rsid w:val="00167CCB"/>
    <w:rsid w:val="0017385E"/>
    <w:rsid w:val="00175811"/>
    <w:rsid w:val="00176F0F"/>
    <w:rsid w:val="001818BF"/>
    <w:rsid w:val="00186E5E"/>
    <w:rsid w:val="001969FC"/>
    <w:rsid w:val="001A3182"/>
    <w:rsid w:val="001B149D"/>
    <w:rsid w:val="001B2463"/>
    <w:rsid w:val="001B66A0"/>
    <w:rsid w:val="001C64DD"/>
    <w:rsid w:val="001D3DA1"/>
    <w:rsid w:val="001D5C03"/>
    <w:rsid w:val="001E3366"/>
    <w:rsid w:val="001E6472"/>
    <w:rsid w:val="001F19A0"/>
    <w:rsid w:val="001F4100"/>
    <w:rsid w:val="001F616F"/>
    <w:rsid w:val="001F7FAF"/>
    <w:rsid w:val="00204A04"/>
    <w:rsid w:val="00210AB4"/>
    <w:rsid w:val="00211D93"/>
    <w:rsid w:val="002143DB"/>
    <w:rsid w:val="00226C25"/>
    <w:rsid w:val="002339AF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50B7"/>
    <w:rsid w:val="00370D99"/>
    <w:rsid w:val="00372E05"/>
    <w:rsid w:val="0037303A"/>
    <w:rsid w:val="0037428E"/>
    <w:rsid w:val="00384CE0"/>
    <w:rsid w:val="00387876"/>
    <w:rsid w:val="003A2BD9"/>
    <w:rsid w:val="003C0C5A"/>
    <w:rsid w:val="003D503C"/>
    <w:rsid w:val="003D52A2"/>
    <w:rsid w:val="003D6D11"/>
    <w:rsid w:val="003E103A"/>
    <w:rsid w:val="003E15DF"/>
    <w:rsid w:val="003F1234"/>
    <w:rsid w:val="003F66CB"/>
    <w:rsid w:val="003F7962"/>
    <w:rsid w:val="00404DFB"/>
    <w:rsid w:val="00407E0D"/>
    <w:rsid w:val="00415E57"/>
    <w:rsid w:val="00416E05"/>
    <w:rsid w:val="00421312"/>
    <w:rsid w:val="00424257"/>
    <w:rsid w:val="004324C6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4292"/>
    <w:rsid w:val="004C51CC"/>
    <w:rsid w:val="004C60CF"/>
    <w:rsid w:val="004D60DC"/>
    <w:rsid w:val="004D629B"/>
    <w:rsid w:val="004E04CC"/>
    <w:rsid w:val="004E21B5"/>
    <w:rsid w:val="004E4AA2"/>
    <w:rsid w:val="004E4BA5"/>
    <w:rsid w:val="004F70EA"/>
    <w:rsid w:val="00500BF1"/>
    <w:rsid w:val="00500F59"/>
    <w:rsid w:val="005032D6"/>
    <w:rsid w:val="00504B4A"/>
    <w:rsid w:val="00507D0F"/>
    <w:rsid w:val="005100CB"/>
    <w:rsid w:val="00511648"/>
    <w:rsid w:val="00511A9A"/>
    <w:rsid w:val="005137C1"/>
    <w:rsid w:val="0051513A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52AEA"/>
    <w:rsid w:val="0056348E"/>
    <w:rsid w:val="00563C48"/>
    <w:rsid w:val="00564C3B"/>
    <w:rsid w:val="0057240A"/>
    <w:rsid w:val="0058055F"/>
    <w:rsid w:val="005807BD"/>
    <w:rsid w:val="00581F37"/>
    <w:rsid w:val="00586AD9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4764"/>
    <w:rsid w:val="006357E3"/>
    <w:rsid w:val="00636965"/>
    <w:rsid w:val="00643A10"/>
    <w:rsid w:val="00643F4D"/>
    <w:rsid w:val="00645DF0"/>
    <w:rsid w:val="006513CA"/>
    <w:rsid w:val="006573C5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B2897"/>
    <w:rsid w:val="006B66D8"/>
    <w:rsid w:val="006B7C2E"/>
    <w:rsid w:val="006C1C15"/>
    <w:rsid w:val="006C256A"/>
    <w:rsid w:val="006C4714"/>
    <w:rsid w:val="006C5676"/>
    <w:rsid w:val="006D29E1"/>
    <w:rsid w:val="006D3B04"/>
    <w:rsid w:val="006E4E98"/>
    <w:rsid w:val="006E7176"/>
    <w:rsid w:val="006F2DE8"/>
    <w:rsid w:val="006F2FF0"/>
    <w:rsid w:val="006F5253"/>
    <w:rsid w:val="0070687A"/>
    <w:rsid w:val="00713CB5"/>
    <w:rsid w:val="007171C4"/>
    <w:rsid w:val="00717F3D"/>
    <w:rsid w:val="00726556"/>
    <w:rsid w:val="00727C2C"/>
    <w:rsid w:val="007350C2"/>
    <w:rsid w:val="0074255A"/>
    <w:rsid w:val="0074384E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867"/>
    <w:rsid w:val="007812DD"/>
    <w:rsid w:val="007823D6"/>
    <w:rsid w:val="00783DDE"/>
    <w:rsid w:val="00792370"/>
    <w:rsid w:val="00792D01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23684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813E2"/>
    <w:rsid w:val="0089124D"/>
    <w:rsid w:val="00892431"/>
    <w:rsid w:val="00893925"/>
    <w:rsid w:val="00895182"/>
    <w:rsid w:val="0089520D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0423E"/>
    <w:rsid w:val="0091018C"/>
    <w:rsid w:val="009113EB"/>
    <w:rsid w:val="00915372"/>
    <w:rsid w:val="00922C68"/>
    <w:rsid w:val="00931CDF"/>
    <w:rsid w:val="00944CC3"/>
    <w:rsid w:val="00947520"/>
    <w:rsid w:val="00957DF8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158D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3D43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75BA4"/>
    <w:rsid w:val="00B847EC"/>
    <w:rsid w:val="00B8656E"/>
    <w:rsid w:val="00BA4563"/>
    <w:rsid w:val="00BA5CFC"/>
    <w:rsid w:val="00BA76A4"/>
    <w:rsid w:val="00BB05C9"/>
    <w:rsid w:val="00BB14A6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25B72"/>
    <w:rsid w:val="00C25E27"/>
    <w:rsid w:val="00C26EF4"/>
    <w:rsid w:val="00C309D6"/>
    <w:rsid w:val="00C31DDB"/>
    <w:rsid w:val="00C37D90"/>
    <w:rsid w:val="00C44D51"/>
    <w:rsid w:val="00C47B26"/>
    <w:rsid w:val="00C52601"/>
    <w:rsid w:val="00C562CB"/>
    <w:rsid w:val="00C60970"/>
    <w:rsid w:val="00C62B50"/>
    <w:rsid w:val="00C67121"/>
    <w:rsid w:val="00C72423"/>
    <w:rsid w:val="00C84D4E"/>
    <w:rsid w:val="00C870F4"/>
    <w:rsid w:val="00C96AD1"/>
    <w:rsid w:val="00CA3455"/>
    <w:rsid w:val="00CA3DB5"/>
    <w:rsid w:val="00CA6486"/>
    <w:rsid w:val="00CA7086"/>
    <w:rsid w:val="00CB19F1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1A59"/>
    <w:rsid w:val="00D2737F"/>
    <w:rsid w:val="00D32414"/>
    <w:rsid w:val="00D36492"/>
    <w:rsid w:val="00D41657"/>
    <w:rsid w:val="00D42D49"/>
    <w:rsid w:val="00D43510"/>
    <w:rsid w:val="00D56209"/>
    <w:rsid w:val="00D60EDD"/>
    <w:rsid w:val="00D910EB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33D"/>
    <w:rsid w:val="00E42D12"/>
    <w:rsid w:val="00E439C4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3817"/>
    <w:rsid w:val="00EB10E6"/>
    <w:rsid w:val="00EC1B95"/>
    <w:rsid w:val="00EC27E4"/>
    <w:rsid w:val="00EC2EA1"/>
    <w:rsid w:val="00EC4D36"/>
    <w:rsid w:val="00EC5B7E"/>
    <w:rsid w:val="00EC7681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3CB7"/>
    <w:rsid w:val="00F37FB3"/>
    <w:rsid w:val="00F43B6B"/>
    <w:rsid w:val="00F466EC"/>
    <w:rsid w:val="00F46F5F"/>
    <w:rsid w:val="00F47B38"/>
    <w:rsid w:val="00F51957"/>
    <w:rsid w:val="00F52C08"/>
    <w:rsid w:val="00F55F69"/>
    <w:rsid w:val="00F630F6"/>
    <w:rsid w:val="00F634C2"/>
    <w:rsid w:val="00F750B2"/>
    <w:rsid w:val="00F82FAC"/>
    <w:rsid w:val="00F839DE"/>
    <w:rsid w:val="00F87181"/>
    <w:rsid w:val="00F9119C"/>
    <w:rsid w:val="00F95D69"/>
    <w:rsid w:val="00FB7151"/>
    <w:rsid w:val="00FC07FB"/>
    <w:rsid w:val="00FC19A8"/>
    <w:rsid w:val="00FC3D42"/>
    <w:rsid w:val="00FD0530"/>
    <w:rsid w:val="00FD51F1"/>
    <w:rsid w:val="00FE0324"/>
    <w:rsid w:val="00FE08A5"/>
    <w:rsid w:val="00FE1E9C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zproxy.vzfei.ru:3057/thematic/?id=urait.content.9154FEF7-9CE5-43A9-B613-E43CAAB732A2&amp;type=c_pu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zproxy.vzfei.ru:3057/thematic/?3&amp;id=urait.content.1AD01926-1BBC-4E2A-96F4-A74209BEFBA3&amp;type=c_pub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zproxy.vzfei.ru:3057/thematic/?3&amp;id=urait.content.1AD01926-1BBC-4E2A-96F4-A74209BEFBA3&amp;type=c_pub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zproxy.vzfei.ru:3057/home/%25D0%25A3%25D0%25BF%25D1%2580%25D0%25B0%25D0%25B2%25D0%25BB%25D0%25B5%25D0%25BD%25D0%25B8%25D0%25B5+%25D0%25BF%25D1%2580%25D0%25B5%25D0%25B4%25D0%25BF%25D1%2580%25D0%25B8%25D1%258F%25D1%2582%25D0%25B8%25D0%25B5%25D0%25BC?131&amp;type=f_search&amp;text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0DA93-EE2E-4948-BFB5-30740E90ED9D}"/>
</file>

<file path=customXml/itemProps2.xml><?xml version="1.0" encoding="utf-8"?>
<ds:datastoreItem xmlns:ds="http://schemas.openxmlformats.org/officeDocument/2006/customXml" ds:itemID="{2C765DE4-BF95-4FE6-AECD-3777DCD35B30}"/>
</file>

<file path=customXml/itemProps3.xml><?xml version="1.0" encoding="utf-8"?>
<ds:datastoreItem xmlns:ds="http://schemas.openxmlformats.org/officeDocument/2006/customXml" ds:itemID="{C4137EFC-FEF7-443B-A577-3993590A43B3}"/>
</file>

<file path=customXml/itemProps4.xml><?xml version="1.0" encoding="utf-8"?>
<ds:datastoreItem xmlns:ds="http://schemas.openxmlformats.org/officeDocument/2006/customXml" ds:itemID="{76BB783A-3EA7-4C39-AD24-4C2FEA224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2018-02-26T08:30:00Z</dcterms:created>
  <dcterms:modified xsi:type="dcterms:W3CDTF">2018-02-26T08:30:00Z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