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B" w:rsidRPr="008769E9" w:rsidRDefault="001C2D8B" w:rsidP="00190352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ОБРАЗЕЦ</w:t>
      </w:r>
    </w:p>
    <w:p w:rsidR="001C2D8B" w:rsidRPr="00661B66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ДОГОВОР № ________________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1C2D8B" w:rsidRPr="009F6E5A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6E5A">
        <w:rPr>
          <w:rFonts w:ascii="Times New Roman" w:hAnsi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1C2D8B" w:rsidRPr="0005295C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95C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Калужском филиале Финуниверситета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C2D8B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г. Калуга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/>
          <w:color w:val="000000"/>
          <w:sz w:val="26"/>
          <w:szCs w:val="26"/>
        </w:rPr>
        <w:t>_________</w:t>
      </w:r>
      <w:r>
        <w:rPr>
          <w:rFonts w:ascii="Times New Roman" w:eastAsia="Times New Roman" w:hAnsi="Arial"/>
          <w:sz w:val="26"/>
          <w:szCs w:val="26"/>
        </w:rPr>
        <w:t xml:space="preserve">20___ </w:t>
      </w:r>
      <w:r>
        <w:rPr>
          <w:rFonts w:ascii="Times New Roman" w:hAnsi="Times New Roman"/>
          <w:bCs/>
          <w:sz w:val="26"/>
          <w:szCs w:val="26"/>
        </w:rPr>
        <w:t>г.</w:t>
      </w:r>
    </w:p>
    <w:p w:rsidR="001C2D8B" w:rsidRPr="002E472A" w:rsidRDefault="001C2D8B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Федеральное государственное образовательное бюджетное учреждение высшего   образования «Финансовый университет при Правительстве Российской Федерации» (Финуниверситет), именуемое в дальнейшем ИСПОЛНИТЕЛЬ, имеющее лицензию регистрационный № ______ от _______ серии _____ № ____ и свидетельство о государственной аккредитации регистрационный № ____ от _____ серии ____ № ______, выданные Федеральной службой по надзору в сфере образования и науки на право ведения образовательной деятельности, в лице директора Калужского филиала Финуниверситета Пироговой Татьяны Эрнестовны, действующего на основании доверенности от _____№ ___ </w:t>
      </w:r>
      <w:r w:rsidRPr="00987451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color w:val="000000"/>
          <w:sz w:val="26"/>
          <w:szCs w:val="26"/>
        </w:rPr>
        <w:t>одной стороны,</w:t>
      </w:r>
    </w:p>
    <w:p w:rsidR="001C2D8B" w:rsidRPr="0013043F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______________________________________________, именуем ___в дальнейшем </w:t>
      </w:r>
      <w:r w:rsidRPr="00165F13">
        <w:rPr>
          <w:rFonts w:ascii="Times New Roman" w:hAnsi="Times New Roman"/>
          <w:bCs/>
          <w:color w:val="000000"/>
          <w:sz w:val="26"/>
          <w:szCs w:val="26"/>
        </w:rPr>
        <w:t>ЗАКАЗЧИК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лице __________________________________________________, действующего  на основании ________________,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165F13">
        <w:rPr>
          <w:rFonts w:ascii="Times New Roman" w:hAnsi="Times New Roman"/>
          <w:bCs/>
          <w:color w:val="000000"/>
          <w:sz w:val="26"/>
          <w:szCs w:val="26"/>
        </w:rPr>
        <w:t>СТОРОНЫ,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ПРЕДМЕТ ДОГОВОРА</w:t>
      </w:r>
    </w:p>
    <w:p w:rsidR="001C2D8B" w:rsidRPr="00661B66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Default="001C2D8B" w:rsidP="00E41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>1.1. </w:t>
      </w:r>
      <w:r w:rsidRPr="00563DFC">
        <w:rPr>
          <w:rFonts w:ascii="Times New Roman" w:hAnsi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hAnsi="Times New Roman"/>
          <w:b/>
          <w:color w:val="000000"/>
          <w:sz w:val="26"/>
          <w:szCs w:val="26"/>
        </w:rPr>
        <w:t>ЗАКАЗЧИКА</w:t>
      </w:r>
      <w:r>
        <w:rPr>
          <w:rFonts w:ascii="Times New Roman" w:hAnsi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hAnsi="Times New Roman"/>
          <w:b/>
          <w:color w:val="000000"/>
          <w:sz w:val="26"/>
          <w:szCs w:val="26"/>
        </w:rPr>
        <w:t>СЛУШАТЕЛИ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в отделе дополнительного образования Калужского филиала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Финуниверситета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по программе </w:t>
      </w:r>
      <w:r w:rsidRPr="00563DFC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C2D8B" w:rsidRPr="00E4141C" w:rsidRDefault="001C2D8B" w:rsidP="00E41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</w:t>
      </w:r>
      <w:r w:rsidRPr="00563DFC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вид</w:t>
      </w:r>
      <w:r w:rsidRPr="00563DF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hAnsi="Times New Roman"/>
          <w:color w:val="000000"/>
          <w:sz w:val="16"/>
          <w:szCs w:val="16"/>
        </w:rPr>
        <w:t>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563DFC">
        <w:rPr>
          <w:rFonts w:ascii="Times New Roman" w:hAnsi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hAnsi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hAnsi="Times New Roman"/>
          <w:color w:val="000000"/>
          <w:sz w:val="16"/>
          <w:szCs w:val="16"/>
        </w:rPr>
        <w:t>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1C2D8B" w:rsidRPr="00563DFC" w:rsidRDefault="001C2D8B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</w:p>
    <w:p w:rsidR="001C2D8B" w:rsidRPr="00563DFC" w:rsidRDefault="001C2D8B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2. ПРАВА И ОБЯЗАННОСТИ СТОРОН</w:t>
      </w:r>
    </w:p>
    <w:p w:rsidR="001C2D8B" w:rsidRPr="00AC30E8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Pr="00B41B19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2.1. ИСПОЛНИТЕЛЬ обязуется:</w:t>
      </w:r>
    </w:p>
    <w:p w:rsidR="001C2D8B" w:rsidRPr="00563DFC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 xml:space="preserve">2.1.1. Зачислить СЛУШАТЕЛЕЙ в </w:t>
      </w:r>
      <w:r>
        <w:rPr>
          <w:rFonts w:ascii="Times New Roman" w:hAnsi="Times New Roman"/>
          <w:sz w:val="26"/>
          <w:szCs w:val="26"/>
        </w:rPr>
        <w:t>Калужский филиал Фин</w:t>
      </w:r>
      <w:r w:rsidRPr="00B41B19">
        <w:rPr>
          <w:rFonts w:ascii="Times New Roman" w:hAnsi="Times New Roman"/>
          <w:sz w:val="26"/>
          <w:szCs w:val="26"/>
        </w:rPr>
        <w:t>университет</w:t>
      </w:r>
      <w:r>
        <w:rPr>
          <w:rFonts w:ascii="Times New Roman" w:hAnsi="Times New Roman"/>
          <w:sz w:val="26"/>
          <w:szCs w:val="26"/>
        </w:rPr>
        <w:t>а</w:t>
      </w:r>
      <w:r w:rsidRPr="00B41B19">
        <w:rPr>
          <w:rFonts w:ascii="Times New Roman" w:hAnsi="Times New Roman"/>
          <w:sz w:val="26"/>
          <w:szCs w:val="26"/>
        </w:rPr>
        <w:t xml:space="preserve"> после подписания СТОРОНАМИ настоящего Договора, представления</w:t>
      </w:r>
      <w:r>
        <w:rPr>
          <w:rFonts w:ascii="Times New Roman" w:hAnsi="Times New Roman"/>
          <w:sz w:val="26"/>
          <w:szCs w:val="26"/>
        </w:rPr>
        <w:t xml:space="preserve"> документов, указанных в п.2.3.,</w:t>
      </w:r>
      <w:r w:rsidRPr="00B41B19">
        <w:rPr>
          <w:rFonts w:ascii="Times New Roman" w:hAnsi="Times New Roman"/>
          <w:sz w:val="26"/>
          <w:szCs w:val="26"/>
        </w:rPr>
        <w:t xml:space="preserve"> п.2.4., и осуществления оплаты согласно п.3.</w:t>
      </w:r>
      <w:r>
        <w:rPr>
          <w:rFonts w:ascii="Times New Roman" w:hAnsi="Times New Roman"/>
          <w:sz w:val="26"/>
          <w:szCs w:val="26"/>
        </w:rPr>
        <w:t>3.</w:t>
      </w:r>
    </w:p>
    <w:p w:rsidR="001C2D8B" w:rsidRPr="00563DFC" w:rsidRDefault="001C2D8B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2.1.2. Организовать и надлежащим образом обеспечить обучение СЛУШАТЕЛ</w:t>
      </w:r>
      <w:r>
        <w:rPr>
          <w:rFonts w:ascii="Times New Roman" w:hAnsi="Times New Roman"/>
          <w:sz w:val="26"/>
          <w:szCs w:val="26"/>
        </w:rPr>
        <w:t>ЕЙ</w:t>
      </w:r>
      <w:r w:rsidRPr="00563DFC">
        <w:rPr>
          <w:rFonts w:ascii="Times New Roman" w:hAnsi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2.1.3. Выдать СЛУШАТЕЛ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/>
          <w:sz w:val="28"/>
          <w:szCs w:val="28"/>
        </w:rPr>
        <w:t xml:space="preserve">и </w:t>
      </w:r>
      <w:r w:rsidRPr="00B41B19">
        <w:rPr>
          <w:rFonts w:ascii="Times New Roman" w:hAnsi="Times New Roman"/>
          <w:sz w:val="28"/>
          <w:szCs w:val="28"/>
        </w:rPr>
        <w:t>прохождения итоговой аттестации</w:t>
      </w:r>
      <w:r w:rsidRPr="00B41B19">
        <w:rPr>
          <w:rFonts w:ascii="Times New Roman" w:hAnsi="Times New Roman"/>
          <w:sz w:val="26"/>
          <w:szCs w:val="26"/>
        </w:rPr>
        <w:t xml:space="preserve"> документ </w:t>
      </w:r>
      <w:r w:rsidRPr="00B41B19">
        <w:rPr>
          <w:rFonts w:ascii="Times New Roman" w:hAnsi="Times New Roman"/>
          <w:color w:val="000000"/>
          <w:sz w:val="26"/>
          <w:szCs w:val="26"/>
        </w:rPr>
        <w:t>уст</w:t>
      </w:r>
      <w:r>
        <w:rPr>
          <w:rFonts w:ascii="Times New Roman" w:hAnsi="Times New Roman"/>
          <w:color w:val="000000"/>
          <w:sz w:val="26"/>
          <w:szCs w:val="26"/>
        </w:rPr>
        <w:t>ановленного образца Фин</w:t>
      </w:r>
      <w:r w:rsidRPr="00B41B19">
        <w:rPr>
          <w:rFonts w:ascii="Times New Roman" w:hAnsi="Times New Roman"/>
          <w:color w:val="000000"/>
          <w:sz w:val="26"/>
          <w:szCs w:val="26"/>
        </w:rPr>
        <w:t>университета -</w:t>
      </w:r>
    </w:p>
    <w:p w:rsidR="001C2D8B" w:rsidRDefault="001C2D8B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C2D8B" w:rsidRPr="00E85FA2" w:rsidRDefault="001C2D8B" w:rsidP="00E85FA2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16"/>
          <w:szCs w:val="16"/>
        </w:rPr>
      </w:pPr>
      <w:r w:rsidRPr="00E85FA2">
        <w:rPr>
          <w:rFonts w:ascii="Times New Roman" w:hAnsi="Times New Roman"/>
          <w:sz w:val="16"/>
          <w:szCs w:val="16"/>
        </w:rPr>
        <w:t>(наименование документа)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2.2. ИСПОЛНИТЕЛЬ имеет право выбирать методы и средства обучения СЛУШАТЕЛ</w:t>
      </w:r>
      <w:r>
        <w:rPr>
          <w:rFonts w:ascii="Times New Roman" w:hAnsi="Times New Roman"/>
          <w:sz w:val="26"/>
          <w:szCs w:val="26"/>
        </w:rPr>
        <w:t>ЕЙ</w:t>
      </w:r>
      <w:r w:rsidRPr="00563DFC">
        <w:rPr>
          <w:rFonts w:ascii="Times New Roman" w:hAnsi="Times New Roman"/>
          <w:sz w:val="26"/>
          <w:szCs w:val="26"/>
        </w:rPr>
        <w:t>, обеспечивающие высокое качество образовательного процесса.</w:t>
      </w:r>
    </w:p>
    <w:p w:rsidR="001C2D8B" w:rsidRPr="00B41B19" w:rsidRDefault="001C2D8B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hAnsi="Times New Roman"/>
          <w:color w:val="000000"/>
          <w:sz w:val="26"/>
          <w:szCs w:val="26"/>
        </w:rPr>
        <w:t>ЗАКАЗЧИК обязуется: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2.3.1. Направить на обучение СЛУШАТЕЛЕЙ в соответствии с приложением к настоящему Договору.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>2.3.2. Своевременно осуществить оплату обучения СЛ</w:t>
      </w:r>
      <w:r>
        <w:rPr>
          <w:rFonts w:ascii="Times New Roman" w:hAnsi="Times New Roman"/>
          <w:color w:val="000000"/>
          <w:sz w:val="26"/>
          <w:szCs w:val="26"/>
        </w:rPr>
        <w:t>УШАТЕЛЕЙ в соответствии с п.3.3.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по электронной почте, указанной </w:t>
      </w:r>
      <w:r w:rsidRPr="00563DFC">
        <w:rPr>
          <w:rFonts w:ascii="Times New Roman" w:hAnsi="Times New Roman"/>
          <w:sz w:val="26"/>
          <w:szCs w:val="26"/>
        </w:rPr>
        <w:t>в п.6.5.,</w:t>
      </w:r>
      <w:r w:rsidRPr="00563DFC">
        <w:rPr>
          <w:rFonts w:ascii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 xml:space="preserve">в </w:t>
      </w:r>
      <w:r w:rsidRPr="00563DFC">
        <w:rPr>
          <w:rFonts w:ascii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2.3.3. Обеспечить СЛУШАТЕЛ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hAnsi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2.4. СЛУШАТЕЛ</w:t>
      </w:r>
      <w:r>
        <w:rPr>
          <w:rFonts w:ascii="Times New Roman" w:hAnsi="Times New Roman"/>
          <w:sz w:val="26"/>
          <w:szCs w:val="26"/>
        </w:rPr>
        <w:t>И</w:t>
      </w:r>
      <w:r w:rsidRPr="00563DFC">
        <w:rPr>
          <w:rFonts w:ascii="Times New Roman" w:hAnsi="Times New Roman"/>
          <w:sz w:val="26"/>
          <w:szCs w:val="26"/>
        </w:rPr>
        <w:t xml:space="preserve"> обязу</w:t>
      </w:r>
      <w:r>
        <w:rPr>
          <w:rFonts w:ascii="Times New Roman" w:hAnsi="Times New Roman"/>
          <w:sz w:val="26"/>
          <w:szCs w:val="26"/>
        </w:rPr>
        <w:t>ю</w:t>
      </w:r>
      <w:r w:rsidRPr="00563DFC">
        <w:rPr>
          <w:rFonts w:ascii="Times New Roman" w:hAnsi="Times New Roman"/>
          <w:sz w:val="26"/>
          <w:szCs w:val="26"/>
        </w:rPr>
        <w:t>тся: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63DFC">
        <w:rPr>
          <w:rFonts w:ascii="Times New Roman" w:hAnsi="Times New Roman"/>
          <w:sz w:val="26"/>
          <w:szCs w:val="26"/>
        </w:rPr>
        <w:t xml:space="preserve">2.4.1.  Представить в </w:t>
      </w:r>
      <w:r>
        <w:rPr>
          <w:rFonts w:ascii="Times New Roman" w:hAnsi="Times New Roman"/>
          <w:sz w:val="26"/>
          <w:szCs w:val="26"/>
        </w:rPr>
        <w:t xml:space="preserve">отдел дополнительного образования Калужского филиала 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Фин</w:t>
      </w:r>
      <w:r w:rsidRPr="00563DFC">
        <w:rPr>
          <w:rFonts w:ascii="Times New Roman" w:hAnsi="Times New Roman"/>
          <w:sz w:val="26"/>
          <w:szCs w:val="26"/>
        </w:rPr>
        <w:t>университета следующие документы, необходимые для зачисления: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копию диплома об образовании с приложением;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нострификацию для иностранного диплома (в случае необходимости);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• копию трудовой книжки, заверенную по месту работы;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3 черно-белых матовых фотографии размером 3x4.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hAnsi="Times New Roman"/>
          <w:sz w:val="26"/>
          <w:szCs w:val="26"/>
        </w:rPr>
        <w:t xml:space="preserve">программой, </w:t>
      </w:r>
      <w:r w:rsidRPr="00B41B19">
        <w:rPr>
          <w:rFonts w:ascii="Times New Roman" w:hAnsi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>2.5. 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2.6. Права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hAnsi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C2D8B" w:rsidRPr="00B41B19" w:rsidRDefault="001C2D8B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_______ СЛУШАТЕЛЕЙ определяется  ИСПОЛНИТЕЛЕМ и составляет ______________________________(</w:t>
      </w:r>
      <w:r w:rsidRPr="00B41B19">
        <w:rPr>
          <w:rFonts w:ascii="Times New Roman" w:hAnsi="Times New Roman"/>
          <w:i/>
          <w:sz w:val="26"/>
          <w:szCs w:val="26"/>
        </w:rPr>
        <w:t>сумма прописью</w:t>
      </w:r>
      <w:r w:rsidRPr="00B41B19">
        <w:rPr>
          <w:rFonts w:ascii="Times New Roman" w:hAnsi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Pr="00B41B19">
        <w:rPr>
          <w:rFonts w:ascii="Times New Roman" w:hAnsi="Times New Roman"/>
          <w:i/>
          <w:sz w:val="26"/>
          <w:szCs w:val="26"/>
        </w:rPr>
        <w:t>сумма прописью</w:t>
      </w:r>
      <w:r w:rsidRPr="00B41B19">
        <w:rPr>
          <w:rFonts w:ascii="Times New Roman" w:hAnsi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B41B19">
        <w:rPr>
          <w:rFonts w:ascii="Times New Roman" w:hAnsi="Times New Roman"/>
          <w:sz w:val="24"/>
          <w:szCs w:val="24"/>
        </w:rPr>
        <w:t xml:space="preserve"> </w:t>
      </w:r>
      <w:r w:rsidRPr="00B41B19">
        <w:rPr>
          <w:rFonts w:ascii="Times New Roman" w:hAnsi="Times New Roman"/>
          <w:sz w:val="26"/>
          <w:szCs w:val="26"/>
        </w:rPr>
        <w:t>статьи 149 Налогового кодекса Российской Федерации).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6"/>
          <w:szCs w:val="26"/>
        </w:rPr>
        <w:t>3.2. Увеличение стоимости образовательных услуг после заключения</w:t>
      </w:r>
      <w:r w:rsidRPr="00563DFC">
        <w:rPr>
          <w:rFonts w:ascii="Times New Roman" w:hAnsi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 Оплата услуг оказываемых ИСПОЛНИТЕЛЕМ по настоящему Договору, осуществляется ЗАКАЗЧИКОМ на условиях предоплаты в полном объеме на основании счета, выставленного ИСПОЛНИТЕМ в течение 10 (десяти) календарных дней с момента подписания Договора.  ЗАКАЗЧИК в рублях перечисляет денежные средства на лицевой счет ИСПОЛНИТЕЛЯ.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3.4. Датой оплаты считается дата зачисления денежный средств на лицевой счет ИСПОЛНИТЕЛЯ.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3.5. В случае не поступления в установленный срок от Заказчика денежных средств за обучение СЛУШАТЕЛЯ   на лицевой счет ИСПОЛНИТЕЛЯ, равно как и поступления денежных средств не в полном объеме, до момента проведения итоговой аттестации СЛУШАТЕЛЯ ИСПОЛНИТЕЛЬ  вправе расторгнуть настоящий Договор в одностороннем порядке и досрочно отчислить СЛУШАТЕЛЯ.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досрочном расторжении Договора денежные средства, поступившие в качестве оплаты за обучение СЛУШАТЕЛЯ , по заявлению ЗАКАЗЧИКА в течение 10 (десяти) рабочих дней возвращаются Заказчику, за вычетом фактически произведенных ИСПОЛНИТЕЛЕМ расходов на обучение СЛУШАТЕЛЯ.</w:t>
      </w:r>
    </w:p>
    <w:p w:rsidR="001C2D8B" w:rsidRDefault="001C2D8B" w:rsidP="0081052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Получателем денежных средств по настоящему Договору является Калужский филиал Финуниверситета.</w:t>
      </w:r>
    </w:p>
    <w:p w:rsidR="001C2D8B" w:rsidRPr="00563DFC" w:rsidRDefault="001C2D8B" w:rsidP="00810522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4.2. Услуга считается оказанной с момента подписания Акта сдачи-приемки образовательных услуг.</w:t>
      </w:r>
    </w:p>
    <w:p w:rsidR="001C2D8B" w:rsidRPr="00563DFC" w:rsidRDefault="001C2D8B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hAnsi="Times New Roman"/>
          <w:sz w:val="26"/>
          <w:szCs w:val="26"/>
        </w:rPr>
        <w:t>ом</w:t>
      </w:r>
      <w:r w:rsidRPr="00563D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hAnsi="Times New Roman"/>
          <w:color w:val="000000"/>
          <w:sz w:val="26"/>
          <w:szCs w:val="26"/>
        </w:rPr>
        <w:t>почтовых отправлений.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1C2D8B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5. ИЗМЕНЕНИЕ И РАСТОРЖЕНИЕ ДОГОВОРА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5.2. Настоящий Договор может быть расторгнут в любое время по соглашению СТОРОН.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5.5. Настоящий Договор может быть расторгнут по инициативе ИСПОЛНИТЕЛЯ в одностороннем порядке в случаях: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- установления нарушения порядка приема в </w:t>
      </w:r>
      <w:r>
        <w:rPr>
          <w:rFonts w:ascii="Times New Roman" w:hAnsi="Times New Roman"/>
          <w:color w:val="000000"/>
          <w:sz w:val="26"/>
          <w:szCs w:val="26"/>
        </w:rPr>
        <w:t>Калужский филиал Фин</w:t>
      </w:r>
      <w:r w:rsidRPr="00563DFC">
        <w:rPr>
          <w:rFonts w:ascii="Times New Roman" w:hAnsi="Times New Roman"/>
          <w:color w:val="000000"/>
          <w:sz w:val="26"/>
          <w:szCs w:val="26"/>
        </w:rPr>
        <w:t>университет</w:t>
      </w:r>
      <w:r>
        <w:rPr>
          <w:rFonts w:ascii="Times New Roman" w:hAnsi="Times New Roman"/>
          <w:color w:val="000000"/>
          <w:sz w:val="26"/>
          <w:szCs w:val="26"/>
        </w:rPr>
        <w:t>а СЛУШАТЕЛЕЙ</w:t>
      </w:r>
      <w:r w:rsidRPr="00563DFC">
        <w:rPr>
          <w:rFonts w:ascii="Times New Roman" w:hAnsi="Times New Roman"/>
          <w:color w:val="000000"/>
          <w:sz w:val="26"/>
          <w:szCs w:val="26"/>
        </w:rPr>
        <w:t>, повлекшего по вине ЗАКАЗЧИКА или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их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незаконное зачисление;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невозможности надлежащего исполнения обязательств по оказанию образовательных услуг вследствие действий (бездействий)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5.7. 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6. ПРОЧИЕ УСЛОВИЯ</w:t>
      </w: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C2D8B" w:rsidRPr="00563DFC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  Гражданским кодексом и иными нормативными правовыми актами Российской Федерации.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6.2. Все споры, связанные с исполнением настоящего Договора, решаются СТОРОНАМИ путем переговоров, а </w:t>
      </w:r>
      <w:r w:rsidRPr="00B41B19">
        <w:rPr>
          <w:rFonts w:ascii="Times New Roman" w:hAnsi="Times New Roman"/>
          <w:color w:val="000000"/>
          <w:sz w:val="26"/>
          <w:szCs w:val="26"/>
        </w:rPr>
        <w:t>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6.3. СЛУШАТЕЛИ, указанные в приложении к настоящему Договору, при зачислении на обучение дают согласие на обработку своих персональных данных.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Arial" w:hAnsi="Times New Roman" w:cs="Arial"/>
          <w:color w:val="FF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6.4. Обработка ИСПОЛНИТЕЛЕМ персональных данных СЛУШАТЕЛЕЙ определяется законодательством Российской Федерации, локальными нормативными актами ИСПОЛНИТЕЛЯ.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6.5. Электронный ад</w:t>
      </w:r>
      <w:r>
        <w:rPr>
          <w:rFonts w:ascii="Times New Roman" w:hAnsi="Times New Roman"/>
          <w:sz w:val="26"/>
          <w:szCs w:val="26"/>
        </w:rPr>
        <w:t xml:space="preserve">рес ИСПОЛНИТЕЛЯ </w:t>
      </w:r>
      <w:r>
        <w:rPr>
          <w:rFonts w:ascii="Times New Roman" w:hAnsi="Times New Roman"/>
          <w:sz w:val="26"/>
          <w:szCs w:val="26"/>
          <w:lang w:val="en-US"/>
        </w:rPr>
        <w:t>fa</w:t>
      </w:r>
      <w:r w:rsidRPr="0081052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kaluga</w:t>
      </w:r>
      <w:r w:rsidRPr="00810522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fa</w:t>
      </w:r>
      <w:r w:rsidRPr="0081052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B41B19">
        <w:rPr>
          <w:rFonts w:ascii="Times New Roman" w:hAnsi="Times New Roman"/>
          <w:sz w:val="26"/>
          <w:szCs w:val="26"/>
        </w:rPr>
        <w:t xml:space="preserve"> 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052E28">
      <w:pPr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Arial"/>
          <w:b/>
          <w:color w:val="000000"/>
          <w:sz w:val="26"/>
          <w:szCs w:val="26"/>
        </w:rPr>
        <w:t xml:space="preserve">                               </w:t>
      </w:r>
      <w:r w:rsidRPr="00B41B19">
        <w:rPr>
          <w:rFonts w:ascii="Times New Roman" w:eastAsia="Times New Roman" w:hAnsi="Arial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hAnsi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 xml:space="preserve">7.1. Настоящий Договор вступает в силу </w:t>
      </w:r>
      <w:r w:rsidRPr="00B41B19">
        <w:rPr>
          <w:rFonts w:ascii="Times New Roman" w:hAnsi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hAnsi="Times New Roman"/>
          <w:color w:val="000000"/>
          <w:sz w:val="26"/>
          <w:szCs w:val="26"/>
        </w:rPr>
        <w:t>СТОРОНАМИ и действует до ____________ 20__ г.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color w:val="000000"/>
          <w:sz w:val="26"/>
          <w:szCs w:val="26"/>
        </w:rPr>
        <w:t xml:space="preserve">7.2. Любые изменения и дополнения к настоящему Договору и </w:t>
      </w:r>
      <w:r w:rsidRPr="00B41B19">
        <w:rPr>
          <w:rFonts w:ascii="Times New Roman" w:hAnsi="Times New Roman"/>
          <w:sz w:val="26"/>
          <w:szCs w:val="26"/>
        </w:rPr>
        <w:t>приложе</w:t>
      </w:r>
      <w:r w:rsidRPr="00B41B19">
        <w:rPr>
          <w:rFonts w:ascii="Times New Roman" w:hAnsi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hAnsi="Times New Roman"/>
          <w:sz w:val="26"/>
          <w:szCs w:val="26"/>
        </w:rPr>
        <w:t>условии, что они совершены в письменной форме и подписаны СТОРОНАМИ.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7.3. Настоящий Договор составлен в двух экземплярах, по одному для каждой из СТОРОН, имеющих одинаковую юридическую силу</w:t>
      </w:r>
      <w:r w:rsidRPr="00B41B19">
        <w:rPr>
          <w:rFonts w:ascii="Times New Roman" w:hAnsi="Times New Roman"/>
          <w:color w:val="000000"/>
          <w:sz w:val="26"/>
          <w:szCs w:val="26"/>
        </w:rPr>
        <w:t>.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1B19">
        <w:rPr>
          <w:rFonts w:ascii="Times New Roman" w:hAnsi="Times New Roman"/>
          <w:b/>
          <w:bCs/>
          <w:color w:val="000000"/>
          <w:sz w:val="24"/>
          <w:szCs w:val="24"/>
        </w:rPr>
        <w:t xml:space="preserve">8. РЕКВИЗИТЫ СТОРОН   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1198"/>
        <w:gridCol w:w="5040"/>
      </w:tblGrid>
      <w:tr w:rsidR="001C2D8B" w:rsidRPr="00BE6D19" w:rsidTr="00AD135F">
        <w:trPr>
          <w:trHeight w:val="4577"/>
        </w:trPr>
        <w:tc>
          <w:tcPr>
            <w:tcW w:w="368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686"/>
            </w:tblGrid>
            <w:tr w:rsidR="001C2D8B" w:rsidTr="00B826D4">
              <w:trPr>
                <w:trHeight w:val="457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D8B" w:rsidRDefault="001C2D8B" w:rsidP="00B826D4">
                  <w:pPr>
                    <w:keepNext/>
                    <w:widowControl w:val="0"/>
                    <w:spacing w:after="0" w:line="240" w:lineRule="auto"/>
                    <w:outlineLvl w:val="5"/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1C2D8B" w:rsidRPr="008854E4" w:rsidRDefault="001C2D8B" w:rsidP="00B82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>Федеральное Государственное образовательное бюджетное учреждение высшего образования «Финансовый университет при Правительстве</w:t>
                  </w:r>
                </w:p>
                <w:p w:rsidR="001C2D8B" w:rsidRPr="008854E4" w:rsidRDefault="001C2D8B" w:rsidP="00B826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Российской Федерации» (Финуниверситет)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Юр.адрес: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125993, ГСП-3, г.Москва, Ленинградский 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проспект, д.49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Калужский филиал Финуниверситета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Адрес:248016, г.Калуга, ул.Чижевского, д. 17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Получатель: УФК по Калужской области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(Калужский филиал Финуниверситета, л/с 20376Щ08490)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Отделение Калуга, г.Калуга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ИНН 7714086422 КПП 402943001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БИК 042908001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р/сч 40501810600002000001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ОГРН 1027700451976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ОКТМО 29701000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КОСГУ 00000000000000000130</w:t>
                  </w:r>
                </w:p>
                <w:p w:rsidR="001C2D8B" w:rsidRPr="008854E4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</w:pP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Телефон</w:t>
                  </w:r>
                  <w:r w:rsidRPr="008854E4"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 xml:space="preserve">: 8(4842) 74-54-43,54-80-29 </w:t>
                  </w:r>
                </w:p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C2D8B" w:rsidRDefault="001C2D8B" w:rsidP="00B826D4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Директор</w:t>
                  </w:r>
                </w:p>
                <w:p w:rsidR="001C2D8B" w:rsidRDefault="001C2D8B" w:rsidP="00B826D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</w:tr>
            <w:tr w:rsidR="001C2D8B" w:rsidTr="00B826D4">
              <w:trPr>
                <w:trHeight w:val="26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D8B" w:rsidRDefault="001C2D8B" w:rsidP="00B826D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________________________Т.Э.Пирогова</w:t>
                  </w:r>
                </w:p>
                <w:p w:rsidR="001C2D8B" w:rsidRDefault="001C2D8B" w:rsidP="00B826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(подпись)                           </w:t>
                  </w:r>
                </w:p>
              </w:tc>
            </w:tr>
          </w:tbl>
          <w:p w:rsidR="001C2D8B" w:rsidRPr="00BE6D19" w:rsidRDefault="001C2D8B" w:rsidP="00E85FA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  <w:p w:rsidR="001C2D8B" w:rsidRPr="00B41B19" w:rsidRDefault="001C2D8B" w:rsidP="00E85FA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1C2D8B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Pr="00AD13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2D8B" w:rsidRPr="00AD135F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наименование юридического лица)</w:t>
            </w:r>
          </w:p>
          <w:p w:rsidR="001C2D8B" w:rsidRPr="00AD135F" w:rsidRDefault="001C2D8B" w:rsidP="00AD135F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1C2D8B" w:rsidRPr="00AD135F" w:rsidRDefault="001C2D8B" w:rsidP="00E85FA2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1C2D8B" w:rsidRPr="00AD135F" w:rsidRDefault="001C2D8B" w:rsidP="00E85FA2">
            <w:pPr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AD135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D135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Pr="00AD135F" w:rsidRDefault="001C2D8B" w:rsidP="00E85FA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D135F">
              <w:rPr>
                <w:rFonts w:ascii="Times New Roman" w:hAnsi="Times New Roman"/>
                <w:sz w:val="18"/>
                <w:szCs w:val="18"/>
              </w:rPr>
              <w:t>Телефон: 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1C2D8B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D8B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D8B" w:rsidRPr="00B41B19" w:rsidRDefault="001C2D8B" w:rsidP="00AD13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/___________/</w:t>
            </w:r>
          </w:p>
          <w:p w:rsidR="001C2D8B" w:rsidRPr="00B41B19" w:rsidRDefault="001C2D8B" w:rsidP="00AD135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  <w:tr w:rsidR="001C2D8B" w:rsidRPr="00BE6D19" w:rsidTr="00AD135F">
        <w:trPr>
          <w:trHeight w:val="267"/>
        </w:trPr>
        <w:tc>
          <w:tcPr>
            <w:tcW w:w="3686" w:type="dxa"/>
          </w:tcPr>
          <w:p w:rsidR="001C2D8B" w:rsidRPr="00BE6D19" w:rsidRDefault="001C2D8B" w:rsidP="00E8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1C2D8B" w:rsidRPr="00B41B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1C2D8B" w:rsidRPr="00B41B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C2D8B" w:rsidRPr="00BE6D19" w:rsidRDefault="001C2D8B" w:rsidP="00E85F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AC526A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     </w:t>
      </w:r>
    </w:p>
    <w:p w:rsidR="001C2D8B" w:rsidRPr="00AC526A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277B3A">
      <w:pPr>
        <w:spacing w:after="0" w:line="18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526A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B41B19">
        <w:rPr>
          <w:rFonts w:ascii="Times New Roman" w:hAnsi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661B66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1B19">
        <w:rPr>
          <w:rFonts w:ascii="Times New Roman" w:hAnsi="Times New Roman"/>
          <w:b/>
          <w:sz w:val="24"/>
          <w:szCs w:val="24"/>
          <w:lang w:eastAsia="ru-RU"/>
        </w:rPr>
        <w:t>ЗАКАЗЧИК ______________________________</w:t>
      </w: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1B1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1C2D8B" w:rsidRPr="00B41B19" w:rsidRDefault="001C2D8B" w:rsidP="00661B66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41B19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1C2D8B" w:rsidRPr="00B41B19" w:rsidRDefault="001C2D8B" w:rsidP="00661B66">
      <w:pPr>
        <w:spacing w:after="0" w:line="240" w:lineRule="auto"/>
        <w:ind w:left="4253"/>
        <w:rPr>
          <w:rFonts w:ascii="Times New Roman" w:hAnsi="Times New Roman"/>
          <w:sz w:val="40"/>
          <w:szCs w:val="40"/>
          <w:lang w:eastAsia="ru-RU"/>
        </w:rPr>
      </w:pPr>
      <w:r w:rsidRPr="00B41B19">
        <w:rPr>
          <w:rFonts w:ascii="Times New Roman" w:hAnsi="Times New Roman"/>
          <w:sz w:val="40"/>
          <w:szCs w:val="40"/>
          <w:lang w:eastAsia="ru-RU"/>
        </w:rPr>
        <w:t>________               _________</w:t>
      </w:r>
    </w:p>
    <w:p w:rsidR="001C2D8B" w:rsidRPr="00B41B19" w:rsidRDefault="001C2D8B" w:rsidP="00661B66">
      <w:pPr>
        <w:spacing w:after="0" w:line="240" w:lineRule="auto"/>
        <w:ind w:left="4253"/>
        <w:rPr>
          <w:rFonts w:ascii="Times New Roman" w:hAnsi="Times New Roman"/>
          <w:sz w:val="16"/>
          <w:szCs w:val="16"/>
          <w:lang w:eastAsia="ru-RU"/>
        </w:rPr>
      </w:pPr>
      <w:r w:rsidRPr="00B41B19">
        <w:rPr>
          <w:rFonts w:ascii="Times New Roman" w:hAnsi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1C2D8B" w:rsidRPr="00B41B19" w:rsidRDefault="001C2D8B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C2D8B" w:rsidRPr="00B41B19" w:rsidRDefault="001C2D8B" w:rsidP="00661B6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0A67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190352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 xml:space="preserve">Приложение </w:t>
      </w:r>
    </w:p>
    <w:p w:rsidR="001C2D8B" w:rsidRPr="00B41B19" w:rsidRDefault="001C2D8B" w:rsidP="00190352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к Договору № _______</w:t>
      </w:r>
    </w:p>
    <w:p w:rsidR="001C2D8B" w:rsidRPr="00B41B19" w:rsidRDefault="001C2D8B" w:rsidP="00190352">
      <w:pPr>
        <w:tabs>
          <w:tab w:val="left" w:pos="3351"/>
        </w:tabs>
        <w:ind w:firstLine="6804"/>
        <w:jc w:val="both"/>
        <w:rPr>
          <w:rFonts w:ascii="Times New Roman" w:hAnsi="Times New Roman"/>
          <w:sz w:val="26"/>
          <w:szCs w:val="26"/>
        </w:rPr>
      </w:pPr>
    </w:p>
    <w:p w:rsidR="001C2D8B" w:rsidRPr="00B41B19" w:rsidRDefault="001C2D8B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СПИСОК СЛУШАТЕЛЕЙ</w:t>
      </w:r>
    </w:p>
    <w:p w:rsidR="001C2D8B" w:rsidRPr="00B41B19" w:rsidRDefault="001C2D8B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B19">
        <w:rPr>
          <w:rFonts w:ascii="Times New Roman" w:hAnsi="Times New Roman"/>
          <w:sz w:val="26"/>
          <w:szCs w:val="26"/>
        </w:rPr>
        <w:t>направляемых на обучение в соответствии с п.2.3.1. Договора  от ______  № ____</w:t>
      </w:r>
    </w:p>
    <w:p w:rsidR="001C2D8B" w:rsidRPr="00B41B19" w:rsidRDefault="001C2D8B" w:rsidP="00F57F97">
      <w:pPr>
        <w:tabs>
          <w:tab w:val="left" w:pos="335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320"/>
        <w:gridCol w:w="2131"/>
        <w:gridCol w:w="1826"/>
        <w:gridCol w:w="1826"/>
      </w:tblGrid>
      <w:tr w:rsidR="001C2D8B" w:rsidRPr="00BE6D19" w:rsidTr="00BE6D19">
        <w:trPr>
          <w:trHeight w:val="642"/>
        </w:trPr>
        <w:tc>
          <w:tcPr>
            <w:tcW w:w="600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BE6D19">
              <w:rPr>
                <w:rFonts w:ascii="Times New Roman" w:hAnsi="Times New Roman"/>
              </w:rPr>
              <w:t>Подпись</w:t>
            </w:r>
            <w:r>
              <w:rPr>
                <w:rStyle w:val="FootnoteReference"/>
                <w:rFonts w:ascii="Times New Roman" w:hAnsi="Times New Roman"/>
              </w:rPr>
              <w:t xml:space="preserve"> </w:t>
            </w:r>
          </w:p>
        </w:tc>
      </w:tr>
      <w:tr w:rsidR="001C2D8B" w:rsidRPr="00BE6D19" w:rsidTr="00BE6D19">
        <w:trPr>
          <w:trHeight w:val="320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D8B" w:rsidRPr="00BE6D19" w:rsidTr="00BE6D19">
        <w:trPr>
          <w:trHeight w:val="306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2D8B" w:rsidRPr="00BE6D19" w:rsidTr="00BE6D19">
        <w:trPr>
          <w:trHeight w:val="336"/>
        </w:trPr>
        <w:tc>
          <w:tcPr>
            <w:tcW w:w="60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1C2D8B" w:rsidRPr="00BE6D19" w:rsidRDefault="001C2D8B" w:rsidP="00BE6D19">
            <w:pPr>
              <w:tabs>
                <w:tab w:val="left" w:pos="33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D8B" w:rsidRPr="00B41B19" w:rsidRDefault="001C2D8B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828"/>
        <w:gridCol w:w="2409"/>
        <w:gridCol w:w="3261"/>
      </w:tblGrid>
      <w:tr w:rsidR="001C2D8B" w:rsidRPr="00BE6D19" w:rsidTr="00277B3A">
        <w:trPr>
          <w:trHeight w:val="419"/>
        </w:trPr>
        <w:tc>
          <w:tcPr>
            <w:tcW w:w="3828" w:type="dxa"/>
          </w:tcPr>
          <w:p w:rsidR="001C2D8B" w:rsidRPr="00B41B19" w:rsidRDefault="001C2D8B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ИСПОЛНИТЕЛЬ:</w:t>
            </w:r>
          </w:p>
          <w:p w:rsidR="001C2D8B" w:rsidRPr="00BE6D19" w:rsidRDefault="001C2D8B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</w:rPr>
            </w:pPr>
          </w:p>
          <w:p w:rsidR="001C2D8B" w:rsidRPr="00BE6D19" w:rsidRDefault="001C2D8B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C2D8B" w:rsidRPr="00B41B19" w:rsidRDefault="001C2D8B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1C2D8B" w:rsidRPr="00B41B19" w:rsidRDefault="001C2D8B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C2D8B" w:rsidRPr="00BE6D19" w:rsidTr="00FD05F2">
        <w:trPr>
          <w:trHeight w:val="267"/>
        </w:trPr>
        <w:tc>
          <w:tcPr>
            <w:tcW w:w="3828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 Т.Э.Пирогова</w:t>
            </w:r>
          </w:p>
          <w:p w:rsidR="001C2D8B" w:rsidRPr="00BE6D19" w:rsidRDefault="001C2D8B" w:rsidP="004C5285">
            <w:pPr>
              <w:spacing w:after="0" w:line="240" w:lineRule="auto"/>
              <w:rPr>
                <w:rFonts w:ascii="Times New Roman" w:hAnsi="Times New Roman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(подпись)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2D8B" w:rsidRPr="00B41B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hAnsi="Times New Roman"/>
                <w:color w:val="000000"/>
                <w:sz w:val="24"/>
                <w:szCs w:val="24"/>
              </w:rPr>
              <w:t>____________ /___________/</w:t>
            </w:r>
          </w:p>
          <w:p w:rsidR="001C2D8B" w:rsidRPr="00BE6D19" w:rsidRDefault="001C2D8B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B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2D8B" w:rsidRPr="00B41B19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C2D8B" w:rsidRDefault="001C2D8B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1B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hAnsi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hAnsi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2D8B" w:rsidRDefault="001C2D8B" w:rsidP="00D35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1C2D8B" w:rsidSect="00E259F1">
      <w:headerReference w:type="default" r:id="rId7"/>
      <w:footerReference w:type="default" r:id="rId8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8B" w:rsidRDefault="001C2D8B" w:rsidP="0088747F">
      <w:pPr>
        <w:spacing w:after="0" w:line="240" w:lineRule="auto"/>
      </w:pPr>
      <w:r>
        <w:separator/>
      </w:r>
    </w:p>
  </w:endnote>
  <w:endnote w:type="continuationSeparator" w:id="0">
    <w:p w:rsidR="001C2D8B" w:rsidRDefault="001C2D8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8B" w:rsidRPr="005814FA" w:rsidRDefault="001C2D8B">
    <w:pPr>
      <w:pStyle w:val="Footer"/>
      <w:jc w:val="center"/>
      <w:rPr>
        <w:rFonts w:ascii="Times New Roman" w:hAnsi="Times New Roman"/>
        <w:sz w:val="24"/>
        <w:szCs w:val="24"/>
      </w:rPr>
    </w:pPr>
  </w:p>
  <w:p w:rsidR="001C2D8B" w:rsidRDefault="001C2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8B" w:rsidRDefault="001C2D8B" w:rsidP="0088747F">
      <w:pPr>
        <w:spacing w:after="0" w:line="240" w:lineRule="auto"/>
      </w:pPr>
      <w:r>
        <w:separator/>
      </w:r>
    </w:p>
  </w:footnote>
  <w:footnote w:type="continuationSeparator" w:id="0">
    <w:p w:rsidR="001C2D8B" w:rsidRDefault="001C2D8B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8B" w:rsidRPr="00E259F1" w:rsidRDefault="001C2D8B">
    <w:pPr>
      <w:pStyle w:val="Header"/>
      <w:jc w:val="center"/>
      <w:rPr>
        <w:rFonts w:ascii="Times New Roman" w:hAnsi="Times New Roman"/>
        <w:sz w:val="24"/>
        <w:szCs w:val="24"/>
      </w:rPr>
    </w:pPr>
  </w:p>
  <w:p w:rsidR="001C2D8B" w:rsidRDefault="001C2D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7F"/>
    <w:rsid w:val="0000603E"/>
    <w:rsid w:val="00025167"/>
    <w:rsid w:val="0005295C"/>
    <w:rsid w:val="00052E28"/>
    <w:rsid w:val="00063F5F"/>
    <w:rsid w:val="000731BD"/>
    <w:rsid w:val="0007362E"/>
    <w:rsid w:val="0007444C"/>
    <w:rsid w:val="0007789C"/>
    <w:rsid w:val="00087AE1"/>
    <w:rsid w:val="00093115"/>
    <w:rsid w:val="000A6725"/>
    <w:rsid w:val="000B1BAD"/>
    <w:rsid w:val="000E1974"/>
    <w:rsid w:val="000E492A"/>
    <w:rsid w:val="000F46F2"/>
    <w:rsid w:val="000F47A1"/>
    <w:rsid w:val="000F75E2"/>
    <w:rsid w:val="0011480C"/>
    <w:rsid w:val="00116547"/>
    <w:rsid w:val="0013043F"/>
    <w:rsid w:val="00140EB9"/>
    <w:rsid w:val="0014763F"/>
    <w:rsid w:val="0015666D"/>
    <w:rsid w:val="00157BB9"/>
    <w:rsid w:val="00165F13"/>
    <w:rsid w:val="00183BC2"/>
    <w:rsid w:val="001863A4"/>
    <w:rsid w:val="001902B1"/>
    <w:rsid w:val="00190352"/>
    <w:rsid w:val="001942F6"/>
    <w:rsid w:val="001962EC"/>
    <w:rsid w:val="001C2D8B"/>
    <w:rsid w:val="001C7535"/>
    <w:rsid w:val="001F6F39"/>
    <w:rsid w:val="00200957"/>
    <w:rsid w:val="002056CC"/>
    <w:rsid w:val="002131F8"/>
    <w:rsid w:val="0024741B"/>
    <w:rsid w:val="00277B3A"/>
    <w:rsid w:val="00294805"/>
    <w:rsid w:val="00294E37"/>
    <w:rsid w:val="002A1332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70D55"/>
    <w:rsid w:val="00386A63"/>
    <w:rsid w:val="003A6143"/>
    <w:rsid w:val="003C1157"/>
    <w:rsid w:val="003C588B"/>
    <w:rsid w:val="003C5C3D"/>
    <w:rsid w:val="003E484B"/>
    <w:rsid w:val="00404746"/>
    <w:rsid w:val="004113A0"/>
    <w:rsid w:val="00417F76"/>
    <w:rsid w:val="00422400"/>
    <w:rsid w:val="00431451"/>
    <w:rsid w:val="00432364"/>
    <w:rsid w:val="0046528C"/>
    <w:rsid w:val="0046684C"/>
    <w:rsid w:val="00472478"/>
    <w:rsid w:val="00482B00"/>
    <w:rsid w:val="0048708E"/>
    <w:rsid w:val="0049050B"/>
    <w:rsid w:val="00492A86"/>
    <w:rsid w:val="00494678"/>
    <w:rsid w:val="004C5285"/>
    <w:rsid w:val="004E67BB"/>
    <w:rsid w:val="004E6C8A"/>
    <w:rsid w:val="004F5FC9"/>
    <w:rsid w:val="00532391"/>
    <w:rsid w:val="00533E57"/>
    <w:rsid w:val="005443C7"/>
    <w:rsid w:val="00563DFC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F2D54"/>
    <w:rsid w:val="006005CC"/>
    <w:rsid w:val="006018AB"/>
    <w:rsid w:val="0060396A"/>
    <w:rsid w:val="00604BF8"/>
    <w:rsid w:val="00607997"/>
    <w:rsid w:val="00607CEF"/>
    <w:rsid w:val="00610D80"/>
    <w:rsid w:val="00631234"/>
    <w:rsid w:val="00661B66"/>
    <w:rsid w:val="00664073"/>
    <w:rsid w:val="0066573F"/>
    <w:rsid w:val="00665B11"/>
    <w:rsid w:val="00674A68"/>
    <w:rsid w:val="00676FC0"/>
    <w:rsid w:val="00682A12"/>
    <w:rsid w:val="006B2AC6"/>
    <w:rsid w:val="006C3B41"/>
    <w:rsid w:val="006C681B"/>
    <w:rsid w:val="006D46BD"/>
    <w:rsid w:val="006E5B66"/>
    <w:rsid w:val="006F2CD3"/>
    <w:rsid w:val="007047A1"/>
    <w:rsid w:val="00705FFA"/>
    <w:rsid w:val="007073AF"/>
    <w:rsid w:val="00711911"/>
    <w:rsid w:val="00715B1E"/>
    <w:rsid w:val="0072451B"/>
    <w:rsid w:val="00752329"/>
    <w:rsid w:val="0075678D"/>
    <w:rsid w:val="00760328"/>
    <w:rsid w:val="00774605"/>
    <w:rsid w:val="007865E1"/>
    <w:rsid w:val="00787FFA"/>
    <w:rsid w:val="00796CB8"/>
    <w:rsid w:val="007B5022"/>
    <w:rsid w:val="007B578E"/>
    <w:rsid w:val="007C2553"/>
    <w:rsid w:val="00800818"/>
    <w:rsid w:val="00803EEC"/>
    <w:rsid w:val="00810522"/>
    <w:rsid w:val="00811F68"/>
    <w:rsid w:val="008411A5"/>
    <w:rsid w:val="008452B5"/>
    <w:rsid w:val="008665D7"/>
    <w:rsid w:val="00871A63"/>
    <w:rsid w:val="008769E9"/>
    <w:rsid w:val="00881DC6"/>
    <w:rsid w:val="008854E4"/>
    <w:rsid w:val="0088747F"/>
    <w:rsid w:val="008874F0"/>
    <w:rsid w:val="008B39BA"/>
    <w:rsid w:val="008B7ABA"/>
    <w:rsid w:val="008D20F7"/>
    <w:rsid w:val="008D2454"/>
    <w:rsid w:val="008D66E2"/>
    <w:rsid w:val="008E1CF7"/>
    <w:rsid w:val="009478F0"/>
    <w:rsid w:val="0098574D"/>
    <w:rsid w:val="00987451"/>
    <w:rsid w:val="00991014"/>
    <w:rsid w:val="00991848"/>
    <w:rsid w:val="00995A59"/>
    <w:rsid w:val="00997623"/>
    <w:rsid w:val="009A4107"/>
    <w:rsid w:val="009B27C8"/>
    <w:rsid w:val="009C1AC6"/>
    <w:rsid w:val="009D3EE9"/>
    <w:rsid w:val="009D74AF"/>
    <w:rsid w:val="009E436F"/>
    <w:rsid w:val="009F6E5A"/>
    <w:rsid w:val="00A17067"/>
    <w:rsid w:val="00A37712"/>
    <w:rsid w:val="00A557DA"/>
    <w:rsid w:val="00A67B6E"/>
    <w:rsid w:val="00A80A3C"/>
    <w:rsid w:val="00AA133A"/>
    <w:rsid w:val="00AB2A75"/>
    <w:rsid w:val="00AC30E8"/>
    <w:rsid w:val="00AC3CF3"/>
    <w:rsid w:val="00AC526A"/>
    <w:rsid w:val="00AD135F"/>
    <w:rsid w:val="00AD764C"/>
    <w:rsid w:val="00AE459D"/>
    <w:rsid w:val="00B14709"/>
    <w:rsid w:val="00B20CFB"/>
    <w:rsid w:val="00B2273B"/>
    <w:rsid w:val="00B374DF"/>
    <w:rsid w:val="00B41B19"/>
    <w:rsid w:val="00B41F4A"/>
    <w:rsid w:val="00B53E87"/>
    <w:rsid w:val="00B60C3F"/>
    <w:rsid w:val="00B768FC"/>
    <w:rsid w:val="00B80B49"/>
    <w:rsid w:val="00B826D4"/>
    <w:rsid w:val="00B925F0"/>
    <w:rsid w:val="00B931C4"/>
    <w:rsid w:val="00B9388E"/>
    <w:rsid w:val="00BB2258"/>
    <w:rsid w:val="00BB3503"/>
    <w:rsid w:val="00BC02C0"/>
    <w:rsid w:val="00BE045C"/>
    <w:rsid w:val="00BE54DC"/>
    <w:rsid w:val="00BE6A57"/>
    <w:rsid w:val="00BE6D19"/>
    <w:rsid w:val="00C01E9E"/>
    <w:rsid w:val="00C0521E"/>
    <w:rsid w:val="00C11592"/>
    <w:rsid w:val="00C16CB3"/>
    <w:rsid w:val="00C179B4"/>
    <w:rsid w:val="00C241B8"/>
    <w:rsid w:val="00C257A7"/>
    <w:rsid w:val="00C41CB6"/>
    <w:rsid w:val="00C43F88"/>
    <w:rsid w:val="00C67F95"/>
    <w:rsid w:val="00C77133"/>
    <w:rsid w:val="00C777E9"/>
    <w:rsid w:val="00C82676"/>
    <w:rsid w:val="00C86B15"/>
    <w:rsid w:val="00C8712A"/>
    <w:rsid w:val="00C904E1"/>
    <w:rsid w:val="00C9622B"/>
    <w:rsid w:val="00CA0A6A"/>
    <w:rsid w:val="00CB0E97"/>
    <w:rsid w:val="00CC1B08"/>
    <w:rsid w:val="00CE6C15"/>
    <w:rsid w:val="00CF171D"/>
    <w:rsid w:val="00D22E98"/>
    <w:rsid w:val="00D352B9"/>
    <w:rsid w:val="00D47616"/>
    <w:rsid w:val="00D50611"/>
    <w:rsid w:val="00D55DFD"/>
    <w:rsid w:val="00D600D7"/>
    <w:rsid w:val="00D64525"/>
    <w:rsid w:val="00D667C9"/>
    <w:rsid w:val="00D83854"/>
    <w:rsid w:val="00DB7BF4"/>
    <w:rsid w:val="00DF1D99"/>
    <w:rsid w:val="00E0606B"/>
    <w:rsid w:val="00E259F1"/>
    <w:rsid w:val="00E34740"/>
    <w:rsid w:val="00E3513D"/>
    <w:rsid w:val="00E4141C"/>
    <w:rsid w:val="00E47D6B"/>
    <w:rsid w:val="00E55613"/>
    <w:rsid w:val="00E569D8"/>
    <w:rsid w:val="00E73F20"/>
    <w:rsid w:val="00E85FA2"/>
    <w:rsid w:val="00EB4AC9"/>
    <w:rsid w:val="00EC09FD"/>
    <w:rsid w:val="00EE25D2"/>
    <w:rsid w:val="00F044E6"/>
    <w:rsid w:val="00F1154C"/>
    <w:rsid w:val="00F23686"/>
    <w:rsid w:val="00F26282"/>
    <w:rsid w:val="00F45508"/>
    <w:rsid w:val="00F57F97"/>
    <w:rsid w:val="00F6066E"/>
    <w:rsid w:val="00F74184"/>
    <w:rsid w:val="00FB3171"/>
    <w:rsid w:val="00FB48DE"/>
    <w:rsid w:val="00FC212F"/>
    <w:rsid w:val="00FC6D74"/>
    <w:rsid w:val="00FD05F2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4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47F"/>
    <w:rPr>
      <w:rFonts w:cs="Times New Roman"/>
    </w:rPr>
  </w:style>
  <w:style w:type="table" w:styleId="TableGrid">
    <w:name w:val="Table Grid"/>
    <w:basedOn w:val="TableNormal"/>
    <w:uiPriority w:val="99"/>
    <w:rsid w:val="00F57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6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C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80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B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0B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1E314258ED2439B48A3044AD4C7D3" ma:contentTypeVersion="1" ma:contentTypeDescription="Создание документа." ma:contentTypeScope="" ma:versionID="4f7d4e5ff3cfa071fd547ca3ce08a8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C3228-7D35-455F-ACB9-B6DF763E8D2C}"/>
</file>

<file path=customXml/itemProps2.xml><?xml version="1.0" encoding="utf-8"?>
<ds:datastoreItem xmlns:ds="http://schemas.openxmlformats.org/officeDocument/2006/customXml" ds:itemID="{C4670775-7AEA-430E-B367-C5485E741379}"/>
</file>

<file path=customXml/itemProps3.xml><?xml version="1.0" encoding="utf-8"?>
<ds:datastoreItem xmlns:ds="http://schemas.openxmlformats.org/officeDocument/2006/customXml" ds:itemID="{79AC0041-1AD4-4F0A-8343-BAC7764735A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6</Pages>
  <Words>1951</Words>
  <Characters>11121</Characters>
  <Application>Microsoft Office Outlook</Application>
  <DocSecurity>0</DocSecurity>
  <Lines>0</Lines>
  <Paragraphs>0</Paragraphs>
  <ScaleCrop>false</ScaleCrop>
  <Company>fa.ru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New4</cp:lastModifiedBy>
  <cp:revision>94</cp:revision>
  <cp:lastPrinted>2015-03-25T12:59:00Z</cp:lastPrinted>
  <dcterms:created xsi:type="dcterms:W3CDTF">2015-01-19T23:30:00Z</dcterms:created>
  <dcterms:modified xsi:type="dcterms:W3CDTF">2015-03-26T08:16:00Z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0x0101008AB1E314258ED2439B48A3044AD4C7D3</vt:lpwstr>
  </property>
</Properties>
</file>