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044709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Управленческие аспекты международных стандартов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151008">
      <w:pPr>
        <w:pStyle w:val="Default"/>
        <w:jc w:val="both"/>
        <w:rPr>
          <w:sz w:val="28"/>
          <w:szCs w:val="28"/>
        </w:rPr>
      </w:pPr>
    </w:p>
    <w:p w:rsidR="00204846" w:rsidRPr="00204846" w:rsidRDefault="004D734A" w:rsidP="00044709">
      <w:pPr>
        <w:pStyle w:val="Default"/>
        <w:jc w:val="both"/>
        <w:rPr>
          <w:sz w:val="28"/>
          <w:szCs w:val="28"/>
        </w:rPr>
      </w:pPr>
      <w:r w:rsidRPr="00204846">
        <w:rPr>
          <w:b/>
          <w:bCs/>
          <w:sz w:val="28"/>
          <w:szCs w:val="28"/>
        </w:rPr>
        <w:t>Цель дисциплины</w:t>
      </w:r>
      <w:r w:rsidRPr="00204846">
        <w:rPr>
          <w:sz w:val="28"/>
          <w:szCs w:val="28"/>
        </w:rPr>
        <w:t xml:space="preserve">: </w:t>
      </w:r>
      <w:proofErr w:type="gramStart"/>
      <w:r w:rsidRPr="00204846">
        <w:rPr>
          <w:sz w:val="28"/>
          <w:szCs w:val="28"/>
        </w:rPr>
        <w:t>«</w:t>
      </w:r>
      <w:r w:rsidR="00044709" w:rsidRPr="00044709">
        <w:rPr>
          <w:sz w:val="28"/>
          <w:szCs w:val="28"/>
        </w:rPr>
        <w:t>Управленческие аспекты международных стандартов</w:t>
      </w:r>
      <w:r w:rsidRPr="00204846">
        <w:rPr>
          <w:sz w:val="28"/>
          <w:szCs w:val="28"/>
        </w:rPr>
        <w:t xml:space="preserve">» - формирование у студентов, обучающихся </w:t>
      </w:r>
      <w:r w:rsidR="008067BD" w:rsidRPr="00204846">
        <w:rPr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204846">
        <w:rPr>
          <w:sz w:val="28"/>
          <w:szCs w:val="28"/>
        </w:rPr>
        <w:t xml:space="preserve"> следующих компетенций:</w:t>
      </w:r>
      <w:r w:rsidR="00B00033" w:rsidRPr="00204846">
        <w:rPr>
          <w:sz w:val="28"/>
          <w:szCs w:val="28"/>
        </w:rPr>
        <w:t xml:space="preserve"> </w:t>
      </w:r>
      <w:r w:rsidR="00044709" w:rsidRPr="00D33611">
        <w:rPr>
          <w:sz w:val="28"/>
          <w:szCs w:val="28"/>
        </w:rPr>
        <w:t>способность применять основные механизмы организации эффективной деятельности компаний в защите прав собственников и других заинтересованных сторон (ДКН-</w:t>
      </w:r>
      <w:r w:rsidR="00044709">
        <w:rPr>
          <w:sz w:val="28"/>
          <w:szCs w:val="28"/>
        </w:rPr>
        <w:t>2</w:t>
      </w:r>
      <w:r w:rsidR="00044709" w:rsidRPr="00D33611">
        <w:rPr>
          <w:sz w:val="28"/>
          <w:szCs w:val="28"/>
        </w:rPr>
        <w:t xml:space="preserve">);  </w:t>
      </w:r>
      <w:r w:rsidR="00044709">
        <w:rPr>
          <w:sz w:val="28"/>
          <w:szCs w:val="28"/>
        </w:rPr>
        <w:t>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 (ПКН-2).</w:t>
      </w:r>
      <w:proofErr w:type="gramEnd"/>
    </w:p>
    <w:p w:rsidR="00151008" w:rsidRDefault="00151008" w:rsidP="00204846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044709" w:rsidRPr="00044709">
        <w:rPr>
          <w:sz w:val="28"/>
          <w:szCs w:val="28"/>
        </w:rPr>
        <w:t>Управленческие аспекты международных стандартов</w:t>
      </w:r>
      <w:r>
        <w:rPr>
          <w:sz w:val="28"/>
          <w:szCs w:val="28"/>
        </w:rPr>
        <w:t xml:space="preserve">» является дисциплиной </w:t>
      </w:r>
      <w:r w:rsidR="00B00033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 xml:space="preserve">дисциплин </w:t>
      </w:r>
      <w:r w:rsidR="009D51AC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4150A2" w:rsidRDefault="009D51AC" w:rsidP="004150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0A2">
        <w:rPr>
          <w:rFonts w:ascii="Times New Roman" w:hAnsi="Times New Roman" w:cs="Times New Roman"/>
          <w:color w:val="000000"/>
          <w:sz w:val="28"/>
          <w:szCs w:val="28"/>
        </w:rPr>
        <w:t xml:space="preserve">Общетеоретические подходы.  Природа ценностей и их роль в социально-экономическом познании.  Субъект социально-экономического познания.  </w:t>
      </w:r>
      <w:proofErr w:type="spellStart"/>
      <w:r w:rsidRPr="004150A2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4150A2">
        <w:rPr>
          <w:rFonts w:ascii="Times New Roman" w:hAnsi="Times New Roman" w:cs="Times New Roman"/>
          <w:color w:val="000000"/>
          <w:sz w:val="28"/>
          <w:szCs w:val="28"/>
        </w:rPr>
        <w:t xml:space="preserve"> в науке: методологические следствия и императивы.  Проблема истинности и рациональности</w:t>
      </w:r>
      <w:r w:rsidR="00415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0A2">
        <w:rPr>
          <w:rFonts w:ascii="Times New Roman" w:hAnsi="Times New Roman" w:cs="Times New Roman"/>
          <w:color w:val="000000"/>
          <w:sz w:val="28"/>
          <w:szCs w:val="28"/>
        </w:rPr>
        <w:t>в социально-экономических науках.  Основные исследовательские программы социально-</w:t>
      </w:r>
      <w:r w:rsidR="004150A2" w:rsidRPr="004150A2">
        <w:rPr>
          <w:rFonts w:ascii="Times New Roman" w:hAnsi="Times New Roman" w:cs="Times New Roman"/>
          <w:color w:val="000000"/>
          <w:sz w:val="28"/>
          <w:szCs w:val="28"/>
        </w:rPr>
        <w:t>экономических</w:t>
      </w:r>
      <w:r w:rsidRPr="004150A2">
        <w:rPr>
          <w:rFonts w:ascii="Times New Roman" w:hAnsi="Times New Roman" w:cs="Times New Roman"/>
          <w:color w:val="000000"/>
          <w:sz w:val="28"/>
          <w:szCs w:val="28"/>
        </w:rPr>
        <w:t xml:space="preserve"> наук</w:t>
      </w:r>
      <w:r w:rsidR="004150A2" w:rsidRPr="004150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F0364" w:rsidRPr="004150A2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008"/>
    <w:rsid w:val="00004483"/>
    <w:rsid w:val="000045C8"/>
    <w:rsid w:val="00044709"/>
    <w:rsid w:val="000576A0"/>
    <w:rsid w:val="000652FC"/>
    <w:rsid w:val="0011582E"/>
    <w:rsid w:val="00151008"/>
    <w:rsid w:val="00204131"/>
    <w:rsid w:val="00204846"/>
    <w:rsid w:val="003F2DD3"/>
    <w:rsid w:val="004150A2"/>
    <w:rsid w:val="004D734A"/>
    <w:rsid w:val="00585E8E"/>
    <w:rsid w:val="00672A46"/>
    <w:rsid w:val="006932B5"/>
    <w:rsid w:val="006C609A"/>
    <w:rsid w:val="006D0E43"/>
    <w:rsid w:val="00745AF8"/>
    <w:rsid w:val="007B1890"/>
    <w:rsid w:val="00805B39"/>
    <w:rsid w:val="008067BD"/>
    <w:rsid w:val="008430ED"/>
    <w:rsid w:val="00873858"/>
    <w:rsid w:val="008C6E3A"/>
    <w:rsid w:val="00955D81"/>
    <w:rsid w:val="00992A14"/>
    <w:rsid w:val="009C5B37"/>
    <w:rsid w:val="009D51AC"/>
    <w:rsid w:val="00A75B47"/>
    <w:rsid w:val="00AF1264"/>
    <w:rsid w:val="00B00033"/>
    <w:rsid w:val="00B33048"/>
    <w:rsid w:val="00B804B2"/>
    <w:rsid w:val="00BD4AF0"/>
    <w:rsid w:val="00CF0364"/>
    <w:rsid w:val="00E00ADD"/>
    <w:rsid w:val="00E43A71"/>
    <w:rsid w:val="00E442F3"/>
    <w:rsid w:val="00E878BE"/>
    <w:rsid w:val="00F97D2C"/>
    <w:rsid w:val="00FA2EBB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">
    <w:name w:val="Основной текст69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60"/>
    <w:basedOn w:val="a0"/>
    <w:rsid w:val="009D5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87"/>
    <w:basedOn w:val="a0"/>
    <w:rsid w:val="009D5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5D878-CAA9-4DA9-B554-18ACDF314EDF}"/>
</file>

<file path=customXml/itemProps2.xml><?xml version="1.0" encoding="utf-8"?>
<ds:datastoreItem xmlns:ds="http://schemas.openxmlformats.org/officeDocument/2006/customXml" ds:itemID="{627AFCF5-DD22-48F4-8F01-5685609BCCB0}"/>
</file>

<file path=customXml/itemProps3.xml><?xml version="1.0" encoding="utf-8"?>
<ds:datastoreItem xmlns:ds="http://schemas.openxmlformats.org/officeDocument/2006/customXml" ds:itemID="{842FECA8-A904-4603-A98E-A890FE3D6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4</cp:revision>
  <dcterms:created xsi:type="dcterms:W3CDTF">2017-04-21T04:32:00Z</dcterms:created>
  <dcterms:modified xsi:type="dcterms:W3CDTF">2018-04-25T11:14:00Z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