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1249FE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Взаимодействие бизнеса и власти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295A24" w:rsidRDefault="00295A24" w:rsidP="0015100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F3761D" w:rsidRPr="00F3761D" w:rsidRDefault="004D734A" w:rsidP="001249FE">
      <w:pPr>
        <w:pStyle w:val="Default"/>
        <w:jc w:val="both"/>
      </w:pPr>
      <w:r w:rsidRPr="00F3761D">
        <w:rPr>
          <w:b/>
          <w:bCs/>
          <w:sz w:val="28"/>
          <w:szCs w:val="28"/>
        </w:rPr>
        <w:t xml:space="preserve">Цель дисциплины: </w:t>
      </w:r>
      <w:r w:rsidRPr="00F3761D">
        <w:rPr>
          <w:sz w:val="28"/>
          <w:szCs w:val="28"/>
        </w:rPr>
        <w:t>«</w:t>
      </w:r>
      <w:r w:rsidR="001249FE">
        <w:rPr>
          <w:sz w:val="28"/>
          <w:szCs w:val="28"/>
        </w:rPr>
        <w:t>Взаимодействие бизнеса и власти</w:t>
      </w:r>
      <w:r w:rsidRPr="00F3761D">
        <w:rPr>
          <w:sz w:val="28"/>
          <w:szCs w:val="28"/>
        </w:rPr>
        <w:t xml:space="preserve">» - формирование у студентов, обучающихся </w:t>
      </w:r>
      <w:r w:rsidR="008067BD" w:rsidRPr="00F3761D">
        <w:rPr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F3761D">
        <w:rPr>
          <w:sz w:val="28"/>
          <w:szCs w:val="28"/>
        </w:rPr>
        <w:t xml:space="preserve"> следующих компетенций: </w:t>
      </w:r>
      <w:r w:rsidR="00B45F2C">
        <w:rPr>
          <w:sz w:val="28"/>
          <w:szCs w:val="28"/>
        </w:rPr>
        <w:t xml:space="preserve">способность к взаимодействию с внутренними и внешними стейкхолдерами компании (ДКН-5); способность к организации межличностных отношений и межкультурного взаимодействия, учитывая разнообразие культур (УК-4). </w:t>
      </w:r>
      <w:r w:rsidR="00F3761D" w:rsidRPr="00F3761D">
        <w:rPr>
          <w:sz w:val="28"/>
          <w:szCs w:val="28"/>
        </w:rPr>
        <w:t xml:space="preserve"> </w:t>
      </w:r>
    </w:p>
    <w:p w:rsidR="00DC157D" w:rsidRPr="00DC157D" w:rsidRDefault="00DC157D" w:rsidP="00323102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1249FE">
        <w:rPr>
          <w:sz w:val="28"/>
          <w:szCs w:val="28"/>
        </w:rPr>
        <w:t>Взаимодействие бизнеса и власти</w:t>
      </w:r>
      <w:r>
        <w:rPr>
          <w:sz w:val="28"/>
          <w:szCs w:val="28"/>
        </w:rPr>
        <w:t xml:space="preserve">» является дисциплиной </w:t>
      </w:r>
      <w:r w:rsidR="0029550A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204131">
        <w:rPr>
          <w:sz w:val="28"/>
          <w:szCs w:val="28"/>
        </w:rPr>
        <w:t xml:space="preserve">дисциплин </w:t>
      </w:r>
      <w:r w:rsidR="0029550A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DC157D" w:rsidRDefault="001249FE" w:rsidP="001249FE">
      <w:pPr>
        <w:pStyle w:val="Default"/>
        <w:jc w:val="both"/>
        <w:rPr>
          <w:sz w:val="28"/>
          <w:szCs w:val="28"/>
        </w:rPr>
      </w:pPr>
      <w:r w:rsidRPr="001249FE">
        <w:rPr>
          <w:sz w:val="28"/>
          <w:szCs w:val="28"/>
        </w:rPr>
        <w:t>Понятие, сущность и роль взаимодействия власти и бизнеса в современном развитии России. Основные формы взаимодействия власти и бизнеса. Особенности зарубежного опыта взаимодействия власти и бизнеса. Возможности его использования в России с учетом национальной специфики. Формирование и развитие государственной и хозяйственной элит общества. Усиление социальной ответственности бизнеса, его вклада в решение общественных проблем</w:t>
      </w:r>
      <w:r>
        <w:rPr>
          <w:sz w:val="28"/>
          <w:szCs w:val="28"/>
        </w:rPr>
        <w:t xml:space="preserve">. </w:t>
      </w:r>
      <w:r w:rsidRPr="001249FE">
        <w:rPr>
          <w:sz w:val="28"/>
          <w:szCs w:val="28"/>
        </w:rPr>
        <w:t xml:space="preserve">Пути повышения результативности диалога бизнеса и государственных органов. Особенности работы служб </w:t>
      </w:r>
      <w:proofErr w:type="spellStart"/>
      <w:r w:rsidRPr="001249FE">
        <w:rPr>
          <w:sz w:val="28"/>
          <w:szCs w:val="28"/>
        </w:rPr>
        <w:t>Governmentrelations</w:t>
      </w:r>
      <w:proofErr w:type="spellEnd"/>
      <w:r w:rsidRPr="001249FE">
        <w:rPr>
          <w:sz w:val="28"/>
          <w:szCs w:val="28"/>
        </w:rPr>
        <w:t xml:space="preserve"> на предприятиях</w:t>
      </w:r>
      <w:r>
        <w:rPr>
          <w:sz w:val="28"/>
          <w:szCs w:val="28"/>
        </w:rPr>
        <w:t>.</w:t>
      </w:r>
    </w:p>
    <w:sectPr w:rsidR="00CF0364" w:rsidRPr="00DC157D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115E8"/>
    <w:rsid w:val="000652FC"/>
    <w:rsid w:val="00102AF2"/>
    <w:rsid w:val="0011582E"/>
    <w:rsid w:val="001249FE"/>
    <w:rsid w:val="00151008"/>
    <w:rsid w:val="00204131"/>
    <w:rsid w:val="002323A8"/>
    <w:rsid w:val="0029550A"/>
    <w:rsid w:val="00295A24"/>
    <w:rsid w:val="00323102"/>
    <w:rsid w:val="003F2DD3"/>
    <w:rsid w:val="00442A7E"/>
    <w:rsid w:val="004962BF"/>
    <w:rsid w:val="004B577D"/>
    <w:rsid w:val="004D734A"/>
    <w:rsid w:val="00546DF2"/>
    <w:rsid w:val="005741FD"/>
    <w:rsid w:val="00581EB0"/>
    <w:rsid w:val="00585E8E"/>
    <w:rsid w:val="00651F71"/>
    <w:rsid w:val="00672A46"/>
    <w:rsid w:val="006932B5"/>
    <w:rsid w:val="006D0E43"/>
    <w:rsid w:val="00805B39"/>
    <w:rsid w:val="008067BD"/>
    <w:rsid w:val="0086273A"/>
    <w:rsid w:val="00873858"/>
    <w:rsid w:val="00992A14"/>
    <w:rsid w:val="009C5B37"/>
    <w:rsid w:val="00A75B47"/>
    <w:rsid w:val="00AF1264"/>
    <w:rsid w:val="00B024E4"/>
    <w:rsid w:val="00B33048"/>
    <w:rsid w:val="00B45F2C"/>
    <w:rsid w:val="00B804B2"/>
    <w:rsid w:val="00BB0FE1"/>
    <w:rsid w:val="00C80283"/>
    <w:rsid w:val="00CF0364"/>
    <w:rsid w:val="00DC157D"/>
    <w:rsid w:val="00E00ADD"/>
    <w:rsid w:val="00E442F3"/>
    <w:rsid w:val="00E878BE"/>
    <w:rsid w:val="00F3761D"/>
    <w:rsid w:val="00F868FC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9550A"/>
    <w:pPr>
      <w:ind w:left="720"/>
      <w:contextualSpacing/>
    </w:pPr>
  </w:style>
  <w:style w:type="character" w:customStyle="1" w:styleId="97">
    <w:name w:val="Основной текст97"/>
    <w:basedOn w:val="a0"/>
    <w:rsid w:val="00295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8">
    <w:name w:val="Основной текст98"/>
    <w:basedOn w:val="a0"/>
    <w:rsid w:val="00DC1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5B3C8-ACEA-47B2-AE51-771967B29EC6}"/>
</file>

<file path=customXml/itemProps2.xml><?xml version="1.0" encoding="utf-8"?>
<ds:datastoreItem xmlns:ds="http://schemas.openxmlformats.org/officeDocument/2006/customXml" ds:itemID="{A88E64B7-1135-4CEC-BB6E-E3F7CB410179}"/>
</file>

<file path=customXml/itemProps3.xml><?xml version="1.0" encoding="utf-8"?>
<ds:datastoreItem xmlns:ds="http://schemas.openxmlformats.org/officeDocument/2006/customXml" ds:itemID="{39BA3DBC-4ACD-4748-8494-1F2A88475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7</cp:revision>
  <dcterms:created xsi:type="dcterms:W3CDTF">2017-04-21T08:59:00Z</dcterms:created>
  <dcterms:modified xsi:type="dcterms:W3CDTF">2019-04-10T14:08:00Z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