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89" w:rsidRPr="001B4989" w:rsidRDefault="001B4989" w:rsidP="001B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9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Материально-технические условия реали</w:t>
      </w:r>
      <w:r w:rsidR="00F823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зации образовательной программы</w:t>
      </w:r>
    </w:p>
    <w:p w:rsidR="001B4989" w:rsidRDefault="001B4989" w:rsidP="001B4989">
      <w:pPr>
        <w:widowControl w:val="0"/>
        <w:pBdr>
          <w:bottom w:val="single" w:sz="4" w:space="1" w:color="auto"/>
        </w:pBdr>
        <w:tabs>
          <w:tab w:val="center" w:pos="74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00E6D" w:rsidRPr="00664368" w:rsidRDefault="001B4989" w:rsidP="001B4989">
      <w:pPr>
        <w:widowControl w:val="0"/>
        <w:pBdr>
          <w:bottom w:val="single" w:sz="4" w:space="1" w:color="auto"/>
        </w:pBdr>
        <w:tabs>
          <w:tab w:val="center" w:pos="74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0E28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38.03.01 Экономика</w:t>
      </w:r>
    </w:p>
    <w:p w:rsidR="00292EFA" w:rsidRPr="00664368" w:rsidRDefault="00292EFA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</w:p>
    <w:p w:rsidR="00160DCD" w:rsidRPr="00160DCD" w:rsidRDefault="00061012" w:rsidP="00160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60DCD" w:rsidRPr="001F7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рограмма реализуется в соответствии с образовательным стандартом, утвержденным самостоятельно     образовательной   организацией высшего   образования на основании части 10 статьи 11 Федерального закона от 29 декабря 2012 г. N 273-ФЗ "Об   образовании в Российской Федерации"</w:t>
      </w:r>
      <w:r w:rsidR="00160DCD" w:rsidRPr="001F7C3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 </w:t>
      </w:r>
      <w:r w:rsidR="00160DC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60DCD" w:rsidRPr="001F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Приказ Финансового университета </w:t>
      </w:r>
      <w:r w:rsidR="00CF3F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160DCD" w:rsidRPr="001F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 w:rsidR="00160D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1588/</w:t>
      </w:r>
      <w:proofErr w:type="gramStart"/>
      <w:r w:rsidR="00160D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160DCD" w:rsidRPr="001F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</w:t>
      </w:r>
      <w:r w:rsidR="00160D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08.09.2014</w:t>
      </w:r>
      <w:r w:rsidR="00160DCD" w:rsidRPr="001F7C3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</w:t>
      </w:r>
    </w:p>
    <w:p w:rsidR="00160DCD" w:rsidRDefault="00160DCD" w:rsidP="001C24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0DCD" w:rsidRDefault="00160DCD" w:rsidP="001C24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63BC5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Профиль - </w:t>
      </w:r>
      <w:r w:rsidR="009B7B73" w:rsidRPr="00664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83E" w:rsidRPr="00B234EB">
        <w:rPr>
          <w:rFonts w:ascii="Times New Roman" w:hAnsi="Times New Roman" w:cs="Times New Roman"/>
          <w:b/>
          <w:sz w:val="28"/>
          <w:szCs w:val="28"/>
        </w:rPr>
        <w:t>Уч</w:t>
      </w:r>
      <w:r w:rsidR="0035383E">
        <w:rPr>
          <w:rFonts w:ascii="Times New Roman" w:hAnsi="Times New Roman" w:cs="Times New Roman"/>
          <w:b/>
          <w:sz w:val="28"/>
          <w:szCs w:val="28"/>
        </w:rPr>
        <w:t>е</w:t>
      </w:r>
      <w:r w:rsidR="0035383E" w:rsidRPr="00B234EB">
        <w:rPr>
          <w:rFonts w:ascii="Times New Roman" w:hAnsi="Times New Roman" w:cs="Times New Roman"/>
          <w:b/>
          <w:sz w:val="28"/>
          <w:szCs w:val="28"/>
        </w:rPr>
        <w:t>т, анализ и аудит</w:t>
      </w:r>
    </w:p>
    <w:p w:rsidR="00C63EE2" w:rsidRPr="00664368" w:rsidRDefault="00C63EE2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83E" w:rsidRPr="005C7379" w:rsidRDefault="0035383E" w:rsidP="005C7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  <w:proofErr w:type="gramStart"/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ным планом, в том числе помещения для сам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стоятельной работы, с указанием перечня осно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дения всех видов учебной деятельности, пред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смотренной учебным планом (в случае реализ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ции образовательной программы в сетевой фо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 дополнительно указывается наименование организации, с которой заключен договор)</w:t>
            </w: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EA4F8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A978B3" w:rsidRDefault="00A978B3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9F3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F88" w:rsidRDefault="00EA4F88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A4F8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A978B3" w:rsidRDefault="00A978B3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F88" w:rsidRDefault="00EA4F88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EA4F8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A978B3" w:rsidRDefault="00A978B3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A4F88" w:rsidRPr="00731397" w:rsidRDefault="00EA4F88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F88" w:rsidRPr="00731397" w:rsidRDefault="00EA4F88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A4F88" w:rsidRPr="00731397" w:rsidRDefault="00EA4F88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F88" w:rsidRDefault="00EA4F88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A978B3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3" w:rsidRPr="00731397" w:rsidRDefault="009B5BAC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3" w:rsidRPr="00731397" w:rsidRDefault="00A978B3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B3" w:rsidRPr="00731397" w:rsidRDefault="00A978B3" w:rsidP="00260E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A978B3" w:rsidRPr="00731397" w:rsidRDefault="00A978B3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78B3" w:rsidRPr="00731397" w:rsidRDefault="00A978B3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8B3" w:rsidRPr="00731397" w:rsidRDefault="00A978B3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978B3" w:rsidRPr="00731397" w:rsidRDefault="00A978B3" w:rsidP="00260E7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978B3" w:rsidRPr="00731397" w:rsidRDefault="00A978B3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B3" w:rsidRPr="00731397" w:rsidRDefault="00A978B3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A978B3" w:rsidRPr="00731397" w:rsidRDefault="00A978B3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E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9B5BAC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EE" w:rsidRDefault="007A01EE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7A01E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9B5BAC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EE" w:rsidRDefault="007A01EE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7A01E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9B5BAC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7A01EE" w:rsidRPr="00731397" w:rsidRDefault="007A01E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1EE" w:rsidRPr="00731397" w:rsidRDefault="007A01E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01EE" w:rsidRPr="00731397" w:rsidRDefault="007A01E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EE" w:rsidRDefault="007A01EE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D3A9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134431" w:rsidRDefault="00ED3A9E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A9E" w:rsidRPr="00E52013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A9E" w:rsidRPr="00302BB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A9E" w:rsidRPr="00DE1EEA" w:rsidRDefault="00ED3A9E" w:rsidP="00260E7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DE1EEA" w:rsidRDefault="00ED3A9E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A9E" w:rsidRPr="00DE1EEA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260E7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A9E" w:rsidRPr="00125832" w:rsidRDefault="00ED3A9E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Pr="000E5F6A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ED3A9E" w:rsidRPr="000E5F6A" w:rsidRDefault="00ED3A9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9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A9E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D3A9E" w:rsidRPr="00134431" w:rsidRDefault="00ED3A9E" w:rsidP="00260E7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A9E" w:rsidRPr="00134431" w:rsidRDefault="00ED3A9E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134431" w:rsidRDefault="00ED3A9E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lastRenderedPageBreak/>
              <w:t>Навесной экран – 1 шт.,</w:t>
            </w:r>
            <w:r w:rsidRPr="0013443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A9E" w:rsidRPr="00731397" w:rsidRDefault="00ED3A9E" w:rsidP="00BC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731397" w:rsidRDefault="00ED3A9E" w:rsidP="00BC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A9E" w:rsidRPr="000E5F6A" w:rsidRDefault="00ED3A9E" w:rsidP="00BC5B44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Pr="000E5F6A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401 (компьютерный класс)</w:t>
            </w:r>
          </w:p>
          <w:p w:rsidR="00ED3A9E" w:rsidRPr="000E5F6A" w:rsidRDefault="00ED3A9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9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Default="00ED3A9E" w:rsidP="0002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A9E" w:rsidRPr="00302BBA" w:rsidRDefault="00ED3A9E" w:rsidP="0002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A9E" w:rsidRPr="00DE1EEA" w:rsidRDefault="00ED3A9E" w:rsidP="00DE1EE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DE1EEA" w:rsidRDefault="00ED3A9E" w:rsidP="00DE1E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A9E" w:rsidRPr="00DE1EEA" w:rsidRDefault="00ED3A9E" w:rsidP="00DE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DE1EEA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A9E" w:rsidRPr="00731397" w:rsidRDefault="00ED3A9E" w:rsidP="00DE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731397" w:rsidRDefault="00ED3A9E" w:rsidP="00DE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A9E" w:rsidRPr="000E5F6A" w:rsidRDefault="00ED3A9E" w:rsidP="00DE1EE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Pr="000E5F6A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402 (компьютерный класс)</w:t>
            </w:r>
          </w:p>
          <w:p w:rsidR="00ED3A9E" w:rsidRPr="000E5F6A" w:rsidRDefault="00ED3A9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9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– 41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Default="00ED3A9E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D3A9E" w:rsidRPr="00731397" w:rsidTr="009F383A">
        <w:trPr>
          <w:trHeight w:val="699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731397" w:rsidRDefault="00ED3A9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Pr="001870AF" w:rsidRDefault="00ED3A9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E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A9E" w:rsidRPr="00731397" w:rsidRDefault="00ED3A9E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134431" w:rsidRDefault="00ED3A9E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A9E" w:rsidRPr="00731397" w:rsidRDefault="00ED3A9E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731397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A9E" w:rsidRPr="00E52013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9E" w:rsidRPr="00134431" w:rsidRDefault="00ED3A9E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A9E" w:rsidRPr="00302BB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A9E" w:rsidRPr="00DE1EEA" w:rsidRDefault="00ED3A9E" w:rsidP="00302BB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A9E" w:rsidRPr="00DE1EEA" w:rsidRDefault="00ED3A9E" w:rsidP="00302B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A9E" w:rsidRPr="00DE1EEA" w:rsidRDefault="00ED3A9E" w:rsidP="0030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A9E" w:rsidRDefault="00ED3A9E" w:rsidP="00302BBA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A9E" w:rsidRPr="00731397" w:rsidRDefault="00ED3A9E" w:rsidP="00BC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9E" w:rsidRPr="00731397" w:rsidRDefault="00ED3A9E" w:rsidP="00BC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A9E" w:rsidRPr="00125832" w:rsidRDefault="00ED3A9E" w:rsidP="00BC5B44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A9E" w:rsidRPr="000E5F6A" w:rsidRDefault="00ED3A9E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ED3A9E" w:rsidRPr="000E5F6A" w:rsidRDefault="00ED3A9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F02F22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1870AF" w:rsidRDefault="00F02F22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F02F22" w:rsidRPr="00731397" w:rsidRDefault="00F02F22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22" w:rsidRPr="00731397" w:rsidRDefault="00F02F22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02F22" w:rsidRPr="00731397" w:rsidRDefault="00F02F22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22" w:rsidRDefault="00F02F22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134431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– 1 шт.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FDA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E52013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134431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FDA" w:rsidRPr="00302BB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FDA" w:rsidRPr="00DE1EEA" w:rsidRDefault="00ED3FDA" w:rsidP="00260E7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DE1EEA" w:rsidRDefault="00ED3FDA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FDA" w:rsidRDefault="00ED3FDA" w:rsidP="00260E7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FDA" w:rsidRPr="00125832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Pr="000E5F6A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ED3FDA" w:rsidRPr="000E5F6A" w:rsidRDefault="00ED3FDA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134431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FDA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E52013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134431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D3FDA" w:rsidRPr="00302BB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FDA" w:rsidRPr="00DE1EEA" w:rsidRDefault="00ED3FDA" w:rsidP="00260E7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DE1EEA" w:rsidRDefault="00ED3FDA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D3FDA" w:rsidRPr="00DE1EEA" w:rsidRDefault="00ED3FDA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FDA" w:rsidRDefault="00ED3FDA" w:rsidP="00260E7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FDA" w:rsidRPr="00125832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Pr="000E5F6A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ED3FDA" w:rsidRPr="000E5F6A" w:rsidRDefault="00ED3FDA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 – 47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D3FDA" w:rsidRPr="00731397" w:rsidRDefault="00ED3FDA" w:rsidP="00260E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D3FDA" w:rsidRPr="00731397" w:rsidRDefault="00ED3FDA" w:rsidP="00260E77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FDA" w:rsidRPr="00731397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ED3FDA" w:rsidRPr="00731397" w:rsidRDefault="00ED3FDA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 w:rsidR="00260E77">
              <w:rPr>
                <w:rFonts w:ascii="Times New Roman" w:hAnsi="Times New Roman" w:cs="Times New Roman"/>
                <w:sz w:val="24"/>
                <w:szCs w:val="24"/>
              </w:rPr>
              <w:t xml:space="preserve"> (компь</w:t>
            </w:r>
            <w:r w:rsidR="00260E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0E77"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ED3FDA" w:rsidRPr="00731397" w:rsidRDefault="00ED3FDA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Default="00ED3FDA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D3FDA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1870AF" w:rsidRDefault="00ED3FDA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D3FDA" w:rsidRPr="00731397" w:rsidRDefault="00ED3FDA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FDA" w:rsidRPr="00731397" w:rsidRDefault="00ED3FDA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3FDA" w:rsidRPr="00731397" w:rsidRDefault="00ED3FDA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DA" w:rsidRDefault="00ED3FDA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260E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260E77" w:rsidRPr="00731397" w:rsidRDefault="00260E77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E77" w:rsidRPr="00731397" w:rsidRDefault="00260E77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0E77" w:rsidRPr="00731397" w:rsidRDefault="00260E77" w:rsidP="00260E77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60E77" w:rsidRPr="00731397" w:rsidRDefault="00260E77" w:rsidP="00260E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Pr="00731397" w:rsidRDefault="00260E77" w:rsidP="00260E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134431" w:rsidRDefault="00260E77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60E7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E52013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134431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60E77" w:rsidRPr="00302BB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260E77" w:rsidRPr="00DE1EEA" w:rsidRDefault="00260E77" w:rsidP="00260E77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DE1EEA" w:rsidRDefault="00260E77" w:rsidP="00260E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260E77" w:rsidRPr="00DE1EEA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60E77" w:rsidRDefault="00260E77" w:rsidP="00260E7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lastRenderedPageBreak/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0E77" w:rsidRPr="00125832" w:rsidRDefault="00260E77" w:rsidP="00260E77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Pr="000E5F6A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260E77" w:rsidRPr="000E5F6A" w:rsidRDefault="00260E77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Default="00260E77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 в профе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Default="00260E77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260E77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1870AF" w:rsidRDefault="00260E77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эконом</w:t>
            </w:r>
            <w:r w:rsidRPr="0018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60E77" w:rsidRPr="00731397" w:rsidRDefault="00260E77" w:rsidP="00260E7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7" w:rsidRPr="00731397" w:rsidRDefault="00260E77" w:rsidP="002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0E77" w:rsidRPr="00731397" w:rsidRDefault="00260E77" w:rsidP="00260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77" w:rsidRDefault="00260E77" w:rsidP="00260E77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364A2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1870AF" w:rsidRDefault="00364A28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A28" w:rsidRPr="00731397" w:rsidRDefault="00364A28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364A28" w:rsidRPr="00731397" w:rsidRDefault="00364A28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A2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1870AF" w:rsidRDefault="00364A28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Финансовый учет и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A28" w:rsidRPr="00731397" w:rsidRDefault="00364A28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364A28" w:rsidRPr="00731397" w:rsidRDefault="00364A28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A2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1870AF" w:rsidRDefault="00364A28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A28" w:rsidRPr="00731397" w:rsidRDefault="00364A28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364A28" w:rsidRPr="00731397" w:rsidRDefault="00364A28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A28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1870AF" w:rsidRDefault="00364A28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галтерскому учету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64A28" w:rsidRPr="00731397" w:rsidRDefault="00364A28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64A28" w:rsidRPr="00731397" w:rsidRDefault="00364A28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A28" w:rsidRPr="00731397" w:rsidRDefault="00364A28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64A28" w:rsidRPr="00731397" w:rsidRDefault="00364A28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A28" w:rsidRPr="00731397" w:rsidRDefault="00364A28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 Работниц, д.58,  ауд.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(компьютерный класс)</w:t>
            </w:r>
          </w:p>
          <w:p w:rsidR="00364A28" w:rsidRPr="00731397" w:rsidRDefault="00364A28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Default="0048081E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Налогообложение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(преподавательский) – 1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Default="0048081E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Default="0048081E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Default="0048081E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отдельных секторах экономики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 – 2*23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8081E" w:rsidRPr="00731397" w:rsidRDefault="0048081E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48081E" w:rsidRPr="00731397" w:rsidRDefault="0048081E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81E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1870AF" w:rsidRDefault="0048081E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Аудит и контроль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8081E" w:rsidRPr="00731397" w:rsidRDefault="0048081E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8081E" w:rsidRPr="00731397" w:rsidRDefault="0048081E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48081E" w:rsidRPr="00731397" w:rsidRDefault="0048081E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81E" w:rsidRPr="00731397" w:rsidRDefault="0048081E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48081E" w:rsidRPr="00731397" w:rsidRDefault="0048081E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1E" w:rsidRPr="00731397" w:rsidRDefault="0048081E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48081E" w:rsidRPr="00731397" w:rsidRDefault="0048081E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статистика в професси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и моделиров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134431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E52013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134431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519E5" w:rsidRPr="00302BB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lastRenderedPageBreak/>
              <w:t>Стол компьютерный – 15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DE1EEA" w:rsidRDefault="00B519E5" w:rsidP="00B519E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DE1EEA" w:rsidRDefault="00B519E5" w:rsidP="00B519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Default="00B519E5" w:rsidP="00B519E5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125832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0E5F6A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B519E5" w:rsidRPr="000E5F6A" w:rsidRDefault="00B519E5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противодействия </w:t>
            </w:r>
            <w:r w:rsidRPr="00A3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 для проведения занятий лекционного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134431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E52013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134431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519E5" w:rsidRPr="00302BB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студенческий  – 2*8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DE1EEA" w:rsidRDefault="00B519E5" w:rsidP="00B519E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EE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DE1EEA" w:rsidRDefault="00B519E5" w:rsidP="00B519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B519E5" w:rsidRPr="00DE1EEA" w:rsidRDefault="00B519E5" w:rsidP="00B5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Default="00B519E5" w:rsidP="00B519E5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E1EE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DE1EE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125832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0E5F6A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B519E5" w:rsidRPr="000E5F6A" w:rsidRDefault="00B519E5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коммерческий арбитраж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 экспертиза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B519E5" w:rsidRPr="00731397" w:rsidRDefault="00B519E5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0E5F6A" w:rsidRDefault="00B519E5" w:rsidP="004F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 xml:space="preserve"> (лаборат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>рия бухгалтерского учета)</w:t>
            </w:r>
          </w:p>
          <w:p w:rsidR="00B519E5" w:rsidRPr="00731397" w:rsidRDefault="00B519E5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практикум по и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числению налогов и сборов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B519E5" w:rsidRPr="00731397" w:rsidRDefault="00B519E5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B519E5" w:rsidRPr="00731397" w:rsidRDefault="00B519E5" w:rsidP="00B519E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B519E5" w:rsidRPr="00731397" w:rsidRDefault="00B519E5" w:rsidP="00B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B519E5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A3477B" w:rsidRDefault="00B519E5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прогнозирование дене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потоков коммерческой орг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B519E5" w:rsidRPr="00731397" w:rsidRDefault="00B519E5" w:rsidP="00B519E5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9E5" w:rsidRPr="00731397" w:rsidRDefault="00B519E5" w:rsidP="00B5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519E5" w:rsidRPr="00731397" w:rsidRDefault="00B519E5" w:rsidP="00B5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9E5" w:rsidRDefault="00B519E5" w:rsidP="00B519E5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170A1D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731397" w:rsidRDefault="00170A1D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A3477B" w:rsidRDefault="00170A1D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в банках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70A1D" w:rsidRPr="00731397" w:rsidRDefault="00170A1D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70A1D" w:rsidRPr="00731397" w:rsidRDefault="00170A1D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0E5F6A" w:rsidRDefault="00170A1D" w:rsidP="004F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 xml:space="preserve"> (лаборат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>рия бухгалтерского учета)</w:t>
            </w:r>
          </w:p>
          <w:p w:rsidR="00170A1D" w:rsidRPr="00731397" w:rsidRDefault="00170A1D" w:rsidP="003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1D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731397" w:rsidRDefault="00170A1D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A3477B" w:rsidRDefault="00170A1D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в бюджетных учреждениях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70A1D" w:rsidRPr="00731397" w:rsidRDefault="00170A1D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70A1D" w:rsidRPr="00731397" w:rsidRDefault="00170A1D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70A1D" w:rsidRPr="00731397" w:rsidRDefault="00170A1D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A1D" w:rsidRPr="00731397" w:rsidRDefault="00170A1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170A1D" w:rsidRPr="00731397" w:rsidRDefault="00170A1D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0E5F6A" w:rsidRDefault="00170A1D" w:rsidP="004F7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 xml:space="preserve"> (лаборат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F9">
              <w:rPr>
                <w:rFonts w:ascii="Times New Roman" w:hAnsi="Times New Roman" w:cs="Times New Roman"/>
                <w:sz w:val="24"/>
                <w:szCs w:val="24"/>
              </w:rPr>
              <w:t>рия бухгалтерского учета)</w:t>
            </w:r>
          </w:p>
          <w:p w:rsidR="00170A1D" w:rsidRPr="00731397" w:rsidRDefault="00170A1D" w:rsidP="00390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7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A3477B" w:rsidRDefault="003307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налог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проверок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8F" w:rsidRDefault="003307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3307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A3477B" w:rsidRDefault="003307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Интегрированная 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8F" w:rsidRDefault="003307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3307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A3477B" w:rsidRDefault="003307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налогообложение внешн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3078F" w:rsidRPr="00731397" w:rsidRDefault="003307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8F" w:rsidRPr="00731397" w:rsidRDefault="003307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3078F" w:rsidRPr="00731397" w:rsidRDefault="003307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78F" w:rsidRDefault="003307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A3477B" w:rsidRDefault="00EC11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затрат, </w:t>
            </w:r>
            <w:proofErr w:type="spellStart"/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бюджетирование в отдельных о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раслях производственной сферы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 для проведения занятий лекционного и семинарского типа, курсового проектирования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Default="00EC11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 Работниц, д.58,  ауд. 20  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A3477B" w:rsidRDefault="00EC11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аудит: оценка ри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бизнес-процессов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Default="00EC11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A3477B" w:rsidRDefault="00EC118F" w:rsidP="009F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эффективности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118F" w:rsidRPr="00731397" w:rsidRDefault="00EC118F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Default="00EC118F" w:rsidP="00390453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стве № 162/100.30/02-30 от 23.12.2019 (до 23.12.2024)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C118F" w:rsidRPr="00731397" w:rsidRDefault="00EC118F" w:rsidP="00260E7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Производственная, в том числе </w:t>
            </w: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преддипломная 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6930A0" w:rsidRDefault="00EC118F" w:rsidP="009F383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30A0">
              <w:rPr>
                <w:rFonts w:ascii="Times New Roman" w:hAnsi="Times New Roman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 xml:space="preserve">. ПАО ЧКПЗ – договор о сотрудничестве №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555 от 19.04.2018 (до 19.04.2023)</w:t>
            </w:r>
          </w:p>
          <w:p w:rsidR="00EC118F" w:rsidRPr="00731397" w:rsidRDefault="00EC118F" w:rsidP="00260E7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6930A0" w:rsidRDefault="00EC118F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6930A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 xml:space="preserve">. ООО «Урал Универсал-Сервис» - договор на проведение практики и трудоустройство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студентов № 55/100.30/02-26 от 11.11.2016  (до 11.11.2021)</w:t>
            </w:r>
          </w:p>
          <w:p w:rsidR="00EC118F" w:rsidRPr="00C246AE" w:rsidRDefault="00EC118F" w:rsidP="00260E7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C118F" w:rsidRPr="00731397" w:rsidRDefault="00EC118F" w:rsidP="00260E7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2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B43025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1E233A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33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33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1E233A" w:rsidRDefault="00EC118F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C118F" w:rsidRPr="001E233A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3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E233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E2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33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E233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1E233A">
              <w:rPr>
                <w:rFonts w:ascii="Times New Roman" w:hAnsi="Times New Roman"/>
                <w:sz w:val="24"/>
                <w:szCs w:val="24"/>
              </w:rPr>
              <w:br/>
            </w:r>
            <w:r w:rsidRPr="001E2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1E233A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118F" w:rsidRPr="00731397" w:rsidRDefault="00EC118F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</w:t>
            </w:r>
            <w:r w:rsidRPr="001E233A">
              <w:rPr>
                <w:rFonts w:ascii="Times New Roman" w:hAnsi="Times New Roman" w:cs="Times New Roman"/>
                <w:sz w:val="24"/>
                <w:szCs w:val="24"/>
              </w:rPr>
              <w:t>д. 101</w:t>
            </w:r>
          </w:p>
          <w:p w:rsidR="00EC118F" w:rsidRPr="00731397" w:rsidRDefault="00EC118F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B43025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175ED9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</w:t>
            </w: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EC118F" w:rsidRPr="00731397" w:rsidRDefault="00EC118F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8F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B43025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5F3AAD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C118F" w:rsidRPr="00731397" w:rsidRDefault="00EC118F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C118F" w:rsidRPr="00731397" w:rsidRDefault="00EC118F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преподавателя – 1 шт.</w:t>
            </w:r>
          </w:p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18F" w:rsidRPr="00731397" w:rsidRDefault="00EC118F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8F" w:rsidRPr="00731397" w:rsidRDefault="00EC118F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EC118F" w:rsidRPr="00731397" w:rsidRDefault="00EC118F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9F383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Элективные дисциплины по физ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C2EAD" w:rsidRPr="00731397" w:rsidRDefault="003C2EAD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C2EAD" w:rsidRPr="00731397" w:rsidRDefault="003C2EAD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C2EAD" w:rsidRPr="00731397" w:rsidRDefault="003C2EA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AD" w:rsidRPr="00731397" w:rsidRDefault="003C2EAD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AD" w:rsidRPr="00731397" w:rsidRDefault="003C2EAD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3C2EAD" w:rsidRPr="00731397" w:rsidRDefault="003C2EAD" w:rsidP="00390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D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9F383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Второй иностранный язык (ф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AD" w:rsidRPr="00731397" w:rsidRDefault="003C2EAD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AD" w:rsidRPr="00731397" w:rsidRDefault="003C2EAD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C2EAD" w:rsidRPr="00731397" w:rsidRDefault="003C2EAD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C2EAD" w:rsidRPr="00731397" w:rsidRDefault="003C2EAD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EAD" w:rsidRPr="00731397" w:rsidRDefault="003C2EAD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3C2EAD" w:rsidRPr="00731397" w:rsidRDefault="003C2EAD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9F3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экономика (факул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867971" w:rsidRPr="00731397" w:rsidRDefault="00867971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867971" w:rsidRPr="00731397" w:rsidRDefault="00867971" w:rsidP="00390453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867971" w:rsidRPr="00731397" w:rsidRDefault="00867971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971" w:rsidRPr="00731397" w:rsidRDefault="00867971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1" w:rsidRPr="00731397" w:rsidRDefault="00867971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867971" w:rsidRPr="00731397" w:rsidRDefault="00867971" w:rsidP="00390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A90718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9F3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867971" w:rsidRPr="00731397" w:rsidRDefault="00867971" w:rsidP="00F1532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тернет» и электронной информационно-образовательной среде Финуниверситета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1" w:rsidRPr="00731397" w:rsidRDefault="00867971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  <w:tr w:rsidR="00867971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A90718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9F3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Лаборатория иностранного языка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ESET NOD32</w:t>
            </w:r>
          </w:p>
          <w:p w:rsidR="00867971" w:rsidRPr="00731397" w:rsidRDefault="00867971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Office)</w:t>
            </w:r>
          </w:p>
          <w:p w:rsidR="00867971" w:rsidRPr="00731397" w:rsidRDefault="00867971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лингафонного кабинета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1" w:rsidRPr="00731397" w:rsidRDefault="00867971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 Работниц, д.58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ауд. 11/1(лингафонный кабинет)</w:t>
            </w:r>
          </w:p>
        </w:tc>
      </w:tr>
      <w:tr w:rsidR="004F7CF9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9F3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CF9">
              <w:rPr>
                <w:rFonts w:ascii="Times New Roman" w:hAnsi="Times New Roman"/>
                <w:sz w:val="24"/>
                <w:szCs w:val="24"/>
              </w:rPr>
              <w:t>Лаборатория бухгалтерского учета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4F7CF9" w:rsidRPr="00731397" w:rsidRDefault="004F7CF9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F7CF9" w:rsidRPr="00731397" w:rsidRDefault="004F7CF9" w:rsidP="0039045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4F7CF9" w:rsidRPr="00731397" w:rsidRDefault="004F7CF9" w:rsidP="00390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F7CF9" w:rsidRPr="00731397" w:rsidRDefault="004F7CF9" w:rsidP="0039045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4F7CF9" w:rsidRPr="00731397" w:rsidRDefault="004F7CF9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CF9" w:rsidRPr="00731397" w:rsidRDefault="004F7CF9" w:rsidP="003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F7CF9" w:rsidRPr="00731397" w:rsidRDefault="004F7CF9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4F7CF9" w:rsidRPr="00731397" w:rsidRDefault="004F7CF9" w:rsidP="0039045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0E5F6A" w:rsidRDefault="004F7CF9" w:rsidP="00390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 Работниц, д.58,  ауд.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(компьютерный класс)</w:t>
            </w:r>
          </w:p>
          <w:p w:rsidR="004F7CF9" w:rsidRPr="00731397" w:rsidRDefault="004F7CF9" w:rsidP="004F7CF9">
            <w:pPr>
              <w:widowControl w:val="0"/>
              <w:tabs>
                <w:tab w:val="left" w:pos="30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F7CF9" w:rsidRPr="00731397" w:rsidTr="009F383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9F3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Помещение для хранения и пр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филактического обслуживания учебного оборудования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9" w:rsidRPr="00731397" w:rsidRDefault="004F7CF9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F7CF9" w:rsidRPr="00731397" w:rsidRDefault="004F7CF9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-1 шт.</w:t>
            </w:r>
          </w:p>
          <w:p w:rsidR="004F7CF9" w:rsidRPr="00731397" w:rsidRDefault="004F7CF9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 -1 шт.</w:t>
            </w:r>
          </w:p>
          <w:p w:rsidR="004F7CF9" w:rsidRPr="00731397" w:rsidRDefault="004F7CF9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Стеллаж -10 шт.</w:t>
            </w:r>
          </w:p>
          <w:p w:rsidR="004F7CF9" w:rsidRPr="00731397" w:rsidRDefault="004F7CF9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Сейф -1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F9" w:rsidRPr="00731397" w:rsidRDefault="004F7CF9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№. 403</w:t>
            </w:r>
          </w:p>
        </w:tc>
      </w:tr>
    </w:tbl>
    <w:p w:rsidR="005C7379" w:rsidRDefault="005C7379" w:rsidP="005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4EC2" w:rsidRPr="00664368" w:rsidRDefault="00884EC2" w:rsidP="0088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4EC2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Профиль -</w:t>
      </w:r>
      <w:r w:rsidR="00884EC2" w:rsidRPr="00664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94D">
        <w:rPr>
          <w:rFonts w:ascii="Times New Roman" w:hAnsi="Times New Roman" w:cs="Times New Roman"/>
          <w:b/>
          <w:sz w:val="28"/>
          <w:szCs w:val="28"/>
        </w:rPr>
        <w:t>Финансы и кредит</w:t>
      </w:r>
    </w:p>
    <w:p w:rsidR="00884EC2" w:rsidRPr="00664368" w:rsidRDefault="00884EC2" w:rsidP="0088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  <w:proofErr w:type="gramStart"/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ным планом, в том числе помещения для сам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стоятельной работы, с указанием перечня осно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дения всех видов учебной деятельности, пред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смотренной учебным планом (в случае реализ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ции образовательной программы в сетевой фо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 дополнительно указывается наименование организации, с которой заключен договор)</w:t>
            </w: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313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Шкаф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574350">
        <w:trPr>
          <w:trHeight w:val="841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Основы финансовых вычислений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Теория вероятностей и математ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Анализ деятельности экономич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ских субъектов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Стол компьютерный – 20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31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 401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Мировая экономика и  междун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101,402 (компьюте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Теория финансов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 2*12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            3*6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202, 402 (компь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Иностранный язык в професси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Деловые коммуникации в профе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Правовое регулирование эконом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Системный анализ и моделиров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Государственные и муниципал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Налоги и налоговая система Ро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Теория и история финансовой с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стемы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Оценка имущества и бизнеса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Финансы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Макроэкономический анализ и р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гулирование банковской сферы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Профессиональная психология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Основы логической теории арг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Экономика региона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Теория игр в экономике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5383E" w:rsidRPr="00731397" w:rsidRDefault="0035383E" w:rsidP="00F1532A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Основы государственного и мун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Основы взаимодействия госуда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р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ства и бизнеса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Финансовый маркетинг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Бюджетный процесс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Банковский менеджмент и марк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тинг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Денежно-кредитная политика го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ударства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Инвестиции и инновации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Регулирование движения фина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совых ресурсов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Анализ финансового состояния коммерческого банка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Инвестиционная банковская де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Перспективное финансовое план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Международные валютно-кредитные и финансовые отнош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5383E" w:rsidRPr="00731397" w:rsidRDefault="0035383E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83E" w:rsidRPr="00731397" w:rsidRDefault="0035383E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5383E" w:rsidRPr="00731397" w:rsidRDefault="0035383E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35383E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2. Банк  ВТБ (ПАО) в г. Екатеринбурге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 w:rsidR="000A5203"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1/100.30/02-26 от 22.11.2016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14.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у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35383E" w:rsidRPr="00731397" w:rsidRDefault="003F0E40" w:rsidP="003F0E4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211615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731397" w:rsidRDefault="00211615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Производственная, в том числе преддипломная 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C246AE" w:rsidRDefault="00211615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15" w:rsidRPr="00731397" w:rsidRDefault="00211615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E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6930A0" w:rsidRDefault="006930A0" w:rsidP="00F1532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30A0">
              <w:rPr>
                <w:rFonts w:ascii="Times New Roman" w:hAnsi="Times New Roman"/>
              </w:rPr>
              <w:t xml:space="preserve">Производственная практика: практика </w:t>
            </w:r>
            <w:r w:rsidRPr="006930A0">
              <w:rPr>
                <w:rFonts w:ascii="Times New Roman" w:hAnsi="Times New Roman"/>
              </w:rPr>
              <w:lastRenderedPageBreak/>
              <w:t>по получению профессиональных умений и опыта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ООО Агрокомплекс «Чурилово» – договор о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№ 01/100.30/02-30 от 17.01.2020 (до 17.01.2025)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 w:rsidR="000A5203"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12.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14.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у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3F0E40" w:rsidRPr="00C246AE" w:rsidRDefault="003F0E40" w:rsidP="003F0E40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35383E" w:rsidRPr="00731397" w:rsidRDefault="003F0E40" w:rsidP="003F0E4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3E" w:rsidRPr="00731397" w:rsidRDefault="0035383E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 согласно приказу о направлении на практику студентов</w:t>
            </w:r>
          </w:p>
        </w:tc>
      </w:tr>
      <w:tr w:rsidR="006930A0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0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0" w:rsidRPr="006930A0" w:rsidRDefault="006930A0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6930A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1. ООО Агрокомплекс «Чурилово» – договор о сотрудничестве № 01/100.30/02-30 от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17.01.2020 (до 17.01.2025)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 w:rsidR="000A5203"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 xml:space="preserve">» – договор на проведение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практики и трудоустройство студентов № 60-1/100.30/02-26 от 22.11.2016 (бессрочно)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14.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у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6930A0" w:rsidRPr="00C246AE" w:rsidRDefault="006930A0" w:rsidP="00F1532A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6930A0" w:rsidRPr="00731397" w:rsidRDefault="006930A0" w:rsidP="00F1532A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0A0" w:rsidRPr="00731397" w:rsidRDefault="006930A0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ях согласно приказу о направлении на практику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5996" w:rsidRPr="00731397" w:rsidRDefault="00595996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175ED9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</w:t>
            </w: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595996" w:rsidRPr="00731397" w:rsidRDefault="00595996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F3AAD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595996" w:rsidRPr="00731397" w:rsidRDefault="00595996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Элективные дисциплины по физ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5996" w:rsidRPr="00731397" w:rsidRDefault="00595996" w:rsidP="00F1532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Второй иностранный язык (ф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5996" w:rsidRPr="00731397" w:rsidRDefault="00595996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595996" w:rsidRPr="00731397" w:rsidRDefault="00595996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595996" w:rsidRPr="00731397" w:rsidRDefault="00595996" w:rsidP="00F1532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тернет» и электронной информационно-образовательной среде Финуниверситета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Лаборатория иностранного языка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ESET NOD32</w:t>
            </w:r>
          </w:p>
          <w:p w:rsidR="00595996" w:rsidRPr="00731397" w:rsidRDefault="00595996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Office)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лингафонного кабинета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ауд. 11/1(лингафонный кабинет)</w:t>
            </w:r>
          </w:p>
        </w:tc>
      </w:tr>
      <w:tr w:rsidR="00595996" w:rsidRPr="00731397" w:rsidTr="00F1532A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4F3099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Помещение для хранения и пр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филактического обслуживания учебного оборудования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95996" w:rsidRPr="00731397" w:rsidRDefault="00595996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-1 шт.</w:t>
            </w:r>
          </w:p>
          <w:p w:rsidR="00595996" w:rsidRPr="00731397" w:rsidRDefault="00595996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 -1 шт.</w:t>
            </w:r>
          </w:p>
          <w:p w:rsidR="00595996" w:rsidRPr="00731397" w:rsidRDefault="00595996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Стеллаж -10 шт.</w:t>
            </w:r>
          </w:p>
          <w:p w:rsidR="00595996" w:rsidRPr="00731397" w:rsidRDefault="00595996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Сейф -1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96" w:rsidRPr="00731397" w:rsidRDefault="00595996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403</w:t>
            </w:r>
          </w:p>
        </w:tc>
      </w:tr>
    </w:tbl>
    <w:p w:rsidR="0035383E" w:rsidRPr="005C7379" w:rsidRDefault="0035383E" w:rsidP="0088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4EC2" w:rsidRPr="005C7379" w:rsidRDefault="00884EC2" w:rsidP="0088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F3632" w:rsidRPr="00664368" w:rsidRDefault="002F3632" w:rsidP="002F3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632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Профиль -</w:t>
      </w:r>
      <w:r w:rsidR="009376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1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Экономическая безопасность хозяйствующих субъектов</w:t>
      </w:r>
    </w:p>
    <w:p w:rsidR="002F3632" w:rsidRPr="00664368" w:rsidRDefault="002F3632" w:rsidP="002F3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3632" w:rsidRPr="005C7379" w:rsidRDefault="002F3632" w:rsidP="002F3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2F363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  <w:proofErr w:type="gramStart"/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ным планом, в том числе помещения для сам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стоятельной работы, с указанием перечня осно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дения всех видов учебной деятельности, пред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смотренной учебным планом (в случае реализ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ции образовательной программы в сетевой фо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 дополнительно указывается наименование организации, с которой заключен договор)</w:t>
            </w:r>
          </w:p>
        </w:tc>
      </w:tr>
      <w:tr w:rsidR="002F363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632" w:rsidRPr="000E5F6A" w:rsidRDefault="002F363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5F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0E5F6A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A" w:rsidRPr="000E5F6A" w:rsidRDefault="000E5F6A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A" w:rsidRPr="000E5F6A" w:rsidRDefault="000E5F6A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E" w:rsidRPr="00731397" w:rsidRDefault="004C417E" w:rsidP="004C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4C417E" w:rsidRDefault="004C417E" w:rsidP="004C417E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4C417E" w:rsidRPr="00125832" w:rsidRDefault="004C417E" w:rsidP="004C417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4C417E" w:rsidRPr="00125832" w:rsidRDefault="004C417E" w:rsidP="004C417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4C417E" w:rsidRPr="00731397" w:rsidRDefault="004C417E" w:rsidP="004C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17E" w:rsidRPr="00731397" w:rsidRDefault="004C417E" w:rsidP="004C4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E5F6A" w:rsidRPr="000E5F6A" w:rsidRDefault="004C417E" w:rsidP="004C417E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0E5F6A" w:rsidRDefault="009C03C4" w:rsidP="009C0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0E5F6A" w:rsidRPr="000E5F6A" w:rsidRDefault="000E5F6A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9C03C4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Стулья – 18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125832" w:rsidRDefault="009C03C4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C03C4" w:rsidRPr="000E5F6A" w:rsidRDefault="009C03C4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0E5F6A" w:rsidRDefault="009C03C4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9C03C4" w:rsidRPr="000E5F6A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731397" w:rsidRDefault="009C03C4" w:rsidP="0092727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9C03C4" w:rsidRPr="00731397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03C4" w:rsidRPr="00731397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C03C4" w:rsidRPr="00731397" w:rsidRDefault="009C03C4" w:rsidP="0092727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9C03C4" w:rsidRPr="00731397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731397" w:rsidRDefault="009C03C4" w:rsidP="002F6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9C03C4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125832" w:rsidRDefault="009C03C4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9C03C4" w:rsidRPr="00125832" w:rsidRDefault="009C03C4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C03C4" w:rsidRPr="000E5F6A" w:rsidRDefault="009C03C4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0E5F6A" w:rsidRDefault="009C03C4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9C03C4" w:rsidRPr="000E5F6A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4C417E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9C03C4" w:rsidRPr="000E5F6A" w:rsidRDefault="009C03C4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9C03C4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  <w:p w:rsidR="009C03C4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9C03C4" w:rsidRDefault="009C03C4" w:rsidP="001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9C03C4" w:rsidRPr="00731397" w:rsidRDefault="009C03C4" w:rsidP="0012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C4" w:rsidRPr="004C417E" w:rsidRDefault="009C03C4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/>
                <w:sz w:val="24"/>
                <w:szCs w:val="24"/>
                <w:u w:val="single"/>
              </w:rPr>
              <w:t>Ауд. 201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9C03C4" w:rsidRPr="00125832" w:rsidRDefault="009C03C4" w:rsidP="0012583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9C03C4" w:rsidRPr="00125832" w:rsidRDefault="009C03C4" w:rsidP="0012583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C03C4" w:rsidRPr="00731397" w:rsidRDefault="009C03C4" w:rsidP="0074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3C4" w:rsidRPr="00731397" w:rsidRDefault="009C03C4" w:rsidP="0074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C03C4" w:rsidRPr="000E5F6A" w:rsidRDefault="009C03C4" w:rsidP="0092727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C4" w:rsidRPr="000E5F6A" w:rsidRDefault="009C03C4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№ 204 (спортивный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201</w:t>
            </w:r>
          </w:p>
          <w:p w:rsidR="009C03C4" w:rsidRPr="000E5F6A" w:rsidRDefault="009C03C4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3C4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4" w:rsidRPr="000E5F6A" w:rsidRDefault="009C03C4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011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01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01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817011" w:rsidRPr="00817011" w:rsidRDefault="00817011" w:rsidP="0081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011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817011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817011">
              <w:rPr>
                <w:rFonts w:ascii="Times New Roman" w:hAnsi="Times New Roman"/>
                <w:sz w:val="24"/>
                <w:szCs w:val="24"/>
              </w:rPr>
              <w:t>е</w:t>
            </w:r>
            <w:r w:rsidRPr="00817011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817011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011" w:rsidRPr="00731397" w:rsidRDefault="00817011" w:rsidP="0081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17011" w:rsidRPr="00125832" w:rsidRDefault="00817011" w:rsidP="0081701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011" w:rsidRPr="000E5F6A" w:rsidRDefault="00817011" w:rsidP="0081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11,  202</w:t>
            </w:r>
          </w:p>
          <w:p w:rsidR="009C03C4" w:rsidRPr="000E5F6A" w:rsidRDefault="009C03C4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7E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731397" w:rsidRDefault="00E2127E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2127E" w:rsidRDefault="00E2127E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2127E" w:rsidRPr="00125832" w:rsidRDefault="00E2127E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2127E" w:rsidRPr="00125832" w:rsidRDefault="00E2127E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2127E" w:rsidRPr="00731397" w:rsidRDefault="00E2127E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27E" w:rsidRPr="00731397" w:rsidRDefault="00E2127E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2127E" w:rsidRPr="000E5F6A" w:rsidRDefault="00E2127E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7E" w:rsidRPr="000E5F6A" w:rsidRDefault="00E2127E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2127E" w:rsidRPr="000E5F6A" w:rsidRDefault="00E2127E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7E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34431" w:rsidRPr="00731397" w:rsidRDefault="00134431" w:rsidP="0038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31" w:rsidRPr="00134431" w:rsidRDefault="00134431" w:rsidP="00134431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201</w:t>
            </w:r>
          </w:p>
          <w:p w:rsidR="00134431" w:rsidRPr="00125832" w:rsidRDefault="00134431" w:rsidP="00134431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34431" w:rsidRPr="00125832" w:rsidRDefault="00134431" w:rsidP="0013443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34431" w:rsidRPr="00125832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34431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34431" w:rsidRDefault="00134431" w:rsidP="00134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34431" w:rsidRPr="00134431" w:rsidRDefault="00134431" w:rsidP="001344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34431" w:rsidRPr="00134431" w:rsidRDefault="00134431" w:rsidP="001344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34431" w:rsidRPr="00134431" w:rsidRDefault="00134431" w:rsidP="001344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34431" w:rsidRPr="00134431" w:rsidRDefault="00134431" w:rsidP="00134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13443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34431" w:rsidRPr="00731397" w:rsidRDefault="00134431" w:rsidP="0013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431" w:rsidRPr="00731397" w:rsidRDefault="00134431" w:rsidP="0013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34431" w:rsidRPr="00125832" w:rsidRDefault="00134431" w:rsidP="00134431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98F" w:rsidRPr="000E5F6A" w:rsidRDefault="0038698F" w:rsidP="00386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401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7E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0E5F6A" w:rsidRDefault="00E2127E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Default="003362BC" w:rsidP="0033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362BC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362BC" w:rsidRPr="00134431" w:rsidRDefault="003362BC" w:rsidP="003362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362BC" w:rsidRPr="00134431" w:rsidRDefault="003362BC" w:rsidP="003362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62BC" w:rsidRPr="00134431" w:rsidRDefault="003362BC" w:rsidP="003362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362BC" w:rsidRPr="00134431" w:rsidRDefault="003362BC" w:rsidP="0033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13443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362BC" w:rsidRPr="00731397" w:rsidRDefault="003362BC" w:rsidP="0033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BC" w:rsidRPr="00731397" w:rsidRDefault="003362BC" w:rsidP="0033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2127E" w:rsidRPr="000E5F6A" w:rsidRDefault="003362BC" w:rsidP="003362B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3362BC" w:rsidP="0033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401 (компьютерный класс)</w:t>
            </w:r>
          </w:p>
          <w:p w:rsidR="00E2127E" w:rsidRPr="000E5F6A" w:rsidRDefault="00E2127E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Default="003362BC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 w:rsidR="007974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362BC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362BC" w:rsidRPr="00134431" w:rsidRDefault="003362BC" w:rsidP="0092727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362BC" w:rsidRPr="00134431" w:rsidRDefault="003362BC" w:rsidP="009272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362BC" w:rsidRPr="00134431" w:rsidRDefault="003362BC" w:rsidP="009272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362BC" w:rsidRPr="00134431" w:rsidRDefault="003362BC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13443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362BC" w:rsidRPr="00731397" w:rsidRDefault="003362BC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BC" w:rsidRPr="00731397" w:rsidRDefault="003362BC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362BC" w:rsidRPr="000E5F6A" w:rsidRDefault="003362BC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3362BC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401 (компьютерный класс)</w:t>
            </w:r>
          </w:p>
          <w:p w:rsidR="003362BC" w:rsidRPr="000E5F6A" w:rsidRDefault="003362BC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4" w:rsidRDefault="007974E4" w:rsidP="00797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Ауд. 102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студенческий   – 2*10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студенческий  – 3*6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Стулья – 39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9009B" w:rsidRPr="0029009B" w:rsidRDefault="0029009B" w:rsidP="00290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9009B" w:rsidRDefault="0029009B" w:rsidP="0029009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29009B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29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09B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29009B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9009B" w:rsidRPr="0029009B" w:rsidRDefault="0029009B" w:rsidP="0029009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 – 3*6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09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9009B" w:rsidRPr="0029009B" w:rsidRDefault="0029009B" w:rsidP="00290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09B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29009B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29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09B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29009B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9009B" w:rsidRPr="00731397" w:rsidRDefault="0029009B" w:rsidP="00290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9B" w:rsidRPr="00731397" w:rsidRDefault="0029009B" w:rsidP="00290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9009B" w:rsidRPr="007974E4" w:rsidRDefault="0029009B" w:rsidP="0029009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7974E4" w:rsidP="0079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102, 302</w:t>
            </w: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2" w:rsidRPr="00517B62" w:rsidRDefault="00517B62" w:rsidP="00E4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517B62" w:rsidRDefault="00517B62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E4327A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27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 xml:space="preserve">Компьютер преподавателя – 1 </w:t>
            </w:r>
            <w:proofErr w:type="spellStart"/>
            <w:proofErr w:type="gramStart"/>
            <w:r w:rsidRPr="00E432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401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4327A" w:rsidRPr="00E4327A" w:rsidRDefault="00E4327A" w:rsidP="00E432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4327A" w:rsidRPr="00E4327A" w:rsidRDefault="00E4327A" w:rsidP="00E432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4327A" w:rsidRPr="00E4327A" w:rsidRDefault="00E4327A" w:rsidP="00E4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4327A" w:rsidRPr="00731397" w:rsidRDefault="00E4327A" w:rsidP="00E4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27A" w:rsidRPr="00731397" w:rsidRDefault="00E4327A" w:rsidP="00E4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362BC" w:rsidRPr="00E4327A" w:rsidRDefault="00E4327A" w:rsidP="00E4327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55" w:rsidRPr="000E5F6A" w:rsidRDefault="00755755" w:rsidP="00755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401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2" w:rsidRPr="00517B62" w:rsidRDefault="00517B62" w:rsidP="002F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517B62" w:rsidRDefault="00517B62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2F315B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2F3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15B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2F315B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2F315B" w:rsidRPr="002F315B" w:rsidRDefault="002F315B" w:rsidP="002F31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F315B" w:rsidRPr="002F315B" w:rsidRDefault="002F315B" w:rsidP="002F31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2F315B" w:rsidRPr="002F315B" w:rsidRDefault="002F315B" w:rsidP="002F3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362BC" w:rsidRPr="002F315B" w:rsidRDefault="002F315B" w:rsidP="002F315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2F315B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517B62" w:rsidRPr="00731397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B62" w:rsidRPr="00731397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315B" w:rsidRPr="002F315B" w:rsidRDefault="00517B62" w:rsidP="00517B62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15B" w:rsidRPr="000E5F6A" w:rsidRDefault="002F315B" w:rsidP="002F3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302, 401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Мировая экономика и междун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62" w:rsidRPr="00517B62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17B62" w:rsidRDefault="00517B62" w:rsidP="00517B62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</w:r>
            <w:r w:rsidRPr="00517B62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преподавателя – 1 шт.</w:t>
            </w:r>
          </w:p>
          <w:p w:rsidR="00517B62" w:rsidRPr="00517B62" w:rsidRDefault="00517B62" w:rsidP="00517B62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17B62" w:rsidRPr="00517B62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B62" w:rsidRPr="00517B62" w:rsidRDefault="00517B62" w:rsidP="00517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7B62" w:rsidRPr="00517B62" w:rsidRDefault="00517B62" w:rsidP="00517B6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A41AB7" w:rsidP="00A41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202</w:t>
            </w: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C" w:rsidRPr="00517B62" w:rsidRDefault="003D6B2C" w:rsidP="003D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Ауд. 101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3D6B2C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2C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Ауд. 102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студенческий   – 2*10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Стол студенческий  – 3*6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Стулья – 39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B2C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6B2C" w:rsidRPr="003D6B2C" w:rsidRDefault="003D6B2C" w:rsidP="003D6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6B2C" w:rsidRDefault="003D6B2C" w:rsidP="003D6B2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6B2C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3D6B2C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2C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3D6B2C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6B2C" w:rsidRPr="00517B62" w:rsidRDefault="003D6B2C" w:rsidP="003D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B2C" w:rsidRPr="00517B62" w:rsidRDefault="003D6B2C" w:rsidP="003D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6B2C" w:rsidRPr="003D6B2C" w:rsidRDefault="003D6B2C" w:rsidP="003D6B2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3D6B2C" w:rsidP="003D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101,102</w:t>
            </w:r>
          </w:p>
        </w:tc>
      </w:tr>
      <w:tr w:rsidR="003362BC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BC" w:rsidRPr="000E5F6A" w:rsidRDefault="003362BC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3" w:rsidRPr="00517B62" w:rsidRDefault="00231573" w:rsidP="0023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lastRenderedPageBreak/>
              <w:t>Стулья – 41 шт.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31573" w:rsidRPr="00517B62" w:rsidRDefault="00231573" w:rsidP="00231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31573" w:rsidRDefault="00231573" w:rsidP="0023157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31573" w:rsidRPr="00517B62" w:rsidRDefault="00231573" w:rsidP="0023157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58179F" w:rsidRPr="0058179F" w:rsidRDefault="0058179F" w:rsidP="005817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58179F" w:rsidRPr="0058179F" w:rsidRDefault="0058179F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58179F" w:rsidRPr="0058179F" w:rsidRDefault="0058179F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58179F" w:rsidRPr="0058179F" w:rsidRDefault="0058179F" w:rsidP="00A13D9B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58179F" w:rsidRPr="0058179F" w:rsidRDefault="0058179F" w:rsidP="00A13D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58179F" w:rsidRPr="0058179F" w:rsidRDefault="0058179F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31573" w:rsidRPr="0058179F" w:rsidRDefault="0058179F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58179F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231573" w:rsidRPr="00517B62" w:rsidRDefault="00231573" w:rsidP="00A1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573" w:rsidRPr="00517B62" w:rsidRDefault="00231573" w:rsidP="0023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362BC" w:rsidRPr="000E5F6A" w:rsidRDefault="00231573" w:rsidP="0023157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2BC" w:rsidRPr="000E5F6A" w:rsidRDefault="00231573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01717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517B62" w:rsidRDefault="0001717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(преподавательский) – 1 шт. 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017175" w:rsidRPr="00517B62" w:rsidRDefault="0001717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017175" w:rsidRDefault="00017175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17175" w:rsidRPr="00517B62" w:rsidRDefault="00017175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017175" w:rsidRPr="00134431" w:rsidRDefault="00017175" w:rsidP="00017175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201</w:t>
            </w:r>
          </w:p>
          <w:p w:rsidR="00017175" w:rsidRPr="00125832" w:rsidRDefault="00017175" w:rsidP="00017175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017175" w:rsidRPr="00125832" w:rsidRDefault="00017175" w:rsidP="0001717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017175" w:rsidRPr="00125832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017175" w:rsidRDefault="00017175" w:rsidP="00017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17175" w:rsidRPr="00517B62" w:rsidRDefault="0001717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75" w:rsidRPr="00517B62" w:rsidRDefault="0001717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17175" w:rsidRPr="000E5F6A" w:rsidRDefault="00017175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75" w:rsidRPr="000E5F6A" w:rsidRDefault="00017175" w:rsidP="0001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20,201 </w:t>
            </w:r>
          </w:p>
        </w:tc>
      </w:tr>
      <w:tr w:rsidR="0001717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13" w:rsidRPr="00517B62" w:rsidRDefault="00865D13" w:rsidP="0086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и семинарского типа, курсового проектирования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5D13" w:rsidRPr="00134431" w:rsidRDefault="00865D13" w:rsidP="00865D13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201</w:t>
            </w:r>
          </w:p>
          <w:p w:rsidR="00865D13" w:rsidRPr="00125832" w:rsidRDefault="00865D13" w:rsidP="00865D13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65D13" w:rsidRPr="00125832" w:rsidRDefault="00865D13" w:rsidP="00865D1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65D13" w:rsidRPr="0012583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865D13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865D13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865D13" w:rsidRPr="00517B62" w:rsidRDefault="00865D13" w:rsidP="00865D1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</w:r>
            <w:r w:rsidRPr="00517B62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преподавателя – 1 шт.</w:t>
            </w: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65D13" w:rsidRPr="00517B62" w:rsidRDefault="00865D13" w:rsidP="0086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13" w:rsidRPr="00517B62" w:rsidRDefault="00865D13" w:rsidP="00865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65D13" w:rsidRPr="000E5F6A" w:rsidRDefault="00865D13" w:rsidP="00865D13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75" w:rsidRPr="000E5F6A" w:rsidRDefault="00865D13" w:rsidP="0086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201,202</w:t>
            </w:r>
          </w:p>
        </w:tc>
      </w:tr>
      <w:tr w:rsidR="0001717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1" w:rsidRPr="00517B62" w:rsidRDefault="00F02C81" w:rsidP="00A1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017175" w:rsidRDefault="00017175" w:rsidP="00A13D9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025A6F" w:rsidRPr="00517B62" w:rsidRDefault="00025A6F" w:rsidP="00A13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025A6F" w:rsidRPr="00517B62" w:rsidRDefault="00025A6F" w:rsidP="00025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025A6F" w:rsidRPr="00517B62" w:rsidRDefault="00025A6F" w:rsidP="00025A6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025A6F" w:rsidRPr="00517B62" w:rsidRDefault="00025A6F" w:rsidP="00025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025A6F" w:rsidRDefault="00025A6F" w:rsidP="00025A6F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25A6F" w:rsidRPr="00517B62" w:rsidRDefault="00025A6F" w:rsidP="000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A6F" w:rsidRPr="00517B62" w:rsidRDefault="00025A6F" w:rsidP="0002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25A6F" w:rsidRPr="00F02C81" w:rsidRDefault="00025A6F" w:rsidP="00025A6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75" w:rsidRPr="000E5F6A" w:rsidRDefault="00F02C81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</w:t>
            </w:r>
          </w:p>
        </w:tc>
      </w:tr>
      <w:tr w:rsidR="0001717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5" w:rsidRPr="000E5F6A" w:rsidRDefault="0001717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9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и 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381459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59" w:rsidRPr="00381459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14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Ауд. 20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81459" w:rsidRPr="00517B62" w:rsidRDefault="00381459" w:rsidP="0038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81459" w:rsidRDefault="00381459" w:rsidP="00A13D9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17175" w:rsidRDefault="00017175" w:rsidP="00A13D9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59" w:rsidRPr="002F315B" w:rsidRDefault="00381459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381459" w:rsidRPr="002F315B" w:rsidRDefault="00381459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81459" w:rsidRPr="002F315B" w:rsidRDefault="00381459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81459" w:rsidRPr="002F315B" w:rsidRDefault="00381459" w:rsidP="003814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315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81459" w:rsidRPr="002F315B" w:rsidRDefault="00381459" w:rsidP="003814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81459" w:rsidRPr="002F315B" w:rsidRDefault="00381459" w:rsidP="0038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81459" w:rsidRPr="002F315B" w:rsidRDefault="00381459" w:rsidP="00381459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F315B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2F315B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81459" w:rsidRPr="00731397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459" w:rsidRPr="00731397" w:rsidRDefault="00381459" w:rsidP="003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81459" w:rsidRPr="007132BD" w:rsidRDefault="00381459" w:rsidP="00381459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381459" w:rsidRPr="00381459" w:rsidRDefault="00381459" w:rsidP="0038145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75" w:rsidRPr="000E5F6A" w:rsidRDefault="00CD3728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 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000F05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5" w:rsidRPr="000E5F6A" w:rsidRDefault="00000F05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5" w:rsidRPr="000E5F6A" w:rsidRDefault="00000F05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05" w:rsidRPr="000E5F6A" w:rsidRDefault="00000F0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000F05" w:rsidRPr="000E5F6A" w:rsidRDefault="00000F05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000F05" w:rsidRPr="000E5F6A" w:rsidRDefault="00000F05" w:rsidP="00A1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05" w:rsidRPr="000E5F6A" w:rsidRDefault="00000F05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00F05" w:rsidRPr="000E5F6A" w:rsidRDefault="00000F05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05" w:rsidRPr="000E5F6A" w:rsidRDefault="00000F05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000F05" w:rsidRPr="000E5F6A" w:rsidRDefault="00000F05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Default="003D161F" w:rsidP="001F1DD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6449C0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D161F" w:rsidRDefault="003D161F" w:rsidP="001F1DD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6449C0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6449C0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0E5F6A" w:rsidRDefault="003D161F" w:rsidP="001F1DD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1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3D161F" w:rsidRPr="000E5F6A" w:rsidRDefault="003D161F" w:rsidP="001F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Иностранный язык в професси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F1DD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3D161F" w:rsidRPr="000E5F6A" w:rsidRDefault="003D161F" w:rsidP="001F1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161F" w:rsidRPr="000E5F6A" w:rsidRDefault="003D161F" w:rsidP="001F1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1F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0E5F6A" w:rsidRDefault="003D161F" w:rsidP="001F1DD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D161F" w:rsidRPr="000E5F6A" w:rsidRDefault="003D161F" w:rsidP="001F1D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0E5F6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E5F6A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1F1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3D161F" w:rsidRPr="000E5F6A" w:rsidRDefault="003D161F" w:rsidP="001F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297EC0" w:rsidRDefault="003D161F" w:rsidP="0029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</w:t>
            </w:r>
            <w:r w:rsidRPr="00297EC0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</w:t>
            </w:r>
            <w:r w:rsidRPr="00297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EC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297EC0" w:rsidRDefault="003D161F" w:rsidP="0029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Ауд. 21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Стол студенческий   – 3*14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Стулья – 43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297EC0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</w:t>
            </w: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97EC0"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Ауд. 405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D161F" w:rsidRPr="00297EC0" w:rsidRDefault="003D161F" w:rsidP="00297EC0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7E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297EC0" w:rsidRDefault="003D161F" w:rsidP="00297EC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3D161F" w:rsidRPr="00297EC0" w:rsidRDefault="003D161F" w:rsidP="0029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297EC0" w:rsidRDefault="003D161F" w:rsidP="0029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C0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297EC0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D161F" w:rsidRPr="000E5F6A" w:rsidRDefault="003D161F" w:rsidP="00297EC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29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11266E" w:rsidRDefault="003D161F" w:rsidP="00297EC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112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405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</w:t>
            </w:r>
            <w:r w:rsidRPr="004A2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F54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Default="003D161F" w:rsidP="00C21E3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– 3*6 шт.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  – 4*7 шт.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Стулья – 47 шт.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4A2F54" w:rsidRDefault="003D161F" w:rsidP="00C21E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4A2F54" w:rsidRDefault="003D161F" w:rsidP="00C2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4A2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4A2F54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C21E3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C2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C21E3B" w:rsidRDefault="003D161F" w:rsidP="00C21E3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C21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Деловые коммуникации в профе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</w:t>
            </w:r>
            <w:r w:rsidRPr="004A2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F54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Ауд. 23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– 3*6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  – 4*7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Стулья – 47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4A2F54" w:rsidRDefault="003D161F" w:rsidP="004A2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4A2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4A2F54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Ауд. 102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  – 2*10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Стол студенческий  – 3*6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Стулья – 39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2F54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4A2F54" w:rsidRDefault="003D161F" w:rsidP="004A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54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4A2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4A2F54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4A2F54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4A2F54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4A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0E5F6A" w:rsidRDefault="003D161F" w:rsidP="004A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4A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23, 102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Правовое регулирование эконом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проведения занятий лекционного и семинарского типа, курсового проектирования (выполнения курсовых работ), групповых и </w:t>
            </w:r>
            <w:r w:rsidRPr="00656F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F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F81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F81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>Стол студенческий   – 3*14 шт.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>Стулья – 43 шт.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F8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656F81" w:rsidRDefault="003D161F" w:rsidP="0065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Default="003D161F" w:rsidP="00656F81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56F81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56F81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D161F" w:rsidRPr="000E5F6A" w:rsidRDefault="003D161F" w:rsidP="00656F8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6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DC76AE" w:rsidRDefault="003D161F" w:rsidP="00656F8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DC7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Лабораторный практикум по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ектированию систем экономич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ской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 w:rsidR="00A13D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566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F85566" w:rsidRDefault="003D161F" w:rsidP="00F8556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566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F85566" w:rsidRDefault="003D161F" w:rsidP="00F85566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566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F85566" w:rsidRDefault="003D161F" w:rsidP="00F855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3D161F" w:rsidRPr="00F85566" w:rsidRDefault="003D161F" w:rsidP="00F85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3D161F" w:rsidRDefault="003D161F" w:rsidP="00F85566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85566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F85566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3D161F" w:rsidRPr="000E5F6A" w:rsidRDefault="003D161F" w:rsidP="00F8556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F8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0E5F6A" w:rsidRDefault="003D161F" w:rsidP="00F8556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F85566" w:rsidRDefault="003D161F" w:rsidP="00F85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566">
              <w:rPr>
                <w:rFonts w:ascii="Times New Roman" w:hAnsi="Times New Roman"/>
                <w:sz w:val="24"/>
                <w:szCs w:val="24"/>
              </w:rPr>
              <w:t>(компьютерный класс)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Концептуальные основы эконом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ческой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0E5F6A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3D161F" w:rsidRPr="000E5F6A" w:rsidRDefault="003D161F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Национальная и региональная эк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номическая безопасность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0E5F6A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0E5F6A" w:rsidRDefault="003D161F" w:rsidP="00AE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3D161F" w:rsidRPr="000E5F6A" w:rsidRDefault="003D161F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Теневой сектор экономики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4C53D3" w:rsidRDefault="003D161F" w:rsidP="004C53D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</w:t>
            </w:r>
            <w:r w:rsidRPr="004C53D3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</w:t>
            </w:r>
            <w:r w:rsidRPr="004C5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53D3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3D161F" w:rsidRPr="004C53D3" w:rsidRDefault="003D161F" w:rsidP="004C53D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3D3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Стол студенческий   – 2*10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Стол студенческий  – 3*6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Стулья – 39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3D3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4C53D3" w:rsidRDefault="003D161F" w:rsidP="004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Pr="004C53D3" w:rsidRDefault="003D161F" w:rsidP="004C53D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C53D3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4C53D3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4C53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3D3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4C53D3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6449C0" w:rsidRDefault="003D161F" w:rsidP="004C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6449C0" w:rsidRDefault="003D161F" w:rsidP="004C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4C53D3" w:rsidRDefault="003D161F" w:rsidP="004C53D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4C5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Система обеспечения экономич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ской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Default="003D161F" w:rsidP="0092727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и </w:t>
            </w:r>
            <w:r w:rsidRPr="00927270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3D161F" w:rsidRPr="00927270" w:rsidRDefault="003D161F" w:rsidP="0092727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27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27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927270" w:rsidRDefault="003D161F" w:rsidP="0092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Default="003D161F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2727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92727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927270">
              <w:rPr>
                <w:rFonts w:ascii="Times New Roman" w:hAnsi="Times New Roman"/>
                <w:sz w:val="24"/>
                <w:szCs w:val="24"/>
              </w:rPr>
              <w:t>е</w:t>
            </w:r>
            <w:r w:rsidRPr="00927270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92727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6449C0" w:rsidRDefault="003D161F" w:rsidP="0058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6449C0" w:rsidRDefault="003D161F" w:rsidP="0058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927270" w:rsidRDefault="003D161F" w:rsidP="005848C3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101</w:t>
            </w:r>
          </w:p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61F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Pr="000E5F6A" w:rsidRDefault="003D161F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Финансовая устойчивость и нал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говая безопасность хозяйству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ю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щих субъектов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1F" w:rsidRDefault="003D161F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 w:rsidR="00D2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D200C6" w:rsidRPr="00D200C6" w:rsidRDefault="00D200C6" w:rsidP="00D200C6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2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двухместный – 2*12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D161F" w:rsidRPr="006449C0" w:rsidRDefault="003D161F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3D161F" w:rsidRDefault="003D161F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D200C6" w:rsidRDefault="00D200C6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D200C6" w:rsidRDefault="00D200C6" w:rsidP="0092727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00C6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1C0492" w:rsidRDefault="001C0492" w:rsidP="001C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D161F" w:rsidRPr="006449C0" w:rsidRDefault="003D161F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F" w:rsidRPr="006449C0" w:rsidRDefault="003D161F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D161F" w:rsidRPr="000E5F6A" w:rsidRDefault="003D161F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61F" w:rsidRPr="000E5F6A" w:rsidRDefault="003D161F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  <w:r w:rsidR="00D200C6">
              <w:rPr>
                <w:rFonts w:ascii="Times New Roman" w:hAnsi="Times New Roman" w:cs="Times New Roman"/>
                <w:sz w:val="24"/>
                <w:szCs w:val="24"/>
              </w:rPr>
              <w:t>, 302</w:t>
            </w:r>
          </w:p>
          <w:p w:rsidR="003D161F" w:rsidRPr="000E5F6A" w:rsidRDefault="003D161F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Финансовые расследования и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тиводействие легализации нез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конных доходов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Default="001C0492" w:rsidP="007A061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1C0492" w:rsidRPr="00D200C6" w:rsidRDefault="001C0492" w:rsidP="007A061C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20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6449C0" w:rsidRDefault="001C0492" w:rsidP="007A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7A061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Default="001C0492" w:rsidP="007A061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Default="001C0492" w:rsidP="007A061C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00C6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1C0492" w:rsidRDefault="001C0492" w:rsidP="007A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6449C0" w:rsidRDefault="001C0492" w:rsidP="007A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6449C0" w:rsidRDefault="001C0492" w:rsidP="007A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7A061C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7A0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302</w:t>
            </w:r>
          </w:p>
          <w:p w:rsidR="001C0492" w:rsidRPr="000E5F6A" w:rsidRDefault="001C0492" w:rsidP="007A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Теория вероятностей и математ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ческая статистика в професси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Аудитории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6449C0" w:rsidRDefault="001C0492" w:rsidP="006449C0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Ауд. 201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413FF3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6449C0" w:rsidRDefault="001C0492" w:rsidP="00644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6449C0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6449C0" w:rsidRDefault="001C0492" w:rsidP="006449C0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644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202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6449C0" w:rsidRDefault="001C0492" w:rsidP="006449C0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9C0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6449C0" w:rsidRDefault="001C0492" w:rsidP="006449C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449C0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9C0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6449C0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6449C0" w:rsidRDefault="001C0492" w:rsidP="0064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6449C0" w:rsidRDefault="001C0492" w:rsidP="006449C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4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E76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101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731397" w:rsidRDefault="001C0492" w:rsidP="00E3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7A7E31" w:rsidRDefault="001C0492" w:rsidP="007A7E3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E31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7A7E31" w:rsidRDefault="001C0492" w:rsidP="007A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7A7E31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A7E31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A7E31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A7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7A7E31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A7E31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731397" w:rsidRDefault="001C0492" w:rsidP="007A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731397" w:rsidRDefault="001C0492" w:rsidP="007A7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E31679" w:rsidRDefault="001C0492" w:rsidP="007A7E31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E31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11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Default="001C0492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125832" w:rsidRDefault="001C0492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преподавателя – 1 шт.</w:t>
            </w:r>
          </w:p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Default="001C0492" w:rsidP="00927270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125832" w:rsidRDefault="001C0492" w:rsidP="0092727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125832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731397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2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1C0492" w:rsidRPr="000E5F6A" w:rsidRDefault="001C0492" w:rsidP="0022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Экономика в условиях чрезвыча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й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ных ситуаций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консультаций, текущего контроля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промежуточной аттестации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Основы обеспечения продовол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ственной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Таможенная безопасность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AC032A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2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AC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AC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AC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C03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9F383A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F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F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Моделирование рисковых ситу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ций в экономике и бизнесе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</w:t>
            </w:r>
            <w:r w:rsidRPr="00537762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</w:t>
            </w:r>
            <w:r w:rsidRPr="00537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762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Ауд. 302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377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37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7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377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537762" w:rsidRDefault="001C0492" w:rsidP="00537762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7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537762" w:rsidRDefault="001C0492" w:rsidP="005377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C0492" w:rsidRPr="00537762" w:rsidRDefault="001C0492" w:rsidP="0053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Default="001C0492" w:rsidP="0053776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37762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537762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C0492" w:rsidRPr="000E5F6A" w:rsidRDefault="001C0492" w:rsidP="0053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53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97430A" w:rsidRDefault="001C0492" w:rsidP="00537762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53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402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Корпоративные информационные системы на базе 1С</w:t>
            </w:r>
            <w:proofErr w:type="gramStart"/>
            <w:r w:rsidRPr="000E5F6A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0E5F6A">
              <w:rPr>
                <w:rFonts w:ascii="Times New Roman" w:hAnsi="Times New Roman"/>
                <w:sz w:val="24"/>
                <w:szCs w:val="24"/>
              </w:rPr>
              <w:t>редприятие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537762" w:rsidRDefault="001C0492" w:rsidP="0097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лекционного и </w:t>
            </w:r>
            <w:r w:rsidRPr="00537762">
              <w:rPr>
                <w:rFonts w:ascii="Times New Roman" w:hAnsi="Times New Roman" w:cs="Times New Roman"/>
                <w:sz w:val="24"/>
                <w:szCs w:val="24"/>
              </w:rPr>
              <w:t>семинарского типа, курсового проектирования (выполнения курсовых работ), групповых и и</w:t>
            </w:r>
            <w:r w:rsidRPr="00537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762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Default="001C0492" w:rsidP="0097430A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302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A31F69" w:rsidRDefault="001C0492" w:rsidP="00A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A31F69" w:rsidRDefault="001C0492" w:rsidP="00A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A31F69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A31F69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F69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A31F69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C0492" w:rsidRPr="00A31F69" w:rsidRDefault="001C0492" w:rsidP="00974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1F69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A31F69" w:rsidRDefault="001C0492" w:rsidP="009743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C0492" w:rsidRPr="00A31F69" w:rsidRDefault="001C0492" w:rsidP="009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A31F69" w:rsidRDefault="001C0492" w:rsidP="00A31F69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69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A31F69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C0492" w:rsidRPr="000E5F6A" w:rsidRDefault="001C0492" w:rsidP="00A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A31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1F1DDC" w:rsidRDefault="001C0492" w:rsidP="00A31F69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F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F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1C0492" w:rsidRPr="0097430A" w:rsidRDefault="001C0492" w:rsidP="0097430A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1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F1D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1D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31F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F1D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31F69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1F1D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A31F69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766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401 (лаборат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бухгалтерского учета)</w:t>
            </w:r>
          </w:p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Организация негосударственных институтов экономической бе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з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 для проведения занятий лекционного и семинарского типа, курсового проектирования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Финансовый и налоговый аудит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Противодействие криминальным банкротствам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Механизм обеспечения эконом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ческой безопасности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Аудитория для проведения занятий лекционного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-контроль в деятельн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сти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Минимизация рисков логистич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ских процессов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Регулирование экологических ри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Незаконные финансовые операции и  иные правонарушения с испол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зованием кредитных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Противодействие корпоративному мошенничеству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927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927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9272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92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дение практики и трудоустройство студентов             № 88/100.30/02-26 от 19.05.2017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E5F6A">
              <w:rPr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1C0492" w:rsidRPr="000E5F6A" w:rsidRDefault="001C0492" w:rsidP="00CD3C9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Производственная, в том числе преддипломная 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0E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Производственная практика: пра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тика по получению професси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нальных умений и опыта профе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ведение практики обучающихся №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86/100.30/02-26 от 10.05.2017 (до 10.05.2022)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E5F6A">
              <w:rPr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1C0492" w:rsidRPr="000E5F6A" w:rsidRDefault="001C0492" w:rsidP="00CD3C9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11. ООО «Капитал-Строй» – договор на пров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E5F6A">
              <w:rPr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1C0492" w:rsidRPr="000E5F6A" w:rsidRDefault="001C0492" w:rsidP="00CD3C9D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1C0492" w:rsidRPr="000E5F6A" w:rsidRDefault="001C0492" w:rsidP="00CD3C9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CD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2*12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3*6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CD3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75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75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FA3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C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302</w:t>
            </w:r>
          </w:p>
          <w:p w:rsidR="001C0492" w:rsidRPr="000E5F6A" w:rsidRDefault="001C0492" w:rsidP="00CD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</w:t>
            </w: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175E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1C0492" w:rsidRPr="000E5F6A" w:rsidRDefault="001C0492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F1532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1C0492" w:rsidRPr="000E5F6A" w:rsidRDefault="001C0492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6A52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8331B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8331B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1C0492" w:rsidRPr="000E5F6A" w:rsidRDefault="001C0492" w:rsidP="00F153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6A52E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Элективные дисциплины по физ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Оборудование: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Щит баскетбольный – 1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1C0492" w:rsidRPr="000E5F6A" w:rsidRDefault="001C0492" w:rsidP="00DD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1C0492" w:rsidRPr="000E5F6A" w:rsidRDefault="001C0492" w:rsidP="00DD1B8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 Работниц, д.58,  № 204 (спортивный зал)</w:t>
            </w:r>
          </w:p>
          <w:p w:rsidR="001C0492" w:rsidRPr="000E5F6A" w:rsidRDefault="001C0492" w:rsidP="00F1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Второй иностранный язык (ф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Ауд. 11/1 (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лаборатория иностранного языка) 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1C0492" w:rsidRPr="000E5F6A" w:rsidRDefault="001C0492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0492" w:rsidRPr="000E5F6A" w:rsidRDefault="001C0492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</w:r>
            <w:r w:rsidRPr="000E5F6A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C0492" w:rsidRPr="000E5F6A" w:rsidRDefault="001C0492" w:rsidP="00F153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0E5F6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E5F6A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1C0492" w:rsidRPr="000E5F6A" w:rsidRDefault="001C0492" w:rsidP="00F1532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тернет» и электронной информационно-образовательной среде Финуниверситета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Лаборатория иностранного языка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ESET NOD32</w:t>
            </w:r>
          </w:p>
          <w:p w:rsidR="001C0492" w:rsidRPr="007132BD" w:rsidRDefault="001C0492" w:rsidP="00F1532A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2) Windows, Microsoft Office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0E5F6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E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5F6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E5F6A">
              <w:rPr>
                <w:rFonts w:ascii="Times New Roman" w:hAnsi="Times New Roman"/>
                <w:sz w:val="24"/>
                <w:szCs w:val="24"/>
              </w:rPr>
              <w:t xml:space="preserve"> лингафонного кабинета «Диалог-М» Разработчик ООО «</w:t>
            </w:r>
            <w:proofErr w:type="spellStart"/>
            <w:r w:rsidRPr="000E5F6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0E5F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 xml:space="preserve"> ауд. 11/1(лингафонный кабинет)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E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Лаборатория бухгалтерского учета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0E5F6A" w:rsidRDefault="001C0492" w:rsidP="008331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1C0492" w:rsidRPr="000E5F6A" w:rsidRDefault="001C0492" w:rsidP="008331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1C0492" w:rsidRPr="000E5F6A" w:rsidRDefault="001C0492" w:rsidP="0083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492" w:rsidRPr="000E5F6A" w:rsidRDefault="001C0492" w:rsidP="0073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92" w:rsidRPr="000E5F6A" w:rsidRDefault="001C0492" w:rsidP="0073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0492" w:rsidRPr="007132BD" w:rsidRDefault="001C0492" w:rsidP="0073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13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1C0492" w:rsidRPr="000E5F6A" w:rsidRDefault="001C0492" w:rsidP="0073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>3) 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7132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730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ауд. 401</w:t>
            </w:r>
          </w:p>
        </w:tc>
      </w:tr>
      <w:tr w:rsidR="001C0492" w:rsidRPr="000E5F6A" w:rsidTr="001949A0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1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Помещение для хранения и пр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филактического обслуживания учебного оборудования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1C0492" w:rsidRPr="000E5F6A" w:rsidRDefault="001C0492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-1 шт.</w:t>
            </w:r>
          </w:p>
          <w:p w:rsidR="001C0492" w:rsidRPr="000E5F6A" w:rsidRDefault="001C0492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 -1 шт.</w:t>
            </w:r>
          </w:p>
          <w:p w:rsidR="001C0492" w:rsidRPr="000E5F6A" w:rsidRDefault="001C0492" w:rsidP="00F153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Стеллаж -10 шт.</w:t>
            </w:r>
          </w:p>
          <w:p w:rsidR="001C0492" w:rsidRPr="000E5F6A" w:rsidRDefault="001C0492" w:rsidP="00F15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Сейф -1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2" w:rsidRPr="000E5F6A" w:rsidRDefault="001C0492" w:rsidP="00F15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403</w:t>
            </w:r>
          </w:p>
        </w:tc>
      </w:tr>
    </w:tbl>
    <w:p w:rsidR="002F3632" w:rsidRDefault="002F3632" w:rsidP="002F36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AE2BCC" w:rsidRDefault="00AE2BCC" w:rsidP="008918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18CB" w:rsidRPr="00664368" w:rsidRDefault="008918CB" w:rsidP="008918C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38.03.01 Экономика</w:t>
      </w:r>
    </w:p>
    <w:p w:rsidR="008918CB" w:rsidRPr="008918CB" w:rsidRDefault="00AE2BCC" w:rsidP="0089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918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рограмма реализуется в соответствии с образовательным стандартом, утвержденным самостоятельно     образовательной   организацией высшего   образования на основании части 10 статьи 11 Федерального закона от 29 декабря 2012 г. N 273-ФЗ "Об   образовании в Российской Федерации"</w:t>
      </w:r>
      <w:r w:rsidR="008918C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  </w:t>
      </w:r>
      <w:r w:rsidR="008918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 Финансового университета № 2326/</w:t>
      </w:r>
      <w:proofErr w:type="gramStart"/>
      <w:r w:rsidR="008918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8918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26.12.2017 г.</w:t>
      </w:r>
    </w:p>
    <w:p w:rsidR="00D63BC5" w:rsidRDefault="00D63BC5"/>
    <w:p w:rsidR="00E65341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Профиль -</w:t>
      </w:r>
      <w:r w:rsidR="00E653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65341">
        <w:rPr>
          <w:rFonts w:ascii="Times New Roman" w:hAnsi="Times New Roman" w:cs="Times New Roman"/>
          <w:b/>
          <w:sz w:val="28"/>
          <w:szCs w:val="28"/>
        </w:rPr>
        <w:t>Учет, анализ и аудит</w:t>
      </w:r>
    </w:p>
    <w:p w:rsidR="00E65341" w:rsidRDefault="00E65341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  <w:proofErr w:type="gramStart"/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ным планом, в том числе помещения для сам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стоятельной работы, с указанием перечня осно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дения всех видов учебной деятельности, пред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смотренной учебным планом (в случае реализ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ции образовательной программы в сетевой фо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 дополнительно указывается наименование организации, с которой заключен договор)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Ауд. 11/1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3B5F2A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11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4C417E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E65341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  <w:p w:rsidR="00E65341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и семинарского типа, курсового проектирования (выполнения курсовых работ), групповых и 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консультаций, текущего контроля и промежуточной аттестации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4C417E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/>
                <w:sz w:val="24"/>
                <w:szCs w:val="24"/>
                <w:u w:val="single"/>
              </w:rPr>
              <w:t>Ауд. 201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№ 204 (спортивный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219F6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219F6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219F6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164749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6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6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401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219F6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405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E2771">
              <w:rPr>
                <w:rFonts w:ascii="Times New Roman" w:hAnsi="Times New Roman" w:cs="Times New Roman"/>
                <w:u w:val="single"/>
              </w:rPr>
              <w:lastRenderedPageBreak/>
              <w:t>Ауд. 21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6AE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Стол студенческий   – 3*14 шт.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Стулья – 43 шт.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6AE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C246AE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C246AE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 – 1 шт.</w:t>
            </w:r>
            <w:r w:rsidRPr="00C246A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65341" w:rsidRPr="00E4327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21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2A2174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517B62" w:rsidRDefault="00E65341" w:rsidP="00F823A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(преподавательский) – 1 шт. 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58179F" w:rsidRDefault="00E65341" w:rsidP="00F823AB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58179F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58179F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65341" w:rsidRPr="00517B62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517B62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C62B0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6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6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Ауд. 11/1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2*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Комплект «Лингафонный кабинет «Диалог-М»»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«Диалог-М» Разработчик ООО «</w:t>
            </w:r>
            <w:proofErr w:type="spellStart"/>
            <w:r w:rsidRPr="0073139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1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3B5F2A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Ауд. 11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73139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31397">
              <w:rPr>
                <w:rFonts w:ascii="Times New Roman" w:hAnsi="Times New Roman"/>
                <w:sz w:val="24"/>
                <w:szCs w:val="24"/>
              </w:rPr>
              <w:t xml:space="preserve"> для лингафонного кабинета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11/1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(лингафонный кабинет)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11 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 в профе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и контроль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C5372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AE2BCC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галтерскому учету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организаций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E65341" w:rsidRPr="0059492C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59492C">
              <w:rPr>
                <w:rFonts w:ascii="Times New Roman" w:hAnsi="Times New Roman" w:cs="Times New Roman"/>
                <w:u w:val="single"/>
              </w:rPr>
              <w:t>Ауд. 2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92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23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6F221B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 23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кладного программирования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219F6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банках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C5372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в бюджетных учреждениях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учет (продвинутый курс)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E4327A">
              <w:rPr>
                <w:rFonts w:ascii="Times New Roman" w:hAnsi="Times New Roman"/>
                <w:sz w:val="24"/>
                <w:szCs w:val="24"/>
              </w:rPr>
              <w:lastRenderedPageBreak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C5372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статистика в професси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</w:t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3D3B66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3D3B66">
              <w:rPr>
                <w:rFonts w:ascii="Times New Roman" w:hAnsi="Times New Roman" w:cs="Times New Roman"/>
                <w:u w:val="single"/>
              </w:rPr>
              <w:t>Ауд. 101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B6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201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FD4FB2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rPr>
          <w:trHeight w:val="5377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Судебно-бухгалтерская экспертиза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8A298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8A29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практикум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числению налогов и сборов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219F6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21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C5372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53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9D4EC1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2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0219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201,401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 прогнозирование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нежных потоков коммерческой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эффективности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</w: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65341" w:rsidRPr="00F71451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3A461F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64E5F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Производственная практика: пра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к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тика по получению професси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нальных умений и опыта профе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2. ООО «Дворецкий» – договор о сотруднич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 xml:space="preserve">стве № 162/100.30/02-30 от 23.12.2019 (до </w:t>
            </w:r>
            <w:r w:rsidRPr="00D64E5F">
              <w:rPr>
                <w:rFonts w:ascii="Times New Roman" w:hAnsi="Times New Roman"/>
                <w:sz w:val="24"/>
                <w:szCs w:val="24"/>
              </w:rPr>
              <w:lastRenderedPageBreak/>
              <w:t>23.12.2024)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3.  ООО «</w:t>
            </w:r>
            <w:proofErr w:type="spellStart"/>
            <w:r w:rsidRPr="00D64E5F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D64E5F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4.  ОАО «Челябинский механический завод» – договор о производственной практике студе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5. ООО «Капитал-Строй» – договор на пров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6. ООО «</w:t>
            </w:r>
            <w:proofErr w:type="spellStart"/>
            <w:r w:rsidRPr="00D64E5F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D64E5F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7. ПАО ЧКПЗ – договор о сотрудничестве № 555 от 19.04.2018 (до 19.04.2023)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D64E5F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D64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E5F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64E5F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2. ООО «Дворецкий» – договор о сотруднич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3.  ООО «</w:t>
            </w:r>
            <w:proofErr w:type="spellStart"/>
            <w:r w:rsidRPr="00D64E5F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D64E5F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4.  ОАО «Челябинский механический завод» – договор о производственной практике студе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5. ООО «Капитал-Строй» – договор на пров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E5F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>6. ООО «</w:t>
            </w:r>
            <w:proofErr w:type="spellStart"/>
            <w:r w:rsidRPr="00D64E5F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D64E5F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65341" w:rsidRPr="00D64E5F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F">
              <w:rPr>
                <w:rFonts w:ascii="Times New Roman" w:hAnsi="Times New Roman"/>
                <w:sz w:val="24"/>
                <w:szCs w:val="24"/>
              </w:rPr>
              <w:t xml:space="preserve">7. ПАО ЧКПЗ – договор о сотрудничестве № </w:t>
            </w:r>
            <w:r w:rsidRPr="00D64E5F">
              <w:rPr>
                <w:rFonts w:ascii="Times New Roman" w:hAnsi="Times New Roman"/>
                <w:sz w:val="24"/>
                <w:szCs w:val="24"/>
              </w:rPr>
              <w:lastRenderedPageBreak/>
              <w:t>555 от 19.04.2018 (до 19.04.2023)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D64E5F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4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D64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E5F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</w:t>
            </w:r>
            <w:r w:rsidRPr="008A2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A2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E65341" w:rsidRPr="00731397" w:rsidRDefault="00E65341" w:rsidP="00F8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E65341" w:rsidRPr="00731397" w:rsidRDefault="00E65341" w:rsidP="00F8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F00070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Стол (преподавательский комбинированный) –2*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Парта –4* 22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Стулья – 18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Скамья откидная – 3*24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125832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12583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83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12583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12583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E65341" w:rsidRPr="00731397" w:rsidRDefault="00E65341" w:rsidP="00F823AB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тернет» и электронной информационно-образовательной среде Финуниверситета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</w:tbl>
    <w:p w:rsidR="00E65341" w:rsidRDefault="00E65341"/>
    <w:p w:rsidR="00E65341" w:rsidRDefault="00E65341"/>
    <w:p w:rsidR="00E65341" w:rsidRDefault="00E65341"/>
    <w:p w:rsidR="00E65341" w:rsidRPr="00664368" w:rsidRDefault="00AE2BCC" w:rsidP="00AE2BC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Профиль -</w:t>
      </w:r>
      <w:bookmarkStart w:id="0" w:name="_GoBack"/>
      <w:bookmarkEnd w:id="0"/>
      <w:r w:rsidR="00E653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65341" w:rsidRPr="006A76D7">
        <w:rPr>
          <w:rFonts w:ascii="Times New Roman" w:hAnsi="Times New Roman" w:cs="Times New Roman"/>
          <w:b/>
          <w:sz w:val="28"/>
          <w:szCs w:val="28"/>
        </w:rPr>
        <w:t>Финансы и кредит</w:t>
      </w:r>
    </w:p>
    <w:p w:rsidR="00E65341" w:rsidRDefault="00E65341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  <w:proofErr w:type="gramStart"/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уче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ным планом, в том числе помещения для сам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стоятельной работы, с указанием перечня осно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дения всех видов учебной деятельности, пред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смотренной учебным планом (в случае реализ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ции образовательной программы в сетевой фо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 дополнительно указывается наименование организации, с которой заключен договор)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5C7379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C7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rPr>
          <w:trHeight w:val="5235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978B3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881E40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11  </w:t>
            </w:r>
          </w:p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мической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DC2CEB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FD4FB2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4C417E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E65341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  <w:p w:rsidR="00E65341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9B1DB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4C417E" w:rsidRDefault="00E65341" w:rsidP="00F823AB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417E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0E5F6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№ 204 (спортивный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202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4213C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2*13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компьютерный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43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Кафедра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Компьютер – 16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405 (компьютерный класс)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Ауд. 202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E4327A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27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 xml:space="preserve">Компьютер преподавателя – 1 </w:t>
            </w:r>
            <w:proofErr w:type="spellStart"/>
            <w:proofErr w:type="gramStart"/>
            <w:r w:rsidRPr="00E432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E4327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401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E4327A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27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 xml:space="preserve">Компьютер преподавателя – 1 </w:t>
            </w:r>
            <w:proofErr w:type="spellStart"/>
            <w:proofErr w:type="gramStart"/>
            <w:r w:rsidRPr="00E432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E4327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401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родные экономические отношения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101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202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2A2174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Ауд. 20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Стол студенческий – 2*20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Стулья – 41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B62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517B62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17B62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B62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517B62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517B62" w:rsidRDefault="00E65341" w:rsidP="00F823AB">
            <w:pPr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Ауд. 402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студенческий   – 2*8 шт.</w:t>
            </w:r>
          </w:p>
          <w:p w:rsidR="00E65341" w:rsidRPr="0058179F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Стол компьютерный – 15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Стулья – 32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58179F" w:rsidRDefault="00E65341" w:rsidP="00F823AB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58179F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Компьютер – 15 шт.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58179F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179F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58179F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E65341" w:rsidRPr="00517B62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517B62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20,402 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B03166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 аудитории для проведения занятий всех видов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202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E4327A">
              <w:rPr>
                <w:rFonts w:ascii="Times New Roman" w:hAnsi="Times New Roman"/>
                <w:sz w:val="24"/>
                <w:szCs w:val="24"/>
              </w:rPr>
              <w:t>е</w:t>
            </w:r>
            <w:r w:rsidRPr="00E4327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 xml:space="preserve">Компьютер преподавателя – 1 </w:t>
            </w:r>
            <w:proofErr w:type="spellStart"/>
            <w:proofErr w:type="gramStart"/>
            <w:r w:rsidRPr="00E4327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Ауд. 401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27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E4327A" w:rsidRDefault="00E65341" w:rsidP="00F823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E65341" w:rsidRPr="00E4327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A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  <w:r w:rsidRPr="00E4327A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AE2BCC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E65341" w:rsidRPr="001226B7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С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Pr="00AE2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Комплект для обучения в высших и средних учебных заведениях.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 202, 401 (компь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терный класс)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нальной сфере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Стол студенческий  – 3*10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Стулья – 31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Шкаф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F6A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0E5F6A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0E5F6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11  </w:t>
            </w:r>
          </w:p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</w: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 в профе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политология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Фундаментальный и технический анализ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финансы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ценных бумаг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налоговая система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финансовой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Оценка имущества и бизнеса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101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202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Макроэкономический анализ и р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гулирование банковской сферы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домох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870AF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статистика в професси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финансовое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процесс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A3477B" w:rsidRDefault="00E65341" w:rsidP="00F82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56388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101</w:t>
            </w:r>
          </w:p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11.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65341" w:rsidRPr="0073139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1A5EF9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397E4E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6930A0" w:rsidRDefault="00E65341" w:rsidP="00F823A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30A0">
              <w:rPr>
                <w:rFonts w:ascii="Times New Roman" w:hAnsi="Times New Roman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6.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65341" w:rsidRPr="0073139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6930A0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6930A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 xml:space="preserve">дение практики и трудоустройство студентов            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lastRenderedPageBreak/>
              <w:t>№ 88/100.30/02-26 от 19.05.2017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C246AE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C246AE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</w:t>
            </w:r>
            <w:r w:rsidRPr="00C246AE">
              <w:rPr>
                <w:sz w:val="24"/>
                <w:szCs w:val="24"/>
              </w:rPr>
              <w:t xml:space="preserve"> 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«ХОРЕКА» - договор на проведение практики и трудоустройство студентов № 83 /100.30/02-26 от 25.05.2017 г. (до 25.05.2022)</w:t>
            </w:r>
          </w:p>
          <w:p w:rsidR="00E65341" w:rsidRPr="00C246AE" w:rsidRDefault="00E65341" w:rsidP="00F823AB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ПАО ЧКПЗ – договор о сотрудничестве № 555 от 19.04.2018 (до 19.04.2023)</w:t>
            </w:r>
          </w:p>
          <w:p w:rsidR="00E65341" w:rsidRPr="00731397" w:rsidRDefault="00E65341" w:rsidP="00F823AB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. ООО Компания «Уральский родник» – дог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AE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 для проведения занятий всех видов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101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Стол студенческий   – 2*23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 xml:space="preserve">Стулья – 47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E65341" w:rsidRPr="002A7BA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2A7BA7">
              <w:rPr>
                <w:rFonts w:ascii="Times New Roman" w:hAnsi="Times New Roman" w:cs="Times New Roman"/>
                <w:u w:val="single"/>
              </w:rPr>
              <w:t>Ауд. 202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</w:t>
            </w:r>
            <w:r w:rsidRPr="008A2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A2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45797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E65341" w:rsidRPr="00731397" w:rsidRDefault="00E65341" w:rsidP="00F8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C6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457975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 ауд. 20  </w:t>
            </w:r>
          </w:p>
          <w:p w:rsidR="00E65341" w:rsidRPr="00731397" w:rsidRDefault="00E65341" w:rsidP="00F8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397">
              <w:rPr>
                <w:rFonts w:ascii="Times New Roman" w:hAnsi="Times New Roman"/>
                <w:sz w:val="24"/>
                <w:szCs w:val="24"/>
              </w:rPr>
              <w:t>Элективные дисциплины по физ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>ческой культуре и спорту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5F6A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Щит баскетбольный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Сетка волейбольная – 1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Мат гимнастический – 4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Коврик гимнастический – 20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Стенка гимнастическая – 2 шт.</w:t>
            </w:r>
          </w:p>
          <w:p w:rsidR="00E65341" w:rsidRPr="000E5F6A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Турник гимнастический – 2 шт.</w:t>
            </w:r>
          </w:p>
          <w:p w:rsidR="00E65341" w:rsidRPr="000E5F6A" w:rsidRDefault="00E65341" w:rsidP="00F823A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/>
                <w:sz w:val="24"/>
                <w:szCs w:val="24"/>
              </w:rPr>
              <w:t>Мячи- 8 шт.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0E5F6A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A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 № 204 (спортивный зал)</w:t>
            </w:r>
          </w:p>
          <w:p w:rsidR="00E65341" w:rsidRPr="000E5F6A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  <w:r w:rsidRPr="00731397">
              <w:rPr>
                <w:rFonts w:ascii="Times New Roman" w:hAnsi="Times New Roman"/>
                <w:sz w:val="24"/>
                <w:szCs w:val="24"/>
              </w:rPr>
              <w:t xml:space="preserve">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8171EF" w:rsidRDefault="00E65341" w:rsidP="00F823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аудитория для проведения занятий всех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двухместный – 2*12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Стол студенческий трехместный – 3*6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Стулья –  43 шт.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E65341" w:rsidRPr="00D46A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E65341" w:rsidRPr="00731397" w:rsidRDefault="00E65341" w:rsidP="00F823AB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D46A97" w:rsidRDefault="00E65341" w:rsidP="00F8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7">
              <w:rPr>
                <w:rFonts w:ascii="Times New Roman" w:hAnsi="Times New Roman"/>
                <w:sz w:val="24"/>
                <w:szCs w:val="24"/>
              </w:rPr>
              <w:t>Экран с электроприводом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46A97">
              <w:rPr>
                <w:rFonts w:ascii="Times New Roman" w:hAnsi="Times New Roman"/>
                <w:sz w:val="24"/>
                <w:szCs w:val="24"/>
              </w:rPr>
              <w:t>дения аудио файлов – 1 шт.,</w:t>
            </w:r>
            <w:r w:rsidRPr="00D46A97">
              <w:rPr>
                <w:rFonts w:ascii="Times New Roman" w:hAnsi="Times New Roman"/>
                <w:sz w:val="24"/>
                <w:szCs w:val="24"/>
              </w:rPr>
              <w:br/>
              <w:t>Компьютер преподавателя – 1 шт.</w:t>
            </w:r>
            <w:r w:rsidRPr="00277771">
              <w:rPr>
                <w:rFonts w:ascii="Times New Roman" w:hAnsi="Times New Roman"/>
                <w:sz w:val="20"/>
                <w:szCs w:val="20"/>
              </w:rPr>
              <w:br/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Default="00E65341" w:rsidP="00F823AB">
            <w:r w:rsidRPr="00F9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 ауд.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341" w:rsidRPr="005C7379" w:rsidTr="00F823AB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E65341" w:rsidRPr="00731397" w:rsidRDefault="00E65341" w:rsidP="00F823AB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тернет» и электронной информационно-образовательной среде Финуниверситета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1) Антивирусная защита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5341" w:rsidRPr="00731397" w:rsidRDefault="00E65341" w:rsidP="00F8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341" w:rsidRPr="00731397" w:rsidRDefault="00E65341" w:rsidP="00F8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7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</w:tbl>
    <w:p w:rsidR="00E65341" w:rsidRDefault="00E65341"/>
    <w:sectPr w:rsidR="00E65341" w:rsidSect="00C91ABE">
      <w:pgSz w:w="16838" w:h="11906" w:orient="landscape"/>
      <w:pgMar w:top="993" w:right="678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5D" w:rsidRDefault="00E14D5D" w:rsidP="003249CD">
      <w:pPr>
        <w:spacing w:after="0" w:line="240" w:lineRule="auto"/>
      </w:pPr>
      <w:r>
        <w:separator/>
      </w:r>
    </w:p>
  </w:endnote>
  <w:endnote w:type="continuationSeparator" w:id="0">
    <w:p w:rsidR="00E14D5D" w:rsidRDefault="00E14D5D" w:rsidP="003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5D" w:rsidRDefault="00E14D5D" w:rsidP="003249CD">
      <w:pPr>
        <w:spacing w:after="0" w:line="240" w:lineRule="auto"/>
      </w:pPr>
      <w:r>
        <w:separator/>
      </w:r>
    </w:p>
  </w:footnote>
  <w:footnote w:type="continuationSeparator" w:id="0">
    <w:p w:rsidR="00E14D5D" w:rsidRDefault="00E14D5D" w:rsidP="00324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D"/>
    <w:rsid w:val="00000F05"/>
    <w:rsid w:val="00002B6B"/>
    <w:rsid w:val="000033F1"/>
    <w:rsid w:val="00003E93"/>
    <w:rsid w:val="000100D0"/>
    <w:rsid w:val="000104DB"/>
    <w:rsid w:val="00010DF8"/>
    <w:rsid w:val="00011750"/>
    <w:rsid w:val="000124DD"/>
    <w:rsid w:val="000129C5"/>
    <w:rsid w:val="00017175"/>
    <w:rsid w:val="0002068B"/>
    <w:rsid w:val="000210F5"/>
    <w:rsid w:val="00023D15"/>
    <w:rsid w:val="00024EE8"/>
    <w:rsid w:val="00025079"/>
    <w:rsid w:val="00025A6F"/>
    <w:rsid w:val="0003066F"/>
    <w:rsid w:val="00032971"/>
    <w:rsid w:val="00035ACE"/>
    <w:rsid w:val="00035DBE"/>
    <w:rsid w:val="00037930"/>
    <w:rsid w:val="00040128"/>
    <w:rsid w:val="00046D22"/>
    <w:rsid w:val="00047D86"/>
    <w:rsid w:val="0005016A"/>
    <w:rsid w:val="0005054D"/>
    <w:rsid w:val="00050D8C"/>
    <w:rsid w:val="00051CA2"/>
    <w:rsid w:val="000551D3"/>
    <w:rsid w:val="00057210"/>
    <w:rsid w:val="00061012"/>
    <w:rsid w:val="0006245E"/>
    <w:rsid w:val="00063CE4"/>
    <w:rsid w:val="00064D10"/>
    <w:rsid w:val="0006686D"/>
    <w:rsid w:val="00067D06"/>
    <w:rsid w:val="00072B0F"/>
    <w:rsid w:val="00073E27"/>
    <w:rsid w:val="000742ED"/>
    <w:rsid w:val="00077770"/>
    <w:rsid w:val="00080A05"/>
    <w:rsid w:val="00080A16"/>
    <w:rsid w:val="0008165F"/>
    <w:rsid w:val="00081FE0"/>
    <w:rsid w:val="0008238F"/>
    <w:rsid w:val="00082469"/>
    <w:rsid w:val="00084580"/>
    <w:rsid w:val="00084ADE"/>
    <w:rsid w:val="00085769"/>
    <w:rsid w:val="00085C93"/>
    <w:rsid w:val="00087FA9"/>
    <w:rsid w:val="00090848"/>
    <w:rsid w:val="00092752"/>
    <w:rsid w:val="00093030"/>
    <w:rsid w:val="00093BAE"/>
    <w:rsid w:val="00094413"/>
    <w:rsid w:val="00097BE2"/>
    <w:rsid w:val="000A3789"/>
    <w:rsid w:val="000A4C83"/>
    <w:rsid w:val="000A5203"/>
    <w:rsid w:val="000A5579"/>
    <w:rsid w:val="000A7927"/>
    <w:rsid w:val="000B0081"/>
    <w:rsid w:val="000B04E5"/>
    <w:rsid w:val="000B074F"/>
    <w:rsid w:val="000B0C85"/>
    <w:rsid w:val="000B4BBB"/>
    <w:rsid w:val="000B6105"/>
    <w:rsid w:val="000B7294"/>
    <w:rsid w:val="000C3FE0"/>
    <w:rsid w:val="000C4040"/>
    <w:rsid w:val="000D09CB"/>
    <w:rsid w:val="000D3F3A"/>
    <w:rsid w:val="000D6097"/>
    <w:rsid w:val="000E0E4D"/>
    <w:rsid w:val="000E162F"/>
    <w:rsid w:val="000E1AA3"/>
    <w:rsid w:val="000E28E8"/>
    <w:rsid w:val="000E31C7"/>
    <w:rsid w:val="000E5B75"/>
    <w:rsid w:val="000E5E93"/>
    <w:rsid w:val="000E5F6A"/>
    <w:rsid w:val="000E6482"/>
    <w:rsid w:val="000F2BBC"/>
    <w:rsid w:val="000F31FF"/>
    <w:rsid w:val="000F37DF"/>
    <w:rsid w:val="000F6474"/>
    <w:rsid w:val="000F6E48"/>
    <w:rsid w:val="000F6FD7"/>
    <w:rsid w:val="000F746F"/>
    <w:rsid w:val="00103E46"/>
    <w:rsid w:val="001105EA"/>
    <w:rsid w:val="001110A8"/>
    <w:rsid w:val="00112464"/>
    <w:rsid w:val="0011266E"/>
    <w:rsid w:val="00112E50"/>
    <w:rsid w:val="00113AAB"/>
    <w:rsid w:val="001151FD"/>
    <w:rsid w:val="00115F90"/>
    <w:rsid w:val="0012021C"/>
    <w:rsid w:val="001203A2"/>
    <w:rsid w:val="00122387"/>
    <w:rsid w:val="0012362C"/>
    <w:rsid w:val="00123A8D"/>
    <w:rsid w:val="00125832"/>
    <w:rsid w:val="001259EB"/>
    <w:rsid w:val="00125DB9"/>
    <w:rsid w:val="0012627E"/>
    <w:rsid w:val="001301B3"/>
    <w:rsid w:val="00132047"/>
    <w:rsid w:val="00133172"/>
    <w:rsid w:val="001339FF"/>
    <w:rsid w:val="00133DE6"/>
    <w:rsid w:val="00134431"/>
    <w:rsid w:val="0014146E"/>
    <w:rsid w:val="00143C4D"/>
    <w:rsid w:val="001443C1"/>
    <w:rsid w:val="00146FBD"/>
    <w:rsid w:val="001477B8"/>
    <w:rsid w:val="001524A4"/>
    <w:rsid w:val="00152960"/>
    <w:rsid w:val="001534A5"/>
    <w:rsid w:val="00155D3E"/>
    <w:rsid w:val="001567B7"/>
    <w:rsid w:val="00160DCD"/>
    <w:rsid w:val="00164E0E"/>
    <w:rsid w:val="00165732"/>
    <w:rsid w:val="00165C6F"/>
    <w:rsid w:val="001673C9"/>
    <w:rsid w:val="00170A1D"/>
    <w:rsid w:val="0017310F"/>
    <w:rsid w:val="0017507A"/>
    <w:rsid w:val="00175ED9"/>
    <w:rsid w:val="00181C53"/>
    <w:rsid w:val="00186FB0"/>
    <w:rsid w:val="001870AF"/>
    <w:rsid w:val="00187615"/>
    <w:rsid w:val="00187C30"/>
    <w:rsid w:val="00191310"/>
    <w:rsid w:val="0019322E"/>
    <w:rsid w:val="001949A0"/>
    <w:rsid w:val="00196049"/>
    <w:rsid w:val="001970EB"/>
    <w:rsid w:val="001A0ACF"/>
    <w:rsid w:val="001A351B"/>
    <w:rsid w:val="001A3FA2"/>
    <w:rsid w:val="001A5B89"/>
    <w:rsid w:val="001A6213"/>
    <w:rsid w:val="001A6906"/>
    <w:rsid w:val="001B4989"/>
    <w:rsid w:val="001B5B4C"/>
    <w:rsid w:val="001B716F"/>
    <w:rsid w:val="001B7A18"/>
    <w:rsid w:val="001C0256"/>
    <w:rsid w:val="001C0492"/>
    <w:rsid w:val="001C24DF"/>
    <w:rsid w:val="001C3EDC"/>
    <w:rsid w:val="001C43F5"/>
    <w:rsid w:val="001C7B24"/>
    <w:rsid w:val="001C7DA8"/>
    <w:rsid w:val="001D2147"/>
    <w:rsid w:val="001D375F"/>
    <w:rsid w:val="001D3D26"/>
    <w:rsid w:val="001D6EF6"/>
    <w:rsid w:val="001E0BF0"/>
    <w:rsid w:val="001E2205"/>
    <w:rsid w:val="001E233A"/>
    <w:rsid w:val="001E236D"/>
    <w:rsid w:val="001E3F2E"/>
    <w:rsid w:val="001E6247"/>
    <w:rsid w:val="001F05D2"/>
    <w:rsid w:val="001F1DDC"/>
    <w:rsid w:val="001F4AF8"/>
    <w:rsid w:val="001F4F2C"/>
    <w:rsid w:val="001F61A0"/>
    <w:rsid w:val="001F6457"/>
    <w:rsid w:val="001F64C5"/>
    <w:rsid w:val="001F6E4E"/>
    <w:rsid w:val="001F7C3D"/>
    <w:rsid w:val="00200B65"/>
    <w:rsid w:val="002055A0"/>
    <w:rsid w:val="00206C1B"/>
    <w:rsid w:val="00207D93"/>
    <w:rsid w:val="00211615"/>
    <w:rsid w:val="00212853"/>
    <w:rsid w:val="002132D7"/>
    <w:rsid w:val="002153D2"/>
    <w:rsid w:val="00221079"/>
    <w:rsid w:val="00222D77"/>
    <w:rsid w:val="00226AFE"/>
    <w:rsid w:val="00231573"/>
    <w:rsid w:val="002326BB"/>
    <w:rsid w:val="0023283D"/>
    <w:rsid w:val="00232935"/>
    <w:rsid w:val="00234D37"/>
    <w:rsid w:val="00236055"/>
    <w:rsid w:val="002401D5"/>
    <w:rsid w:val="0024325E"/>
    <w:rsid w:val="00246B28"/>
    <w:rsid w:val="00246EF6"/>
    <w:rsid w:val="00246F8A"/>
    <w:rsid w:val="00251222"/>
    <w:rsid w:val="00253B0B"/>
    <w:rsid w:val="00255C81"/>
    <w:rsid w:val="00260190"/>
    <w:rsid w:val="00260E77"/>
    <w:rsid w:val="002614F0"/>
    <w:rsid w:val="00262442"/>
    <w:rsid w:val="0026422A"/>
    <w:rsid w:val="00265426"/>
    <w:rsid w:val="00265BCB"/>
    <w:rsid w:val="00266001"/>
    <w:rsid w:val="002736B3"/>
    <w:rsid w:val="00275132"/>
    <w:rsid w:val="00277653"/>
    <w:rsid w:val="00277702"/>
    <w:rsid w:val="002801A6"/>
    <w:rsid w:val="002818E9"/>
    <w:rsid w:val="00285814"/>
    <w:rsid w:val="002872C9"/>
    <w:rsid w:val="0029009B"/>
    <w:rsid w:val="00291BCA"/>
    <w:rsid w:val="00292EFA"/>
    <w:rsid w:val="002953C4"/>
    <w:rsid w:val="00295BB3"/>
    <w:rsid w:val="00296003"/>
    <w:rsid w:val="00297969"/>
    <w:rsid w:val="00297EC0"/>
    <w:rsid w:val="002A1C49"/>
    <w:rsid w:val="002A1EC9"/>
    <w:rsid w:val="002B1B64"/>
    <w:rsid w:val="002B4050"/>
    <w:rsid w:val="002B57F8"/>
    <w:rsid w:val="002B6AC8"/>
    <w:rsid w:val="002C0340"/>
    <w:rsid w:val="002C08A4"/>
    <w:rsid w:val="002C39E5"/>
    <w:rsid w:val="002C4FB1"/>
    <w:rsid w:val="002C73D7"/>
    <w:rsid w:val="002C7C04"/>
    <w:rsid w:val="002D1AF6"/>
    <w:rsid w:val="002D1F46"/>
    <w:rsid w:val="002D2B28"/>
    <w:rsid w:val="002D3019"/>
    <w:rsid w:val="002D534F"/>
    <w:rsid w:val="002D7E4E"/>
    <w:rsid w:val="002E3BD8"/>
    <w:rsid w:val="002E735B"/>
    <w:rsid w:val="002E7F53"/>
    <w:rsid w:val="002F113B"/>
    <w:rsid w:val="002F315B"/>
    <w:rsid w:val="002F3632"/>
    <w:rsid w:val="002F4C23"/>
    <w:rsid w:val="002F68D0"/>
    <w:rsid w:val="002F6A29"/>
    <w:rsid w:val="002F6B90"/>
    <w:rsid w:val="002F7491"/>
    <w:rsid w:val="002F7732"/>
    <w:rsid w:val="003009A2"/>
    <w:rsid w:val="003014A6"/>
    <w:rsid w:val="00302BBA"/>
    <w:rsid w:val="00303C26"/>
    <w:rsid w:val="0030500A"/>
    <w:rsid w:val="00305B47"/>
    <w:rsid w:val="00305CE3"/>
    <w:rsid w:val="00305E7F"/>
    <w:rsid w:val="00306226"/>
    <w:rsid w:val="00313947"/>
    <w:rsid w:val="003139DB"/>
    <w:rsid w:val="00313C52"/>
    <w:rsid w:val="0031456D"/>
    <w:rsid w:val="00315211"/>
    <w:rsid w:val="0031566D"/>
    <w:rsid w:val="00320572"/>
    <w:rsid w:val="00320604"/>
    <w:rsid w:val="003206D9"/>
    <w:rsid w:val="00321689"/>
    <w:rsid w:val="00321954"/>
    <w:rsid w:val="003230B9"/>
    <w:rsid w:val="003233D5"/>
    <w:rsid w:val="00323D1F"/>
    <w:rsid w:val="003247DF"/>
    <w:rsid w:val="003249CD"/>
    <w:rsid w:val="00327142"/>
    <w:rsid w:val="0033078F"/>
    <w:rsid w:val="00330A28"/>
    <w:rsid w:val="00332631"/>
    <w:rsid w:val="00335DC1"/>
    <w:rsid w:val="003362BC"/>
    <w:rsid w:val="003364B9"/>
    <w:rsid w:val="00336B43"/>
    <w:rsid w:val="003370D5"/>
    <w:rsid w:val="00340867"/>
    <w:rsid w:val="00340E1F"/>
    <w:rsid w:val="0034155E"/>
    <w:rsid w:val="00343C94"/>
    <w:rsid w:val="003441F2"/>
    <w:rsid w:val="003447DA"/>
    <w:rsid w:val="0034581A"/>
    <w:rsid w:val="00347034"/>
    <w:rsid w:val="00347E5A"/>
    <w:rsid w:val="00350F6D"/>
    <w:rsid w:val="003513D6"/>
    <w:rsid w:val="0035383E"/>
    <w:rsid w:val="003540B1"/>
    <w:rsid w:val="00354E78"/>
    <w:rsid w:val="00355BFE"/>
    <w:rsid w:val="00360B22"/>
    <w:rsid w:val="00360E05"/>
    <w:rsid w:val="00361BB4"/>
    <w:rsid w:val="00362910"/>
    <w:rsid w:val="00362D0A"/>
    <w:rsid w:val="00362E26"/>
    <w:rsid w:val="003641E0"/>
    <w:rsid w:val="00364A28"/>
    <w:rsid w:val="00364C42"/>
    <w:rsid w:val="00365995"/>
    <w:rsid w:val="003671C3"/>
    <w:rsid w:val="00367614"/>
    <w:rsid w:val="00367F5D"/>
    <w:rsid w:val="00371205"/>
    <w:rsid w:val="00374605"/>
    <w:rsid w:val="00376CBB"/>
    <w:rsid w:val="00380E76"/>
    <w:rsid w:val="00381459"/>
    <w:rsid w:val="0038698F"/>
    <w:rsid w:val="00390453"/>
    <w:rsid w:val="00390CCD"/>
    <w:rsid w:val="003911C1"/>
    <w:rsid w:val="00391239"/>
    <w:rsid w:val="00396106"/>
    <w:rsid w:val="003964DE"/>
    <w:rsid w:val="003968FB"/>
    <w:rsid w:val="0039782C"/>
    <w:rsid w:val="0039790A"/>
    <w:rsid w:val="00397E4E"/>
    <w:rsid w:val="003A2093"/>
    <w:rsid w:val="003A307C"/>
    <w:rsid w:val="003A4233"/>
    <w:rsid w:val="003A461F"/>
    <w:rsid w:val="003A6B7D"/>
    <w:rsid w:val="003B2BFF"/>
    <w:rsid w:val="003B449B"/>
    <w:rsid w:val="003B4F3E"/>
    <w:rsid w:val="003B50B9"/>
    <w:rsid w:val="003B527D"/>
    <w:rsid w:val="003B5514"/>
    <w:rsid w:val="003B7D16"/>
    <w:rsid w:val="003C049D"/>
    <w:rsid w:val="003C0649"/>
    <w:rsid w:val="003C0910"/>
    <w:rsid w:val="003C1B11"/>
    <w:rsid w:val="003C2EAD"/>
    <w:rsid w:val="003D0A3E"/>
    <w:rsid w:val="003D161F"/>
    <w:rsid w:val="003D34CC"/>
    <w:rsid w:val="003D5970"/>
    <w:rsid w:val="003D6B2C"/>
    <w:rsid w:val="003D745F"/>
    <w:rsid w:val="003E6849"/>
    <w:rsid w:val="003F02BC"/>
    <w:rsid w:val="003F03AB"/>
    <w:rsid w:val="003F0E40"/>
    <w:rsid w:val="003F0F8D"/>
    <w:rsid w:val="003F23DE"/>
    <w:rsid w:val="003F422B"/>
    <w:rsid w:val="003F61F1"/>
    <w:rsid w:val="004008EA"/>
    <w:rsid w:val="00400DC6"/>
    <w:rsid w:val="00401015"/>
    <w:rsid w:val="004019C8"/>
    <w:rsid w:val="00401B32"/>
    <w:rsid w:val="00401E0B"/>
    <w:rsid w:val="00406C4B"/>
    <w:rsid w:val="00407A52"/>
    <w:rsid w:val="00413FF3"/>
    <w:rsid w:val="004153D6"/>
    <w:rsid w:val="0042315A"/>
    <w:rsid w:val="00423E38"/>
    <w:rsid w:val="00424532"/>
    <w:rsid w:val="00424D1A"/>
    <w:rsid w:val="00430ACC"/>
    <w:rsid w:val="00431CA0"/>
    <w:rsid w:val="00434FFC"/>
    <w:rsid w:val="004365F0"/>
    <w:rsid w:val="00442044"/>
    <w:rsid w:val="004439BB"/>
    <w:rsid w:val="0044630B"/>
    <w:rsid w:val="00447690"/>
    <w:rsid w:val="00450568"/>
    <w:rsid w:val="004540DA"/>
    <w:rsid w:val="004551DD"/>
    <w:rsid w:val="00456446"/>
    <w:rsid w:val="0046027A"/>
    <w:rsid w:val="00460493"/>
    <w:rsid w:val="0046105C"/>
    <w:rsid w:val="004610DD"/>
    <w:rsid w:val="00462919"/>
    <w:rsid w:val="00465FB1"/>
    <w:rsid w:val="0046758E"/>
    <w:rsid w:val="00476017"/>
    <w:rsid w:val="00477299"/>
    <w:rsid w:val="0048081E"/>
    <w:rsid w:val="00480D11"/>
    <w:rsid w:val="00482D1E"/>
    <w:rsid w:val="0048302B"/>
    <w:rsid w:val="00483F3A"/>
    <w:rsid w:val="00483F72"/>
    <w:rsid w:val="004847BE"/>
    <w:rsid w:val="00490644"/>
    <w:rsid w:val="00493A49"/>
    <w:rsid w:val="00495CCF"/>
    <w:rsid w:val="00496E2A"/>
    <w:rsid w:val="00497849"/>
    <w:rsid w:val="00497BBF"/>
    <w:rsid w:val="004A1EF4"/>
    <w:rsid w:val="004A24C6"/>
    <w:rsid w:val="004A2F54"/>
    <w:rsid w:val="004A34C3"/>
    <w:rsid w:val="004A4806"/>
    <w:rsid w:val="004A6D88"/>
    <w:rsid w:val="004A6E13"/>
    <w:rsid w:val="004A7EC1"/>
    <w:rsid w:val="004B0397"/>
    <w:rsid w:val="004B3766"/>
    <w:rsid w:val="004B6432"/>
    <w:rsid w:val="004B75E6"/>
    <w:rsid w:val="004B7F7F"/>
    <w:rsid w:val="004C2260"/>
    <w:rsid w:val="004C3E66"/>
    <w:rsid w:val="004C417E"/>
    <w:rsid w:val="004C53D3"/>
    <w:rsid w:val="004C5876"/>
    <w:rsid w:val="004C58EB"/>
    <w:rsid w:val="004D0868"/>
    <w:rsid w:val="004D093A"/>
    <w:rsid w:val="004D5664"/>
    <w:rsid w:val="004E0625"/>
    <w:rsid w:val="004E0A22"/>
    <w:rsid w:val="004E3DA3"/>
    <w:rsid w:val="004E6BB8"/>
    <w:rsid w:val="004F135E"/>
    <w:rsid w:val="004F157D"/>
    <w:rsid w:val="004F1B58"/>
    <w:rsid w:val="004F2821"/>
    <w:rsid w:val="004F2B00"/>
    <w:rsid w:val="004F3099"/>
    <w:rsid w:val="004F36A0"/>
    <w:rsid w:val="004F4C12"/>
    <w:rsid w:val="004F7CF9"/>
    <w:rsid w:val="005009BC"/>
    <w:rsid w:val="00515D2A"/>
    <w:rsid w:val="00516618"/>
    <w:rsid w:val="0051777B"/>
    <w:rsid w:val="00517B62"/>
    <w:rsid w:val="00520B4F"/>
    <w:rsid w:val="00525436"/>
    <w:rsid w:val="005262D9"/>
    <w:rsid w:val="00527C47"/>
    <w:rsid w:val="00530102"/>
    <w:rsid w:val="005332F8"/>
    <w:rsid w:val="00533BB4"/>
    <w:rsid w:val="00534797"/>
    <w:rsid w:val="00535631"/>
    <w:rsid w:val="00537762"/>
    <w:rsid w:val="0054135D"/>
    <w:rsid w:val="00544CE7"/>
    <w:rsid w:val="0054517F"/>
    <w:rsid w:val="00547978"/>
    <w:rsid w:val="00550BEE"/>
    <w:rsid w:val="00551589"/>
    <w:rsid w:val="00552943"/>
    <w:rsid w:val="00553EE8"/>
    <w:rsid w:val="0055497F"/>
    <w:rsid w:val="00560C5B"/>
    <w:rsid w:val="00561D18"/>
    <w:rsid w:val="00561D5B"/>
    <w:rsid w:val="00561EBC"/>
    <w:rsid w:val="00562FCF"/>
    <w:rsid w:val="00565E15"/>
    <w:rsid w:val="00566CE5"/>
    <w:rsid w:val="005706B4"/>
    <w:rsid w:val="00571A6C"/>
    <w:rsid w:val="00572BE1"/>
    <w:rsid w:val="00574350"/>
    <w:rsid w:val="005745BB"/>
    <w:rsid w:val="00575E19"/>
    <w:rsid w:val="005778C8"/>
    <w:rsid w:val="005804DE"/>
    <w:rsid w:val="005815F2"/>
    <w:rsid w:val="0058179F"/>
    <w:rsid w:val="00581E4F"/>
    <w:rsid w:val="005822DE"/>
    <w:rsid w:val="005848C3"/>
    <w:rsid w:val="005853B1"/>
    <w:rsid w:val="005945A8"/>
    <w:rsid w:val="005947A1"/>
    <w:rsid w:val="00594C93"/>
    <w:rsid w:val="00595972"/>
    <w:rsid w:val="00595996"/>
    <w:rsid w:val="0059658E"/>
    <w:rsid w:val="00596B8D"/>
    <w:rsid w:val="005A3764"/>
    <w:rsid w:val="005A388E"/>
    <w:rsid w:val="005A4905"/>
    <w:rsid w:val="005A539C"/>
    <w:rsid w:val="005A5689"/>
    <w:rsid w:val="005A5D2A"/>
    <w:rsid w:val="005B4A4B"/>
    <w:rsid w:val="005B5662"/>
    <w:rsid w:val="005B5748"/>
    <w:rsid w:val="005C06DE"/>
    <w:rsid w:val="005C1B2D"/>
    <w:rsid w:val="005C1D7B"/>
    <w:rsid w:val="005C670F"/>
    <w:rsid w:val="005C7379"/>
    <w:rsid w:val="005D027B"/>
    <w:rsid w:val="005D1656"/>
    <w:rsid w:val="005D165D"/>
    <w:rsid w:val="005D22F0"/>
    <w:rsid w:val="005D66B2"/>
    <w:rsid w:val="005E01DF"/>
    <w:rsid w:val="005E0AC9"/>
    <w:rsid w:val="005E1774"/>
    <w:rsid w:val="005E18C1"/>
    <w:rsid w:val="005E1E2A"/>
    <w:rsid w:val="005F0098"/>
    <w:rsid w:val="005F3AAD"/>
    <w:rsid w:val="005F46E3"/>
    <w:rsid w:val="00600A35"/>
    <w:rsid w:val="00602372"/>
    <w:rsid w:val="00602DCE"/>
    <w:rsid w:val="00603E0E"/>
    <w:rsid w:val="00607986"/>
    <w:rsid w:val="00615641"/>
    <w:rsid w:val="00616C62"/>
    <w:rsid w:val="00622CEE"/>
    <w:rsid w:val="00632D2F"/>
    <w:rsid w:val="00635354"/>
    <w:rsid w:val="006428AB"/>
    <w:rsid w:val="0064369C"/>
    <w:rsid w:val="006449C0"/>
    <w:rsid w:val="00650BE0"/>
    <w:rsid w:val="00651D01"/>
    <w:rsid w:val="00652413"/>
    <w:rsid w:val="006533C8"/>
    <w:rsid w:val="00656093"/>
    <w:rsid w:val="0065697D"/>
    <w:rsid w:val="00656F81"/>
    <w:rsid w:val="006601FB"/>
    <w:rsid w:val="00660FC8"/>
    <w:rsid w:val="00664368"/>
    <w:rsid w:val="00667C78"/>
    <w:rsid w:val="00673E56"/>
    <w:rsid w:val="00674381"/>
    <w:rsid w:val="006764B2"/>
    <w:rsid w:val="0068280E"/>
    <w:rsid w:val="00683576"/>
    <w:rsid w:val="006848C8"/>
    <w:rsid w:val="00684E2C"/>
    <w:rsid w:val="00685C54"/>
    <w:rsid w:val="00690332"/>
    <w:rsid w:val="00691A5D"/>
    <w:rsid w:val="00692368"/>
    <w:rsid w:val="006930A0"/>
    <w:rsid w:val="0069496B"/>
    <w:rsid w:val="00694B37"/>
    <w:rsid w:val="00694D3F"/>
    <w:rsid w:val="00695FB1"/>
    <w:rsid w:val="00697952"/>
    <w:rsid w:val="006A202E"/>
    <w:rsid w:val="006A52E6"/>
    <w:rsid w:val="006A6D02"/>
    <w:rsid w:val="006A6F90"/>
    <w:rsid w:val="006B04DD"/>
    <w:rsid w:val="006B0919"/>
    <w:rsid w:val="006B186E"/>
    <w:rsid w:val="006B2167"/>
    <w:rsid w:val="006B571D"/>
    <w:rsid w:val="006B7055"/>
    <w:rsid w:val="006B757E"/>
    <w:rsid w:val="006C1CD9"/>
    <w:rsid w:val="006C1EFD"/>
    <w:rsid w:val="006C2031"/>
    <w:rsid w:val="006C3658"/>
    <w:rsid w:val="006D7A83"/>
    <w:rsid w:val="006E2879"/>
    <w:rsid w:val="006F080D"/>
    <w:rsid w:val="006F116F"/>
    <w:rsid w:val="006F221E"/>
    <w:rsid w:val="006F25C8"/>
    <w:rsid w:val="006F4DF6"/>
    <w:rsid w:val="006F5890"/>
    <w:rsid w:val="006F74E2"/>
    <w:rsid w:val="007009C2"/>
    <w:rsid w:val="00700ABB"/>
    <w:rsid w:val="00700C1E"/>
    <w:rsid w:val="007013B0"/>
    <w:rsid w:val="007020EA"/>
    <w:rsid w:val="00703F2E"/>
    <w:rsid w:val="007048EC"/>
    <w:rsid w:val="007059CE"/>
    <w:rsid w:val="00705A2C"/>
    <w:rsid w:val="00707879"/>
    <w:rsid w:val="007106E7"/>
    <w:rsid w:val="00711A6C"/>
    <w:rsid w:val="00712928"/>
    <w:rsid w:val="007132BD"/>
    <w:rsid w:val="00715809"/>
    <w:rsid w:val="00717B73"/>
    <w:rsid w:val="00717E08"/>
    <w:rsid w:val="00720E72"/>
    <w:rsid w:val="0072293C"/>
    <w:rsid w:val="0072463D"/>
    <w:rsid w:val="007254F1"/>
    <w:rsid w:val="00726CC8"/>
    <w:rsid w:val="00730C15"/>
    <w:rsid w:val="00731397"/>
    <w:rsid w:val="0073179C"/>
    <w:rsid w:val="0073277B"/>
    <w:rsid w:val="00734A12"/>
    <w:rsid w:val="00734E1D"/>
    <w:rsid w:val="00741BEC"/>
    <w:rsid w:val="00742E97"/>
    <w:rsid w:val="00743603"/>
    <w:rsid w:val="00745B9E"/>
    <w:rsid w:val="00750126"/>
    <w:rsid w:val="007503B1"/>
    <w:rsid w:val="0075073E"/>
    <w:rsid w:val="00750D77"/>
    <w:rsid w:val="00753F92"/>
    <w:rsid w:val="00754172"/>
    <w:rsid w:val="007556EF"/>
    <w:rsid w:val="00755755"/>
    <w:rsid w:val="007563E2"/>
    <w:rsid w:val="0076202C"/>
    <w:rsid w:val="00762511"/>
    <w:rsid w:val="00766F30"/>
    <w:rsid w:val="00771509"/>
    <w:rsid w:val="00772D45"/>
    <w:rsid w:val="00772DD5"/>
    <w:rsid w:val="00773414"/>
    <w:rsid w:val="00773740"/>
    <w:rsid w:val="00774A86"/>
    <w:rsid w:val="007822FA"/>
    <w:rsid w:val="007825A6"/>
    <w:rsid w:val="007833BD"/>
    <w:rsid w:val="007834FB"/>
    <w:rsid w:val="007849DB"/>
    <w:rsid w:val="00792B72"/>
    <w:rsid w:val="007945B0"/>
    <w:rsid w:val="007974E4"/>
    <w:rsid w:val="007A01EE"/>
    <w:rsid w:val="007A061C"/>
    <w:rsid w:val="007A1EF8"/>
    <w:rsid w:val="007A36CB"/>
    <w:rsid w:val="007A6018"/>
    <w:rsid w:val="007A7E31"/>
    <w:rsid w:val="007B0777"/>
    <w:rsid w:val="007B0BFF"/>
    <w:rsid w:val="007B6376"/>
    <w:rsid w:val="007B7B04"/>
    <w:rsid w:val="007C0AFB"/>
    <w:rsid w:val="007C1D85"/>
    <w:rsid w:val="007C2EDD"/>
    <w:rsid w:val="007C2F27"/>
    <w:rsid w:val="007C646A"/>
    <w:rsid w:val="007D0B1C"/>
    <w:rsid w:val="007D0F97"/>
    <w:rsid w:val="007D2B76"/>
    <w:rsid w:val="007D37AE"/>
    <w:rsid w:val="007D6969"/>
    <w:rsid w:val="007E114B"/>
    <w:rsid w:val="007E4D30"/>
    <w:rsid w:val="007F78EB"/>
    <w:rsid w:val="007F7BF7"/>
    <w:rsid w:val="00800847"/>
    <w:rsid w:val="00800C0D"/>
    <w:rsid w:val="00800E74"/>
    <w:rsid w:val="00801844"/>
    <w:rsid w:val="00801F2F"/>
    <w:rsid w:val="00805C56"/>
    <w:rsid w:val="00806E4A"/>
    <w:rsid w:val="00810103"/>
    <w:rsid w:val="008138F8"/>
    <w:rsid w:val="00813B7C"/>
    <w:rsid w:val="00813BD0"/>
    <w:rsid w:val="00816B19"/>
    <w:rsid w:val="00817011"/>
    <w:rsid w:val="008235B1"/>
    <w:rsid w:val="0082537B"/>
    <w:rsid w:val="008261F5"/>
    <w:rsid w:val="0082707B"/>
    <w:rsid w:val="00830124"/>
    <w:rsid w:val="0083029C"/>
    <w:rsid w:val="00830F2B"/>
    <w:rsid w:val="00831BC3"/>
    <w:rsid w:val="008331BA"/>
    <w:rsid w:val="0083401A"/>
    <w:rsid w:val="00834E5C"/>
    <w:rsid w:val="00835EDC"/>
    <w:rsid w:val="00835EDE"/>
    <w:rsid w:val="00835F4D"/>
    <w:rsid w:val="00836234"/>
    <w:rsid w:val="00841992"/>
    <w:rsid w:val="00845BE5"/>
    <w:rsid w:val="0084707E"/>
    <w:rsid w:val="008477AA"/>
    <w:rsid w:val="008504D7"/>
    <w:rsid w:val="00850D24"/>
    <w:rsid w:val="008516C2"/>
    <w:rsid w:val="00852F78"/>
    <w:rsid w:val="00855206"/>
    <w:rsid w:val="0086169C"/>
    <w:rsid w:val="00862338"/>
    <w:rsid w:val="00862E35"/>
    <w:rsid w:val="008659A7"/>
    <w:rsid w:val="00865D13"/>
    <w:rsid w:val="00866063"/>
    <w:rsid w:val="00867971"/>
    <w:rsid w:val="00870CA4"/>
    <w:rsid w:val="008714D0"/>
    <w:rsid w:val="00871DFD"/>
    <w:rsid w:val="0087355A"/>
    <w:rsid w:val="008735FF"/>
    <w:rsid w:val="00873F79"/>
    <w:rsid w:val="008751E9"/>
    <w:rsid w:val="00875C76"/>
    <w:rsid w:val="00880FB4"/>
    <w:rsid w:val="00882AF4"/>
    <w:rsid w:val="00884B32"/>
    <w:rsid w:val="00884EC2"/>
    <w:rsid w:val="00887ADD"/>
    <w:rsid w:val="0089011F"/>
    <w:rsid w:val="008918CB"/>
    <w:rsid w:val="0089231E"/>
    <w:rsid w:val="008929DD"/>
    <w:rsid w:val="00895137"/>
    <w:rsid w:val="008966DE"/>
    <w:rsid w:val="008978C8"/>
    <w:rsid w:val="008A1406"/>
    <w:rsid w:val="008A35F0"/>
    <w:rsid w:val="008B0A2E"/>
    <w:rsid w:val="008B18CF"/>
    <w:rsid w:val="008B2719"/>
    <w:rsid w:val="008B4BC3"/>
    <w:rsid w:val="008B7569"/>
    <w:rsid w:val="008C2FFA"/>
    <w:rsid w:val="008C3E85"/>
    <w:rsid w:val="008D1CEE"/>
    <w:rsid w:val="008D249F"/>
    <w:rsid w:val="008D24F5"/>
    <w:rsid w:val="008D370E"/>
    <w:rsid w:val="008D3B40"/>
    <w:rsid w:val="008D45B6"/>
    <w:rsid w:val="008D4687"/>
    <w:rsid w:val="008D78C7"/>
    <w:rsid w:val="008E264E"/>
    <w:rsid w:val="008E3F01"/>
    <w:rsid w:val="008E5AC2"/>
    <w:rsid w:val="008E6498"/>
    <w:rsid w:val="008E7788"/>
    <w:rsid w:val="008E784B"/>
    <w:rsid w:val="008F2415"/>
    <w:rsid w:val="008F4A09"/>
    <w:rsid w:val="008F4E33"/>
    <w:rsid w:val="008F5661"/>
    <w:rsid w:val="008F6E0B"/>
    <w:rsid w:val="00903DA4"/>
    <w:rsid w:val="00904913"/>
    <w:rsid w:val="00905CC0"/>
    <w:rsid w:val="009107F1"/>
    <w:rsid w:val="009114AD"/>
    <w:rsid w:val="00916A00"/>
    <w:rsid w:val="00921A32"/>
    <w:rsid w:val="00922024"/>
    <w:rsid w:val="0092319A"/>
    <w:rsid w:val="0092404C"/>
    <w:rsid w:val="00927270"/>
    <w:rsid w:val="00927A5E"/>
    <w:rsid w:val="00930230"/>
    <w:rsid w:val="00933D9B"/>
    <w:rsid w:val="00935C59"/>
    <w:rsid w:val="00935F15"/>
    <w:rsid w:val="009370FA"/>
    <w:rsid w:val="00937634"/>
    <w:rsid w:val="00937B01"/>
    <w:rsid w:val="00940AE7"/>
    <w:rsid w:val="00940CE6"/>
    <w:rsid w:val="00943784"/>
    <w:rsid w:val="0094738B"/>
    <w:rsid w:val="00951414"/>
    <w:rsid w:val="00951EB5"/>
    <w:rsid w:val="0095261F"/>
    <w:rsid w:val="009527BE"/>
    <w:rsid w:val="0095282C"/>
    <w:rsid w:val="009545A6"/>
    <w:rsid w:val="00954D0C"/>
    <w:rsid w:val="00955ED4"/>
    <w:rsid w:val="00961234"/>
    <w:rsid w:val="0096220D"/>
    <w:rsid w:val="00962B38"/>
    <w:rsid w:val="00963364"/>
    <w:rsid w:val="00963751"/>
    <w:rsid w:val="009639E8"/>
    <w:rsid w:val="0096421E"/>
    <w:rsid w:val="00964DD8"/>
    <w:rsid w:val="00966C65"/>
    <w:rsid w:val="00970CEC"/>
    <w:rsid w:val="00972475"/>
    <w:rsid w:val="0097430A"/>
    <w:rsid w:val="0097445D"/>
    <w:rsid w:val="009757C0"/>
    <w:rsid w:val="00976B6D"/>
    <w:rsid w:val="00981B24"/>
    <w:rsid w:val="009827E4"/>
    <w:rsid w:val="009849CD"/>
    <w:rsid w:val="00984F68"/>
    <w:rsid w:val="009857B1"/>
    <w:rsid w:val="00987C51"/>
    <w:rsid w:val="00991E83"/>
    <w:rsid w:val="00992D25"/>
    <w:rsid w:val="00993483"/>
    <w:rsid w:val="009958D3"/>
    <w:rsid w:val="00997A84"/>
    <w:rsid w:val="009B08C1"/>
    <w:rsid w:val="009B2B2E"/>
    <w:rsid w:val="009B5BAC"/>
    <w:rsid w:val="009B697B"/>
    <w:rsid w:val="009B7B73"/>
    <w:rsid w:val="009C03C4"/>
    <w:rsid w:val="009C2B49"/>
    <w:rsid w:val="009C3F4D"/>
    <w:rsid w:val="009C51FD"/>
    <w:rsid w:val="009C61E7"/>
    <w:rsid w:val="009C69E4"/>
    <w:rsid w:val="009C74F3"/>
    <w:rsid w:val="009C7AD1"/>
    <w:rsid w:val="009C7E1C"/>
    <w:rsid w:val="009D0A6D"/>
    <w:rsid w:val="009D185F"/>
    <w:rsid w:val="009D2A95"/>
    <w:rsid w:val="009D3A98"/>
    <w:rsid w:val="009E0D8B"/>
    <w:rsid w:val="009E2A0C"/>
    <w:rsid w:val="009E573D"/>
    <w:rsid w:val="009E624D"/>
    <w:rsid w:val="009E7210"/>
    <w:rsid w:val="009E76A9"/>
    <w:rsid w:val="009F018B"/>
    <w:rsid w:val="009F05CB"/>
    <w:rsid w:val="009F1D06"/>
    <w:rsid w:val="009F2026"/>
    <w:rsid w:val="009F3572"/>
    <w:rsid w:val="009F383A"/>
    <w:rsid w:val="009F3909"/>
    <w:rsid w:val="009F600E"/>
    <w:rsid w:val="00A00E6D"/>
    <w:rsid w:val="00A05E5C"/>
    <w:rsid w:val="00A115A2"/>
    <w:rsid w:val="00A11A9D"/>
    <w:rsid w:val="00A13D9B"/>
    <w:rsid w:val="00A14CAE"/>
    <w:rsid w:val="00A21FAE"/>
    <w:rsid w:val="00A22706"/>
    <w:rsid w:val="00A227C1"/>
    <w:rsid w:val="00A25AF9"/>
    <w:rsid w:val="00A31080"/>
    <w:rsid w:val="00A31472"/>
    <w:rsid w:val="00A31F69"/>
    <w:rsid w:val="00A333BE"/>
    <w:rsid w:val="00A3477B"/>
    <w:rsid w:val="00A34F22"/>
    <w:rsid w:val="00A35F3F"/>
    <w:rsid w:val="00A365DC"/>
    <w:rsid w:val="00A40D1A"/>
    <w:rsid w:val="00A41AB7"/>
    <w:rsid w:val="00A44EB5"/>
    <w:rsid w:val="00A458B7"/>
    <w:rsid w:val="00A46889"/>
    <w:rsid w:val="00A46E34"/>
    <w:rsid w:val="00A517BA"/>
    <w:rsid w:val="00A5189B"/>
    <w:rsid w:val="00A559FF"/>
    <w:rsid w:val="00A56951"/>
    <w:rsid w:val="00A6029E"/>
    <w:rsid w:val="00A60803"/>
    <w:rsid w:val="00A60F7C"/>
    <w:rsid w:val="00A61AB5"/>
    <w:rsid w:val="00A61C72"/>
    <w:rsid w:val="00A6280A"/>
    <w:rsid w:val="00A62B47"/>
    <w:rsid w:val="00A62E5D"/>
    <w:rsid w:val="00A66287"/>
    <w:rsid w:val="00A66307"/>
    <w:rsid w:val="00A67329"/>
    <w:rsid w:val="00A70B9A"/>
    <w:rsid w:val="00A7148C"/>
    <w:rsid w:val="00A7194D"/>
    <w:rsid w:val="00A73C23"/>
    <w:rsid w:val="00A74E1B"/>
    <w:rsid w:val="00A75B38"/>
    <w:rsid w:val="00A81726"/>
    <w:rsid w:val="00A826C7"/>
    <w:rsid w:val="00A8290B"/>
    <w:rsid w:val="00A83937"/>
    <w:rsid w:val="00A83E72"/>
    <w:rsid w:val="00A8437E"/>
    <w:rsid w:val="00A843EE"/>
    <w:rsid w:val="00A9020A"/>
    <w:rsid w:val="00A90718"/>
    <w:rsid w:val="00A9121A"/>
    <w:rsid w:val="00A9127D"/>
    <w:rsid w:val="00A939CF"/>
    <w:rsid w:val="00A946AD"/>
    <w:rsid w:val="00A978B3"/>
    <w:rsid w:val="00AA0532"/>
    <w:rsid w:val="00AA0C5C"/>
    <w:rsid w:val="00AA1333"/>
    <w:rsid w:val="00AA1913"/>
    <w:rsid w:val="00AA78CA"/>
    <w:rsid w:val="00AB112D"/>
    <w:rsid w:val="00AB197D"/>
    <w:rsid w:val="00AB2D5C"/>
    <w:rsid w:val="00AB3AE1"/>
    <w:rsid w:val="00AB3BB4"/>
    <w:rsid w:val="00AB51E9"/>
    <w:rsid w:val="00AB56E4"/>
    <w:rsid w:val="00AB5BC1"/>
    <w:rsid w:val="00AB7959"/>
    <w:rsid w:val="00AC032A"/>
    <w:rsid w:val="00AC2DA5"/>
    <w:rsid w:val="00AC45F9"/>
    <w:rsid w:val="00AC466B"/>
    <w:rsid w:val="00AC4AF6"/>
    <w:rsid w:val="00AD0536"/>
    <w:rsid w:val="00AD262E"/>
    <w:rsid w:val="00AD2657"/>
    <w:rsid w:val="00AD742C"/>
    <w:rsid w:val="00AE01EA"/>
    <w:rsid w:val="00AE2BCC"/>
    <w:rsid w:val="00AE4469"/>
    <w:rsid w:val="00AE475B"/>
    <w:rsid w:val="00AE6123"/>
    <w:rsid w:val="00AE7076"/>
    <w:rsid w:val="00AF1346"/>
    <w:rsid w:val="00AF17F5"/>
    <w:rsid w:val="00AF1FCF"/>
    <w:rsid w:val="00AF232B"/>
    <w:rsid w:val="00AF34B5"/>
    <w:rsid w:val="00AF4183"/>
    <w:rsid w:val="00AF46F1"/>
    <w:rsid w:val="00AF5746"/>
    <w:rsid w:val="00B001AD"/>
    <w:rsid w:val="00B004BF"/>
    <w:rsid w:val="00B004EE"/>
    <w:rsid w:val="00B008DD"/>
    <w:rsid w:val="00B02344"/>
    <w:rsid w:val="00B03FCF"/>
    <w:rsid w:val="00B07369"/>
    <w:rsid w:val="00B10D21"/>
    <w:rsid w:val="00B10FB4"/>
    <w:rsid w:val="00B11008"/>
    <w:rsid w:val="00B11A90"/>
    <w:rsid w:val="00B129C9"/>
    <w:rsid w:val="00B15D80"/>
    <w:rsid w:val="00B17193"/>
    <w:rsid w:val="00B234EB"/>
    <w:rsid w:val="00B262BE"/>
    <w:rsid w:val="00B265B5"/>
    <w:rsid w:val="00B30BA0"/>
    <w:rsid w:val="00B312C6"/>
    <w:rsid w:val="00B32FB5"/>
    <w:rsid w:val="00B33BB4"/>
    <w:rsid w:val="00B35B77"/>
    <w:rsid w:val="00B43025"/>
    <w:rsid w:val="00B46BF8"/>
    <w:rsid w:val="00B477FF"/>
    <w:rsid w:val="00B519E5"/>
    <w:rsid w:val="00B5206A"/>
    <w:rsid w:val="00B54317"/>
    <w:rsid w:val="00B54668"/>
    <w:rsid w:val="00B54BC2"/>
    <w:rsid w:val="00B606D1"/>
    <w:rsid w:val="00B60A88"/>
    <w:rsid w:val="00B642AC"/>
    <w:rsid w:val="00B6514A"/>
    <w:rsid w:val="00B65F6C"/>
    <w:rsid w:val="00B6643D"/>
    <w:rsid w:val="00B66D48"/>
    <w:rsid w:val="00B72CFA"/>
    <w:rsid w:val="00B72FA9"/>
    <w:rsid w:val="00B74B3A"/>
    <w:rsid w:val="00B75DD7"/>
    <w:rsid w:val="00B82C15"/>
    <w:rsid w:val="00B8430D"/>
    <w:rsid w:val="00B84A7C"/>
    <w:rsid w:val="00B91132"/>
    <w:rsid w:val="00B936D6"/>
    <w:rsid w:val="00B95EF3"/>
    <w:rsid w:val="00BA07E3"/>
    <w:rsid w:val="00BA1914"/>
    <w:rsid w:val="00BA1FE3"/>
    <w:rsid w:val="00BA5666"/>
    <w:rsid w:val="00BB423C"/>
    <w:rsid w:val="00BB4396"/>
    <w:rsid w:val="00BB5C23"/>
    <w:rsid w:val="00BC47C9"/>
    <w:rsid w:val="00BC569D"/>
    <w:rsid w:val="00BC5A47"/>
    <w:rsid w:val="00BC5B44"/>
    <w:rsid w:val="00BC5FC6"/>
    <w:rsid w:val="00BC6D90"/>
    <w:rsid w:val="00BC76A5"/>
    <w:rsid w:val="00BD3790"/>
    <w:rsid w:val="00BD43B7"/>
    <w:rsid w:val="00BD4DE0"/>
    <w:rsid w:val="00BD5BF4"/>
    <w:rsid w:val="00BD65B2"/>
    <w:rsid w:val="00BD7EF8"/>
    <w:rsid w:val="00BE0227"/>
    <w:rsid w:val="00BE379A"/>
    <w:rsid w:val="00BE5694"/>
    <w:rsid w:val="00BE58D1"/>
    <w:rsid w:val="00BE751C"/>
    <w:rsid w:val="00BF1AF7"/>
    <w:rsid w:val="00BF3CC7"/>
    <w:rsid w:val="00BF5634"/>
    <w:rsid w:val="00C00814"/>
    <w:rsid w:val="00C020E2"/>
    <w:rsid w:val="00C05DF4"/>
    <w:rsid w:val="00C0758B"/>
    <w:rsid w:val="00C07792"/>
    <w:rsid w:val="00C108A9"/>
    <w:rsid w:val="00C10BDA"/>
    <w:rsid w:val="00C11722"/>
    <w:rsid w:val="00C11FE5"/>
    <w:rsid w:val="00C12136"/>
    <w:rsid w:val="00C13476"/>
    <w:rsid w:val="00C13B88"/>
    <w:rsid w:val="00C14677"/>
    <w:rsid w:val="00C15A20"/>
    <w:rsid w:val="00C178C4"/>
    <w:rsid w:val="00C21E3B"/>
    <w:rsid w:val="00C24CD6"/>
    <w:rsid w:val="00C2528C"/>
    <w:rsid w:val="00C26B75"/>
    <w:rsid w:val="00C30B94"/>
    <w:rsid w:val="00C31EC6"/>
    <w:rsid w:val="00C33D69"/>
    <w:rsid w:val="00C35181"/>
    <w:rsid w:val="00C37412"/>
    <w:rsid w:val="00C415B7"/>
    <w:rsid w:val="00C41777"/>
    <w:rsid w:val="00C42293"/>
    <w:rsid w:val="00C43EB0"/>
    <w:rsid w:val="00C457A9"/>
    <w:rsid w:val="00C45B43"/>
    <w:rsid w:val="00C504D9"/>
    <w:rsid w:val="00C508FB"/>
    <w:rsid w:val="00C516CE"/>
    <w:rsid w:val="00C537AC"/>
    <w:rsid w:val="00C5422A"/>
    <w:rsid w:val="00C542E3"/>
    <w:rsid w:val="00C547B0"/>
    <w:rsid w:val="00C548A2"/>
    <w:rsid w:val="00C5527B"/>
    <w:rsid w:val="00C55470"/>
    <w:rsid w:val="00C57DB3"/>
    <w:rsid w:val="00C62DB4"/>
    <w:rsid w:val="00C63342"/>
    <w:rsid w:val="00C63EE2"/>
    <w:rsid w:val="00C6747F"/>
    <w:rsid w:val="00C72CE3"/>
    <w:rsid w:val="00C7364C"/>
    <w:rsid w:val="00C76A70"/>
    <w:rsid w:val="00C80F22"/>
    <w:rsid w:val="00C81313"/>
    <w:rsid w:val="00C83321"/>
    <w:rsid w:val="00C86291"/>
    <w:rsid w:val="00C87228"/>
    <w:rsid w:val="00C9132C"/>
    <w:rsid w:val="00C91ABE"/>
    <w:rsid w:val="00C92138"/>
    <w:rsid w:val="00C930F8"/>
    <w:rsid w:val="00C9504D"/>
    <w:rsid w:val="00C95A4A"/>
    <w:rsid w:val="00C9753E"/>
    <w:rsid w:val="00CA0BB5"/>
    <w:rsid w:val="00CA2D70"/>
    <w:rsid w:val="00CA2F95"/>
    <w:rsid w:val="00CA4C86"/>
    <w:rsid w:val="00CA55A1"/>
    <w:rsid w:val="00CB2FDE"/>
    <w:rsid w:val="00CB441A"/>
    <w:rsid w:val="00CB4E0C"/>
    <w:rsid w:val="00CB608A"/>
    <w:rsid w:val="00CB66DD"/>
    <w:rsid w:val="00CB7610"/>
    <w:rsid w:val="00CC38CE"/>
    <w:rsid w:val="00CC4AF3"/>
    <w:rsid w:val="00CC4D30"/>
    <w:rsid w:val="00CC4E33"/>
    <w:rsid w:val="00CC76A1"/>
    <w:rsid w:val="00CD0327"/>
    <w:rsid w:val="00CD3121"/>
    <w:rsid w:val="00CD3728"/>
    <w:rsid w:val="00CD3C9D"/>
    <w:rsid w:val="00CD476F"/>
    <w:rsid w:val="00CD5BDF"/>
    <w:rsid w:val="00CE0BDA"/>
    <w:rsid w:val="00CE5E21"/>
    <w:rsid w:val="00CE61F8"/>
    <w:rsid w:val="00CF0FD2"/>
    <w:rsid w:val="00CF188F"/>
    <w:rsid w:val="00CF3717"/>
    <w:rsid w:val="00CF3F64"/>
    <w:rsid w:val="00D01CB3"/>
    <w:rsid w:val="00D01E8F"/>
    <w:rsid w:val="00D02F42"/>
    <w:rsid w:val="00D033BB"/>
    <w:rsid w:val="00D0401D"/>
    <w:rsid w:val="00D04C5F"/>
    <w:rsid w:val="00D04FDA"/>
    <w:rsid w:val="00D05E0A"/>
    <w:rsid w:val="00D063D4"/>
    <w:rsid w:val="00D07805"/>
    <w:rsid w:val="00D17B60"/>
    <w:rsid w:val="00D200C6"/>
    <w:rsid w:val="00D21C5D"/>
    <w:rsid w:val="00D238A9"/>
    <w:rsid w:val="00D24631"/>
    <w:rsid w:val="00D24A67"/>
    <w:rsid w:val="00D30BD4"/>
    <w:rsid w:val="00D30E97"/>
    <w:rsid w:val="00D31D7D"/>
    <w:rsid w:val="00D32244"/>
    <w:rsid w:val="00D33B9F"/>
    <w:rsid w:val="00D36901"/>
    <w:rsid w:val="00D43882"/>
    <w:rsid w:val="00D43CDE"/>
    <w:rsid w:val="00D44D59"/>
    <w:rsid w:val="00D47DD6"/>
    <w:rsid w:val="00D51F8D"/>
    <w:rsid w:val="00D52CAA"/>
    <w:rsid w:val="00D53942"/>
    <w:rsid w:val="00D60250"/>
    <w:rsid w:val="00D60468"/>
    <w:rsid w:val="00D62153"/>
    <w:rsid w:val="00D63BC5"/>
    <w:rsid w:val="00D64238"/>
    <w:rsid w:val="00D64F03"/>
    <w:rsid w:val="00D710E4"/>
    <w:rsid w:val="00D73312"/>
    <w:rsid w:val="00D733C0"/>
    <w:rsid w:val="00D74885"/>
    <w:rsid w:val="00D813B7"/>
    <w:rsid w:val="00D81965"/>
    <w:rsid w:val="00D8271A"/>
    <w:rsid w:val="00D83EF1"/>
    <w:rsid w:val="00D84384"/>
    <w:rsid w:val="00D8543A"/>
    <w:rsid w:val="00D923B1"/>
    <w:rsid w:val="00D92D24"/>
    <w:rsid w:val="00D93355"/>
    <w:rsid w:val="00D95C7A"/>
    <w:rsid w:val="00D96F6B"/>
    <w:rsid w:val="00DB08BF"/>
    <w:rsid w:val="00DB1AA0"/>
    <w:rsid w:val="00DB5C3D"/>
    <w:rsid w:val="00DB6C7A"/>
    <w:rsid w:val="00DB7216"/>
    <w:rsid w:val="00DB7AAA"/>
    <w:rsid w:val="00DC11E0"/>
    <w:rsid w:val="00DC1551"/>
    <w:rsid w:val="00DC17B9"/>
    <w:rsid w:val="00DC63FE"/>
    <w:rsid w:val="00DC69EB"/>
    <w:rsid w:val="00DC72B5"/>
    <w:rsid w:val="00DC76AE"/>
    <w:rsid w:val="00DD0E1F"/>
    <w:rsid w:val="00DD1B8C"/>
    <w:rsid w:val="00DD23F1"/>
    <w:rsid w:val="00DD29BC"/>
    <w:rsid w:val="00DD4F65"/>
    <w:rsid w:val="00DD6E64"/>
    <w:rsid w:val="00DD74FB"/>
    <w:rsid w:val="00DE0651"/>
    <w:rsid w:val="00DE1EEA"/>
    <w:rsid w:val="00DE3B2A"/>
    <w:rsid w:val="00DE5A7B"/>
    <w:rsid w:val="00DE614C"/>
    <w:rsid w:val="00DF3106"/>
    <w:rsid w:val="00DF5281"/>
    <w:rsid w:val="00DF640B"/>
    <w:rsid w:val="00DF6700"/>
    <w:rsid w:val="00E00D42"/>
    <w:rsid w:val="00E025E2"/>
    <w:rsid w:val="00E12330"/>
    <w:rsid w:val="00E12D62"/>
    <w:rsid w:val="00E14D5D"/>
    <w:rsid w:val="00E167C6"/>
    <w:rsid w:val="00E17AAE"/>
    <w:rsid w:val="00E17CCA"/>
    <w:rsid w:val="00E20EA7"/>
    <w:rsid w:val="00E2127E"/>
    <w:rsid w:val="00E25B12"/>
    <w:rsid w:val="00E25D9A"/>
    <w:rsid w:val="00E26B70"/>
    <w:rsid w:val="00E301C8"/>
    <w:rsid w:val="00E30303"/>
    <w:rsid w:val="00E30305"/>
    <w:rsid w:val="00E31679"/>
    <w:rsid w:val="00E31EB8"/>
    <w:rsid w:val="00E34FBD"/>
    <w:rsid w:val="00E35546"/>
    <w:rsid w:val="00E369B6"/>
    <w:rsid w:val="00E40A14"/>
    <w:rsid w:val="00E40A23"/>
    <w:rsid w:val="00E426F0"/>
    <w:rsid w:val="00E4327A"/>
    <w:rsid w:val="00E43662"/>
    <w:rsid w:val="00E4497E"/>
    <w:rsid w:val="00E44A94"/>
    <w:rsid w:val="00E462A1"/>
    <w:rsid w:val="00E52013"/>
    <w:rsid w:val="00E5440E"/>
    <w:rsid w:val="00E54530"/>
    <w:rsid w:val="00E558F1"/>
    <w:rsid w:val="00E55FD0"/>
    <w:rsid w:val="00E60377"/>
    <w:rsid w:val="00E60488"/>
    <w:rsid w:val="00E60EC9"/>
    <w:rsid w:val="00E61173"/>
    <w:rsid w:val="00E62CA7"/>
    <w:rsid w:val="00E63A26"/>
    <w:rsid w:val="00E63B11"/>
    <w:rsid w:val="00E65341"/>
    <w:rsid w:val="00E70B84"/>
    <w:rsid w:val="00E71DF1"/>
    <w:rsid w:val="00E74A6C"/>
    <w:rsid w:val="00E7656A"/>
    <w:rsid w:val="00E76B21"/>
    <w:rsid w:val="00E77EFF"/>
    <w:rsid w:val="00E81C11"/>
    <w:rsid w:val="00E827F8"/>
    <w:rsid w:val="00E863D6"/>
    <w:rsid w:val="00E909D8"/>
    <w:rsid w:val="00E91272"/>
    <w:rsid w:val="00E92785"/>
    <w:rsid w:val="00E92AC7"/>
    <w:rsid w:val="00E9433E"/>
    <w:rsid w:val="00E94A4D"/>
    <w:rsid w:val="00E966B3"/>
    <w:rsid w:val="00E974C8"/>
    <w:rsid w:val="00EA04BA"/>
    <w:rsid w:val="00EA3690"/>
    <w:rsid w:val="00EA4470"/>
    <w:rsid w:val="00EA4F88"/>
    <w:rsid w:val="00EA514B"/>
    <w:rsid w:val="00EA67BD"/>
    <w:rsid w:val="00EB0C75"/>
    <w:rsid w:val="00EB1550"/>
    <w:rsid w:val="00EB2F80"/>
    <w:rsid w:val="00EB5B0A"/>
    <w:rsid w:val="00EB6293"/>
    <w:rsid w:val="00EB6A55"/>
    <w:rsid w:val="00EB78DE"/>
    <w:rsid w:val="00EC0DD0"/>
    <w:rsid w:val="00EC118F"/>
    <w:rsid w:val="00EC5F68"/>
    <w:rsid w:val="00ED05C9"/>
    <w:rsid w:val="00ED1926"/>
    <w:rsid w:val="00ED25C2"/>
    <w:rsid w:val="00ED3A9E"/>
    <w:rsid w:val="00ED3FDA"/>
    <w:rsid w:val="00ED429B"/>
    <w:rsid w:val="00EE0A86"/>
    <w:rsid w:val="00EE367D"/>
    <w:rsid w:val="00EE3915"/>
    <w:rsid w:val="00EE7C91"/>
    <w:rsid w:val="00EF31BF"/>
    <w:rsid w:val="00EF6322"/>
    <w:rsid w:val="00EF772F"/>
    <w:rsid w:val="00EF7FBB"/>
    <w:rsid w:val="00F02C81"/>
    <w:rsid w:val="00F02CA8"/>
    <w:rsid w:val="00F02F22"/>
    <w:rsid w:val="00F104E4"/>
    <w:rsid w:val="00F10FED"/>
    <w:rsid w:val="00F137D3"/>
    <w:rsid w:val="00F1532A"/>
    <w:rsid w:val="00F2028C"/>
    <w:rsid w:val="00F208A5"/>
    <w:rsid w:val="00F217DD"/>
    <w:rsid w:val="00F2269E"/>
    <w:rsid w:val="00F2309C"/>
    <w:rsid w:val="00F267E6"/>
    <w:rsid w:val="00F27A21"/>
    <w:rsid w:val="00F320CA"/>
    <w:rsid w:val="00F32CA9"/>
    <w:rsid w:val="00F33E44"/>
    <w:rsid w:val="00F35979"/>
    <w:rsid w:val="00F36109"/>
    <w:rsid w:val="00F36785"/>
    <w:rsid w:val="00F37E06"/>
    <w:rsid w:val="00F41596"/>
    <w:rsid w:val="00F419AC"/>
    <w:rsid w:val="00F4201F"/>
    <w:rsid w:val="00F42998"/>
    <w:rsid w:val="00F435E4"/>
    <w:rsid w:val="00F4502F"/>
    <w:rsid w:val="00F46CFD"/>
    <w:rsid w:val="00F51CA2"/>
    <w:rsid w:val="00F53161"/>
    <w:rsid w:val="00F53AF1"/>
    <w:rsid w:val="00F54318"/>
    <w:rsid w:val="00F55A56"/>
    <w:rsid w:val="00F602A0"/>
    <w:rsid w:val="00F6128E"/>
    <w:rsid w:val="00F61DE6"/>
    <w:rsid w:val="00F625A7"/>
    <w:rsid w:val="00F63635"/>
    <w:rsid w:val="00F66693"/>
    <w:rsid w:val="00F72F01"/>
    <w:rsid w:val="00F7338E"/>
    <w:rsid w:val="00F7532B"/>
    <w:rsid w:val="00F76F09"/>
    <w:rsid w:val="00F7717C"/>
    <w:rsid w:val="00F80C1B"/>
    <w:rsid w:val="00F8211A"/>
    <w:rsid w:val="00F823AB"/>
    <w:rsid w:val="00F84DAF"/>
    <w:rsid w:val="00F85566"/>
    <w:rsid w:val="00F9464C"/>
    <w:rsid w:val="00F97644"/>
    <w:rsid w:val="00FA04C4"/>
    <w:rsid w:val="00FA10A5"/>
    <w:rsid w:val="00FA11A0"/>
    <w:rsid w:val="00FA33D2"/>
    <w:rsid w:val="00FA521A"/>
    <w:rsid w:val="00FA5D71"/>
    <w:rsid w:val="00FB0641"/>
    <w:rsid w:val="00FB1CCA"/>
    <w:rsid w:val="00FB3C75"/>
    <w:rsid w:val="00FD0734"/>
    <w:rsid w:val="00FD0FB7"/>
    <w:rsid w:val="00FD3594"/>
    <w:rsid w:val="00FD4A80"/>
    <w:rsid w:val="00FD4F51"/>
    <w:rsid w:val="00FD54FE"/>
    <w:rsid w:val="00FD6702"/>
    <w:rsid w:val="00FE0125"/>
    <w:rsid w:val="00FE0BE4"/>
    <w:rsid w:val="00FE101A"/>
    <w:rsid w:val="00FE20D0"/>
    <w:rsid w:val="00FE3C63"/>
    <w:rsid w:val="00FF5752"/>
    <w:rsid w:val="00FF5B6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3BC5"/>
    <w:rPr>
      <w:i/>
      <w:i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3B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B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B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B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B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BC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63BC5"/>
    <w:rPr>
      <w:color w:val="0563C1" w:themeColor="hyperlink"/>
      <w:u w:val="single"/>
    </w:rPr>
  </w:style>
  <w:style w:type="character" w:customStyle="1" w:styleId="FontStyle14">
    <w:name w:val="Font Style14"/>
    <w:basedOn w:val="a0"/>
    <w:uiPriority w:val="99"/>
    <w:rsid w:val="00D63BC5"/>
    <w:rPr>
      <w:rFonts w:ascii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527BE"/>
  </w:style>
  <w:style w:type="paragraph" w:customStyle="1" w:styleId="ad">
    <w:name w:val="Таблицы (моноширинный)"/>
    <w:basedOn w:val="a"/>
    <w:next w:val="a"/>
    <w:uiPriority w:val="99"/>
    <w:rsid w:val="009B7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17DD"/>
    <w:pPr>
      <w:ind w:left="720"/>
      <w:contextualSpacing/>
    </w:pPr>
  </w:style>
  <w:style w:type="character" w:styleId="af">
    <w:name w:val="Strong"/>
    <w:basedOn w:val="a0"/>
    <w:uiPriority w:val="22"/>
    <w:qFormat/>
    <w:rsid w:val="00F217DD"/>
    <w:rPr>
      <w:b/>
      <w:bCs/>
    </w:rPr>
  </w:style>
  <w:style w:type="paragraph" w:styleId="af0">
    <w:name w:val="header"/>
    <w:basedOn w:val="a"/>
    <w:link w:val="af1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17DD"/>
  </w:style>
  <w:style w:type="paragraph" w:styleId="af2">
    <w:name w:val="footer"/>
    <w:basedOn w:val="a"/>
    <w:link w:val="af3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17DD"/>
  </w:style>
  <w:style w:type="numbering" w:customStyle="1" w:styleId="2">
    <w:name w:val="Нет списка2"/>
    <w:next w:val="a2"/>
    <w:uiPriority w:val="99"/>
    <w:semiHidden/>
    <w:unhideWhenUsed/>
    <w:rsid w:val="005C7379"/>
  </w:style>
  <w:style w:type="numbering" w:customStyle="1" w:styleId="3">
    <w:name w:val="Нет списка3"/>
    <w:next w:val="a2"/>
    <w:uiPriority w:val="99"/>
    <w:semiHidden/>
    <w:unhideWhenUsed/>
    <w:rsid w:val="000551D3"/>
  </w:style>
  <w:style w:type="character" w:customStyle="1" w:styleId="apple-converted-space">
    <w:name w:val="apple-converted-space"/>
    <w:basedOn w:val="a0"/>
    <w:rsid w:val="00E54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3BC5"/>
    <w:rPr>
      <w:i/>
      <w:i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3B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B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B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B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B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BC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63BC5"/>
    <w:rPr>
      <w:color w:val="0563C1" w:themeColor="hyperlink"/>
      <w:u w:val="single"/>
    </w:rPr>
  </w:style>
  <w:style w:type="character" w:customStyle="1" w:styleId="FontStyle14">
    <w:name w:val="Font Style14"/>
    <w:basedOn w:val="a0"/>
    <w:uiPriority w:val="99"/>
    <w:rsid w:val="00D63BC5"/>
    <w:rPr>
      <w:rFonts w:ascii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527BE"/>
  </w:style>
  <w:style w:type="paragraph" w:customStyle="1" w:styleId="ad">
    <w:name w:val="Таблицы (моноширинный)"/>
    <w:basedOn w:val="a"/>
    <w:next w:val="a"/>
    <w:uiPriority w:val="99"/>
    <w:rsid w:val="009B7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17DD"/>
    <w:pPr>
      <w:ind w:left="720"/>
      <w:contextualSpacing/>
    </w:pPr>
  </w:style>
  <w:style w:type="character" w:styleId="af">
    <w:name w:val="Strong"/>
    <w:basedOn w:val="a0"/>
    <w:uiPriority w:val="22"/>
    <w:qFormat/>
    <w:rsid w:val="00F217DD"/>
    <w:rPr>
      <w:b/>
      <w:bCs/>
    </w:rPr>
  </w:style>
  <w:style w:type="paragraph" w:styleId="af0">
    <w:name w:val="header"/>
    <w:basedOn w:val="a"/>
    <w:link w:val="af1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17DD"/>
  </w:style>
  <w:style w:type="paragraph" w:styleId="af2">
    <w:name w:val="footer"/>
    <w:basedOn w:val="a"/>
    <w:link w:val="af3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17DD"/>
  </w:style>
  <w:style w:type="numbering" w:customStyle="1" w:styleId="2">
    <w:name w:val="Нет списка2"/>
    <w:next w:val="a2"/>
    <w:uiPriority w:val="99"/>
    <w:semiHidden/>
    <w:unhideWhenUsed/>
    <w:rsid w:val="005C7379"/>
  </w:style>
  <w:style w:type="numbering" w:customStyle="1" w:styleId="3">
    <w:name w:val="Нет списка3"/>
    <w:next w:val="a2"/>
    <w:uiPriority w:val="99"/>
    <w:semiHidden/>
    <w:unhideWhenUsed/>
    <w:rsid w:val="000551D3"/>
  </w:style>
  <w:style w:type="character" w:customStyle="1" w:styleId="apple-converted-space">
    <w:name w:val="apple-converted-space"/>
    <w:basedOn w:val="a0"/>
    <w:rsid w:val="00E5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1757-94CD-497B-A844-139F51BB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247</Pages>
  <Words>43362</Words>
  <Characters>247165</Characters>
  <Application>Microsoft Office Word</Application>
  <DocSecurity>0</DocSecurity>
  <Lines>2059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Николаевна</dc:creator>
  <cp:keywords/>
  <dc:description/>
  <cp:lastModifiedBy>Клара Савеченкова</cp:lastModifiedBy>
  <cp:revision>2665</cp:revision>
  <cp:lastPrinted>2020-01-14T14:28:00Z</cp:lastPrinted>
  <dcterms:created xsi:type="dcterms:W3CDTF">2020-02-03T12:32:00Z</dcterms:created>
  <dcterms:modified xsi:type="dcterms:W3CDTF">2020-08-11T06:16:00Z</dcterms:modified>
</cp:coreProperties>
</file>