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3A" w:rsidRPr="000B4D91" w:rsidRDefault="00297C3A" w:rsidP="00297C3A">
      <w:pPr>
        <w:pStyle w:val="20"/>
        <w:shd w:val="clear" w:color="auto" w:fill="auto"/>
        <w:spacing w:after="240" w:line="240" w:lineRule="auto"/>
        <w:ind w:left="102"/>
        <w:rPr>
          <w:sz w:val="28"/>
          <w:szCs w:val="28"/>
        </w:rPr>
      </w:pPr>
      <w:r w:rsidRPr="000B4D91">
        <w:rPr>
          <w:sz w:val="28"/>
          <w:szCs w:val="28"/>
        </w:rPr>
        <w:t xml:space="preserve">Федеральное государственное образовательное бюджетное </w:t>
      </w:r>
      <w:r w:rsidRPr="000B4D91">
        <w:rPr>
          <w:sz w:val="28"/>
          <w:szCs w:val="28"/>
        </w:rPr>
        <w:br/>
        <w:t xml:space="preserve">учреждение высшего образования </w:t>
      </w:r>
    </w:p>
    <w:p w:rsidR="00297C3A" w:rsidRPr="000B4D91" w:rsidRDefault="00297C3A" w:rsidP="00297C3A">
      <w:pPr>
        <w:pStyle w:val="20"/>
        <w:shd w:val="clear" w:color="auto" w:fill="auto"/>
        <w:spacing w:after="240" w:line="240" w:lineRule="auto"/>
        <w:rPr>
          <w:sz w:val="28"/>
          <w:szCs w:val="28"/>
        </w:rPr>
      </w:pPr>
      <w:r w:rsidRPr="000B4D91">
        <w:rPr>
          <w:sz w:val="28"/>
          <w:szCs w:val="28"/>
        </w:rPr>
        <w:t xml:space="preserve">«ФИНАНСОВЫЙ УНИВЕРСИТЕТ ПРИ ПРАВИТЕЛЬСТВЕ </w:t>
      </w:r>
    </w:p>
    <w:p w:rsidR="00297C3A" w:rsidRPr="000B4D91" w:rsidRDefault="00297C3A" w:rsidP="00297C3A">
      <w:pPr>
        <w:pStyle w:val="20"/>
        <w:shd w:val="clear" w:color="auto" w:fill="auto"/>
        <w:spacing w:after="240" w:line="240" w:lineRule="auto"/>
        <w:rPr>
          <w:sz w:val="28"/>
          <w:szCs w:val="28"/>
        </w:rPr>
      </w:pPr>
      <w:r w:rsidRPr="000B4D91">
        <w:rPr>
          <w:sz w:val="28"/>
          <w:szCs w:val="28"/>
        </w:rPr>
        <w:t>РОССИЙСКОЙ ФЕДЕРАЦИИ»</w:t>
      </w:r>
    </w:p>
    <w:p w:rsidR="00297C3A" w:rsidRPr="000B4D91" w:rsidRDefault="00297C3A" w:rsidP="00297C3A">
      <w:pPr>
        <w:pStyle w:val="20"/>
        <w:shd w:val="clear" w:color="auto" w:fill="auto"/>
        <w:spacing w:after="360"/>
        <w:ind w:left="102"/>
        <w:rPr>
          <w:sz w:val="28"/>
          <w:szCs w:val="28"/>
        </w:rPr>
      </w:pPr>
      <w:r w:rsidRPr="000B4D91">
        <w:rPr>
          <w:sz w:val="28"/>
          <w:szCs w:val="28"/>
        </w:rPr>
        <w:t>Челябинский филиал</w:t>
      </w:r>
    </w:p>
    <w:p w:rsidR="00297C3A" w:rsidRPr="000B4D91" w:rsidRDefault="00297C3A" w:rsidP="00297C3A">
      <w:pPr>
        <w:pStyle w:val="20"/>
        <w:shd w:val="clear" w:color="auto" w:fill="auto"/>
        <w:spacing w:after="1156"/>
        <w:ind w:left="100"/>
        <w:rPr>
          <w:sz w:val="28"/>
          <w:szCs w:val="28"/>
        </w:rPr>
      </w:pPr>
      <w:r w:rsidRPr="000B4D91">
        <w:rPr>
          <w:sz w:val="28"/>
          <w:szCs w:val="28"/>
        </w:rPr>
        <w:t>Кафедра «Менеджмент и маркетинг»</w:t>
      </w:r>
    </w:p>
    <w:p w:rsidR="00297C3A" w:rsidRDefault="00297C3A" w:rsidP="00297C3A">
      <w:pPr>
        <w:spacing w:line="200" w:lineRule="exact"/>
        <w:rPr>
          <w:sz w:val="28"/>
          <w:szCs w:val="28"/>
        </w:rPr>
      </w:pPr>
    </w:p>
    <w:p w:rsidR="000B4D91" w:rsidRDefault="000B4D91" w:rsidP="00297C3A">
      <w:pPr>
        <w:spacing w:line="200" w:lineRule="exact"/>
        <w:rPr>
          <w:sz w:val="28"/>
          <w:szCs w:val="28"/>
        </w:rPr>
      </w:pPr>
    </w:p>
    <w:p w:rsidR="000B4D91" w:rsidRDefault="000B4D91" w:rsidP="00297C3A">
      <w:pPr>
        <w:spacing w:line="200" w:lineRule="exact"/>
        <w:rPr>
          <w:sz w:val="28"/>
          <w:szCs w:val="28"/>
        </w:rPr>
      </w:pPr>
    </w:p>
    <w:p w:rsidR="000B4D91" w:rsidRPr="000B4D91" w:rsidRDefault="000B4D91" w:rsidP="00297C3A">
      <w:pPr>
        <w:spacing w:line="200" w:lineRule="exact"/>
        <w:rPr>
          <w:sz w:val="28"/>
          <w:szCs w:val="28"/>
        </w:rPr>
      </w:pPr>
    </w:p>
    <w:p w:rsidR="00EE0DE2" w:rsidRPr="000B4D91" w:rsidRDefault="00EE0DE2" w:rsidP="00297C3A">
      <w:pPr>
        <w:spacing w:line="200" w:lineRule="exact"/>
        <w:rPr>
          <w:sz w:val="28"/>
          <w:szCs w:val="28"/>
        </w:rPr>
      </w:pPr>
    </w:p>
    <w:p w:rsidR="00EE0DE2" w:rsidRPr="000B4D91" w:rsidRDefault="00EE0DE2" w:rsidP="00297C3A">
      <w:pPr>
        <w:spacing w:line="200" w:lineRule="exact"/>
        <w:rPr>
          <w:sz w:val="28"/>
          <w:szCs w:val="28"/>
        </w:rPr>
      </w:pPr>
    </w:p>
    <w:p w:rsidR="00297C3A" w:rsidRPr="000B4D91" w:rsidRDefault="00297C3A" w:rsidP="00297C3A">
      <w:pPr>
        <w:spacing w:line="200" w:lineRule="exact"/>
        <w:rPr>
          <w:sz w:val="28"/>
          <w:szCs w:val="28"/>
        </w:rPr>
      </w:pPr>
    </w:p>
    <w:p w:rsidR="00297C3A" w:rsidRPr="000B4D91" w:rsidRDefault="00297C3A" w:rsidP="00297C3A">
      <w:pPr>
        <w:spacing w:line="248" w:lineRule="exact"/>
        <w:rPr>
          <w:sz w:val="28"/>
          <w:szCs w:val="28"/>
        </w:rPr>
      </w:pPr>
    </w:p>
    <w:p w:rsidR="00297C3A" w:rsidRPr="000B4D91" w:rsidRDefault="0044403E" w:rsidP="00297C3A">
      <w:pPr>
        <w:ind w:right="-339"/>
        <w:jc w:val="center"/>
        <w:rPr>
          <w:b/>
          <w:bCs/>
          <w:sz w:val="28"/>
          <w:szCs w:val="28"/>
        </w:rPr>
      </w:pPr>
      <w:r w:rsidRPr="000B4D91">
        <w:rPr>
          <w:b/>
          <w:bCs/>
          <w:sz w:val="28"/>
          <w:szCs w:val="28"/>
        </w:rPr>
        <w:t>Бубин М.Н</w:t>
      </w:r>
      <w:r w:rsidR="00297C3A" w:rsidRPr="000B4D91">
        <w:rPr>
          <w:b/>
          <w:bCs/>
          <w:sz w:val="28"/>
          <w:szCs w:val="28"/>
        </w:rPr>
        <w:t>.</w:t>
      </w:r>
    </w:p>
    <w:p w:rsidR="00297C3A" w:rsidRPr="000B4D91" w:rsidRDefault="00297C3A" w:rsidP="00297C3A">
      <w:pPr>
        <w:spacing w:line="200" w:lineRule="exact"/>
        <w:rPr>
          <w:sz w:val="28"/>
          <w:szCs w:val="28"/>
        </w:rPr>
      </w:pPr>
    </w:p>
    <w:p w:rsidR="00297C3A" w:rsidRPr="000B4D91" w:rsidRDefault="00297C3A" w:rsidP="00297C3A">
      <w:pPr>
        <w:spacing w:line="200" w:lineRule="exact"/>
        <w:rPr>
          <w:sz w:val="28"/>
          <w:szCs w:val="28"/>
        </w:rPr>
      </w:pPr>
    </w:p>
    <w:p w:rsidR="00297C3A" w:rsidRPr="000B4D91" w:rsidRDefault="00297C3A" w:rsidP="00297C3A">
      <w:pPr>
        <w:ind w:right="-359"/>
        <w:jc w:val="center"/>
        <w:rPr>
          <w:rFonts w:ascii="Times New Roman Полужирный" w:hAnsi="Times New Roman Полужирный"/>
          <w:b/>
          <w:bCs/>
          <w:caps/>
          <w:sz w:val="28"/>
          <w:szCs w:val="28"/>
        </w:rPr>
      </w:pPr>
      <w:r w:rsidRPr="000B4D91">
        <w:rPr>
          <w:rFonts w:ascii="Times New Roman Полужирный" w:hAnsi="Times New Roman Полужирный"/>
          <w:b/>
          <w:bCs/>
          <w:caps/>
          <w:sz w:val="28"/>
          <w:szCs w:val="28"/>
        </w:rPr>
        <w:t xml:space="preserve">Методические указания </w:t>
      </w:r>
    </w:p>
    <w:p w:rsidR="00297C3A" w:rsidRPr="003E2172" w:rsidRDefault="003E2172" w:rsidP="00297C3A">
      <w:pPr>
        <w:spacing w:after="120"/>
        <w:ind w:right="-357"/>
        <w:jc w:val="center"/>
        <w:rPr>
          <w:rFonts w:asciiTheme="minorHAnsi" w:hAnsiTheme="minorHAnsi"/>
          <w:b/>
          <w:bCs/>
          <w:caps/>
          <w:sz w:val="28"/>
          <w:szCs w:val="28"/>
        </w:rPr>
      </w:pPr>
      <w:r>
        <w:rPr>
          <w:rFonts w:ascii="Times New Roman Полужирный" w:hAnsi="Times New Roman Полужирный"/>
          <w:b/>
          <w:bCs/>
          <w:caps/>
          <w:sz w:val="28"/>
          <w:szCs w:val="28"/>
        </w:rPr>
        <w:t xml:space="preserve">по </w:t>
      </w:r>
      <w:r w:rsidR="001D1802" w:rsidRPr="000B4D91">
        <w:rPr>
          <w:rFonts w:ascii="Times New Roman Полужирный" w:hAnsi="Times New Roman Полужирный"/>
          <w:b/>
          <w:bCs/>
          <w:caps/>
          <w:sz w:val="28"/>
          <w:szCs w:val="28"/>
        </w:rPr>
        <w:t xml:space="preserve">выполнению </w:t>
      </w:r>
      <w:r w:rsidR="001D1802" w:rsidRPr="002B77D9">
        <w:rPr>
          <w:rFonts w:ascii="Times New Roman Полужирный" w:hAnsi="Times New Roman Полужирный"/>
          <w:b/>
          <w:bCs/>
          <w:caps/>
          <w:sz w:val="28"/>
          <w:szCs w:val="28"/>
        </w:rPr>
        <w:t>эссе</w:t>
      </w:r>
    </w:p>
    <w:p w:rsidR="00297C3A" w:rsidRPr="000B4D91" w:rsidRDefault="00297C3A" w:rsidP="00297C3A">
      <w:pPr>
        <w:spacing w:after="120"/>
        <w:ind w:right="-357"/>
        <w:jc w:val="center"/>
        <w:rPr>
          <w:b/>
          <w:bCs/>
          <w:sz w:val="28"/>
          <w:szCs w:val="28"/>
        </w:rPr>
      </w:pPr>
      <w:r w:rsidRPr="000B4D91">
        <w:rPr>
          <w:b/>
          <w:bCs/>
          <w:sz w:val="28"/>
          <w:szCs w:val="28"/>
        </w:rPr>
        <w:t xml:space="preserve">по дисциплине </w:t>
      </w:r>
    </w:p>
    <w:p w:rsidR="00EC2A1E" w:rsidRDefault="00E05CE1" w:rsidP="002B77D9">
      <w:pPr>
        <w:pStyle w:val="40"/>
        <w:shd w:val="clear" w:color="auto" w:fill="auto"/>
        <w:spacing w:before="0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Стратегический маркетинг</w:t>
      </w:r>
    </w:p>
    <w:p w:rsidR="001D1802" w:rsidRDefault="001D1802" w:rsidP="002B77D9">
      <w:pPr>
        <w:pStyle w:val="40"/>
        <w:shd w:val="clear" w:color="auto" w:fill="auto"/>
        <w:spacing w:before="0"/>
        <w:rPr>
          <w:b/>
          <w:bCs/>
          <w:sz w:val="28"/>
          <w:szCs w:val="28"/>
          <w:lang w:val="ru-RU" w:eastAsia="ru-RU"/>
        </w:rPr>
      </w:pPr>
    </w:p>
    <w:p w:rsidR="003E2172" w:rsidRDefault="00297C3A" w:rsidP="003E2172">
      <w:pPr>
        <w:pStyle w:val="40"/>
        <w:shd w:val="clear" w:color="auto" w:fill="auto"/>
        <w:spacing w:before="0"/>
        <w:rPr>
          <w:sz w:val="28"/>
          <w:szCs w:val="28"/>
          <w:lang w:val="ru-RU"/>
        </w:rPr>
      </w:pPr>
      <w:r w:rsidRPr="000B4D91">
        <w:rPr>
          <w:sz w:val="28"/>
          <w:szCs w:val="28"/>
        </w:rPr>
        <w:t xml:space="preserve">для подготовки </w:t>
      </w:r>
      <w:r w:rsidR="0015457D">
        <w:rPr>
          <w:sz w:val="28"/>
          <w:szCs w:val="28"/>
          <w:lang w:val="ru-RU"/>
        </w:rPr>
        <w:t>магистрантов</w:t>
      </w:r>
      <w:r w:rsidRPr="000B4D91">
        <w:rPr>
          <w:sz w:val="28"/>
          <w:szCs w:val="28"/>
        </w:rPr>
        <w:t xml:space="preserve"> по направлению </w:t>
      </w:r>
      <w:r w:rsidR="003E2172">
        <w:rPr>
          <w:sz w:val="28"/>
          <w:szCs w:val="28"/>
        </w:rPr>
        <w:t>38.0</w:t>
      </w:r>
      <w:r w:rsidR="0015457D">
        <w:rPr>
          <w:sz w:val="28"/>
          <w:szCs w:val="28"/>
          <w:lang w:val="ru-RU"/>
        </w:rPr>
        <w:t>4</w:t>
      </w:r>
      <w:r w:rsidR="003E2172">
        <w:rPr>
          <w:sz w:val="28"/>
          <w:szCs w:val="28"/>
        </w:rPr>
        <w:t>.02</w:t>
      </w:r>
      <w:r w:rsidR="003E2172" w:rsidRPr="00A36033">
        <w:rPr>
          <w:sz w:val="28"/>
          <w:szCs w:val="28"/>
        </w:rPr>
        <w:t xml:space="preserve"> «</w:t>
      </w:r>
      <w:r w:rsidR="003E2172">
        <w:rPr>
          <w:sz w:val="28"/>
          <w:szCs w:val="28"/>
        </w:rPr>
        <w:t>Менеджмент</w:t>
      </w:r>
      <w:r w:rsidR="003E2172" w:rsidRPr="00A36033">
        <w:rPr>
          <w:sz w:val="28"/>
          <w:szCs w:val="28"/>
        </w:rPr>
        <w:t>»</w:t>
      </w:r>
      <w:r w:rsidR="003E2172">
        <w:rPr>
          <w:sz w:val="28"/>
          <w:szCs w:val="28"/>
        </w:rPr>
        <w:t xml:space="preserve">, </w:t>
      </w:r>
    </w:p>
    <w:p w:rsidR="00297C3A" w:rsidRPr="000B4D91" w:rsidRDefault="003E2172" w:rsidP="003E2172">
      <w:pPr>
        <w:pStyle w:val="40"/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="0015457D">
        <w:rPr>
          <w:sz w:val="28"/>
          <w:szCs w:val="28"/>
          <w:lang w:val="ru-RU"/>
        </w:rPr>
        <w:t>Корпоративное управление</w:t>
      </w:r>
      <w:r>
        <w:rPr>
          <w:sz w:val="28"/>
          <w:szCs w:val="28"/>
        </w:rPr>
        <w:t>»</w:t>
      </w:r>
    </w:p>
    <w:p w:rsidR="00297C3A" w:rsidRPr="000B4D91" w:rsidRDefault="00297C3A" w:rsidP="00297C3A">
      <w:pPr>
        <w:spacing w:line="200" w:lineRule="exact"/>
        <w:rPr>
          <w:sz w:val="28"/>
          <w:szCs w:val="28"/>
        </w:rPr>
      </w:pPr>
    </w:p>
    <w:p w:rsidR="00297C3A" w:rsidRPr="000B4D91" w:rsidRDefault="00297C3A" w:rsidP="00297C3A">
      <w:pPr>
        <w:spacing w:line="200" w:lineRule="exact"/>
        <w:rPr>
          <w:sz w:val="28"/>
          <w:szCs w:val="28"/>
        </w:rPr>
      </w:pPr>
    </w:p>
    <w:p w:rsidR="00297C3A" w:rsidRPr="000B4D91" w:rsidRDefault="00297C3A" w:rsidP="00297C3A">
      <w:pPr>
        <w:spacing w:line="200" w:lineRule="exact"/>
        <w:rPr>
          <w:sz w:val="28"/>
          <w:szCs w:val="28"/>
        </w:rPr>
      </w:pPr>
    </w:p>
    <w:p w:rsidR="00297C3A" w:rsidRDefault="00297C3A" w:rsidP="00297C3A">
      <w:pPr>
        <w:spacing w:line="200" w:lineRule="exact"/>
        <w:rPr>
          <w:sz w:val="28"/>
          <w:szCs w:val="28"/>
        </w:rPr>
      </w:pPr>
    </w:p>
    <w:p w:rsidR="000B4D91" w:rsidRDefault="000B4D91" w:rsidP="00297C3A">
      <w:pPr>
        <w:spacing w:line="200" w:lineRule="exact"/>
        <w:rPr>
          <w:sz w:val="28"/>
          <w:szCs w:val="28"/>
        </w:rPr>
      </w:pPr>
    </w:p>
    <w:p w:rsidR="000B4D91" w:rsidRDefault="000B4D91" w:rsidP="00297C3A">
      <w:pPr>
        <w:spacing w:line="200" w:lineRule="exact"/>
        <w:rPr>
          <w:sz w:val="28"/>
          <w:szCs w:val="28"/>
        </w:rPr>
      </w:pPr>
    </w:p>
    <w:p w:rsidR="000B4D91" w:rsidRDefault="000B4D91" w:rsidP="00297C3A">
      <w:pPr>
        <w:spacing w:line="200" w:lineRule="exact"/>
        <w:rPr>
          <w:sz w:val="28"/>
          <w:szCs w:val="28"/>
        </w:rPr>
      </w:pPr>
    </w:p>
    <w:p w:rsidR="000B4D91" w:rsidRPr="000B4D91" w:rsidRDefault="000B4D91" w:rsidP="00297C3A">
      <w:pPr>
        <w:spacing w:line="200" w:lineRule="exact"/>
        <w:rPr>
          <w:sz w:val="28"/>
          <w:szCs w:val="28"/>
        </w:rPr>
      </w:pPr>
    </w:p>
    <w:p w:rsidR="00EE0DE2" w:rsidRPr="000B4D91" w:rsidRDefault="00EE0DE2" w:rsidP="00297C3A">
      <w:pPr>
        <w:spacing w:line="200" w:lineRule="exact"/>
        <w:rPr>
          <w:sz w:val="28"/>
          <w:szCs w:val="28"/>
        </w:rPr>
      </w:pPr>
    </w:p>
    <w:p w:rsidR="00EE0DE2" w:rsidRPr="000B4D91" w:rsidRDefault="00EE0DE2" w:rsidP="00297C3A">
      <w:pPr>
        <w:spacing w:line="200" w:lineRule="exact"/>
        <w:rPr>
          <w:sz w:val="28"/>
          <w:szCs w:val="28"/>
        </w:rPr>
      </w:pPr>
    </w:p>
    <w:p w:rsidR="00297C3A" w:rsidRPr="000B4D91" w:rsidRDefault="00297C3A" w:rsidP="00297C3A">
      <w:pPr>
        <w:spacing w:line="200" w:lineRule="exact"/>
        <w:rPr>
          <w:sz w:val="28"/>
          <w:szCs w:val="28"/>
        </w:rPr>
      </w:pPr>
    </w:p>
    <w:p w:rsidR="00297C3A" w:rsidRPr="000B4D91" w:rsidRDefault="00297C3A" w:rsidP="00297C3A">
      <w:pPr>
        <w:pStyle w:val="5"/>
        <w:shd w:val="clear" w:color="auto" w:fill="auto"/>
        <w:spacing w:before="0" w:after="0" w:line="240" w:lineRule="exact"/>
        <w:rPr>
          <w:sz w:val="28"/>
          <w:szCs w:val="28"/>
        </w:rPr>
      </w:pPr>
      <w:r w:rsidRPr="000B4D91">
        <w:rPr>
          <w:sz w:val="28"/>
          <w:szCs w:val="28"/>
        </w:rPr>
        <w:t>Одобрено кафедрой «Менеджмент и маркетинг»</w:t>
      </w:r>
    </w:p>
    <w:p w:rsidR="00297C3A" w:rsidRPr="000B4D91" w:rsidRDefault="00E4507D" w:rsidP="00297C3A">
      <w:pPr>
        <w:pStyle w:val="5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(протокол № 1</w:t>
      </w:r>
      <w:r w:rsidRPr="00EC450C">
        <w:rPr>
          <w:sz w:val="28"/>
          <w:szCs w:val="28"/>
        </w:rPr>
        <w:t xml:space="preserve"> от 1</w:t>
      </w:r>
      <w:r>
        <w:rPr>
          <w:sz w:val="28"/>
          <w:szCs w:val="28"/>
        </w:rPr>
        <w:t>5сентябр</w:t>
      </w:r>
      <w:r w:rsidRPr="00EC450C">
        <w:rPr>
          <w:sz w:val="28"/>
          <w:szCs w:val="28"/>
        </w:rPr>
        <w:t>я 201</w:t>
      </w:r>
      <w:r>
        <w:rPr>
          <w:sz w:val="28"/>
          <w:szCs w:val="28"/>
        </w:rPr>
        <w:t>8</w:t>
      </w:r>
      <w:r w:rsidRPr="00EC450C">
        <w:rPr>
          <w:sz w:val="28"/>
          <w:szCs w:val="28"/>
        </w:rPr>
        <w:t xml:space="preserve"> г.</w:t>
      </w:r>
      <w:r w:rsidR="00297C3A" w:rsidRPr="000B4D91">
        <w:rPr>
          <w:sz w:val="28"/>
          <w:szCs w:val="28"/>
        </w:rPr>
        <w:t>)</w:t>
      </w:r>
    </w:p>
    <w:p w:rsidR="00297C3A" w:rsidRPr="000B4D91" w:rsidRDefault="00297C3A" w:rsidP="00297C3A">
      <w:pPr>
        <w:spacing w:line="200" w:lineRule="exact"/>
        <w:rPr>
          <w:sz w:val="28"/>
          <w:szCs w:val="28"/>
        </w:rPr>
      </w:pPr>
    </w:p>
    <w:p w:rsidR="00297C3A" w:rsidRPr="000B4D91" w:rsidRDefault="00297C3A" w:rsidP="00297C3A">
      <w:pPr>
        <w:spacing w:line="200" w:lineRule="exact"/>
        <w:rPr>
          <w:sz w:val="28"/>
          <w:szCs w:val="28"/>
        </w:rPr>
      </w:pPr>
    </w:p>
    <w:p w:rsidR="00297C3A" w:rsidRPr="000B4D91" w:rsidRDefault="00297C3A" w:rsidP="00297C3A">
      <w:pPr>
        <w:spacing w:line="200" w:lineRule="exact"/>
        <w:rPr>
          <w:sz w:val="28"/>
          <w:szCs w:val="28"/>
        </w:rPr>
      </w:pPr>
    </w:p>
    <w:p w:rsidR="00297C3A" w:rsidRPr="000B4D91" w:rsidRDefault="00297C3A" w:rsidP="00297C3A">
      <w:pPr>
        <w:spacing w:line="200" w:lineRule="exact"/>
        <w:rPr>
          <w:sz w:val="28"/>
          <w:szCs w:val="28"/>
        </w:rPr>
      </w:pPr>
    </w:p>
    <w:p w:rsidR="00297C3A" w:rsidRPr="000B4D91" w:rsidRDefault="00297C3A" w:rsidP="00297C3A">
      <w:pPr>
        <w:spacing w:line="200" w:lineRule="exact"/>
        <w:rPr>
          <w:sz w:val="28"/>
          <w:szCs w:val="28"/>
        </w:rPr>
      </w:pPr>
    </w:p>
    <w:p w:rsidR="00EE0DE2" w:rsidRPr="000B4D91" w:rsidRDefault="00EE0DE2" w:rsidP="00297C3A">
      <w:pPr>
        <w:spacing w:line="200" w:lineRule="exact"/>
        <w:rPr>
          <w:sz w:val="28"/>
          <w:szCs w:val="28"/>
        </w:rPr>
      </w:pPr>
    </w:p>
    <w:p w:rsidR="00EE0DE2" w:rsidRPr="000B4D91" w:rsidRDefault="00EE0DE2" w:rsidP="00297C3A">
      <w:pPr>
        <w:spacing w:line="200" w:lineRule="exact"/>
        <w:rPr>
          <w:sz w:val="28"/>
          <w:szCs w:val="28"/>
        </w:rPr>
      </w:pPr>
    </w:p>
    <w:p w:rsidR="00297C3A" w:rsidRPr="000B4D91" w:rsidRDefault="00297C3A" w:rsidP="00297C3A">
      <w:pPr>
        <w:spacing w:line="295" w:lineRule="exact"/>
        <w:rPr>
          <w:sz w:val="28"/>
          <w:szCs w:val="28"/>
        </w:rPr>
      </w:pPr>
    </w:p>
    <w:p w:rsidR="00297C3A" w:rsidRPr="000B4D91" w:rsidRDefault="00297C3A" w:rsidP="00297C3A">
      <w:pPr>
        <w:ind w:right="-359"/>
        <w:jc w:val="center"/>
        <w:rPr>
          <w:b/>
          <w:bCs/>
          <w:sz w:val="28"/>
          <w:szCs w:val="28"/>
        </w:rPr>
      </w:pPr>
      <w:r w:rsidRPr="000B4D91">
        <w:rPr>
          <w:b/>
          <w:bCs/>
          <w:sz w:val="28"/>
          <w:szCs w:val="28"/>
        </w:rPr>
        <w:t>Челябинск – 201</w:t>
      </w:r>
      <w:r w:rsidR="00E4507D">
        <w:rPr>
          <w:b/>
          <w:bCs/>
          <w:sz w:val="28"/>
          <w:szCs w:val="28"/>
        </w:rPr>
        <w:t>8</w:t>
      </w:r>
    </w:p>
    <w:p w:rsidR="003E2172" w:rsidRPr="00F25339" w:rsidRDefault="00297C3A" w:rsidP="003E2172">
      <w:pPr>
        <w:rPr>
          <w:rFonts w:eastAsia="TimesNewRomanPS-BoldMT"/>
          <w:b/>
          <w:bCs/>
          <w:sz w:val="28"/>
          <w:szCs w:val="28"/>
        </w:rPr>
      </w:pPr>
      <w:r w:rsidRPr="000B4D91">
        <w:rPr>
          <w:sz w:val="28"/>
          <w:szCs w:val="28"/>
        </w:rPr>
        <w:br w:type="page"/>
      </w:r>
      <w:r w:rsidR="003E2172" w:rsidRPr="00F25339">
        <w:rPr>
          <w:b/>
          <w:sz w:val="28"/>
          <w:szCs w:val="28"/>
        </w:rPr>
        <w:lastRenderedPageBreak/>
        <w:t xml:space="preserve">УДК </w:t>
      </w:r>
      <w:r w:rsidR="003E2172" w:rsidRPr="00F25339">
        <w:rPr>
          <w:rFonts w:eastAsia="TimesNewRomanPS-BoldMT"/>
          <w:b/>
          <w:bCs/>
          <w:sz w:val="28"/>
          <w:szCs w:val="28"/>
        </w:rPr>
        <w:t>3</w:t>
      </w:r>
      <w:r w:rsidR="00E05CE1">
        <w:rPr>
          <w:rFonts w:eastAsia="TimesNewRomanPS-BoldMT"/>
          <w:b/>
          <w:bCs/>
          <w:sz w:val="28"/>
          <w:szCs w:val="28"/>
        </w:rPr>
        <w:t>39.</w:t>
      </w:r>
      <w:r w:rsidR="00E4507D">
        <w:rPr>
          <w:rFonts w:eastAsia="TimesNewRomanPS-BoldMT"/>
          <w:b/>
          <w:bCs/>
          <w:sz w:val="28"/>
          <w:szCs w:val="28"/>
        </w:rPr>
        <w:t>138(073)</w:t>
      </w:r>
    </w:p>
    <w:p w:rsidR="003E2172" w:rsidRPr="00F25339" w:rsidRDefault="003E2172" w:rsidP="003E21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ББК </w:t>
      </w:r>
      <w:r>
        <w:rPr>
          <w:rFonts w:eastAsia="TimesNewRomanPS-BoldMT"/>
          <w:b/>
          <w:bCs/>
          <w:sz w:val="28"/>
          <w:szCs w:val="28"/>
        </w:rPr>
        <w:t>65.</w:t>
      </w:r>
      <w:r w:rsidR="00E4507D">
        <w:rPr>
          <w:rFonts w:eastAsia="TimesNewRomanPS-BoldMT"/>
          <w:b/>
          <w:bCs/>
          <w:sz w:val="28"/>
          <w:szCs w:val="28"/>
        </w:rPr>
        <w:t>2</w:t>
      </w:r>
      <w:r w:rsidR="00E05CE1">
        <w:rPr>
          <w:rFonts w:eastAsia="TimesNewRomanPS-BoldMT"/>
          <w:b/>
          <w:bCs/>
          <w:sz w:val="28"/>
          <w:szCs w:val="28"/>
        </w:rPr>
        <w:t>91</w:t>
      </w:r>
      <w:r w:rsidR="00E4507D">
        <w:rPr>
          <w:rFonts w:eastAsia="TimesNewRomanPS-BoldMT"/>
          <w:b/>
          <w:bCs/>
          <w:sz w:val="28"/>
          <w:szCs w:val="28"/>
        </w:rPr>
        <w:t>.31</w:t>
      </w:r>
    </w:p>
    <w:p w:rsidR="00C33C8F" w:rsidRDefault="00C33C8F" w:rsidP="003E2172">
      <w:pPr>
        <w:rPr>
          <w:sz w:val="20"/>
          <w:szCs w:val="20"/>
        </w:rPr>
      </w:pPr>
    </w:p>
    <w:p w:rsidR="00C33C8F" w:rsidRDefault="00C33C8F" w:rsidP="00C33C8F">
      <w:pPr>
        <w:jc w:val="both"/>
        <w:rPr>
          <w:b/>
        </w:rPr>
      </w:pPr>
      <w:r w:rsidRPr="00FB345D">
        <w:t xml:space="preserve">Рецензент: </w:t>
      </w:r>
      <w:r w:rsidR="00FB345D" w:rsidRPr="00FB345D">
        <w:t>П</w:t>
      </w:r>
      <w:r w:rsidR="0044403E">
        <w:t xml:space="preserve">еревозова О.В. </w:t>
      </w:r>
      <w:r w:rsidRPr="00FB345D">
        <w:t>– к.</w:t>
      </w:r>
      <w:r w:rsidR="00FB345D" w:rsidRPr="00FB345D">
        <w:t>п</w:t>
      </w:r>
      <w:r w:rsidRPr="00FB345D">
        <w:t>.н., доцент кафедры «Менеджмент и маркетинг»</w:t>
      </w:r>
      <w:r>
        <w:t xml:space="preserve"> Челябинского филиала </w:t>
      </w:r>
      <w:r w:rsidRPr="001764D0">
        <w:rPr>
          <w:color w:val="000000"/>
        </w:rPr>
        <w:t>ФГОБУ ВО «Финансовый университет при Правительстве РФ»</w:t>
      </w:r>
      <w:r>
        <w:rPr>
          <w:color w:val="000000"/>
        </w:rPr>
        <w:t>.</w:t>
      </w:r>
    </w:p>
    <w:p w:rsidR="00297C3A" w:rsidRDefault="00297C3A" w:rsidP="00297C3A">
      <w:pPr>
        <w:spacing w:line="216" w:lineRule="exact"/>
        <w:rPr>
          <w:sz w:val="20"/>
          <w:szCs w:val="20"/>
        </w:rPr>
      </w:pPr>
    </w:p>
    <w:p w:rsidR="00C33C8F" w:rsidRPr="009E2C97" w:rsidRDefault="00C33C8F" w:rsidP="00297C3A">
      <w:pPr>
        <w:spacing w:line="216" w:lineRule="exact"/>
        <w:rPr>
          <w:sz w:val="20"/>
          <w:szCs w:val="20"/>
        </w:rPr>
      </w:pPr>
    </w:p>
    <w:p w:rsidR="00297C3A" w:rsidRPr="009E2C97" w:rsidRDefault="00297C3A" w:rsidP="00297C3A">
      <w:pPr>
        <w:spacing w:line="204" w:lineRule="exact"/>
        <w:rPr>
          <w:sz w:val="20"/>
          <w:szCs w:val="20"/>
        </w:rPr>
      </w:pPr>
    </w:p>
    <w:p w:rsidR="00297C3A" w:rsidRDefault="0044403E" w:rsidP="00297C3A">
      <w:pPr>
        <w:ind w:left="2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М.Н. Бубин</w:t>
      </w:r>
    </w:p>
    <w:p w:rsidR="00297C3A" w:rsidRDefault="00297C3A" w:rsidP="00297C3A">
      <w:pPr>
        <w:ind w:left="260"/>
        <w:rPr>
          <w:b/>
          <w:bCs/>
          <w:sz w:val="28"/>
          <w:szCs w:val="28"/>
        </w:rPr>
      </w:pPr>
    </w:p>
    <w:p w:rsidR="00297C3A" w:rsidRPr="009E2C97" w:rsidRDefault="00297C3A" w:rsidP="00297C3A">
      <w:pPr>
        <w:ind w:left="260"/>
        <w:rPr>
          <w:sz w:val="20"/>
          <w:szCs w:val="20"/>
        </w:rPr>
      </w:pPr>
    </w:p>
    <w:p w:rsidR="00297C3A" w:rsidRPr="009E2C97" w:rsidRDefault="00297C3A" w:rsidP="00297C3A">
      <w:pPr>
        <w:spacing w:line="215" w:lineRule="exact"/>
        <w:rPr>
          <w:sz w:val="20"/>
          <w:szCs w:val="20"/>
        </w:rPr>
      </w:pPr>
    </w:p>
    <w:p w:rsidR="00297C3A" w:rsidRPr="009E2C97" w:rsidRDefault="00297C3A" w:rsidP="00297C3A">
      <w:pPr>
        <w:spacing w:line="237" w:lineRule="auto"/>
        <w:jc w:val="center"/>
      </w:pPr>
      <w:r w:rsidRPr="009E2C97">
        <w:t xml:space="preserve">Методические указания по выполнению </w:t>
      </w:r>
      <w:r w:rsidR="001D1802">
        <w:t>эссе</w:t>
      </w:r>
      <w:r w:rsidR="00D63D07">
        <w:t xml:space="preserve"> </w:t>
      </w:r>
      <w:r w:rsidRPr="009E2C97">
        <w:t>разработал:</w:t>
      </w:r>
    </w:p>
    <w:p w:rsidR="00297C3A" w:rsidRPr="00FB345D" w:rsidRDefault="0044403E" w:rsidP="00FB345D">
      <w:pPr>
        <w:spacing w:line="237" w:lineRule="auto"/>
        <w:jc w:val="center"/>
      </w:pPr>
      <w:r>
        <w:t xml:space="preserve">к.г.н., </w:t>
      </w:r>
      <w:r w:rsidRPr="00FB345D">
        <w:t>доцент кафедры</w:t>
      </w:r>
      <w:r w:rsidR="00FB345D" w:rsidRPr="00FB345D">
        <w:t>«Менеджмент и маркетинг»</w:t>
      </w:r>
    </w:p>
    <w:p w:rsidR="00297C3A" w:rsidRDefault="0044403E" w:rsidP="00297C3A">
      <w:pPr>
        <w:spacing w:line="237" w:lineRule="auto"/>
        <w:jc w:val="center"/>
      </w:pPr>
      <w:r>
        <w:t>М.Н. Бубин</w:t>
      </w:r>
    </w:p>
    <w:p w:rsidR="00297C3A" w:rsidRDefault="00297C3A" w:rsidP="00297C3A">
      <w:pPr>
        <w:spacing w:line="237" w:lineRule="auto"/>
        <w:jc w:val="center"/>
      </w:pPr>
    </w:p>
    <w:p w:rsidR="00297C3A" w:rsidRDefault="00297C3A" w:rsidP="00297C3A">
      <w:pPr>
        <w:jc w:val="center"/>
      </w:pPr>
      <w:r>
        <w:t>Методические ука</w:t>
      </w:r>
      <w:r w:rsidR="0035366F">
        <w:t xml:space="preserve">зания по выполнению </w:t>
      </w:r>
      <w:r w:rsidR="001D1802">
        <w:t>эссе</w:t>
      </w:r>
    </w:p>
    <w:p w:rsidR="00297C3A" w:rsidRDefault="00297C3A" w:rsidP="00297C3A">
      <w:pPr>
        <w:jc w:val="center"/>
      </w:pPr>
      <w:r>
        <w:t>обсуждены на заседании кафедры «Менеджмент и маркетинг»</w:t>
      </w:r>
    </w:p>
    <w:p w:rsidR="00297C3A" w:rsidRPr="00E4507D" w:rsidRDefault="00297C3A" w:rsidP="00E4507D">
      <w:pPr>
        <w:jc w:val="center"/>
      </w:pPr>
      <w:r>
        <w:t xml:space="preserve">протокол </w:t>
      </w:r>
      <w:r w:rsidR="00E4507D" w:rsidRPr="00E4507D">
        <w:t>№ 1 от 15 сентября 2018 г.</w:t>
      </w:r>
    </w:p>
    <w:p w:rsidR="00E4507D" w:rsidRPr="009E2C97" w:rsidRDefault="00E4507D" w:rsidP="00E4507D">
      <w:pPr>
        <w:jc w:val="center"/>
      </w:pPr>
    </w:p>
    <w:p w:rsidR="00297C3A" w:rsidRPr="009E2C97" w:rsidRDefault="00297C3A" w:rsidP="00297C3A">
      <w:pPr>
        <w:spacing w:line="206" w:lineRule="exact"/>
        <w:rPr>
          <w:sz w:val="20"/>
          <w:szCs w:val="20"/>
        </w:rPr>
      </w:pPr>
    </w:p>
    <w:p w:rsidR="00297C3A" w:rsidRPr="00EC2A1E" w:rsidRDefault="00E4507D" w:rsidP="00EC2A1E">
      <w:pPr>
        <w:pStyle w:val="40"/>
        <w:shd w:val="clear" w:color="auto" w:fill="auto"/>
        <w:spacing w:before="0" w:line="240" w:lineRule="auto"/>
        <w:jc w:val="both"/>
        <w:rPr>
          <w:sz w:val="24"/>
          <w:szCs w:val="24"/>
          <w:lang w:val="ru-RU" w:eastAsia="ru-RU"/>
        </w:rPr>
      </w:pPr>
      <w:r w:rsidRPr="00E4507D">
        <w:rPr>
          <w:sz w:val="24"/>
          <w:szCs w:val="24"/>
          <w:lang w:val="ru-RU" w:eastAsia="ru-RU"/>
        </w:rPr>
        <w:t>С</w:t>
      </w:r>
      <w:r w:rsidR="001D1802">
        <w:rPr>
          <w:sz w:val="24"/>
          <w:szCs w:val="24"/>
          <w:lang w:val="ru-RU" w:eastAsia="ru-RU"/>
        </w:rPr>
        <w:t>тратегический</w:t>
      </w:r>
      <w:r w:rsidR="001D1802">
        <w:rPr>
          <w:sz w:val="24"/>
          <w:szCs w:val="24"/>
          <w:lang w:val="ru-RU" w:eastAsia="ru-RU"/>
        </w:rPr>
        <w:tab/>
      </w:r>
      <w:r w:rsidRPr="00E4507D">
        <w:rPr>
          <w:sz w:val="24"/>
          <w:szCs w:val="24"/>
          <w:lang w:val="ru-RU" w:eastAsia="ru-RU"/>
        </w:rPr>
        <w:t>маркетинг</w:t>
      </w:r>
      <w:r w:rsidR="00EC2A1E">
        <w:rPr>
          <w:sz w:val="24"/>
          <w:szCs w:val="24"/>
          <w:lang w:val="ru-RU" w:eastAsia="ru-RU"/>
        </w:rPr>
        <w:t>.</w:t>
      </w:r>
      <w:r w:rsidR="00297C3A" w:rsidRPr="00EC2A1E">
        <w:rPr>
          <w:sz w:val="24"/>
          <w:szCs w:val="24"/>
          <w:lang w:val="ru-RU" w:eastAsia="ru-RU"/>
        </w:rPr>
        <w:t xml:space="preserve"> Методические указания по выполнению </w:t>
      </w:r>
      <w:r w:rsidR="001D1802">
        <w:rPr>
          <w:sz w:val="24"/>
          <w:szCs w:val="24"/>
          <w:lang w:val="ru-RU" w:eastAsia="ru-RU"/>
        </w:rPr>
        <w:t>эссе</w:t>
      </w:r>
      <w:r w:rsidR="00297C3A" w:rsidRPr="00EC2A1E">
        <w:rPr>
          <w:sz w:val="24"/>
          <w:szCs w:val="24"/>
          <w:lang w:val="ru-RU" w:eastAsia="ru-RU"/>
        </w:rPr>
        <w:t xml:space="preserve">для студентов, обучающихся по направлению </w:t>
      </w:r>
      <w:r w:rsidR="003E2172" w:rsidRPr="003E2172">
        <w:rPr>
          <w:sz w:val="24"/>
          <w:szCs w:val="24"/>
          <w:lang w:val="ru-RU" w:eastAsia="ru-RU"/>
        </w:rPr>
        <w:t>38.0</w:t>
      </w:r>
      <w:r w:rsidR="0015457D">
        <w:rPr>
          <w:sz w:val="24"/>
          <w:szCs w:val="24"/>
          <w:lang w:val="ru-RU" w:eastAsia="ru-RU"/>
        </w:rPr>
        <w:t>4</w:t>
      </w:r>
      <w:r w:rsidR="003E2172" w:rsidRPr="003E2172">
        <w:rPr>
          <w:sz w:val="24"/>
          <w:szCs w:val="24"/>
          <w:lang w:val="ru-RU" w:eastAsia="ru-RU"/>
        </w:rPr>
        <w:t>.02 «Менеджмент», профиль</w:t>
      </w:r>
      <w:r w:rsidR="003E2172" w:rsidRPr="007919D3">
        <w:rPr>
          <w:rFonts w:eastAsia="TimesNewRomanPSMT"/>
          <w:sz w:val="24"/>
          <w:szCs w:val="24"/>
        </w:rPr>
        <w:t xml:space="preserve"> «</w:t>
      </w:r>
      <w:r w:rsidR="0015457D">
        <w:rPr>
          <w:rFonts w:eastAsia="TimesNewRomanPSMT"/>
          <w:sz w:val="24"/>
          <w:szCs w:val="24"/>
          <w:lang w:val="ru-RU"/>
        </w:rPr>
        <w:t>Корпоративное управление</w:t>
      </w:r>
      <w:r w:rsidR="003E2172" w:rsidRPr="007919D3">
        <w:rPr>
          <w:rFonts w:eastAsia="TimesNewRomanPSMT"/>
          <w:sz w:val="24"/>
          <w:szCs w:val="24"/>
        </w:rPr>
        <w:t>»</w:t>
      </w:r>
      <w:r w:rsidR="00297C3A" w:rsidRPr="00EC2A1E">
        <w:rPr>
          <w:sz w:val="24"/>
          <w:szCs w:val="24"/>
          <w:lang w:val="ru-RU" w:eastAsia="ru-RU"/>
        </w:rPr>
        <w:t>– Челябинск: Челябинский филиал ФГОБУ ВО «Финансовый университет при Правительстве РФ», 201</w:t>
      </w:r>
      <w:r>
        <w:rPr>
          <w:sz w:val="24"/>
          <w:szCs w:val="24"/>
          <w:lang w:val="ru-RU" w:eastAsia="ru-RU"/>
        </w:rPr>
        <w:t>8</w:t>
      </w:r>
      <w:r w:rsidR="00297C3A" w:rsidRPr="00EC2A1E">
        <w:rPr>
          <w:sz w:val="24"/>
          <w:szCs w:val="24"/>
          <w:lang w:val="ru-RU" w:eastAsia="ru-RU"/>
        </w:rPr>
        <w:t>.</w:t>
      </w:r>
    </w:p>
    <w:p w:rsidR="00297C3A" w:rsidRDefault="00297C3A" w:rsidP="00297C3A">
      <w:pPr>
        <w:spacing w:line="326" w:lineRule="exact"/>
      </w:pPr>
    </w:p>
    <w:p w:rsidR="00297C3A" w:rsidRDefault="00297C3A" w:rsidP="00297C3A">
      <w:pPr>
        <w:spacing w:line="326" w:lineRule="exact"/>
        <w:rPr>
          <w:sz w:val="20"/>
          <w:szCs w:val="20"/>
        </w:rPr>
      </w:pPr>
    </w:p>
    <w:p w:rsidR="00297C3A" w:rsidRPr="009E2C97" w:rsidRDefault="00297C3A" w:rsidP="00297C3A">
      <w:pPr>
        <w:spacing w:line="315" w:lineRule="exact"/>
        <w:rPr>
          <w:sz w:val="20"/>
          <w:szCs w:val="20"/>
        </w:rPr>
      </w:pPr>
    </w:p>
    <w:p w:rsidR="00297C3A" w:rsidRPr="009E2C97" w:rsidRDefault="00297C3A" w:rsidP="00297C3A">
      <w:pPr>
        <w:ind w:right="-259"/>
        <w:jc w:val="center"/>
        <w:rPr>
          <w:sz w:val="20"/>
          <w:szCs w:val="20"/>
        </w:rPr>
      </w:pPr>
      <w:r w:rsidRPr="009E2C97">
        <w:t xml:space="preserve">Компьютерный набор и верстка </w:t>
      </w:r>
      <w:r w:rsidR="00B3026B">
        <w:t>М.Н. Бубин</w:t>
      </w:r>
    </w:p>
    <w:p w:rsidR="00297C3A" w:rsidRPr="009E2C97" w:rsidRDefault="00297C3A" w:rsidP="00297C3A">
      <w:pPr>
        <w:jc w:val="center"/>
        <w:rPr>
          <w:bCs/>
          <w:szCs w:val="32"/>
        </w:rPr>
      </w:pPr>
      <w:r w:rsidRPr="009E2C97">
        <w:rPr>
          <w:bCs/>
          <w:szCs w:val="32"/>
        </w:rPr>
        <w:t>Отпечатано в Челябинском филиале Финансового университета</w:t>
      </w:r>
    </w:p>
    <w:p w:rsidR="00297C3A" w:rsidRPr="009E2C97" w:rsidRDefault="00297C3A" w:rsidP="00297C3A">
      <w:pPr>
        <w:spacing w:line="202" w:lineRule="exact"/>
        <w:rPr>
          <w:sz w:val="20"/>
          <w:szCs w:val="20"/>
        </w:rPr>
      </w:pPr>
    </w:p>
    <w:p w:rsidR="00297C3A" w:rsidRDefault="00297C3A" w:rsidP="00297C3A">
      <w:pPr>
        <w:ind w:left="4160"/>
      </w:pPr>
    </w:p>
    <w:p w:rsidR="00297C3A" w:rsidRDefault="00297C3A" w:rsidP="00297C3A">
      <w:pPr>
        <w:ind w:left="4160"/>
      </w:pPr>
    </w:p>
    <w:p w:rsidR="00297C3A" w:rsidRDefault="00297C3A" w:rsidP="00297C3A">
      <w:pPr>
        <w:ind w:left="4160"/>
      </w:pPr>
    </w:p>
    <w:p w:rsidR="00297C3A" w:rsidRDefault="00297C3A" w:rsidP="00297C3A">
      <w:pPr>
        <w:ind w:left="4160"/>
      </w:pPr>
    </w:p>
    <w:p w:rsidR="00297C3A" w:rsidRDefault="00297C3A" w:rsidP="00297C3A">
      <w:pPr>
        <w:ind w:left="4160"/>
      </w:pPr>
    </w:p>
    <w:p w:rsidR="00297C3A" w:rsidRDefault="00297C3A" w:rsidP="00297C3A">
      <w:pPr>
        <w:ind w:left="4160"/>
      </w:pPr>
    </w:p>
    <w:p w:rsidR="00297C3A" w:rsidRDefault="00297C3A" w:rsidP="00297C3A">
      <w:pPr>
        <w:ind w:left="4160"/>
      </w:pPr>
    </w:p>
    <w:p w:rsidR="00297C3A" w:rsidRDefault="00297C3A" w:rsidP="00297C3A">
      <w:pPr>
        <w:ind w:left="4160"/>
      </w:pPr>
    </w:p>
    <w:p w:rsidR="00297C3A" w:rsidRPr="009E2C97" w:rsidRDefault="00297C3A" w:rsidP="00297C3A">
      <w:pPr>
        <w:ind w:left="4160"/>
      </w:pPr>
    </w:p>
    <w:p w:rsidR="00297C3A" w:rsidRDefault="00297C3A" w:rsidP="00297C3A">
      <w:pPr>
        <w:ind w:left="4160"/>
      </w:pPr>
    </w:p>
    <w:p w:rsidR="00297C3A" w:rsidRDefault="00297C3A" w:rsidP="00297C3A">
      <w:pPr>
        <w:ind w:left="4160"/>
      </w:pPr>
    </w:p>
    <w:p w:rsidR="00297C3A" w:rsidRDefault="00297C3A" w:rsidP="00297C3A">
      <w:pPr>
        <w:ind w:left="4160"/>
      </w:pPr>
    </w:p>
    <w:p w:rsidR="00297C3A" w:rsidRPr="009E2C97" w:rsidRDefault="00297C3A" w:rsidP="00297C3A">
      <w:pPr>
        <w:ind w:left="4160"/>
      </w:pPr>
    </w:p>
    <w:p w:rsidR="00297C3A" w:rsidRPr="009E2C97" w:rsidRDefault="00297C3A" w:rsidP="00297C3A">
      <w:pPr>
        <w:ind w:left="4160"/>
      </w:pPr>
    </w:p>
    <w:p w:rsidR="00297C3A" w:rsidRPr="009E2C97" w:rsidRDefault="00297C3A" w:rsidP="00297C3A">
      <w:pPr>
        <w:ind w:left="4160"/>
        <w:jc w:val="right"/>
        <w:rPr>
          <w:sz w:val="20"/>
          <w:szCs w:val="20"/>
        </w:rPr>
      </w:pPr>
      <w:r w:rsidRPr="009E2C97">
        <w:t>©</w:t>
      </w:r>
      <w:r w:rsidR="00B3026B">
        <w:rPr>
          <w:b/>
          <w:bCs/>
        </w:rPr>
        <w:t>М.Н. Бубин</w:t>
      </w:r>
      <w:r w:rsidRPr="009E2C97">
        <w:rPr>
          <w:b/>
          <w:bCs/>
        </w:rPr>
        <w:t>, 201</w:t>
      </w:r>
      <w:r w:rsidR="00E4507D">
        <w:rPr>
          <w:b/>
          <w:bCs/>
        </w:rPr>
        <w:t>8</w:t>
      </w:r>
    </w:p>
    <w:p w:rsidR="00297C3A" w:rsidRPr="009E2C97" w:rsidRDefault="00297C3A" w:rsidP="00297C3A">
      <w:pPr>
        <w:spacing w:line="199" w:lineRule="exact"/>
        <w:jc w:val="right"/>
        <w:rPr>
          <w:sz w:val="20"/>
          <w:szCs w:val="20"/>
        </w:rPr>
      </w:pPr>
    </w:p>
    <w:p w:rsidR="009102B8" w:rsidRDefault="00297C3A" w:rsidP="00297C3A">
      <w:pPr>
        <w:ind w:left="4100"/>
        <w:jc w:val="right"/>
        <w:rPr>
          <w:b/>
          <w:bCs/>
        </w:rPr>
      </w:pPr>
      <w:r w:rsidRPr="009E2C97">
        <w:rPr>
          <w:b/>
          <w:bCs/>
        </w:rPr>
        <w:t xml:space="preserve">©Челябинский филиал </w:t>
      </w:r>
      <w:r w:rsidRPr="009E2C97">
        <w:rPr>
          <w:b/>
          <w:bCs/>
        </w:rPr>
        <w:br/>
        <w:t xml:space="preserve"> Финансового университета, 201</w:t>
      </w:r>
      <w:r w:rsidR="00E4507D">
        <w:rPr>
          <w:b/>
          <w:bCs/>
        </w:rPr>
        <w:t>8</w:t>
      </w:r>
    </w:p>
    <w:p w:rsidR="001D1802" w:rsidRPr="005709A5" w:rsidRDefault="009102B8" w:rsidP="001D1802">
      <w:pPr>
        <w:jc w:val="center"/>
        <w:rPr>
          <w:b/>
          <w:sz w:val="28"/>
          <w:szCs w:val="28"/>
        </w:rPr>
      </w:pPr>
      <w:r>
        <w:rPr>
          <w:b/>
          <w:bCs/>
        </w:rPr>
        <w:br w:type="page"/>
      </w:r>
      <w:r w:rsidR="001D1802" w:rsidRPr="005709A5">
        <w:rPr>
          <w:b/>
          <w:sz w:val="28"/>
          <w:szCs w:val="28"/>
        </w:rPr>
        <w:lastRenderedPageBreak/>
        <w:t>СОДЕРЖАНИЕ</w:t>
      </w:r>
    </w:p>
    <w:p w:rsidR="001D1802" w:rsidRPr="005709A5" w:rsidRDefault="001D1802" w:rsidP="001D1802">
      <w:pPr>
        <w:rPr>
          <w:sz w:val="28"/>
          <w:szCs w:val="28"/>
        </w:rPr>
      </w:pPr>
    </w:p>
    <w:p w:rsidR="001D1802" w:rsidRPr="00905400" w:rsidRDefault="001D1802" w:rsidP="001D1802">
      <w:pPr>
        <w:tabs>
          <w:tab w:val="left" w:pos="6663"/>
        </w:tabs>
        <w:ind w:left="567" w:right="-284"/>
        <w:rPr>
          <w:sz w:val="28"/>
          <w:szCs w:val="28"/>
        </w:rPr>
      </w:pPr>
      <w:r w:rsidRPr="00905400">
        <w:rPr>
          <w:sz w:val="28"/>
          <w:szCs w:val="28"/>
        </w:rPr>
        <w:t xml:space="preserve">1. Цели и задачи написания эссе </w:t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</w:rPr>
        <w:t xml:space="preserve"> 4</w:t>
      </w:r>
    </w:p>
    <w:p w:rsidR="001D1802" w:rsidRPr="00905400" w:rsidRDefault="001D1802" w:rsidP="001D1802">
      <w:pPr>
        <w:ind w:left="567" w:right="-284"/>
        <w:rPr>
          <w:sz w:val="28"/>
          <w:szCs w:val="28"/>
        </w:rPr>
      </w:pPr>
      <w:r w:rsidRPr="00905400">
        <w:rPr>
          <w:sz w:val="28"/>
          <w:szCs w:val="28"/>
        </w:rPr>
        <w:t>2. Структура и содержание эссе</w:t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</w:rPr>
        <w:t xml:space="preserve"> 4</w:t>
      </w:r>
    </w:p>
    <w:p w:rsidR="001D1802" w:rsidRPr="00905400" w:rsidRDefault="001D1802" w:rsidP="001D1802">
      <w:pPr>
        <w:ind w:left="567" w:right="-284"/>
        <w:rPr>
          <w:sz w:val="28"/>
          <w:szCs w:val="28"/>
        </w:rPr>
      </w:pPr>
      <w:r w:rsidRPr="00905400">
        <w:rPr>
          <w:sz w:val="28"/>
          <w:szCs w:val="28"/>
        </w:rPr>
        <w:t xml:space="preserve">3. Требования к оформлению эссе </w:t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</w:rPr>
        <w:t xml:space="preserve"> 5</w:t>
      </w:r>
    </w:p>
    <w:p w:rsidR="001D1802" w:rsidRPr="00905400" w:rsidRDefault="001D1802" w:rsidP="001D1802">
      <w:pPr>
        <w:ind w:left="567" w:right="-284"/>
        <w:rPr>
          <w:sz w:val="28"/>
          <w:szCs w:val="28"/>
        </w:rPr>
      </w:pPr>
      <w:r w:rsidRPr="00905400">
        <w:rPr>
          <w:sz w:val="28"/>
          <w:szCs w:val="28"/>
        </w:rPr>
        <w:t xml:space="preserve">4. Задания и рекомендации к написанию эссе </w:t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</w:rPr>
        <w:t xml:space="preserve"> 6</w:t>
      </w:r>
    </w:p>
    <w:p w:rsidR="001D1802" w:rsidRPr="00905400" w:rsidRDefault="001D1802" w:rsidP="001D1802">
      <w:pPr>
        <w:ind w:left="567" w:right="-284"/>
        <w:rPr>
          <w:sz w:val="28"/>
          <w:szCs w:val="28"/>
        </w:rPr>
      </w:pPr>
      <w:r w:rsidRPr="00905400">
        <w:rPr>
          <w:sz w:val="28"/>
          <w:szCs w:val="28"/>
        </w:rPr>
        <w:t>5. Требования к оформлению литературы</w:t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</w:rPr>
        <w:t xml:space="preserve"> 8</w:t>
      </w:r>
    </w:p>
    <w:p w:rsidR="001D1802" w:rsidRPr="00905400" w:rsidRDefault="001D1802" w:rsidP="001D1802">
      <w:pPr>
        <w:ind w:left="567" w:right="-284"/>
        <w:rPr>
          <w:sz w:val="28"/>
          <w:szCs w:val="28"/>
        </w:rPr>
      </w:pPr>
      <w:r w:rsidRPr="00905400">
        <w:rPr>
          <w:sz w:val="28"/>
          <w:szCs w:val="28"/>
        </w:rPr>
        <w:t xml:space="preserve">Список рекомендуемой литературы </w:t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</w:rPr>
        <w:t xml:space="preserve"> 9</w:t>
      </w:r>
    </w:p>
    <w:p w:rsidR="001D1802" w:rsidRPr="00905400" w:rsidRDefault="001D1802" w:rsidP="001D1802">
      <w:pPr>
        <w:ind w:left="567" w:right="-284"/>
        <w:rPr>
          <w:sz w:val="28"/>
          <w:szCs w:val="28"/>
        </w:rPr>
      </w:pPr>
      <w:r w:rsidRPr="00905400">
        <w:rPr>
          <w:sz w:val="28"/>
          <w:szCs w:val="28"/>
        </w:rPr>
        <w:t>Ресурсы информационно-телекоммуникационной сети «Интернет»</w:t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</w:rPr>
        <w:t xml:space="preserve"> 9</w:t>
      </w:r>
    </w:p>
    <w:p w:rsidR="001D1802" w:rsidRDefault="001D1802" w:rsidP="001D1802">
      <w:pPr>
        <w:ind w:left="567" w:right="-284"/>
        <w:rPr>
          <w:sz w:val="28"/>
          <w:szCs w:val="28"/>
        </w:rPr>
      </w:pPr>
      <w:r w:rsidRPr="00905400">
        <w:rPr>
          <w:sz w:val="28"/>
          <w:szCs w:val="28"/>
        </w:rPr>
        <w:t xml:space="preserve">Приложение. Образец выполнения титульного листа </w:t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  <w:u w:val="dotted"/>
        </w:rPr>
        <w:tab/>
      </w:r>
      <w:r w:rsidRPr="00905400">
        <w:rPr>
          <w:sz w:val="28"/>
          <w:szCs w:val="28"/>
        </w:rPr>
        <w:t xml:space="preserve"> 10</w:t>
      </w:r>
    </w:p>
    <w:p w:rsidR="001D1802" w:rsidRPr="0058554C" w:rsidRDefault="001D1802" w:rsidP="001D1802">
      <w:pPr>
        <w:ind w:left="567" w:right="-284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1D1802" w:rsidRPr="006B2C62" w:rsidRDefault="001D1802" w:rsidP="001D180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ЦЕЛИ И</w:t>
      </w:r>
      <w:r w:rsidRPr="006B2C62">
        <w:rPr>
          <w:b/>
          <w:sz w:val="28"/>
          <w:szCs w:val="28"/>
        </w:rPr>
        <w:t xml:space="preserve"> ЗАДАЧИ</w:t>
      </w:r>
      <w:r>
        <w:rPr>
          <w:b/>
          <w:sz w:val="28"/>
          <w:szCs w:val="28"/>
        </w:rPr>
        <w:t xml:space="preserve"> НАПИСАНИЯ ЭССЕ</w:t>
      </w:r>
    </w:p>
    <w:p w:rsidR="001D1802" w:rsidRDefault="001D1802" w:rsidP="001D1802">
      <w:pPr>
        <w:jc w:val="both"/>
        <w:rPr>
          <w:sz w:val="28"/>
          <w:szCs w:val="28"/>
        </w:rPr>
      </w:pPr>
    </w:p>
    <w:p w:rsidR="001D1802" w:rsidRPr="006B2C62" w:rsidRDefault="001D1802" w:rsidP="001D18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Эссе является формой текущего контроля и выполняется</w:t>
      </w:r>
      <w:r w:rsidRPr="006B2C62">
        <w:rPr>
          <w:sz w:val="28"/>
          <w:szCs w:val="28"/>
        </w:rPr>
        <w:t xml:space="preserve"> в соответствии с установленным учебным графиком и учебным планом</w:t>
      </w:r>
      <w:r>
        <w:rPr>
          <w:sz w:val="28"/>
          <w:szCs w:val="28"/>
        </w:rPr>
        <w:t xml:space="preserve"> подготовки магистрантов</w:t>
      </w:r>
      <w:r w:rsidRPr="006B2C62">
        <w:rPr>
          <w:sz w:val="28"/>
          <w:szCs w:val="28"/>
        </w:rPr>
        <w:t>.</w:t>
      </w:r>
    </w:p>
    <w:p w:rsidR="001D1802" w:rsidRDefault="001D1802" w:rsidP="001D18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эссе</w:t>
      </w:r>
      <w:r w:rsidRPr="006B2C62">
        <w:rPr>
          <w:sz w:val="28"/>
          <w:szCs w:val="28"/>
        </w:rPr>
        <w:t xml:space="preserve"> – это составная часть учебного процесс</w:t>
      </w:r>
      <w:r>
        <w:rPr>
          <w:sz w:val="28"/>
          <w:szCs w:val="28"/>
        </w:rPr>
        <w:t>а</w:t>
      </w:r>
      <w:r w:rsidRPr="006B2C62">
        <w:rPr>
          <w:sz w:val="28"/>
          <w:szCs w:val="28"/>
        </w:rPr>
        <w:t xml:space="preserve"> и является одной из форм контроля са</w:t>
      </w:r>
      <w:r>
        <w:rPr>
          <w:sz w:val="28"/>
          <w:szCs w:val="28"/>
        </w:rPr>
        <w:t>мостоятельной работы студента</w:t>
      </w:r>
      <w:r w:rsidRPr="006B2C62">
        <w:rPr>
          <w:sz w:val="28"/>
          <w:szCs w:val="28"/>
        </w:rPr>
        <w:t>.</w:t>
      </w:r>
    </w:p>
    <w:p w:rsidR="001D1802" w:rsidRDefault="001D1802" w:rsidP="001D1802">
      <w:pPr>
        <w:ind w:firstLine="720"/>
        <w:jc w:val="both"/>
        <w:rPr>
          <w:sz w:val="28"/>
          <w:szCs w:val="28"/>
        </w:rPr>
      </w:pPr>
      <w:r w:rsidRPr="00264B70">
        <w:rPr>
          <w:sz w:val="28"/>
          <w:szCs w:val="28"/>
        </w:rPr>
        <w:t xml:space="preserve">Эссе — это краткое изложение собственной позиции или точки зрения бакалавра по какой-либо проблеме. Оно не претендует на исчерпывающее исследование, однако предполагает определенную логику и последовательность в изложении материала. В очень краткой форме в эссе могут присутствовать позиции других исследователей, в основном при изложении критического взгляда на проблему. Форма эссе предполагает название работы, изложение проблемы, в том числе с критикуемой позиции, и обоснование своей точки зрения. При наличии ссылок на используемые источники должен присутствовать краткий список литературы. </w:t>
      </w:r>
    </w:p>
    <w:p w:rsidR="001D1802" w:rsidRDefault="001D1802" w:rsidP="001D1802">
      <w:pPr>
        <w:ind w:firstLine="720"/>
        <w:jc w:val="both"/>
        <w:rPr>
          <w:sz w:val="28"/>
          <w:szCs w:val="28"/>
        </w:rPr>
      </w:pPr>
      <w:r w:rsidRPr="00264B70">
        <w:rPr>
          <w:sz w:val="28"/>
          <w:szCs w:val="28"/>
        </w:rPr>
        <w:t xml:space="preserve">При написании эссе </w:t>
      </w:r>
      <w:r>
        <w:rPr>
          <w:sz w:val="28"/>
          <w:szCs w:val="28"/>
        </w:rPr>
        <w:t>магистранту</w:t>
      </w:r>
      <w:r w:rsidRPr="00264B70">
        <w:rPr>
          <w:sz w:val="28"/>
          <w:szCs w:val="28"/>
        </w:rPr>
        <w:t xml:space="preserve"> необходимо проявить способность формирования собственной точки зрения по одной из актуальных проблем организации системы финансового учета в коммерческой компании. </w:t>
      </w:r>
    </w:p>
    <w:p w:rsidR="001D1802" w:rsidRPr="006B2C62" w:rsidRDefault="001D1802" w:rsidP="001D1802">
      <w:pPr>
        <w:ind w:firstLine="720"/>
        <w:jc w:val="both"/>
        <w:rPr>
          <w:sz w:val="28"/>
          <w:szCs w:val="28"/>
        </w:rPr>
      </w:pPr>
      <w:r w:rsidRPr="006B2C62">
        <w:rPr>
          <w:sz w:val="28"/>
          <w:szCs w:val="28"/>
        </w:rPr>
        <w:t xml:space="preserve">Приступая к </w:t>
      </w:r>
      <w:r>
        <w:rPr>
          <w:sz w:val="28"/>
          <w:szCs w:val="28"/>
        </w:rPr>
        <w:t>выполнению</w:t>
      </w:r>
      <w:r w:rsidRPr="006B2C62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, магистрант</w:t>
      </w:r>
      <w:r w:rsidRPr="006B2C62">
        <w:rPr>
          <w:sz w:val="28"/>
          <w:szCs w:val="28"/>
        </w:rPr>
        <w:t xml:space="preserve"> должен изучить</w:t>
      </w:r>
      <w:r>
        <w:rPr>
          <w:sz w:val="28"/>
          <w:szCs w:val="28"/>
        </w:rPr>
        <w:t xml:space="preserve"> соответствующие разделы и темы изучаемой дисциплины </w:t>
      </w:r>
      <w:r w:rsidRPr="006B2C62">
        <w:rPr>
          <w:sz w:val="28"/>
          <w:szCs w:val="28"/>
        </w:rPr>
        <w:t xml:space="preserve"> в объеме, установленном рабочей программой курса.</w:t>
      </w:r>
    </w:p>
    <w:p w:rsidR="001D1802" w:rsidRPr="006B2C62" w:rsidRDefault="001D1802" w:rsidP="001D18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Правильно выполненное эссе являе</w:t>
      </w:r>
      <w:r w:rsidRPr="006B2C62">
        <w:rPr>
          <w:sz w:val="28"/>
          <w:szCs w:val="28"/>
        </w:rPr>
        <w:t>тся основанием для получени</w:t>
      </w:r>
      <w:r>
        <w:rPr>
          <w:sz w:val="28"/>
          <w:szCs w:val="28"/>
        </w:rPr>
        <w:t>я допуска магистранта к промежуточной аттестации</w:t>
      </w:r>
      <w:r w:rsidRPr="006B2C62">
        <w:rPr>
          <w:sz w:val="28"/>
          <w:szCs w:val="28"/>
        </w:rPr>
        <w:t xml:space="preserve"> по дисциплине.</w:t>
      </w:r>
    </w:p>
    <w:p w:rsidR="001D1802" w:rsidRDefault="001D1802" w:rsidP="001D1802">
      <w:pPr>
        <w:jc w:val="both"/>
        <w:rPr>
          <w:b/>
          <w:sz w:val="28"/>
          <w:szCs w:val="28"/>
        </w:rPr>
      </w:pPr>
    </w:p>
    <w:p w:rsidR="001D1802" w:rsidRPr="006B2C62" w:rsidRDefault="001D1802" w:rsidP="001D1802">
      <w:pPr>
        <w:jc w:val="center"/>
        <w:rPr>
          <w:b/>
          <w:sz w:val="28"/>
          <w:szCs w:val="28"/>
        </w:rPr>
      </w:pPr>
      <w:r w:rsidRPr="006B2C62">
        <w:rPr>
          <w:b/>
          <w:sz w:val="28"/>
          <w:szCs w:val="28"/>
        </w:rPr>
        <w:t xml:space="preserve">2. СТРУКТУРА И СОДЕРЖАНИЕ </w:t>
      </w:r>
      <w:r>
        <w:rPr>
          <w:b/>
          <w:sz w:val="28"/>
          <w:szCs w:val="28"/>
        </w:rPr>
        <w:t>ЭССЕ</w:t>
      </w:r>
    </w:p>
    <w:p w:rsidR="001D1802" w:rsidRDefault="001D1802" w:rsidP="001D1802"/>
    <w:p w:rsidR="001D1802" w:rsidRPr="006B2C62" w:rsidRDefault="001D1802" w:rsidP="001D1802">
      <w:pPr>
        <w:ind w:firstLine="720"/>
        <w:jc w:val="both"/>
        <w:rPr>
          <w:sz w:val="28"/>
          <w:szCs w:val="28"/>
        </w:rPr>
      </w:pPr>
      <w:r w:rsidRPr="006B2C62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эссе</w:t>
      </w:r>
      <w:r w:rsidRPr="006B2C62">
        <w:rPr>
          <w:sz w:val="28"/>
          <w:szCs w:val="28"/>
        </w:rPr>
        <w:t>, выполняемой по вариантам, включает следующее:</w:t>
      </w:r>
    </w:p>
    <w:p w:rsidR="001D1802" w:rsidRPr="006B2C62" w:rsidRDefault="001D1802" w:rsidP="001D1802">
      <w:pPr>
        <w:ind w:firstLine="720"/>
        <w:jc w:val="both"/>
        <w:rPr>
          <w:sz w:val="28"/>
          <w:szCs w:val="28"/>
        </w:rPr>
      </w:pPr>
      <w:r w:rsidRPr="006B2C62">
        <w:rPr>
          <w:sz w:val="28"/>
          <w:szCs w:val="28"/>
        </w:rPr>
        <w:t>-</w:t>
      </w:r>
      <w:r w:rsidRPr="006B2C62">
        <w:rPr>
          <w:sz w:val="28"/>
          <w:szCs w:val="28"/>
        </w:rPr>
        <w:tab/>
        <w:t>содержание;</w:t>
      </w:r>
    </w:p>
    <w:p w:rsidR="001D1802" w:rsidRPr="006B2C62" w:rsidRDefault="001D1802" w:rsidP="001D1802">
      <w:pPr>
        <w:ind w:firstLine="720"/>
        <w:jc w:val="both"/>
        <w:rPr>
          <w:sz w:val="28"/>
          <w:szCs w:val="28"/>
        </w:rPr>
      </w:pPr>
      <w:r w:rsidRPr="006B2C62">
        <w:rPr>
          <w:sz w:val="28"/>
          <w:szCs w:val="28"/>
        </w:rPr>
        <w:t>-</w:t>
      </w:r>
      <w:r w:rsidRPr="006B2C62">
        <w:rPr>
          <w:sz w:val="28"/>
          <w:szCs w:val="28"/>
        </w:rPr>
        <w:tab/>
        <w:t>введение;</w:t>
      </w:r>
    </w:p>
    <w:p w:rsidR="001D1802" w:rsidRPr="006B2C62" w:rsidRDefault="001D1802" w:rsidP="001D18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разделы с материалами индивидуального задания</w:t>
      </w:r>
      <w:r w:rsidRPr="006B2C62">
        <w:rPr>
          <w:sz w:val="28"/>
          <w:szCs w:val="28"/>
        </w:rPr>
        <w:t>;</w:t>
      </w:r>
    </w:p>
    <w:p w:rsidR="001D1802" w:rsidRPr="006B2C62" w:rsidRDefault="001D1802" w:rsidP="001D1802">
      <w:pPr>
        <w:ind w:firstLine="720"/>
        <w:jc w:val="both"/>
        <w:rPr>
          <w:sz w:val="28"/>
          <w:szCs w:val="28"/>
        </w:rPr>
      </w:pPr>
      <w:r w:rsidRPr="006B2C62">
        <w:rPr>
          <w:sz w:val="28"/>
          <w:szCs w:val="28"/>
        </w:rPr>
        <w:t>-</w:t>
      </w:r>
      <w:r w:rsidRPr="006B2C62">
        <w:rPr>
          <w:sz w:val="28"/>
          <w:szCs w:val="28"/>
        </w:rPr>
        <w:tab/>
        <w:t>заключение;</w:t>
      </w:r>
    </w:p>
    <w:p w:rsidR="001D1802" w:rsidRPr="006B2C62" w:rsidRDefault="001D1802" w:rsidP="001D1802">
      <w:pPr>
        <w:ind w:firstLine="720"/>
        <w:jc w:val="both"/>
        <w:rPr>
          <w:sz w:val="28"/>
          <w:szCs w:val="28"/>
        </w:rPr>
      </w:pPr>
      <w:r w:rsidRPr="006B2C62">
        <w:rPr>
          <w:sz w:val="28"/>
          <w:szCs w:val="28"/>
        </w:rPr>
        <w:t>-</w:t>
      </w:r>
      <w:r w:rsidRPr="006B2C62">
        <w:rPr>
          <w:sz w:val="28"/>
          <w:szCs w:val="28"/>
        </w:rPr>
        <w:tab/>
        <w:t>список литературы, использованной в процессе написания работы.</w:t>
      </w:r>
    </w:p>
    <w:p w:rsidR="001D1802" w:rsidRPr="006B2C62" w:rsidRDefault="001D1802" w:rsidP="001D1802">
      <w:pPr>
        <w:ind w:firstLine="720"/>
        <w:jc w:val="both"/>
        <w:rPr>
          <w:sz w:val="28"/>
          <w:szCs w:val="28"/>
        </w:rPr>
      </w:pPr>
      <w:r w:rsidRPr="006B2C62">
        <w:rPr>
          <w:sz w:val="28"/>
          <w:szCs w:val="28"/>
        </w:rPr>
        <w:t>Работа начинается с титульного листа (приложение).</w:t>
      </w:r>
    </w:p>
    <w:p w:rsidR="001D1802" w:rsidRPr="006B2C62" w:rsidRDefault="001D1802" w:rsidP="001D1802">
      <w:pPr>
        <w:ind w:firstLine="720"/>
        <w:jc w:val="both"/>
        <w:rPr>
          <w:sz w:val="28"/>
          <w:szCs w:val="28"/>
        </w:rPr>
      </w:pPr>
      <w:r w:rsidRPr="006B2C62">
        <w:rPr>
          <w:sz w:val="28"/>
          <w:szCs w:val="28"/>
        </w:rPr>
        <w:t>Далее, после титульного листа, следует содержание, в котором указы</w:t>
      </w:r>
      <w:r>
        <w:rPr>
          <w:sz w:val="28"/>
          <w:szCs w:val="28"/>
        </w:rPr>
        <w:t>вается наименование разделов индивидуального задания.</w:t>
      </w:r>
    </w:p>
    <w:p w:rsidR="001D1802" w:rsidRDefault="001D1802" w:rsidP="001D18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введении в краткой форме формулируются цель и задачи написания эссе, используемые для их решения методы и инструменты.</w:t>
      </w:r>
    </w:p>
    <w:p w:rsidR="001D1802" w:rsidRDefault="001D1802" w:rsidP="001D1802">
      <w:pPr>
        <w:ind w:firstLine="720"/>
        <w:jc w:val="both"/>
        <w:rPr>
          <w:sz w:val="28"/>
          <w:szCs w:val="28"/>
        </w:rPr>
      </w:pPr>
      <w:r w:rsidRPr="006B2C62">
        <w:rPr>
          <w:sz w:val="28"/>
          <w:szCs w:val="28"/>
        </w:rPr>
        <w:t>Разделы</w:t>
      </w:r>
      <w:r>
        <w:rPr>
          <w:sz w:val="28"/>
          <w:szCs w:val="28"/>
        </w:rPr>
        <w:t xml:space="preserve"> с материалами индивидуального задания</w:t>
      </w:r>
      <w:r w:rsidRPr="006B2C62">
        <w:rPr>
          <w:sz w:val="28"/>
          <w:szCs w:val="28"/>
        </w:rPr>
        <w:t xml:space="preserve"> располагаются в тексте работы в порядке, указанном в содержании.</w:t>
      </w:r>
    </w:p>
    <w:p w:rsidR="001D1802" w:rsidRDefault="001D1802" w:rsidP="001D18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делаются выводы по материалам выполненного индивидуального задания.</w:t>
      </w:r>
    </w:p>
    <w:p w:rsidR="001D1802" w:rsidRDefault="001D1802" w:rsidP="001D1802">
      <w:pPr>
        <w:ind w:firstLine="720"/>
        <w:jc w:val="both"/>
        <w:rPr>
          <w:sz w:val="28"/>
          <w:szCs w:val="28"/>
        </w:rPr>
      </w:pPr>
      <w:r w:rsidRPr="006B2C62">
        <w:rPr>
          <w:sz w:val="28"/>
          <w:szCs w:val="28"/>
        </w:rPr>
        <w:t xml:space="preserve">Список литературы является обязательной составной частью </w:t>
      </w:r>
      <w:r>
        <w:rPr>
          <w:sz w:val="28"/>
          <w:szCs w:val="28"/>
        </w:rPr>
        <w:t>эссе</w:t>
      </w:r>
      <w:r w:rsidRPr="006B2C62">
        <w:rPr>
          <w:sz w:val="28"/>
          <w:szCs w:val="28"/>
        </w:rPr>
        <w:t>. Список</w:t>
      </w:r>
      <w:r>
        <w:rPr>
          <w:sz w:val="28"/>
          <w:szCs w:val="28"/>
        </w:rPr>
        <w:t xml:space="preserve"> литературы должен содержать использованные в работе</w:t>
      </w:r>
      <w:r w:rsidRPr="006B2C62">
        <w:rPr>
          <w:sz w:val="28"/>
          <w:szCs w:val="28"/>
        </w:rPr>
        <w:t xml:space="preserve"> нормативные правовые акт</w:t>
      </w:r>
      <w:r>
        <w:rPr>
          <w:sz w:val="28"/>
          <w:szCs w:val="28"/>
        </w:rPr>
        <w:t xml:space="preserve">ы, </w:t>
      </w:r>
      <w:r w:rsidRPr="006B2C62">
        <w:rPr>
          <w:sz w:val="28"/>
          <w:szCs w:val="28"/>
        </w:rPr>
        <w:t>учебники, учебные пособия</w:t>
      </w:r>
      <w:r>
        <w:rPr>
          <w:sz w:val="28"/>
          <w:szCs w:val="28"/>
        </w:rPr>
        <w:t>, научные публикации</w:t>
      </w:r>
      <w:r w:rsidRPr="006B2C62">
        <w:rPr>
          <w:sz w:val="28"/>
          <w:szCs w:val="28"/>
        </w:rPr>
        <w:t xml:space="preserve">. </w:t>
      </w:r>
    </w:p>
    <w:p w:rsidR="001D1802" w:rsidRDefault="001D1802" w:rsidP="001D1802">
      <w:pPr>
        <w:ind w:left="567"/>
        <w:jc w:val="center"/>
        <w:rPr>
          <w:b/>
          <w:sz w:val="28"/>
          <w:szCs w:val="28"/>
        </w:rPr>
      </w:pPr>
    </w:p>
    <w:p w:rsidR="001D1802" w:rsidRPr="0058554C" w:rsidRDefault="001D1802" w:rsidP="001D1802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58554C">
        <w:rPr>
          <w:b/>
          <w:sz w:val="28"/>
          <w:szCs w:val="28"/>
        </w:rPr>
        <w:t xml:space="preserve">ТРЕБОВАНИЯ К ОФОРМЛЕНИЮ </w:t>
      </w:r>
      <w:r>
        <w:rPr>
          <w:b/>
          <w:sz w:val="28"/>
          <w:szCs w:val="28"/>
        </w:rPr>
        <w:t>ЭССЕ</w:t>
      </w:r>
    </w:p>
    <w:p w:rsidR="001D1802" w:rsidRPr="00170EDA" w:rsidRDefault="001D1802" w:rsidP="001D1802">
      <w:pPr>
        <w:ind w:firstLine="567"/>
        <w:rPr>
          <w:sz w:val="28"/>
          <w:szCs w:val="28"/>
        </w:rPr>
      </w:pPr>
    </w:p>
    <w:p w:rsidR="001D1802" w:rsidRPr="00170EDA" w:rsidRDefault="001D1802" w:rsidP="001D18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Эссе</w:t>
      </w:r>
      <w:r w:rsidRPr="00170EDA">
        <w:rPr>
          <w:sz w:val="28"/>
          <w:szCs w:val="28"/>
        </w:rPr>
        <w:t xml:space="preserve"> должно быть отпечатано на принтере на белой нелинованной бумаге формата А4 (на одной стороне листа). </w:t>
      </w:r>
    </w:p>
    <w:p w:rsidR="001D1802" w:rsidRPr="00170EDA" w:rsidRDefault="001D1802" w:rsidP="001D1802">
      <w:pPr>
        <w:ind w:firstLine="567"/>
        <w:jc w:val="both"/>
        <w:rPr>
          <w:sz w:val="28"/>
          <w:szCs w:val="28"/>
        </w:rPr>
      </w:pPr>
      <w:r w:rsidRPr="00170EDA">
        <w:rPr>
          <w:b/>
          <w:sz w:val="28"/>
          <w:szCs w:val="28"/>
        </w:rPr>
        <w:t>Объём</w:t>
      </w:r>
      <w:r>
        <w:rPr>
          <w:sz w:val="28"/>
          <w:szCs w:val="28"/>
        </w:rPr>
        <w:t>эссе</w:t>
      </w:r>
      <w:r w:rsidRPr="00170EDA">
        <w:rPr>
          <w:sz w:val="28"/>
          <w:szCs w:val="28"/>
        </w:rPr>
        <w:t xml:space="preserve"> составляет </w:t>
      </w:r>
      <w:r w:rsidRPr="00170EDA">
        <w:rPr>
          <w:b/>
          <w:sz w:val="28"/>
          <w:szCs w:val="28"/>
        </w:rPr>
        <w:t>не более 1</w:t>
      </w:r>
      <w:r>
        <w:rPr>
          <w:b/>
          <w:sz w:val="28"/>
          <w:szCs w:val="28"/>
        </w:rPr>
        <w:t>5</w:t>
      </w:r>
      <w:r w:rsidRPr="00170EDA">
        <w:rPr>
          <w:b/>
          <w:sz w:val="28"/>
          <w:szCs w:val="28"/>
        </w:rPr>
        <w:t xml:space="preserve"> страниц</w:t>
      </w:r>
      <w:r w:rsidRPr="00170EDA">
        <w:rPr>
          <w:sz w:val="28"/>
          <w:szCs w:val="28"/>
        </w:rPr>
        <w:t>.</w:t>
      </w:r>
    </w:p>
    <w:p w:rsidR="001D1802" w:rsidRPr="00170EDA" w:rsidRDefault="001D1802" w:rsidP="001D1802">
      <w:pPr>
        <w:ind w:firstLine="567"/>
        <w:rPr>
          <w:sz w:val="28"/>
          <w:szCs w:val="28"/>
        </w:rPr>
      </w:pPr>
      <w:r w:rsidRPr="00170EDA">
        <w:rPr>
          <w:b/>
          <w:sz w:val="28"/>
          <w:szCs w:val="28"/>
        </w:rPr>
        <w:t>Требования к оформлению</w:t>
      </w:r>
      <w:r w:rsidRPr="00170EDA">
        <w:rPr>
          <w:sz w:val="28"/>
          <w:szCs w:val="28"/>
        </w:rPr>
        <w:t xml:space="preserve"> следующие:</w:t>
      </w:r>
    </w:p>
    <w:p w:rsidR="001D1802" w:rsidRPr="00170EDA" w:rsidRDefault="001D1802" w:rsidP="001D180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0EDA">
        <w:rPr>
          <w:sz w:val="28"/>
          <w:szCs w:val="28"/>
        </w:rPr>
        <w:t>ориентация: книжная;</w:t>
      </w:r>
    </w:p>
    <w:p w:rsidR="001D1802" w:rsidRPr="00170EDA" w:rsidRDefault="001D1802" w:rsidP="001D180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0EDA">
        <w:rPr>
          <w:sz w:val="28"/>
          <w:szCs w:val="28"/>
        </w:rPr>
        <w:t>поля: верхнее – 2 см, нижнее – 2 см, левое – 3 см, правое – 1 см (на странице – 28-30 строк, 60 знаков в строке);</w:t>
      </w:r>
    </w:p>
    <w:p w:rsidR="001D1802" w:rsidRPr="00170EDA" w:rsidRDefault="001D1802" w:rsidP="001D180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en-US"/>
        </w:rPr>
      </w:pPr>
      <w:r w:rsidRPr="00170EDA">
        <w:rPr>
          <w:sz w:val="28"/>
          <w:szCs w:val="28"/>
        </w:rPr>
        <w:t>шрифт</w:t>
      </w:r>
      <w:r w:rsidRPr="00170EDA">
        <w:rPr>
          <w:sz w:val="28"/>
          <w:szCs w:val="28"/>
          <w:lang w:val="en-US"/>
        </w:rPr>
        <w:t xml:space="preserve">: </w:t>
      </w:r>
      <w:r w:rsidRPr="00170EDA">
        <w:rPr>
          <w:b/>
          <w:sz w:val="28"/>
          <w:szCs w:val="28"/>
          <w:lang w:val="en-US"/>
        </w:rPr>
        <w:t>Times New Roman</w:t>
      </w:r>
      <w:r w:rsidRPr="00170EDA">
        <w:rPr>
          <w:sz w:val="28"/>
          <w:szCs w:val="28"/>
          <w:lang w:val="en-US"/>
        </w:rPr>
        <w:t xml:space="preserve"> (Cyr), </w:t>
      </w:r>
      <w:r w:rsidRPr="00170EDA">
        <w:rPr>
          <w:sz w:val="28"/>
          <w:szCs w:val="28"/>
        </w:rPr>
        <w:t>стиль</w:t>
      </w:r>
      <w:r w:rsidRPr="00170EDA">
        <w:rPr>
          <w:sz w:val="28"/>
          <w:szCs w:val="28"/>
          <w:lang w:val="en-US"/>
        </w:rPr>
        <w:t xml:space="preserve"> – </w:t>
      </w:r>
      <w:r w:rsidRPr="00170EDA">
        <w:rPr>
          <w:b/>
          <w:sz w:val="28"/>
          <w:szCs w:val="28"/>
          <w:lang w:val="en-US"/>
        </w:rPr>
        <w:t>Normal</w:t>
      </w:r>
      <w:r w:rsidRPr="00170EDA">
        <w:rPr>
          <w:sz w:val="28"/>
          <w:szCs w:val="28"/>
          <w:lang w:val="en-US"/>
        </w:rPr>
        <w:t xml:space="preserve">, </w:t>
      </w:r>
      <w:r w:rsidRPr="00170EDA">
        <w:rPr>
          <w:sz w:val="28"/>
          <w:szCs w:val="28"/>
        </w:rPr>
        <w:t>цвет</w:t>
      </w:r>
      <w:r w:rsidRPr="00170EDA">
        <w:rPr>
          <w:sz w:val="28"/>
          <w:szCs w:val="28"/>
          <w:lang w:val="en-US"/>
        </w:rPr>
        <w:t xml:space="preserve"> – </w:t>
      </w:r>
      <w:r w:rsidRPr="00170EDA">
        <w:rPr>
          <w:sz w:val="28"/>
          <w:szCs w:val="28"/>
        </w:rPr>
        <w:t>черный</w:t>
      </w:r>
      <w:r w:rsidRPr="00170EDA">
        <w:rPr>
          <w:sz w:val="28"/>
          <w:szCs w:val="28"/>
          <w:lang w:val="en-US"/>
        </w:rPr>
        <w:t>;</w:t>
      </w:r>
    </w:p>
    <w:p w:rsidR="001D1802" w:rsidRPr="00170EDA" w:rsidRDefault="001D1802" w:rsidP="001D180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170EDA">
        <w:rPr>
          <w:sz w:val="28"/>
          <w:szCs w:val="28"/>
        </w:rPr>
        <w:t>кегль (размер шрифта):</w:t>
      </w:r>
      <w:r w:rsidRPr="00170EDA">
        <w:rPr>
          <w:b/>
          <w:sz w:val="28"/>
          <w:szCs w:val="28"/>
        </w:rPr>
        <w:t xml:space="preserve">14 </w:t>
      </w:r>
      <w:r w:rsidRPr="00170EDA">
        <w:rPr>
          <w:b/>
          <w:bCs/>
          <w:sz w:val="28"/>
          <w:szCs w:val="28"/>
          <w:lang w:val="en-US"/>
        </w:rPr>
        <w:t>pt</w:t>
      </w:r>
      <w:r w:rsidRPr="00170EDA">
        <w:rPr>
          <w:bCs/>
          <w:sz w:val="28"/>
          <w:szCs w:val="28"/>
        </w:rPr>
        <w:t xml:space="preserve">; </w:t>
      </w:r>
    </w:p>
    <w:p w:rsidR="001D1802" w:rsidRPr="00170EDA" w:rsidRDefault="001D1802" w:rsidP="001D180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170EDA">
        <w:rPr>
          <w:sz w:val="28"/>
          <w:szCs w:val="28"/>
        </w:rPr>
        <w:t xml:space="preserve">междустрочный интервал: </w:t>
      </w:r>
      <w:r w:rsidRPr="00170EDA">
        <w:rPr>
          <w:b/>
          <w:sz w:val="28"/>
          <w:szCs w:val="28"/>
        </w:rPr>
        <w:t>1,5 строки</w:t>
      </w:r>
      <w:r w:rsidRPr="00170EDA">
        <w:rPr>
          <w:sz w:val="28"/>
          <w:szCs w:val="28"/>
        </w:rPr>
        <w:t xml:space="preserve">; </w:t>
      </w:r>
    </w:p>
    <w:p w:rsidR="001D1802" w:rsidRPr="00170EDA" w:rsidRDefault="001D1802" w:rsidP="001D180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170EDA">
        <w:rPr>
          <w:sz w:val="28"/>
          <w:szCs w:val="28"/>
        </w:rPr>
        <w:t xml:space="preserve">выравнивание: </w:t>
      </w:r>
      <w:r w:rsidRPr="00170EDA">
        <w:rPr>
          <w:b/>
          <w:sz w:val="28"/>
          <w:szCs w:val="28"/>
        </w:rPr>
        <w:t>по ширине</w:t>
      </w:r>
      <w:r w:rsidRPr="00170EDA">
        <w:rPr>
          <w:sz w:val="28"/>
          <w:szCs w:val="28"/>
        </w:rPr>
        <w:t>;</w:t>
      </w:r>
    </w:p>
    <w:p w:rsidR="001D1802" w:rsidRPr="00170EDA" w:rsidRDefault="001D1802" w:rsidP="001D180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170EDA">
        <w:rPr>
          <w:sz w:val="28"/>
          <w:szCs w:val="28"/>
        </w:rPr>
        <w:t>абзацный отступ:</w:t>
      </w:r>
      <w:r w:rsidRPr="00170EDA">
        <w:rPr>
          <w:b/>
          <w:sz w:val="28"/>
          <w:szCs w:val="28"/>
        </w:rPr>
        <w:t>1,25 см</w:t>
      </w:r>
      <w:r w:rsidRPr="00170EDA">
        <w:rPr>
          <w:sz w:val="28"/>
          <w:szCs w:val="28"/>
        </w:rPr>
        <w:t>;</w:t>
      </w:r>
    </w:p>
    <w:p w:rsidR="001D1802" w:rsidRPr="00170EDA" w:rsidRDefault="001D1802" w:rsidP="001D180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170EDA">
        <w:rPr>
          <w:bCs/>
          <w:sz w:val="28"/>
          <w:szCs w:val="28"/>
        </w:rPr>
        <w:t>высота букв, цифр и других знаков: не менее 1,8 мм;</w:t>
      </w:r>
    </w:p>
    <w:p w:rsidR="001D1802" w:rsidRPr="00170EDA" w:rsidRDefault="001D1802" w:rsidP="001D180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0EDA">
        <w:rPr>
          <w:sz w:val="28"/>
          <w:szCs w:val="28"/>
        </w:rPr>
        <w:t xml:space="preserve">заголовки печатаются с абзацного отступа </w:t>
      </w:r>
      <w:r w:rsidRPr="00170EDA">
        <w:rPr>
          <w:b/>
          <w:sz w:val="28"/>
          <w:szCs w:val="28"/>
        </w:rPr>
        <w:t xml:space="preserve">прописными </w:t>
      </w:r>
      <w:r w:rsidRPr="00170EDA">
        <w:rPr>
          <w:sz w:val="28"/>
          <w:szCs w:val="28"/>
        </w:rPr>
        <w:t>(</w:t>
      </w:r>
      <w:r w:rsidRPr="00170EDA">
        <w:rPr>
          <w:b/>
          <w:sz w:val="28"/>
          <w:szCs w:val="28"/>
        </w:rPr>
        <w:t>заглавными)</w:t>
      </w:r>
      <w:r w:rsidRPr="00170EDA">
        <w:rPr>
          <w:sz w:val="28"/>
          <w:szCs w:val="28"/>
        </w:rPr>
        <w:t xml:space="preserve"> буквами. После названия заголовка </w:t>
      </w:r>
      <w:r w:rsidRPr="00170EDA">
        <w:rPr>
          <w:b/>
          <w:sz w:val="28"/>
          <w:szCs w:val="28"/>
        </w:rPr>
        <w:t>пропускается один интервал</w:t>
      </w:r>
      <w:r w:rsidRPr="00170EDA">
        <w:rPr>
          <w:sz w:val="28"/>
          <w:szCs w:val="28"/>
        </w:rPr>
        <w:t xml:space="preserve"> перед началом текста. </w:t>
      </w:r>
      <w:r w:rsidRPr="00170EDA">
        <w:rPr>
          <w:b/>
          <w:sz w:val="28"/>
          <w:szCs w:val="28"/>
        </w:rPr>
        <w:t>Точки</w:t>
      </w:r>
      <w:r w:rsidRPr="00170EDA">
        <w:rPr>
          <w:sz w:val="28"/>
          <w:szCs w:val="28"/>
        </w:rPr>
        <w:t xml:space="preserve"> после названия заголовка </w:t>
      </w:r>
      <w:r w:rsidRPr="00170EDA">
        <w:rPr>
          <w:b/>
          <w:sz w:val="28"/>
          <w:szCs w:val="28"/>
        </w:rPr>
        <w:t>не ставятся</w:t>
      </w:r>
      <w:r w:rsidRPr="00170EDA">
        <w:rPr>
          <w:sz w:val="28"/>
          <w:szCs w:val="28"/>
        </w:rPr>
        <w:t>;</w:t>
      </w:r>
    </w:p>
    <w:p w:rsidR="001D1802" w:rsidRPr="00170EDA" w:rsidRDefault="001D1802" w:rsidP="001D180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0EDA">
        <w:rPr>
          <w:sz w:val="28"/>
          <w:szCs w:val="28"/>
        </w:rPr>
        <w:t>нумерация страниц: сквозная, начиная с титульного листа (номер страницы на титульном листе не указывается); проставляется арабскими цифрами в центре нижней части листа;</w:t>
      </w:r>
    </w:p>
    <w:p w:rsidR="001D1802" w:rsidRPr="00170EDA" w:rsidRDefault="001D1802" w:rsidP="001D180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0EDA">
        <w:rPr>
          <w:sz w:val="28"/>
          <w:szCs w:val="28"/>
        </w:rPr>
        <w:t>таблицы: нумеруются арабскими цифрами сквозной нумерацией;</w:t>
      </w:r>
    </w:p>
    <w:p w:rsidR="001D1802" w:rsidRPr="00170EDA" w:rsidRDefault="001D1802" w:rsidP="001D18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0EDA">
        <w:rPr>
          <w:b/>
          <w:sz w:val="28"/>
          <w:szCs w:val="28"/>
        </w:rPr>
        <w:t>название таблицы</w:t>
      </w:r>
      <w:r w:rsidRPr="00170EDA">
        <w:rPr>
          <w:sz w:val="28"/>
          <w:szCs w:val="28"/>
        </w:rPr>
        <w:t xml:space="preserve"> помещается над таблицей слева, без абзацного отступа в одну строку со словом «Таблица» и ее номером через тире </w:t>
      </w:r>
      <w:r w:rsidRPr="00170EDA">
        <w:rPr>
          <w:i/>
          <w:sz w:val="28"/>
          <w:szCs w:val="28"/>
        </w:rPr>
        <w:t xml:space="preserve">(Таблица </w:t>
      </w:r>
      <w:r w:rsidRPr="00170EDA">
        <w:rPr>
          <w:i/>
          <w:sz w:val="28"/>
          <w:szCs w:val="28"/>
          <w:lang w:val="en-US"/>
        </w:rPr>
        <w:t>n</w:t>
      </w:r>
      <w:r w:rsidRPr="00170EDA">
        <w:rPr>
          <w:i/>
          <w:sz w:val="28"/>
          <w:szCs w:val="28"/>
        </w:rPr>
        <w:t xml:space="preserve"> – &lt;Название таблицы&gt;, где </w:t>
      </w:r>
      <w:r w:rsidRPr="00170EDA">
        <w:rPr>
          <w:i/>
          <w:sz w:val="28"/>
          <w:szCs w:val="28"/>
          <w:lang w:val="en-US"/>
        </w:rPr>
        <w:t>n</w:t>
      </w:r>
      <w:r w:rsidRPr="00170EDA">
        <w:rPr>
          <w:i/>
          <w:sz w:val="28"/>
          <w:szCs w:val="28"/>
        </w:rPr>
        <w:t xml:space="preserve"> – номер таблицы)</w:t>
      </w:r>
      <w:r w:rsidRPr="00170EDA">
        <w:rPr>
          <w:sz w:val="28"/>
          <w:szCs w:val="28"/>
        </w:rPr>
        <w:t xml:space="preserve">; </w:t>
      </w:r>
    </w:p>
    <w:p w:rsidR="001D1802" w:rsidRPr="00170EDA" w:rsidRDefault="001D1802" w:rsidP="001D18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0EDA">
        <w:rPr>
          <w:b/>
          <w:sz w:val="28"/>
          <w:szCs w:val="28"/>
        </w:rPr>
        <w:t>при переносе части таблицы на другую страницу</w:t>
      </w:r>
      <w:r w:rsidRPr="00170EDA">
        <w:rPr>
          <w:sz w:val="28"/>
          <w:szCs w:val="28"/>
        </w:rPr>
        <w:t xml:space="preserve">: над первой частью таблицы справа печатается слово «Таблица» и ее номер, на следующей строке посередине указывается название таблицы; нижняя горизонтальная черта, ограничивающая таблицу, не проводится, а на следующей странице перед продолжением таблицы печатаются слова «Продолжение таблицы </w:t>
      </w:r>
      <w:r w:rsidRPr="00170EDA">
        <w:rPr>
          <w:sz w:val="28"/>
          <w:szCs w:val="28"/>
          <w:lang w:val="en-US"/>
        </w:rPr>
        <w:t>n</w:t>
      </w:r>
      <w:r w:rsidRPr="00170EDA">
        <w:rPr>
          <w:sz w:val="28"/>
          <w:szCs w:val="28"/>
        </w:rPr>
        <w:t>» (</w:t>
      </w:r>
      <w:r w:rsidRPr="00170EDA">
        <w:rPr>
          <w:sz w:val="28"/>
          <w:szCs w:val="28"/>
          <w:lang w:val="en-US"/>
        </w:rPr>
        <w:t>n</w:t>
      </w:r>
      <w:r w:rsidRPr="00170EDA">
        <w:rPr>
          <w:sz w:val="28"/>
          <w:szCs w:val="28"/>
        </w:rPr>
        <w:t xml:space="preserve"> – номер таблицы), выравниваемые по правому краю;</w:t>
      </w:r>
    </w:p>
    <w:p w:rsidR="001D1802" w:rsidRPr="00170EDA" w:rsidRDefault="001D1802" w:rsidP="001D18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0EDA">
        <w:rPr>
          <w:sz w:val="28"/>
          <w:szCs w:val="28"/>
        </w:rPr>
        <w:t xml:space="preserve">Таблицы размещаются непосредственно после текста, в котором они упоминаются впервые, или на следующей странице </w:t>
      </w:r>
      <w:r w:rsidRPr="00170EDA">
        <w:rPr>
          <w:b/>
          <w:sz w:val="28"/>
          <w:szCs w:val="28"/>
        </w:rPr>
        <w:t>(ссылки должны быть даны на все таблицы);</w:t>
      </w:r>
    </w:p>
    <w:p w:rsidR="001D1802" w:rsidRPr="00170EDA" w:rsidRDefault="001D1802" w:rsidP="001D18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0EDA">
        <w:rPr>
          <w:sz w:val="28"/>
          <w:szCs w:val="28"/>
        </w:rPr>
        <w:t xml:space="preserve">Кегль (размер шрифта) в таблицах – </w:t>
      </w:r>
      <w:r w:rsidRPr="00170EDA">
        <w:rPr>
          <w:b/>
          <w:sz w:val="28"/>
          <w:szCs w:val="28"/>
        </w:rPr>
        <w:t xml:space="preserve">12 </w:t>
      </w:r>
      <w:r w:rsidRPr="00170EDA">
        <w:rPr>
          <w:b/>
          <w:sz w:val="28"/>
          <w:szCs w:val="28"/>
          <w:lang w:val="en-US"/>
        </w:rPr>
        <w:t>pt</w:t>
      </w:r>
      <w:r w:rsidRPr="00170EDA">
        <w:rPr>
          <w:sz w:val="28"/>
          <w:szCs w:val="28"/>
        </w:rPr>
        <w:t xml:space="preserve">; междустрочный интервал – </w:t>
      </w:r>
      <w:r w:rsidRPr="00170EDA">
        <w:rPr>
          <w:b/>
          <w:sz w:val="28"/>
          <w:szCs w:val="28"/>
        </w:rPr>
        <w:t>одинарный</w:t>
      </w:r>
      <w:r w:rsidRPr="00170EDA">
        <w:rPr>
          <w:sz w:val="28"/>
          <w:szCs w:val="28"/>
        </w:rPr>
        <w:t>;</w:t>
      </w:r>
    </w:p>
    <w:p w:rsidR="001D1802" w:rsidRPr="00170EDA" w:rsidRDefault="001D1802" w:rsidP="001D180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0EDA">
        <w:rPr>
          <w:sz w:val="28"/>
          <w:szCs w:val="28"/>
        </w:rPr>
        <w:t xml:space="preserve">иллюстрации (графики, схемы, компьютерные распечатки, диаграммы и другие виды иллюстраций, кроме таблиц):нумеруются арабскими цифрами сквозной нумерацией, обозначаются словом «Рисунок» и его номером, располагающимися посередине строки непосредственно после самой иллюстрации. При необходимости, иллюстрации могут иметь также наименование и пояснительные данные (подрисуночный текст). Наименование помещается в одну строку со словом «Рисунок» и его номером через тире (Рисунок </w:t>
      </w:r>
      <w:r w:rsidRPr="00170EDA">
        <w:rPr>
          <w:sz w:val="28"/>
          <w:szCs w:val="28"/>
          <w:lang w:val="en-US"/>
        </w:rPr>
        <w:t>n</w:t>
      </w:r>
      <w:r w:rsidRPr="00170EDA">
        <w:rPr>
          <w:sz w:val="28"/>
          <w:szCs w:val="28"/>
        </w:rPr>
        <w:t xml:space="preserve"> – &lt;Название иллюстрации&gt;, где </w:t>
      </w:r>
      <w:r w:rsidRPr="00170EDA">
        <w:rPr>
          <w:sz w:val="28"/>
          <w:szCs w:val="28"/>
          <w:lang w:val="en-US"/>
        </w:rPr>
        <w:t>n</w:t>
      </w:r>
      <w:r w:rsidRPr="00170EDA">
        <w:rPr>
          <w:sz w:val="28"/>
          <w:szCs w:val="28"/>
        </w:rPr>
        <w:t xml:space="preserve"> – номер иллюстрации). </w:t>
      </w:r>
    </w:p>
    <w:p w:rsidR="001D1802" w:rsidRPr="00170EDA" w:rsidRDefault="001D1802" w:rsidP="001D180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0EDA">
        <w:rPr>
          <w:sz w:val="28"/>
          <w:szCs w:val="28"/>
        </w:rPr>
        <w:lastRenderedPageBreak/>
        <w:t>Перед этими словами (и после самой иллюстрации) помещаются пояснительные данные; Таблицы</w:t>
      </w:r>
      <w:r w:rsidRPr="00170EDA">
        <w:rPr>
          <w:sz w:val="28"/>
          <w:szCs w:val="28"/>
        </w:rPr>
        <w:tab/>
        <w:t>размещаются непосредственно после текста, в котором они упоминаются впервые, или на следующей странице (ссылки должны быть даны на все иллюстрации); формат – 113 х 171;</w:t>
      </w:r>
    </w:p>
    <w:p w:rsidR="001D1802" w:rsidRDefault="001D1802" w:rsidP="001D180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0EDA">
        <w:rPr>
          <w:sz w:val="28"/>
          <w:szCs w:val="28"/>
        </w:rPr>
        <w:t>формулы: кегль (размер шрифта):</w:t>
      </w:r>
      <w:r w:rsidRPr="00170EDA">
        <w:rPr>
          <w:b/>
          <w:sz w:val="28"/>
          <w:szCs w:val="28"/>
        </w:rPr>
        <w:t xml:space="preserve">12 </w:t>
      </w:r>
      <w:r w:rsidRPr="00170EDA">
        <w:rPr>
          <w:b/>
          <w:sz w:val="28"/>
          <w:szCs w:val="28"/>
          <w:lang w:val="en-US"/>
        </w:rPr>
        <w:t>pt</w:t>
      </w:r>
      <w:r w:rsidRPr="00170EDA">
        <w:rPr>
          <w:sz w:val="28"/>
          <w:szCs w:val="28"/>
        </w:rPr>
        <w:t xml:space="preserve"> в формульном редакторе </w:t>
      </w:r>
      <w:r w:rsidRPr="00170EDA">
        <w:rPr>
          <w:bCs/>
          <w:sz w:val="28"/>
          <w:szCs w:val="28"/>
          <w:lang w:val="en-US"/>
        </w:rPr>
        <w:t>MicrosoftEquation</w:t>
      </w:r>
      <w:r w:rsidRPr="00170EDA">
        <w:rPr>
          <w:bCs/>
          <w:sz w:val="28"/>
          <w:szCs w:val="28"/>
        </w:rPr>
        <w:t>;</w:t>
      </w:r>
      <w:r w:rsidRPr="00170EDA">
        <w:rPr>
          <w:sz w:val="28"/>
          <w:szCs w:val="28"/>
        </w:rPr>
        <w:tab/>
        <w:t>размещаются с новой строки по центру без оставления пустых строк до и после формулы</w:t>
      </w:r>
      <w:r w:rsidRPr="00170EDA">
        <w:rPr>
          <w:bCs/>
          <w:sz w:val="28"/>
          <w:szCs w:val="28"/>
        </w:rPr>
        <w:t xml:space="preserve">; </w:t>
      </w:r>
      <w:r w:rsidRPr="00170EDA">
        <w:rPr>
          <w:sz w:val="28"/>
          <w:szCs w:val="28"/>
        </w:rPr>
        <w:t>нумеруются арабскими цифрами в круглых скобках в крайнем правом положении на строке сквозной нумерацией.</w:t>
      </w:r>
    </w:p>
    <w:p w:rsidR="001D1802" w:rsidRDefault="001D1802" w:rsidP="001D1802">
      <w:pPr>
        <w:jc w:val="center"/>
        <w:rPr>
          <w:b/>
          <w:sz w:val="28"/>
          <w:szCs w:val="28"/>
        </w:rPr>
      </w:pPr>
    </w:p>
    <w:p w:rsidR="001D1802" w:rsidRPr="006B2C62" w:rsidRDefault="001D1802" w:rsidP="001D1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4.ЗАДАНИЯ И РЕКОМЕНДАЦИИ КНАПИСАНИЮ ЭССЕ</w:t>
      </w:r>
    </w:p>
    <w:p w:rsidR="001D1802" w:rsidRDefault="001D1802" w:rsidP="001D1802">
      <w:pPr>
        <w:ind w:firstLine="720"/>
        <w:jc w:val="both"/>
        <w:rPr>
          <w:sz w:val="28"/>
          <w:szCs w:val="28"/>
        </w:rPr>
      </w:pPr>
    </w:p>
    <w:p w:rsidR="001D1802" w:rsidRPr="006B2C62" w:rsidRDefault="001D1802" w:rsidP="001D18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Выполнятьэссе рекомендуетсяв следующем порядке</w:t>
      </w:r>
      <w:r w:rsidRPr="006B2C62">
        <w:rPr>
          <w:sz w:val="28"/>
          <w:szCs w:val="28"/>
        </w:rPr>
        <w:t>:</w:t>
      </w:r>
    </w:p>
    <w:p w:rsidR="001D1802" w:rsidRPr="006B2C62" w:rsidRDefault="001D1802" w:rsidP="001D1802">
      <w:pPr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6B2C62">
        <w:rPr>
          <w:sz w:val="28"/>
          <w:szCs w:val="28"/>
        </w:rPr>
        <w:t>ознакомление с заданием;</w:t>
      </w:r>
    </w:p>
    <w:p w:rsidR="001D1802" w:rsidRPr="006B2C62" w:rsidRDefault="001D1802" w:rsidP="001D1802">
      <w:pPr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6B2C62">
        <w:rPr>
          <w:sz w:val="28"/>
          <w:szCs w:val="28"/>
        </w:rPr>
        <w:t xml:space="preserve">подбор и изучение </w:t>
      </w:r>
      <w:r>
        <w:rPr>
          <w:sz w:val="28"/>
          <w:szCs w:val="28"/>
        </w:rPr>
        <w:t>литературы, необходимой для написания индивидуального варианта заданияэссе</w:t>
      </w:r>
      <w:r w:rsidRPr="006B2C62">
        <w:rPr>
          <w:sz w:val="28"/>
          <w:szCs w:val="28"/>
        </w:rPr>
        <w:t>;</w:t>
      </w:r>
    </w:p>
    <w:p w:rsidR="001D1802" w:rsidRDefault="001D1802" w:rsidP="001D1802">
      <w:pPr>
        <w:numPr>
          <w:ilvl w:val="0"/>
          <w:numId w:val="9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индивидуального задания;</w:t>
      </w:r>
    </w:p>
    <w:p w:rsidR="001D1802" w:rsidRPr="006B2C62" w:rsidRDefault="001D1802" w:rsidP="001D1802">
      <w:pPr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6B2C62">
        <w:rPr>
          <w:sz w:val="28"/>
          <w:szCs w:val="28"/>
        </w:rPr>
        <w:t>письменное оформление работы.</w:t>
      </w:r>
    </w:p>
    <w:p w:rsidR="001D1802" w:rsidRDefault="001D1802" w:rsidP="001D18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Перед выполнением варианта индивидуального задания рекомендуется изучить лекционный материал и расчётные примеры, рассмотренные на практических (семинарских) занятиях.</w:t>
      </w:r>
    </w:p>
    <w:p w:rsidR="001D1802" w:rsidRPr="00264B70" w:rsidRDefault="001D1802" w:rsidP="001D1802">
      <w:pPr>
        <w:widowControl w:val="0"/>
        <w:suppressAutoHyphens/>
        <w:ind w:firstLine="851"/>
        <w:jc w:val="both"/>
        <w:rPr>
          <w:sz w:val="28"/>
          <w:lang w:eastAsia="ar-SA"/>
        </w:rPr>
      </w:pPr>
      <w:r w:rsidRPr="00264B70">
        <w:rPr>
          <w:sz w:val="28"/>
          <w:lang w:eastAsia="ar-SA"/>
        </w:rPr>
        <w:t xml:space="preserve">Тему эссе студент определяет самостоятельно по согласованию с преподавателем. Студент может выбрать любую из предложенных тем или предложить свою тему. Обоснованием самостоятельно сформулированной темы может служить наличие авторских разработок в узкоспециальных вопросах или доступ к практическим материалам и опыт решения уникальных учетно-аналитических проблем конкретного предприятия. </w:t>
      </w:r>
    </w:p>
    <w:p w:rsidR="001D1802" w:rsidRPr="00264B70" w:rsidRDefault="001D1802" w:rsidP="001D1802">
      <w:pPr>
        <w:widowControl w:val="0"/>
        <w:suppressAutoHyphens/>
        <w:ind w:firstLine="851"/>
        <w:jc w:val="both"/>
        <w:rPr>
          <w:sz w:val="28"/>
          <w:lang w:eastAsia="ar-SA"/>
        </w:rPr>
      </w:pPr>
      <w:r w:rsidRPr="00264B70">
        <w:rPr>
          <w:sz w:val="28"/>
          <w:lang w:eastAsia="ar-SA"/>
        </w:rPr>
        <w:t xml:space="preserve"> Формирование структуры является ответственным этапом в процессе подготовки эссе. </w:t>
      </w:r>
    </w:p>
    <w:p w:rsidR="001D1802" w:rsidRPr="00264B70" w:rsidRDefault="001D1802" w:rsidP="001D1802">
      <w:pPr>
        <w:widowControl w:val="0"/>
        <w:suppressAutoHyphens/>
        <w:ind w:firstLine="851"/>
        <w:jc w:val="both"/>
        <w:rPr>
          <w:sz w:val="28"/>
          <w:lang w:eastAsia="ar-SA"/>
        </w:rPr>
      </w:pPr>
      <w:r w:rsidRPr="00264B70">
        <w:rPr>
          <w:sz w:val="28"/>
          <w:lang w:eastAsia="ar-SA"/>
        </w:rPr>
        <w:t xml:space="preserve">Жанр эссе предполагает достаточно свободный подход к выбору порядка изложения материала. Поскольку основной целью написания эссе является изложение авторской позиции по выбранной теме, целесообразно сопоставить точки зрения различных специалистов в области данной науки. При этом объем части письменной работы, отведенной на обзор воззрений оппонентов по исследуемой проблеме, может быть различным. В кратком варианте это могут быть упоминание различных школ, цитирование высказываний авторов теорий, ссылки на источники литературы. В развернутом варианте приводится полный и подробный обзор позиций различных исследователей, а затем излагается собственная точка зрения. </w:t>
      </w:r>
    </w:p>
    <w:p w:rsidR="001D1802" w:rsidRPr="00264B70" w:rsidRDefault="001D1802" w:rsidP="001D1802">
      <w:pPr>
        <w:widowControl w:val="0"/>
        <w:suppressAutoHyphens/>
        <w:ind w:firstLine="851"/>
        <w:jc w:val="both"/>
        <w:rPr>
          <w:sz w:val="28"/>
          <w:lang w:eastAsia="ar-SA"/>
        </w:rPr>
      </w:pPr>
      <w:r w:rsidRPr="00264B70">
        <w:rPr>
          <w:sz w:val="28"/>
          <w:lang w:eastAsia="ar-SA"/>
        </w:rPr>
        <w:t>В любом случае структура эссе должна включать в себя введение, три пункта с изложением главных положений проблемы и заключение с выводами и предложениями автора. В завершение приводится список использованных источников.</w:t>
      </w:r>
    </w:p>
    <w:p w:rsidR="001D1802" w:rsidRDefault="001D1802" w:rsidP="001D1802">
      <w:pPr>
        <w:pStyle w:val="3"/>
        <w:shd w:val="clear" w:color="auto" w:fill="auto"/>
        <w:spacing w:line="240" w:lineRule="auto"/>
        <w:ind w:firstLine="567"/>
        <w:jc w:val="both"/>
        <w:rPr>
          <w:rStyle w:val="14"/>
          <w:sz w:val="28"/>
          <w:szCs w:val="28"/>
        </w:rPr>
      </w:pPr>
      <w:r>
        <w:rPr>
          <w:rStyle w:val="14"/>
          <w:sz w:val="28"/>
          <w:szCs w:val="28"/>
        </w:rPr>
        <w:t>Темаэссе</w:t>
      </w:r>
      <w:r w:rsidRPr="00B978E8">
        <w:rPr>
          <w:rStyle w:val="14"/>
          <w:sz w:val="28"/>
          <w:szCs w:val="28"/>
        </w:rPr>
        <w:t xml:space="preserve"> выбирается студентом </w:t>
      </w:r>
      <w:r>
        <w:rPr>
          <w:rStyle w:val="14"/>
          <w:sz w:val="28"/>
          <w:szCs w:val="28"/>
        </w:rPr>
        <w:t>в соответствии с началь</w:t>
      </w:r>
      <w:r w:rsidRPr="00B978E8">
        <w:rPr>
          <w:rStyle w:val="14"/>
          <w:sz w:val="28"/>
          <w:szCs w:val="28"/>
        </w:rPr>
        <w:t>ной буквой фамилии</w:t>
      </w:r>
      <w:r>
        <w:rPr>
          <w:rStyle w:val="14"/>
          <w:sz w:val="28"/>
          <w:szCs w:val="28"/>
        </w:rPr>
        <w:t xml:space="preserve"> и имени. С</w:t>
      </w:r>
      <w:r w:rsidRPr="00B978E8">
        <w:rPr>
          <w:rStyle w:val="14"/>
          <w:sz w:val="28"/>
          <w:szCs w:val="28"/>
        </w:rPr>
        <w:t xml:space="preserve">туденту необходимовыбрать </w:t>
      </w:r>
      <w:r>
        <w:rPr>
          <w:rStyle w:val="14"/>
          <w:sz w:val="28"/>
          <w:szCs w:val="28"/>
        </w:rPr>
        <w:t>только один вариант.</w:t>
      </w:r>
    </w:p>
    <w:p w:rsidR="001D1802" w:rsidRDefault="001D1802" w:rsidP="001D1802">
      <w:pPr>
        <w:pStyle w:val="3"/>
        <w:shd w:val="clear" w:color="auto" w:fill="auto"/>
        <w:spacing w:line="240" w:lineRule="auto"/>
        <w:ind w:firstLine="567"/>
        <w:jc w:val="both"/>
        <w:rPr>
          <w:rStyle w:val="14"/>
          <w:sz w:val="24"/>
          <w:szCs w:val="24"/>
        </w:rPr>
      </w:pPr>
    </w:p>
    <w:p w:rsidR="001D1802" w:rsidRPr="00FD587E" w:rsidRDefault="001D1802" w:rsidP="001D1802">
      <w:pPr>
        <w:pStyle w:val="20"/>
        <w:shd w:val="clear" w:color="auto" w:fill="auto"/>
        <w:spacing w:after="0" w:line="240" w:lineRule="auto"/>
        <w:ind w:firstLine="709"/>
        <w:jc w:val="left"/>
        <w:rPr>
          <w:b w:val="0"/>
          <w:sz w:val="28"/>
          <w:szCs w:val="28"/>
        </w:rPr>
      </w:pPr>
      <w:r w:rsidRPr="00FD587E">
        <w:rPr>
          <w:b w:val="0"/>
          <w:sz w:val="28"/>
          <w:szCs w:val="28"/>
        </w:rPr>
        <w:lastRenderedPageBreak/>
        <w:t xml:space="preserve">Таблица 1 – Выбор варианта темы </w:t>
      </w:r>
      <w:r>
        <w:rPr>
          <w:b w:val="0"/>
          <w:sz w:val="28"/>
          <w:szCs w:val="28"/>
        </w:rPr>
        <w:t>эссе</w:t>
      </w:r>
    </w:p>
    <w:tbl>
      <w:tblPr>
        <w:tblOverlap w:val="never"/>
        <w:tblW w:w="9215" w:type="dxa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983"/>
        <w:gridCol w:w="1134"/>
        <w:gridCol w:w="1276"/>
        <w:gridCol w:w="1134"/>
        <w:gridCol w:w="1134"/>
        <w:gridCol w:w="1276"/>
      </w:tblGrid>
      <w:tr w:rsidR="001D1802" w:rsidRPr="001D1802" w:rsidTr="001D1802">
        <w:trPr>
          <w:trHeight w:val="275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802" w:rsidRPr="001D1802" w:rsidRDefault="001D1802" w:rsidP="001C1E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D1802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Начальная буква фамилии студента</w:t>
            </w:r>
          </w:p>
        </w:tc>
        <w:tc>
          <w:tcPr>
            <w:tcW w:w="69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802" w:rsidRPr="001D1802" w:rsidRDefault="001D1802" w:rsidP="001C1E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D1802">
              <w:rPr>
                <w:sz w:val="28"/>
                <w:szCs w:val="28"/>
              </w:rPr>
              <w:t>Первая буква имени студента</w:t>
            </w:r>
          </w:p>
        </w:tc>
      </w:tr>
      <w:tr w:rsidR="001D1802" w:rsidRPr="001D1802" w:rsidTr="001D1802">
        <w:trPr>
          <w:trHeight w:val="275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1802" w:rsidRPr="001D1802" w:rsidRDefault="001D1802" w:rsidP="001C1E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802" w:rsidRPr="001D1802" w:rsidRDefault="001D1802" w:rsidP="001C1E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D1802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 xml:space="preserve">А, Е, Л, Р, X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802" w:rsidRPr="001D1802" w:rsidRDefault="001D1802" w:rsidP="001C1E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D1802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Б, Ж, М, С, 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802" w:rsidRPr="001D1802" w:rsidRDefault="001D1802" w:rsidP="001C1E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D1802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В, З, Н, Т,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802" w:rsidRPr="001D1802" w:rsidRDefault="001D1802" w:rsidP="001C1E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D1802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Г, И, О, 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802" w:rsidRPr="001D1802" w:rsidRDefault="001D1802" w:rsidP="001C1E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D1802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 xml:space="preserve">Д, К, П, Ф,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802" w:rsidRPr="001D1802" w:rsidRDefault="001D1802" w:rsidP="001C1E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D1802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 xml:space="preserve">Ш, Щ, Э, Ю, Я </w:t>
            </w:r>
          </w:p>
        </w:tc>
      </w:tr>
      <w:tr w:rsidR="001D1802" w:rsidRPr="001D1802" w:rsidTr="001D1802">
        <w:trPr>
          <w:trHeight w:val="16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802" w:rsidRPr="001D1802" w:rsidRDefault="001D1802" w:rsidP="001C1E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D1802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А, Е, Л, Р, X, Э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802" w:rsidRPr="001D1802" w:rsidRDefault="001D1802" w:rsidP="001C1E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D1802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802" w:rsidRPr="001D1802" w:rsidRDefault="001D1802" w:rsidP="001C1E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D1802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802" w:rsidRPr="001D1802" w:rsidRDefault="001D1802" w:rsidP="001C1E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D1802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802" w:rsidRPr="001D1802" w:rsidRDefault="001D1802" w:rsidP="001C1E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D1802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802" w:rsidRPr="001D1802" w:rsidRDefault="001D1802" w:rsidP="001C1E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D1802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802" w:rsidRPr="001D1802" w:rsidRDefault="001D1802" w:rsidP="001C1E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D1802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D1802" w:rsidRPr="001D1802" w:rsidTr="001D1802">
        <w:trPr>
          <w:trHeight w:val="16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802" w:rsidRPr="001D1802" w:rsidRDefault="001D1802" w:rsidP="001C1E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D1802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Б, Ж, М, С, Ц, Ю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802" w:rsidRPr="001D1802" w:rsidRDefault="001D1802" w:rsidP="001C1E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D1802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802" w:rsidRPr="001D1802" w:rsidRDefault="001D1802" w:rsidP="001C1E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D1802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802" w:rsidRPr="001D1802" w:rsidRDefault="001D1802" w:rsidP="001C1E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D1802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802" w:rsidRPr="001D1802" w:rsidRDefault="001D1802" w:rsidP="001C1E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D1802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802" w:rsidRPr="001D1802" w:rsidRDefault="001D1802" w:rsidP="001C1E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D1802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802" w:rsidRPr="001D1802" w:rsidRDefault="001D1802" w:rsidP="001C1E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D1802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D1802" w:rsidRPr="001D1802" w:rsidTr="001D1802">
        <w:trPr>
          <w:trHeight w:val="16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802" w:rsidRPr="001D1802" w:rsidRDefault="001D1802" w:rsidP="001C1E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D1802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В, 3, Н, Т, Ч, 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802" w:rsidRPr="001D1802" w:rsidRDefault="001D1802" w:rsidP="001C1E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D1802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802" w:rsidRPr="001D1802" w:rsidRDefault="001D1802" w:rsidP="001C1E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D1802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802" w:rsidRPr="001D1802" w:rsidRDefault="001D1802" w:rsidP="001C1E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D1802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802" w:rsidRPr="001D1802" w:rsidRDefault="001D1802" w:rsidP="001C1E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D1802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802" w:rsidRPr="001D1802" w:rsidRDefault="001D1802" w:rsidP="001C1E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D1802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802" w:rsidRPr="001D1802" w:rsidRDefault="001D1802" w:rsidP="001C1E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D1802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D1802" w:rsidRPr="001D1802" w:rsidTr="001D1802">
        <w:trPr>
          <w:trHeight w:val="16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802" w:rsidRPr="001D1802" w:rsidRDefault="001D1802" w:rsidP="001C1E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D1802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Г, И, О, У, Ш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802" w:rsidRPr="001D1802" w:rsidRDefault="001D1802" w:rsidP="001C1E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D1802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802" w:rsidRPr="001D1802" w:rsidRDefault="001D1802" w:rsidP="001C1E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D1802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802" w:rsidRPr="001D1802" w:rsidRDefault="001D1802" w:rsidP="001C1E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D1802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802" w:rsidRPr="001D1802" w:rsidRDefault="001D1802" w:rsidP="001C1E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D1802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802" w:rsidRPr="001D1802" w:rsidRDefault="001D1802" w:rsidP="001C1E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D1802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802" w:rsidRPr="001D1802" w:rsidRDefault="001D1802" w:rsidP="001C1E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D1802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D1802" w:rsidRPr="001D1802" w:rsidTr="001D1802">
        <w:trPr>
          <w:trHeight w:val="17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1802" w:rsidRPr="001D1802" w:rsidRDefault="001D1802" w:rsidP="001C1E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D1802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Д, К, П, Ф, Щ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1802" w:rsidRPr="001D1802" w:rsidRDefault="001D1802" w:rsidP="001C1E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D1802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1802" w:rsidRPr="001D1802" w:rsidRDefault="001D1802" w:rsidP="001C1E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D1802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1802" w:rsidRPr="001D1802" w:rsidRDefault="001D1802" w:rsidP="001C1E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D1802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802" w:rsidRPr="001D1802" w:rsidRDefault="001D1802" w:rsidP="001C1E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D1802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802" w:rsidRPr="001D1802" w:rsidRDefault="001D1802" w:rsidP="001C1E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D1802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802" w:rsidRPr="001D1802" w:rsidRDefault="001D1802" w:rsidP="001C1E5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</w:pPr>
            <w:r w:rsidRPr="001D1802">
              <w:rPr>
                <w:rStyle w:val="MicrosoftSansSerif8pt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1D1802" w:rsidRPr="00170EDA" w:rsidRDefault="001D1802" w:rsidP="001D1802">
      <w:pPr>
        <w:ind w:firstLine="567"/>
        <w:rPr>
          <w:sz w:val="28"/>
          <w:szCs w:val="28"/>
        </w:rPr>
      </w:pPr>
    </w:p>
    <w:p w:rsidR="001D1802" w:rsidRDefault="001D1802" w:rsidP="001D1802">
      <w:pPr>
        <w:pStyle w:val="13"/>
        <w:shd w:val="clear" w:color="auto" w:fill="auto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Перечень тем эссе</w:t>
      </w:r>
    </w:p>
    <w:p w:rsidR="001D1802" w:rsidRPr="004D7257" w:rsidRDefault="001D1802" w:rsidP="001D1802">
      <w:pPr>
        <w:pStyle w:val="a6"/>
        <w:widowControl w:val="0"/>
        <w:numPr>
          <w:ilvl w:val="0"/>
          <w:numId w:val="46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257">
        <w:rPr>
          <w:rFonts w:ascii="Times New Roman" w:hAnsi="Times New Roman" w:cs="Times New Roman"/>
          <w:sz w:val="28"/>
          <w:szCs w:val="28"/>
        </w:rPr>
        <w:t xml:space="preserve">Взаимное влияние маркетинга и стратегического менеджмента на развитие концепции рыночно-ориентированного управления </w:t>
      </w:r>
    </w:p>
    <w:p w:rsidR="001D1802" w:rsidRPr="004D7257" w:rsidRDefault="001D1802" w:rsidP="001D1802">
      <w:pPr>
        <w:pStyle w:val="a6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257">
        <w:rPr>
          <w:rFonts w:ascii="Times New Roman" w:hAnsi="Times New Roman" w:cs="Times New Roman"/>
          <w:sz w:val="28"/>
          <w:szCs w:val="28"/>
        </w:rPr>
        <w:t xml:space="preserve">Стратегический анализ внешней среды организации. Методы и технологии анализа </w:t>
      </w:r>
    </w:p>
    <w:p w:rsidR="001D1802" w:rsidRPr="004D7257" w:rsidRDefault="001D1802" w:rsidP="001D1802">
      <w:pPr>
        <w:pStyle w:val="a6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257">
        <w:rPr>
          <w:rFonts w:ascii="Times New Roman" w:hAnsi="Times New Roman" w:cs="Times New Roman"/>
          <w:sz w:val="28"/>
          <w:szCs w:val="28"/>
        </w:rPr>
        <w:t xml:space="preserve">Применение STEP-анализа для анализа внешней среды (на примере) </w:t>
      </w:r>
    </w:p>
    <w:p w:rsidR="001D1802" w:rsidRPr="004D7257" w:rsidRDefault="001D1802" w:rsidP="001D1802">
      <w:pPr>
        <w:pStyle w:val="a6"/>
        <w:widowControl w:val="0"/>
        <w:numPr>
          <w:ilvl w:val="0"/>
          <w:numId w:val="46"/>
        </w:numPr>
        <w:tabs>
          <w:tab w:val="left" w:pos="63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257">
        <w:rPr>
          <w:rFonts w:ascii="Times New Roman" w:hAnsi="Times New Roman" w:cs="Times New Roman"/>
          <w:sz w:val="28"/>
          <w:szCs w:val="28"/>
        </w:rPr>
        <w:t>Особенности внедрения стратегического маркетинга в организации (конкретная организация определенной сферы деятельности)</w:t>
      </w:r>
    </w:p>
    <w:p w:rsidR="001D1802" w:rsidRPr="004D7257" w:rsidRDefault="001D1802" w:rsidP="001D1802">
      <w:pPr>
        <w:pStyle w:val="a6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257">
        <w:rPr>
          <w:rFonts w:ascii="Times New Roman" w:hAnsi="Times New Roman" w:cs="Times New Roman"/>
          <w:sz w:val="28"/>
          <w:szCs w:val="28"/>
        </w:rPr>
        <w:t xml:space="preserve">Информационное обеспечение стратегического маркетинга </w:t>
      </w:r>
    </w:p>
    <w:p w:rsidR="001D1802" w:rsidRPr="004D7257" w:rsidRDefault="001D1802" w:rsidP="001D1802">
      <w:pPr>
        <w:pStyle w:val="a6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257">
        <w:rPr>
          <w:rFonts w:ascii="Times New Roman" w:hAnsi="Times New Roman" w:cs="Times New Roman"/>
          <w:sz w:val="28"/>
          <w:szCs w:val="28"/>
        </w:rPr>
        <w:t xml:space="preserve">Основы теории конкурентного преимущества М. Портера </w:t>
      </w:r>
    </w:p>
    <w:p w:rsidR="001D1802" w:rsidRPr="004D7257" w:rsidRDefault="001D1802" w:rsidP="001D1802">
      <w:pPr>
        <w:pStyle w:val="a6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257">
        <w:rPr>
          <w:rFonts w:ascii="Times New Roman" w:hAnsi="Times New Roman" w:cs="Times New Roman"/>
          <w:sz w:val="28"/>
          <w:szCs w:val="28"/>
        </w:rPr>
        <w:t xml:space="preserve">Технология анализа деятельности конкурентов (на примере) </w:t>
      </w:r>
    </w:p>
    <w:p w:rsidR="001D1802" w:rsidRPr="004D7257" w:rsidRDefault="001D1802" w:rsidP="001D1802">
      <w:pPr>
        <w:pStyle w:val="a6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257">
        <w:rPr>
          <w:rFonts w:ascii="Times New Roman" w:hAnsi="Times New Roman" w:cs="Times New Roman"/>
          <w:sz w:val="28"/>
          <w:szCs w:val="28"/>
        </w:rPr>
        <w:t>Конкурентные стратегии при разных типах рынка, конкурентной позиции, динамики рынка  (на примере)</w:t>
      </w:r>
    </w:p>
    <w:p w:rsidR="001D1802" w:rsidRPr="004D7257" w:rsidRDefault="001D1802" w:rsidP="001D1802">
      <w:pPr>
        <w:pStyle w:val="a6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257">
        <w:rPr>
          <w:rFonts w:ascii="Times New Roman" w:hAnsi="Times New Roman" w:cs="Times New Roman"/>
          <w:sz w:val="28"/>
          <w:szCs w:val="28"/>
        </w:rPr>
        <w:t>Аналитические модели позиционирования.</w:t>
      </w:r>
    </w:p>
    <w:p w:rsidR="001D1802" w:rsidRPr="004D7257" w:rsidRDefault="001D1802" w:rsidP="001D1802">
      <w:pPr>
        <w:pStyle w:val="a6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257">
        <w:rPr>
          <w:rFonts w:ascii="Times New Roman" w:hAnsi="Times New Roman" w:cs="Times New Roman"/>
          <w:sz w:val="28"/>
          <w:szCs w:val="28"/>
        </w:rPr>
        <w:t>Разработка и реализации базовых стратегий конкуренции (на примере российских компаний)</w:t>
      </w:r>
    </w:p>
    <w:p w:rsidR="001D1802" w:rsidRPr="004D7257" w:rsidRDefault="001D1802" w:rsidP="001D1802">
      <w:pPr>
        <w:pStyle w:val="a6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righ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257">
        <w:rPr>
          <w:rFonts w:ascii="Times New Roman" w:hAnsi="Times New Roman" w:cs="Times New Roman"/>
          <w:sz w:val="28"/>
          <w:szCs w:val="28"/>
        </w:rPr>
        <w:t xml:space="preserve">Применение матрицы H.L. Ansoff для оценки рисков ( на примере) </w:t>
      </w:r>
    </w:p>
    <w:p w:rsidR="001D1802" w:rsidRPr="004D7257" w:rsidRDefault="001D1802" w:rsidP="001D1802">
      <w:pPr>
        <w:pStyle w:val="a6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righ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257">
        <w:rPr>
          <w:rFonts w:ascii="Times New Roman" w:hAnsi="Times New Roman" w:cs="Times New Roman"/>
          <w:sz w:val="28"/>
          <w:szCs w:val="28"/>
        </w:rPr>
        <w:t xml:space="preserve">Применение матрицы M.Porter для оценки конкурентной среды (на примере) </w:t>
      </w:r>
    </w:p>
    <w:p w:rsidR="001D1802" w:rsidRPr="004D7257" w:rsidRDefault="001D1802" w:rsidP="001D1802">
      <w:pPr>
        <w:pStyle w:val="a6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righ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257">
        <w:rPr>
          <w:rFonts w:ascii="Times New Roman" w:hAnsi="Times New Roman" w:cs="Times New Roman"/>
          <w:sz w:val="28"/>
          <w:szCs w:val="28"/>
        </w:rPr>
        <w:t>Применение модели ADL/LC в стратегическом маркетинге</w:t>
      </w:r>
    </w:p>
    <w:p w:rsidR="001D1802" w:rsidRPr="004D7257" w:rsidRDefault="001D1802" w:rsidP="001D1802">
      <w:pPr>
        <w:pStyle w:val="a6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257">
        <w:rPr>
          <w:rFonts w:ascii="Times New Roman" w:hAnsi="Times New Roman" w:cs="Times New Roman"/>
          <w:sz w:val="28"/>
          <w:szCs w:val="28"/>
        </w:rPr>
        <w:t>Применение модели BCG в стратегическом  маркетинге</w:t>
      </w:r>
    </w:p>
    <w:p w:rsidR="001D1802" w:rsidRPr="004D7257" w:rsidRDefault="001D1802" w:rsidP="001D1802">
      <w:pPr>
        <w:pStyle w:val="a6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257">
        <w:rPr>
          <w:rFonts w:ascii="Times New Roman" w:hAnsi="Times New Roman" w:cs="Times New Roman"/>
          <w:sz w:val="28"/>
          <w:szCs w:val="28"/>
        </w:rPr>
        <w:t>Применение модели C.H.Hofer/D.E.Schendel в стратегическом маркетинге</w:t>
      </w:r>
    </w:p>
    <w:p w:rsidR="001D1802" w:rsidRPr="004D7257" w:rsidRDefault="001D1802" w:rsidP="001D1802">
      <w:pPr>
        <w:pStyle w:val="a6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257">
        <w:rPr>
          <w:rFonts w:ascii="Times New Roman" w:hAnsi="Times New Roman" w:cs="Times New Roman"/>
          <w:sz w:val="28"/>
          <w:szCs w:val="28"/>
        </w:rPr>
        <w:t>Применение модели GE/McKinsey в стратегическом маркетинге</w:t>
      </w:r>
    </w:p>
    <w:p w:rsidR="001D1802" w:rsidRPr="004D7257" w:rsidRDefault="001D1802" w:rsidP="001D1802">
      <w:pPr>
        <w:pStyle w:val="a6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257">
        <w:rPr>
          <w:rFonts w:ascii="Times New Roman" w:hAnsi="Times New Roman" w:cs="Times New Roman"/>
          <w:sz w:val="28"/>
          <w:szCs w:val="28"/>
        </w:rPr>
        <w:t>Применение модели Shell/DPM в стратегическом маркетинге</w:t>
      </w:r>
    </w:p>
    <w:p w:rsidR="001D1802" w:rsidRPr="004D7257" w:rsidRDefault="001D1802" w:rsidP="001D1802">
      <w:pPr>
        <w:pStyle w:val="a6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257">
        <w:rPr>
          <w:rFonts w:ascii="Times New Roman" w:hAnsi="Times New Roman" w:cs="Times New Roman"/>
          <w:sz w:val="28"/>
          <w:szCs w:val="28"/>
        </w:rPr>
        <w:t xml:space="preserve">Разработка товарных стратегий российскими компаниями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D7257">
        <w:rPr>
          <w:rFonts w:ascii="Times New Roman" w:hAnsi="Times New Roman" w:cs="Times New Roman"/>
          <w:sz w:val="28"/>
          <w:szCs w:val="28"/>
        </w:rPr>
        <w:t xml:space="preserve">на конкретных примерах) </w:t>
      </w:r>
    </w:p>
    <w:p w:rsidR="001D1802" w:rsidRPr="004D7257" w:rsidRDefault="001D1802" w:rsidP="001D1802">
      <w:pPr>
        <w:pStyle w:val="a6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257">
        <w:rPr>
          <w:rFonts w:ascii="Times New Roman" w:hAnsi="Times New Roman" w:cs="Times New Roman"/>
          <w:sz w:val="28"/>
          <w:szCs w:val="28"/>
        </w:rPr>
        <w:t>Разработка ценовых стратегий российскими компаниями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D7257">
        <w:rPr>
          <w:rFonts w:ascii="Times New Roman" w:hAnsi="Times New Roman" w:cs="Times New Roman"/>
          <w:sz w:val="28"/>
          <w:szCs w:val="28"/>
        </w:rPr>
        <w:t xml:space="preserve">на конкретных примерах) </w:t>
      </w:r>
    </w:p>
    <w:p w:rsidR="001D1802" w:rsidRPr="004D7257" w:rsidRDefault="001D1802" w:rsidP="001D1802">
      <w:pPr>
        <w:pStyle w:val="a6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257">
        <w:rPr>
          <w:rFonts w:ascii="Times New Roman" w:hAnsi="Times New Roman" w:cs="Times New Roman"/>
          <w:sz w:val="28"/>
          <w:szCs w:val="28"/>
        </w:rPr>
        <w:t>Разработка стратегий продв</w:t>
      </w:r>
      <w:r>
        <w:rPr>
          <w:rFonts w:ascii="Times New Roman" w:hAnsi="Times New Roman" w:cs="Times New Roman"/>
          <w:sz w:val="28"/>
          <w:szCs w:val="28"/>
        </w:rPr>
        <w:t>ижения российскими компаниями (</w:t>
      </w:r>
      <w:r w:rsidRPr="004D7257">
        <w:rPr>
          <w:rFonts w:ascii="Times New Roman" w:hAnsi="Times New Roman" w:cs="Times New Roman"/>
          <w:sz w:val="28"/>
          <w:szCs w:val="28"/>
        </w:rPr>
        <w:t>на конкретных примерах)</w:t>
      </w:r>
    </w:p>
    <w:p w:rsidR="001D1802" w:rsidRPr="004D7257" w:rsidRDefault="001D1802" w:rsidP="001D1802">
      <w:pPr>
        <w:pStyle w:val="a6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257">
        <w:rPr>
          <w:rFonts w:ascii="Times New Roman" w:hAnsi="Times New Roman" w:cs="Times New Roman"/>
          <w:sz w:val="28"/>
          <w:szCs w:val="28"/>
        </w:rPr>
        <w:t>Разработка стратегий управления взаимоотношениями в цепочке создания ценности ( на конкретных примерах)</w:t>
      </w:r>
    </w:p>
    <w:p w:rsidR="001D1802" w:rsidRPr="004D7257" w:rsidRDefault="001D1802" w:rsidP="001D1802">
      <w:pPr>
        <w:pStyle w:val="a6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257">
        <w:rPr>
          <w:rFonts w:ascii="Times New Roman" w:hAnsi="Times New Roman" w:cs="Times New Roman"/>
          <w:sz w:val="28"/>
          <w:szCs w:val="28"/>
        </w:rPr>
        <w:t>Построени</w:t>
      </w:r>
      <w:r>
        <w:rPr>
          <w:rFonts w:ascii="Times New Roman" w:hAnsi="Times New Roman" w:cs="Times New Roman"/>
          <w:sz w:val="28"/>
          <w:szCs w:val="28"/>
        </w:rPr>
        <w:t xml:space="preserve">е конкурентной карты рынка (на </w:t>
      </w:r>
      <w:r w:rsidRPr="004D7257">
        <w:rPr>
          <w:rFonts w:ascii="Times New Roman" w:hAnsi="Times New Roman" w:cs="Times New Roman"/>
          <w:sz w:val="28"/>
          <w:szCs w:val="28"/>
        </w:rPr>
        <w:t>примере )</w:t>
      </w:r>
    </w:p>
    <w:p w:rsidR="001D1802" w:rsidRPr="004D7257" w:rsidRDefault="001D1802" w:rsidP="001D1802">
      <w:pPr>
        <w:pStyle w:val="a6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257">
        <w:rPr>
          <w:rFonts w:ascii="Times New Roman" w:hAnsi="Times New Roman" w:cs="Times New Roman"/>
          <w:sz w:val="28"/>
          <w:szCs w:val="28"/>
        </w:rPr>
        <w:lastRenderedPageBreak/>
        <w:t>Стратегическая конкурентоспособность России на фоне мировой экономики</w:t>
      </w:r>
    </w:p>
    <w:p w:rsidR="001D1802" w:rsidRPr="004D7257" w:rsidRDefault="001D1802" w:rsidP="001D1802">
      <w:pPr>
        <w:pStyle w:val="a6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257">
        <w:rPr>
          <w:rFonts w:ascii="Times New Roman" w:hAnsi="Times New Roman" w:cs="Times New Roman"/>
          <w:sz w:val="28"/>
          <w:szCs w:val="28"/>
        </w:rPr>
        <w:t>Государственная политика России по повышению конкурентоспособности страны, отраслей, предприятий</w:t>
      </w:r>
    </w:p>
    <w:p w:rsidR="001D1802" w:rsidRPr="004D7257" w:rsidRDefault="001D1802" w:rsidP="001D1802">
      <w:pPr>
        <w:pStyle w:val="a6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257">
        <w:rPr>
          <w:rFonts w:ascii="Times New Roman" w:hAnsi="Times New Roman" w:cs="Times New Roman"/>
          <w:sz w:val="28"/>
          <w:szCs w:val="28"/>
        </w:rPr>
        <w:t>Формирование конкурентных преимуществ в _____ отрасли (на примере конкретных отраслей)</w:t>
      </w:r>
    </w:p>
    <w:p w:rsidR="001D1802" w:rsidRPr="004D7257" w:rsidRDefault="001D1802" w:rsidP="001D1802">
      <w:pPr>
        <w:pStyle w:val="a6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257">
        <w:rPr>
          <w:rFonts w:ascii="Times New Roman" w:hAnsi="Times New Roman" w:cs="Times New Roman"/>
          <w:sz w:val="28"/>
          <w:szCs w:val="28"/>
        </w:rPr>
        <w:t>Методики оценки конкурентоспособности продукции____ (на примере конкретной продукции)</w:t>
      </w:r>
    </w:p>
    <w:p w:rsidR="001D1802" w:rsidRPr="004D7257" w:rsidRDefault="001D1802" w:rsidP="001D1802">
      <w:pPr>
        <w:pStyle w:val="a6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257">
        <w:rPr>
          <w:rFonts w:ascii="Times New Roman" w:hAnsi="Times New Roman" w:cs="Times New Roman"/>
          <w:sz w:val="28"/>
          <w:szCs w:val="28"/>
        </w:rPr>
        <w:t>Методологии оценки конкурентоспособности услуг (на примере конкретной отрасли услуг)</w:t>
      </w:r>
    </w:p>
    <w:p w:rsidR="001D1802" w:rsidRPr="004D7257" w:rsidRDefault="001D1802" w:rsidP="001D1802">
      <w:pPr>
        <w:pStyle w:val="a6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257">
        <w:rPr>
          <w:rFonts w:ascii="Times New Roman" w:hAnsi="Times New Roman" w:cs="Times New Roman"/>
          <w:sz w:val="28"/>
          <w:szCs w:val="28"/>
        </w:rPr>
        <w:t>Методики оценки конкурентоспособности фирм (на примере конкретной фирмы различных отраслей и сфер деятельности)</w:t>
      </w:r>
    </w:p>
    <w:p w:rsidR="001D1802" w:rsidRPr="004D7257" w:rsidRDefault="001D1802" w:rsidP="001D1802">
      <w:pPr>
        <w:pStyle w:val="a6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257">
        <w:rPr>
          <w:rFonts w:ascii="Times New Roman" w:hAnsi="Times New Roman" w:cs="Times New Roman"/>
          <w:sz w:val="28"/>
          <w:szCs w:val="28"/>
        </w:rPr>
        <w:t>Конкурентный анализ отрасли (на примерах конкретных отраслей)</w:t>
      </w:r>
    </w:p>
    <w:p w:rsidR="001D1802" w:rsidRPr="004D7257" w:rsidRDefault="001D1802" w:rsidP="001D1802">
      <w:pPr>
        <w:pStyle w:val="a6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257">
        <w:rPr>
          <w:rFonts w:ascii="Times New Roman" w:hAnsi="Times New Roman" w:cs="Times New Roman"/>
          <w:sz w:val="28"/>
          <w:szCs w:val="28"/>
        </w:rPr>
        <w:t>Бенчмаркинг реализации эффективных маркетинговых стратегий ведущими российскими и зарубежными фирмами на локальных и мировых рынках.</w:t>
      </w:r>
    </w:p>
    <w:p w:rsidR="001D1802" w:rsidRPr="00170EDA" w:rsidRDefault="001D1802" w:rsidP="001D1802">
      <w:pPr>
        <w:ind w:firstLine="567"/>
        <w:jc w:val="both"/>
        <w:rPr>
          <w:sz w:val="28"/>
          <w:szCs w:val="28"/>
        </w:rPr>
      </w:pPr>
    </w:p>
    <w:p w:rsidR="001D1802" w:rsidRDefault="001D1802" w:rsidP="001D180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58554C">
        <w:rPr>
          <w:b/>
          <w:sz w:val="28"/>
          <w:szCs w:val="28"/>
        </w:rPr>
        <w:t>ТРЕБОВАНИЯ К ОФОРМЛЕНИЮ ЛИТЕРАТУРЫ</w:t>
      </w:r>
    </w:p>
    <w:p w:rsidR="001D1802" w:rsidRPr="0058554C" w:rsidRDefault="001D1802" w:rsidP="001D1802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1D1802" w:rsidRPr="00170EDA" w:rsidRDefault="001D1802" w:rsidP="001D1802">
      <w:pPr>
        <w:ind w:firstLine="567"/>
        <w:jc w:val="both"/>
        <w:rPr>
          <w:sz w:val="28"/>
          <w:szCs w:val="28"/>
        </w:rPr>
      </w:pPr>
      <w:r w:rsidRPr="00170EDA">
        <w:rPr>
          <w:sz w:val="28"/>
          <w:szCs w:val="28"/>
        </w:rPr>
        <w:t xml:space="preserve">Библиографическое описание документов и электронных ресурсов осуществляется в соответствии с требованиями </w:t>
      </w:r>
      <w:r w:rsidRPr="00170EDA">
        <w:rPr>
          <w:b/>
          <w:sz w:val="28"/>
          <w:szCs w:val="28"/>
        </w:rPr>
        <w:t>ГОСТ 7.1 – 2003</w:t>
      </w:r>
      <w:r w:rsidRPr="00170EDA">
        <w:rPr>
          <w:sz w:val="28"/>
          <w:szCs w:val="28"/>
        </w:rPr>
        <w:t xml:space="preserve">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составления», </w:t>
      </w:r>
      <w:r w:rsidRPr="00170EDA">
        <w:rPr>
          <w:b/>
          <w:sz w:val="28"/>
          <w:szCs w:val="28"/>
        </w:rPr>
        <w:t>ГОСТ 7.82 – 2001</w:t>
      </w:r>
      <w:r w:rsidRPr="00170EDA">
        <w:rPr>
          <w:sz w:val="28"/>
          <w:szCs w:val="28"/>
        </w:rPr>
        <w:t xml:space="preserve"> «Система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составления», </w:t>
      </w:r>
      <w:r w:rsidRPr="00170EDA">
        <w:rPr>
          <w:b/>
          <w:sz w:val="28"/>
          <w:szCs w:val="28"/>
        </w:rPr>
        <w:t>ГОСТ 7.0.5-2008</w:t>
      </w:r>
      <w:r w:rsidRPr="00170EDA">
        <w:rPr>
          <w:sz w:val="28"/>
          <w:szCs w:val="28"/>
        </w:rPr>
        <w:t xml:space="preserve"> «Библиографическая ссылка».</w:t>
      </w:r>
    </w:p>
    <w:p w:rsidR="001D1802" w:rsidRPr="00170EDA" w:rsidRDefault="001D1802" w:rsidP="001D18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0EDA">
        <w:rPr>
          <w:sz w:val="28"/>
          <w:szCs w:val="28"/>
        </w:rPr>
        <w:t>Правила расположения использованных источников информации в списке использованной литературы.</w:t>
      </w:r>
    </w:p>
    <w:p w:rsidR="001D1802" w:rsidRPr="00170EDA" w:rsidRDefault="001D1802" w:rsidP="001D18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0EDA">
        <w:rPr>
          <w:sz w:val="28"/>
          <w:szCs w:val="28"/>
        </w:rPr>
        <w:t>Источники информации в списке использованной литературы группируются в следующие разделы (в порядке их расположения):</w:t>
      </w:r>
    </w:p>
    <w:p w:rsidR="001D1802" w:rsidRPr="00170EDA" w:rsidRDefault="001D1802" w:rsidP="001D1802">
      <w:pPr>
        <w:pStyle w:val="a6"/>
        <w:widowControl w:val="0"/>
        <w:numPr>
          <w:ilvl w:val="0"/>
          <w:numId w:val="19"/>
        </w:num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EDA">
        <w:rPr>
          <w:rFonts w:ascii="Times New Roman" w:hAnsi="Times New Roman" w:cs="Times New Roman"/>
          <w:sz w:val="28"/>
          <w:szCs w:val="28"/>
        </w:rPr>
        <w:t>Нормативные правовые акты и иные документы органов власти;</w:t>
      </w:r>
    </w:p>
    <w:p w:rsidR="001D1802" w:rsidRPr="00170EDA" w:rsidRDefault="001D1802" w:rsidP="001D1802">
      <w:pPr>
        <w:pStyle w:val="a6"/>
        <w:widowControl w:val="0"/>
        <w:numPr>
          <w:ilvl w:val="0"/>
          <w:numId w:val="19"/>
        </w:num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EDA">
        <w:rPr>
          <w:rFonts w:ascii="Times New Roman" w:hAnsi="Times New Roman" w:cs="Times New Roman"/>
          <w:sz w:val="28"/>
          <w:szCs w:val="28"/>
        </w:rPr>
        <w:t xml:space="preserve">Документальные и статистические публикации, материалы архивов; </w:t>
      </w:r>
    </w:p>
    <w:p w:rsidR="001D1802" w:rsidRPr="00170EDA" w:rsidRDefault="001D1802" w:rsidP="001D1802">
      <w:pPr>
        <w:pStyle w:val="a6"/>
        <w:widowControl w:val="0"/>
        <w:numPr>
          <w:ilvl w:val="0"/>
          <w:numId w:val="19"/>
        </w:num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EDA">
        <w:rPr>
          <w:rFonts w:ascii="Times New Roman" w:hAnsi="Times New Roman" w:cs="Times New Roman"/>
          <w:sz w:val="28"/>
          <w:szCs w:val="28"/>
        </w:rPr>
        <w:t>Словари, справочники и энциклопедии;</w:t>
      </w:r>
    </w:p>
    <w:p w:rsidR="001D1802" w:rsidRPr="00170EDA" w:rsidRDefault="001D1802" w:rsidP="001D1802">
      <w:pPr>
        <w:pStyle w:val="a6"/>
        <w:widowControl w:val="0"/>
        <w:numPr>
          <w:ilvl w:val="0"/>
          <w:numId w:val="19"/>
        </w:num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EDA">
        <w:rPr>
          <w:rFonts w:ascii="Times New Roman" w:hAnsi="Times New Roman" w:cs="Times New Roman"/>
          <w:sz w:val="28"/>
          <w:szCs w:val="28"/>
        </w:rPr>
        <w:t xml:space="preserve">Книги и диссертации; </w:t>
      </w:r>
    </w:p>
    <w:p w:rsidR="001D1802" w:rsidRPr="00170EDA" w:rsidRDefault="001D1802" w:rsidP="001D1802">
      <w:pPr>
        <w:pStyle w:val="a6"/>
        <w:widowControl w:val="0"/>
        <w:numPr>
          <w:ilvl w:val="0"/>
          <w:numId w:val="19"/>
        </w:num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EDA">
        <w:rPr>
          <w:rFonts w:ascii="Times New Roman" w:hAnsi="Times New Roman" w:cs="Times New Roman"/>
          <w:sz w:val="28"/>
          <w:szCs w:val="28"/>
        </w:rPr>
        <w:t>Периодические издания (газеты, журналы, бюллетени, продолжающиеся сборники и др.);</w:t>
      </w:r>
    </w:p>
    <w:p w:rsidR="001D1802" w:rsidRPr="00170EDA" w:rsidRDefault="001D1802" w:rsidP="001D1802">
      <w:pPr>
        <w:pStyle w:val="a6"/>
        <w:widowControl w:val="0"/>
        <w:numPr>
          <w:ilvl w:val="0"/>
          <w:numId w:val="19"/>
        </w:num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EDA">
        <w:rPr>
          <w:rFonts w:ascii="Times New Roman" w:hAnsi="Times New Roman" w:cs="Times New Roman"/>
          <w:sz w:val="28"/>
          <w:szCs w:val="28"/>
        </w:rPr>
        <w:t>Электронные ресурсы;</w:t>
      </w:r>
    </w:p>
    <w:p w:rsidR="001D1802" w:rsidRPr="00170EDA" w:rsidRDefault="001D1802" w:rsidP="001D1802">
      <w:pPr>
        <w:pStyle w:val="a6"/>
        <w:widowControl w:val="0"/>
        <w:numPr>
          <w:ilvl w:val="0"/>
          <w:numId w:val="19"/>
        </w:num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EDA">
        <w:rPr>
          <w:rFonts w:ascii="Times New Roman" w:hAnsi="Times New Roman" w:cs="Times New Roman"/>
          <w:sz w:val="28"/>
          <w:szCs w:val="28"/>
        </w:rPr>
        <w:t>Литература на иностранных языках (приводится в порядке, изложенном для источников информации на русском языке).</w:t>
      </w:r>
    </w:p>
    <w:p w:rsidR="001D1802" w:rsidRDefault="001D1802" w:rsidP="001D1802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0EDA">
        <w:rPr>
          <w:sz w:val="28"/>
          <w:szCs w:val="28"/>
        </w:rPr>
        <w:t xml:space="preserve">Внутри каждого из разделов источники информации рекомендуется приводить в алфавитном порядке (нормативные правовые акты и иные документы органов власти могут располагаться в хронологической последовательности). </w:t>
      </w:r>
    </w:p>
    <w:p w:rsidR="001D1802" w:rsidRDefault="001D1802" w:rsidP="001D1802">
      <w:pPr>
        <w:ind w:left="360" w:hanging="360"/>
        <w:jc w:val="center"/>
        <w:rPr>
          <w:b/>
          <w:bCs/>
          <w:iCs/>
          <w:sz w:val="28"/>
          <w:szCs w:val="28"/>
        </w:rPr>
      </w:pPr>
    </w:p>
    <w:p w:rsidR="001D1802" w:rsidRDefault="001D1802" w:rsidP="001D1802">
      <w:pPr>
        <w:ind w:left="720"/>
        <w:jc w:val="center"/>
        <w:rPr>
          <w:b/>
          <w:sz w:val="28"/>
          <w:szCs w:val="28"/>
        </w:rPr>
      </w:pPr>
      <w:r w:rsidRPr="00D67247">
        <w:rPr>
          <w:b/>
          <w:sz w:val="28"/>
          <w:szCs w:val="28"/>
        </w:rPr>
        <w:lastRenderedPageBreak/>
        <w:t>Список рекомендуемой литературы</w:t>
      </w:r>
    </w:p>
    <w:p w:rsidR="001D1802" w:rsidRPr="00DF7E64" w:rsidRDefault="001D1802" w:rsidP="00D0612B">
      <w:pPr>
        <w:pStyle w:val="a9"/>
        <w:numPr>
          <w:ilvl w:val="0"/>
          <w:numId w:val="47"/>
        </w:numPr>
        <w:tabs>
          <w:tab w:val="left" w:pos="709"/>
        </w:tabs>
        <w:spacing w:before="120" w:after="0"/>
        <w:ind w:left="709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Данько Т.</w:t>
      </w:r>
      <w:r w:rsidRPr="00DF7E64">
        <w:rPr>
          <w:sz w:val="28"/>
          <w:szCs w:val="28"/>
        </w:rPr>
        <w:t>П. Управление маркетингом : учебник и практикум для бакалавриата и магистратуры / Т. П. Данько. — 4-е изд., перераб. и доп. — М. : Издательство Юрайт, 2017. — 521 с. (ЭБС ЮРАЙТ).</w:t>
      </w:r>
    </w:p>
    <w:p w:rsidR="001D1802" w:rsidRDefault="001D1802" w:rsidP="00D0612B">
      <w:pPr>
        <w:pStyle w:val="a9"/>
        <w:numPr>
          <w:ilvl w:val="0"/>
          <w:numId w:val="47"/>
        </w:numPr>
        <w:tabs>
          <w:tab w:val="left" w:pos="709"/>
        </w:tabs>
        <w:spacing w:before="120" w:after="0"/>
        <w:ind w:left="709" w:hanging="425"/>
        <w:contextualSpacing/>
        <w:jc w:val="both"/>
        <w:rPr>
          <w:sz w:val="28"/>
          <w:szCs w:val="28"/>
        </w:rPr>
      </w:pPr>
      <w:r w:rsidRPr="00925EA1">
        <w:rPr>
          <w:sz w:val="28"/>
          <w:szCs w:val="28"/>
        </w:rPr>
        <w:t xml:space="preserve">Котлер Ф., К.Л. Келлер, Маркетинг менеджмент. 12-е изд. – СПб.: Питер, 2015. – 816 с. </w:t>
      </w:r>
    </w:p>
    <w:p w:rsidR="00D0612B" w:rsidRDefault="001D1802" w:rsidP="00D0612B">
      <w:pPr>
        <w:pStyle w:val="a9"/>
        <w:numPr>
          <w:ilvl w:val="0"/>
          <w:numId w:val="47"/>
        </w:numPr>
        <w:tabs>
          <w:tab w:val="left" w:pos="709"/>
        </w:tabs>
        <w:spacing w:before="120" w:after="0"/>
        <w:ind w:left="709" w:hanging="425"/>
        <w:contextualSpacing/>
        <w:jc w:val="both"/>
        <w:rPr>
          <w:sz w:val="28"/>
          <w:szCs w:val="28"/>
        </w:rPr>
      </w:pPr>
      <w:r w:rsidRPr="00D0612B">
        <w:rPr>
          <w:sz w:val="28"/>
          <w:szCs w:val="28"/>
        </w:rPr>
        <w:t xml:space="preserve">Наумов В.Н. Стратегический маркетинг: Учебник. – М.: ИНФРА-М, 2016. – 272 с. – (Высшее образование:Магистратура). </w:t>
      </w:r>
    </w:p>
    <w:p w:rsidR="00D0612B" w:rsidRPr="00D0612B" w:rsidRDefault="001D1802" w:rsidP="00D0612B">
      <w:pPr>
        <w:pStyle w:val="a9"/>
        <w:numPr>
          <w:ilvl w:val="0"/>
          <w:numId w:val="47"/>
        </w:numPr>
        <w:tabs>
          <w:tab w:val="left" w:pos="709"/>
        </w:tabs>
        <w:spacing w:before="120" w:after="0"/>
        <w:ind w:left="709" w:hanging="425"/>
        <w:contextualSpacing/>
        <w:jc w:val="both"/>
        <w:rPr>
          <w:sz w:val="28"/>
          <w:szCs w:val="28"/>
        </w:rPr>
      </w:pPr>
      <w:r w:rsidRPr="00D0612B">
        <w:rPr>
          <w:sz w:val="28"/>
          <w:szCs w:val="28"/>
        </w:rPr>
        <w:t>Реброва, Н. П. Стратегический маркетинг : учебник и практикум для бакалавриата и магистратуры / Н. П. Реброва. — М. : Издательство Юрайт, 2017. — 186 с. (ЭБС ЮРАЙТ).</w:t>
      </w:r>
    </w:p>
    <w:p w:rsidR="00D0612B" w:rsidRPr="00D0612B" w:rsidRDefault="001D1802" w:rsidP="00D0612B">
      <w:pPr>
        <w:pStyle w:val="a9"/>
        <w:numPr>
          <w:ilvl w:val="0"/>
          <w:numId w:val="47"/>
        </w:numPr>
        <w:tabs>
          <w:tab w:val="left" w:pos="709"/>
        </w:tabs>
        <w:spacing w:before="120" w:after="0"/>
        <w:ind w:left="709" w:hanging="425"/>
        <w:contextualSpacing/>
        <w:jc w:val="both"/>
        <w:rPr>
          <w:sz w:val="28"/>
          <w:szCs w:val="28"/>
        </w:rPr>
      </w:pPr>
      <w:r w:rsidRPr="00D0612B">
        <w:rPr>
          <w:sz w:val="28"/>
          <w:szCs w:val="28"/>
        </w:rPr>
        <w:t>Стратегический маркетинг : учебник и практикум для бакалавриата и магистратуры / Н. А. Пашкус [и др.]. — М. : Издательство Юр</w:t>
      </w:r>
      <w:r w:rsidR="00D0612B" w:rsidRPr="00D0612B">
        <w:rPr>
          <w:sz w:val="28"/>
          <w:szCs w:val="28"/>
        </w:rPr>
        <w:t>айт, 2017. — 225 с. (ЭБС ЮРАЙТ).</w:t>
      </w:r>
    </w:p>
    <w:p w:rsidR="00D0612B" w:rsidRPr="00D0612B" w:rsidRDefault="001D1802" w:rsidP="00D0612B">
      <w:pPr>
        <w:pStyle w:val="a9"/>
        <w:numPr>
          <w:ilvl w:val="0"/>
          <w:numId w:val="47"/>
        </w:numPr>
        <w:tabs>
          <w:tab w:val="left" w:pos="709"/>
        </w:tabs>
        <w:spacing w:before="120" w:after="0"/>
        <w:ind w:left="709" w:hanging="425"/>
        <w:contextualSpacing/>
        <w:jc w:val="both"/>
        <w:rPr>
          <w:sz w:val="28"/>
          <w:szCs w:val="28"/>
        </w:rPr>
      </w:pPr>
      <w:r w:rsidRPr="00D0612B">
        <w:rPr>
          <w:sz w:val="28"/>
          <w:szCs w:val="28"/>
        </w:rPr>
        <w:t xml:space="preserve">Стратегический маркетинг для магистров: Учебник / Под общ. Ред. О.Н. Жильцовой. – М.: Вузовский учебник: ИНФРА-М, 2016. – 316 с. </w:t>
      </w:r>
    </w:p>
    <w:p w:rsidR="001D1802" w:rsidRPr="00D0612B" w:rsidRDefault="001D1802" w:rsidP="00D0612B">
      <w:pPr>
        <w:pStyle w:val="a9"/>
        <w:numPr>
          <w:ilvl w:val="0"/>
          <w:numId w:val="47"/>
        </w:numPr>
        <w:tabs>
          <w:tab w:val="left" w:pos="709"/>
        </w:tabs>
        <w:spacing w:before="120" w:after="0"/>
        <w:ind w:left="709" w:hanging="425"/>
        <w:contextualSpacing/>
        <w:jc w:val="both"/>
        <w:rPr>
          <w:sz w:val="28"/>
          <w:szCs w:val="28"/>
        </w:rPr>
      </w:pPr>
      <w:r w:rsidRPr="00D0612B">
        <w:rPr>
          <w:sz w:val="28"/>
          <w:szCs w:val="28"/>
        </w:rPr>
        <w:t xml:space="preserve">Зайцев, Л. Г. Стратегический менеджмент: учебник для студентов вузов / Л. Г. Зайцев, М. И. Соколова. - 2-е изд., перераб. и доп. - М. : Магистр: Инфра-М,2015. - 528 с.  </w:t>
      </w:r>
    </w:p>
    <w:p w:rsidR="001D1802" w:rsidRDefault="00EF0C1B" w:rsidP="00D0612B">
      <w:pPr>
        <w:pStyle w:val="a9"/>
        <w:numPr>
          <w:ilvl w:val="0"/>
          <w:numId w:val="47"/>
        </w:numPr>
        <w:tabs>
          <w:tab w:val="left" w:pos="709"/>
        </w:tabs>
        <w:spacing w:before="120" w:after="0"/>
        <w:ind w:left="709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Жильцова О.</w:t>
      </w:r>
      <w:r w:rsidR="001D1802" w:rsidRPr="00DF7E64">
        <w:rPr>
          <w:sz w:val="28"/>
          <w:szCs w:val="28"/>
        </w:rPr>
        <w:t>Н.Стратегический маркетинг для магистров: Учебник / Под общ.ред. О.Н. Жильцовой - М.: Вузовский учебник, НИЦ ИНФРА-М, 2016. - 354 с. (ЭБС Znanium.ru).</w:t>
      </w:r>
    </w:p>
    <w:p w:rsidR="001D1802" w:rsidRDefault="00593B06" w:rsidP="00D0612B">
      <w:pPr>
        <w:pStyle w:val="a9"/>
        <w:numPr>
          <w:ilvl w:val="0"/>
          <w:numId w:val="47"/>
        </w:numPr>
        <w:tabs>
          <w:tab w:val="left" w:pos="709"/>
        </w:tabs>
        <w:spacing w:before="120" w:after="0"/>
        <w:ind w:left="709" w:hanging="425"/>
        <w:contextualSpacing/>
        <w:jc w:val="both"/>
        <w:rPr>
          <w:sz w:val="28"/>
          <w:szCs w:val="28"/>
        </w:rPr>
      </w:pPr>
      <w:hyperlink r:id="rId8" w:anchor="none" w:history="1">
        <w:r w:rsidR="00EF0C1B">
          <w:rPr>
            <w:sz w:val="28"/>
            <w:szCs w:val="28"/>
          </w:rPr>
          <w:t>Наумов В.</w:t>
        </w:r>
        <w:r w:rsidR="001D1802" w:rsidRPr="00DF7E64">
          <w:rPr>
            <w:sz w:val="28"/>
            <w:szCs w:val="28"/>
          </w:rPr>
          <w:t>Н.</w:t>
        </w:r>
      </w:hyperlink>
      <w:r w:rsidR="001D1802" w:rsidRPr="00DF7E64">
        <w:rPr>
          <w:sz w:val="28"/>
          <w:szCs w:val="28"/>
        </w:rPr>
        <w:t xml:space="preserve"> Стратегический маркетинг: Учебник / В.Н. Наумов. - М.: НИЦ ИНФРА-М, 2014. - 272 с. </w:t>
      </w:r>
    </w:p>
    <w:p w:rsidR="001D1802" w:rsidRPr="00DF7E64" w:rsidRDefault="00593B06" w:rsidP="00D0612B">
      <w:pPr>
        <w:pStyle w:val="a9"/>
        <w:numPr>
          <w:ilvl w:val="0"/>
          <w:numId w:val="47"/>
        </w:numPr>
        <w:tabs>
          <w:tab w:val="left" w:pos="709"/>
        </w:tabs>
        <w:spacing w:before="120" w:after="0"/>
        <w:ind w:left="709" w:hanging="425"/>
        <w:contextualSpacing/>
        <w:jc w:val="both"/>
        <w:rPr>
          <w:sz w:val="28"/>
          <w:szCs w:val="28"/>
        </w:rPr>
      </w:pPr>
      <w:hyperlink r:id="rId9" w:anchor="none" w:history="1">
        <w:r w:rsidR="00EF0C1B">
          <w:rPr>
            <w:sz w:val="28"/>
            <w:szCs w:val="28"/>
          </w:rPr>
          <w:t>Наумов В.</w:t>
        </w:r>
        <w:bookmarkStart w:id="0" w:name="_GoBack"/>
        <w:bookmarkEnd w:id="0"/>
        <w:r w:rsidR="001D1802" w:rsidRPr="00DF7E64">
          <w:rPr>
            <w:sz w:val="28"/>
            <w:szCs w:val="28"/>
          </w:rPr>
          <w:t>Н.</w:t>
        </w:r>
      </w:hyperlink>
      <w:r w:rsidR="001D1802" w:rsidRPr="00DF7E64">
        <w:rPr>
          <w:sz w:val="28"/>
          <w:szCs w:val="28"/>
        </w:rPr>
        <w:t xml:space="preserve"> Стратегическое взаимодействие рыночных субъектов в маркетинговых системах: Монография / В.Н. Наумов, В.Г. Шубаева. - М.: НИЦ ИНФРА-М, 2015. - 270 с. (ЭБС Znanium.ru).</w:t>
      </w:r>
    </w:p>
    <w:p w:rsidR="001D1802" w:rsidRPr="000F714F" w:rsidRDefault="001D1802" w:rsidP="001D1802">
      <w:pPr>
        <w:pStyle w:val="a6"/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1802" w:rsidRPr="008E5E1D" w:rsidRDefault="001D1802" w:rsidP="001D1802">
      <w:pPr>
        <w:ind w:right="6" w:firstLine="426"/>
        <w:jc w:val="center"/>
        <w:rPr>
          <w:b/>
          <w:color w:val="000000"/>
          <w:sz w:val="28"/>
          <w:szCs w:val="32"/>
        </w:rPr>
      </w:pPr>
      <w:r w:rsidRPr="008E5E1D">
        <w:rPr>
          <w:b/>
          <w:sz w:val="28"/>
          <w:szCs w:val="28"/>
        </w:rPr>
        <w:t>Ресурсы информационно-телекоммуникационной сети «Интернет»</w:t>
      </w:r>
    </w:p>
    <w:p w:rsidR="001D1802" w:rsidRPr="00010BA8" w:rsidRDefault="001D1802" w:rsidP="001D1802">
      <w:pPr>
        <w:ind w:right="6" w:firstLine="426"/>
        <w:jc w:val="center"/>
        <w:rPr>
          <w:b/>
          <w:color w:val="000000"/>
          <w:sz w:val="28"/>
          <w:szCs w:val="32"/>
        </w:rPr>
      </w:pPr>
    </w:p>
    <w:p w:rsidR="001D1802" w:rsidRPr="00D460CF" w:rsidRDefault="00593B06" w:rsidP="00D0612B">
      <w:pPr>
        <w:pStyle w:val="a6"/>
        <w:numPr>
          <w:ilvl w:val="0"/>
          <w:numId w:val="3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1D1802" w:rsidRPr="00D460CF">
          <w:rPr>
            <w:rFonts w:ascii="Times New Roman" w:hAnsi="Times New Roman"/>
            <w:sz w:val="28"/>
            <w:szCs w:val="28"/>
          </w:rPr>
          <w:t>http://www.consultant.ru/</w:t>
        </w:r>
      </w:hyperlink>
      <w:r w:rsidR="001D1802" w:rsidRPr="00D460CF">
        <w:rPr>
          <w:rFonts w:ascii="Times New Roman" w:hAnsi="Times New Roman"/>
          <w:sz w:val="28"/>
          <w:szCs w:val="28"/>
        </w:rPr>
        <w:t xml:space="preserve"> (справочная правовая система «Консультант Плюс») </w:t>
      </w:r>
    </w:p>
    <w:p w:rsidR="00D0612B" w:rsidRDefault="00D0612B" w:rsidP="00D0612B">
      <w:pPr>
        <w:pStyle w:val="Default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Федеральная служба государственной статистики –URL: www.gks.ru. </w:t>
      </w:r>
    </w:p>
    <w:p w:rsidR="00D0612B" w:rsidRDefault="00D0612B" w:rsidP="00D0612B">
      <w:pPr>
        <w:pStyle w:val="Default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Сайт проблемной информации по маркетингу – URL:www.marketing.ru </w:t>
      </w:r>
    </w:p>
    <w:p w:rsidR="00D0612B" w:rsidRDefault="00D0612B" w:rsidP="00D0612B">
      <w:pPr>
        <w:pStyle w:val="Default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Рейтинг РБК- URL: http://rating.rbc.ru/. </w:t>
      </w:r>
    </w:p>
    <w:p w:rsidR="00D0612B" w:rsidRDefault="00D0612B" w:rsidP="00D0612B">
      <w:pPr>
        <w:pStyle w:val="Default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Исследования РБК – URL: http://marketing.rbc.ru/. </w:t>
      </w:r>
    </w:p>
    <w:p w:rsidR="00D0612B" w:rsidRDefault="00D0612B" w:rsidP="00D0612B">
      <w:pPr>
        <w:pStyle w:val="Default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Национальная торговая Ассоциация Топ 200 Российской розничной торговли – URL: www.nta-rus.com/ratings/top_200/ </w:t>
      </w:r>
    </w:p>
    <w:p w:rsidR="00D0612B" w:rsidRDefault="00D0612B" w:rsidP="00D0612B">
      <w:pPr>
        <w:pStyle w:val="Default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Сайт маркетологов Санкт-Петербурга- URL:www.marketing.spb.ru. </w:t>
      </w:r>
    </w:p>
    <w:p w:rsidR="00D0612B" w:rsidRDefault="00D0612B" w:rsidP="00D0612B">
      <w:pPr>
        <w:pStyle w:val="Default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Исследования ритейла в России URL: www.retail.ru. </w:t>
      </w:r>
    </w:p>
    <w:p w:rsidR="00D0612B" w:rsidRDefault="00D0612B" w:rsidP="00D0612B">
      <w:pPr>
        <w:pStyle w:val="Default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«Маркетинг» - журнал – URL: www.4p.ru </w:t>
      </w:r>
    </w:p>
    <w:p w:rsidR="00D0612B" w:rsidRDefault="00D0612B" w:rsidP="00D0612B">
      <w:pPr>
        <w:pStyle w:val="Default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Фонд «Общественное мнение», исследования -URL: http://www.fom.ru/ </w:t>
      </w:r>
    </w:p>
    <w:p w:rsidR="001D1802" w:rsidRPr="00872DD6" w:rsidRDefault="001D1802" w:rsidP="001D1802">
      <w:pPr>
        <w:pStyle w:val="a6"/>
        <w:overflowPunct w:val="0"/>
        <w:autoSpaceDE w:val="0"/>
        <w:autoSpaceDN w:val="0"/>
        <w:adjustRightInd w:val="0"/>
        <w:ind w:left="1135" w:right="63"/>
        <w:jc w:val="right"/>
        <w:rPr>
          <w:rFonts w:ascii="Times New Roman" w:hAnsi="Times New Roman" w:cs="Times New Roman"/>
          <w:sz w:val="28"/>
          <w:szCs w:val="28"/>
        </w:rPr>
      </w:pPr>
      <w:r w:rsidRPr="00010BA8">
        <w:rPr>
          <w:rStyle w:val="14"/>
          <w:rFonts w:eastAsia="Courier New"/>
          <w:sz w:val="28"/>
          <w:szCs w:val="28"/>
        </w:rPr>
        <w:br w:type="page"/>
      </w:r>
      <w:r w:rsidRPr="00872DD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D1802" w:rsidRPr="00752C6B" w:rsidRDefault="001D1802" w:rsidP="001D1802">
      <w:pPr>
        <w:overflowPunct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D1802" w:rsidRPr="00752C6B" w:rsidRDefault="001D1802" w:rsidP="001D1802">
      <w:pPr>
        <w:overflowPunct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52C6B">
        <w:rPr>
          <w:b/>
          <w:i/>
          <w:sz w:val="28"/>
          <w:szCs w:val="28"/>
        </w:rPr>
        <w:t xml:space="preserve">Образец титульного листа </w:t>
      </w:r>
    </w:p>
    <w:p w:rsidR="001D1802" w:rsidRPr="00752C6B" w:rsidRDefault="001D1802" w:rsidP="001D1802">
      <w:pPr>
        <w:overflowPunct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1D1802" w:rsidRPr="00752C6B" w:rsidRDefault="001D1802" w:rsidP="001D1802">
      <w:pPr>
        <w:overflowPunct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1D1802" w:rsidRPr="00522370" w:rsidRDefault="001D1802" w:rsidP="001D1802">
      <w:pPr>
        <w:shd w:val="clear" w:color="auto" w:fill="FFFFFF"/>
        <w:jc w:val="center"/>
        <w:rPr>
          <w:b/>
          <w:caps/>
          <w:spacing w:val="8"/>
          <w:sz w:val="28"/>
          <w:szCs w:val="28"/>
        </w:rPr>
      </w:pPr>
      <w:r w:rsidRPr="00522370">
        <w:rPr>
          <w:b/>
          <w:caps/>
          <w:spacing w:val="8"/>
          <w:sz w:val="28"/>
          <w:szCs w:val="28"/>
        </w:rPr>
        <w:t xml:space="preserve">Федеральное государственное образовательное </w:t>
      </w:r>
    </w:p>
    <w:p w:rsidR="001D1802" w:rsidRPr="00522370" w:rsidRDefault="001D1802" w:rsidP="001D1802">
      <w:pPr>
        <w:shd w:val="clear" w:color="auto" w:fill="FFFFFF"/>
        <w:jc w:val="center"/>
        <w:rPr>
          <w:b/>
          <w:caps/>
          <w:spacing w:val="8"/>
          <w:sz w:val="28"/>
          <w:szCs w:val="28"/>
        </w:rPr>
      </w:pPr>
      <w:r w:rsidRPr="00522370">
        <w:rPr>
          <w:b/>
          <w:caps/>
          <w:spacing w:val="8"/>
          <w:sz w:val="28"/>
          <w:szCs w:val="28"/>
        </w:rPr>
        <w:t>бюджетное учреждение высшего образования</w:t>
      </w:r>
    </w:p>
    <w:p w:rsidR="001D1802" w:rsidRDefault="001D1802" w:rsidP="001D1802">
      <w:pPr>
        <w:shd w:val="clear" w:color="auto" w:fill="FFFFFF"/>
        <w:jc w:val="center"/>
        <w:rPr>
          <w:b/>
          <w:caps/>
          <w:spacing w:val="8"/>
          <w:sz w:val="28"/>
          <w:szCs w:val="28"/>
        </w:rPr>
      </w:pPr>
      <w:r w:rsidRPr="00522370">
        <w:rPr>
          <w:b/>
          <w:caps/>
          <w:spacing w:val="8"/>
          <w:sz w:val="28"/>
          <w:szCs w:val="28"/>
        </w:rPr>
        <w:t xml:space="preserve">«Финансовый университет </w:t>
      </w:r>
    </w:p>
    <w:p w:rsidR="001D1802" w:rsidRPr="00522370" w:rsidRDefault="001D1802" w:rsidP="001D1802">
      <w:pPr>
        <w:shd w:val="clear" w:color="auto" w:fill="FFFFFF"/>
        <w:jc w:val="center"/>
        <w:rPr>
          <w:b/>
          <w:caps/>
          <w:spacing w:val="8"/>
          <w:sz w:val="28"/>
          <w:szCs w:val="28"/>
        </w:rPr>
      </w:pPr>
      <w:r w:rsidRPr="00522370">
        <w:rPr>
          <w:b/>
          <w:caps/>
          <w:spacing w:val="8"/>
          <w:sz w:val="28"/>
          <w:szCs w:val="28"/>
        </w:rPr>
        <w:t>при Прави</w:t>
      </w:r>
      <w:r>
        <w:rPr>
          <w:b/>
          <w:caps/>
          <w:spacing w:val="8"/>
          <w:sz w:val="28"/>
          <w:szCs w:val="28"/>
        </w:rPr>
        <w:t xml:space="preserve">тельстве Российской Федерации» </w:t>
      </w:r>
    </w:p>
    <w:p w:rsidR="001D1802" w:rsidRPr="00522370" w:rsidRDefault="001D1802" w:rsidP="001D1802">
      <w:pPr>
        <w:shd w:val="clear" w:color="auto" w:fill="FFFFFF"/>
        <w:jc w:val="center"/>
        <w:rPr>
          <w:b/>
          <w:spacing w:val="8"/>
          <w:sz w:val="28"/>
          <w:szCs w:val="28"/>
        </w:rPr>
      </w:pPr>
      <w:r w:rsidRPr="00522370">
        <w:rPr>
          <w:b/>
          <w:spacing w:val="8"/>
          <w:sz w:val="28"/>
          <w:szCs w:val="28"/>
        </w:rPr>
        <w:t>Челябинский филиал</w:t>
      </w:r>
    </w:p>
    <w:p w:rsidR="001D1802" w:rsidRPr="00752C6B" w:rsidRDefault="001D1802" w:rsidP="001D1802">
      <w:pPr>
        <w:shd w:val="clear" w:color="auto" w:fill="FFFFFF"/>
        <w:jc w:val="center"/>
        <w:rPr>
          <w:spacing w:val="8"/>
          <w:sz w:val="28"/>
          <w:szCs w:val="28"/>
        </w:rPr>
      </w:pPr>
    </w:p>
    <w:p w:rsidR="001D1802" w:rsidRPr="00752C6B" w:rsidRDefault="001D1802" w:rsidP="001D1802">
      <w:pPr>
        <w:jc w:val="center"/>
        <w:rPr>
          <w:b/>
          <w:snapToGrid w:val="0"/>
          <w:sz w:val="28"/>
          <w:szCs w:val="28"/>
        </w:rPr>
      </w:pPr>
    </w:p>
    <w:p w:rsidR="001D1802" w:rsidRPr="00752C6B" w:rsidRDefault="001D1802" w:rsidP="001D1802">
      <w:pPr>
        <w:jc w:val="center"/>
        <w:rPr>
          <w:b/>
          <w:snapToGrid w:val="0"/>
          <w:sz w:val="28"/>
          <w:szCs w:val="28"/>
        </w:rPr>
      </w:pPr>
    </w:p>
    <w:p w:rsidR="001D1802" w:rsidRPr="00752C6B" w:rsidRDefault="001D1802" w:rsidP="001D1802">
      <w:pPr>
        <w:jc w:val="center"/>
        <w:rPr>
          <w:b/>
          <w:snapToGrid w:val="0"/>
          <w:sz w:val="28"/>
          <w:szCs w:val="28"/>
        </w:rPr>
      </w:pPr>
      <w:r w:rsidRPr="00752C6B">
        <w:rPr>
          <w:b/>
          <w:snapToGrid w:val="0"/>
          <w:sz w:val="28"/>
          <w:szCs w:val="28"/>
        </w:rPr>
        <w:t>Кафедра «Менеджмент и маркетинг»</w:t>
      </w:r>
    </w:p>
    <w:p w:rsidR="001D1802" w:rsidRPr="00752C6B" w:rsidRDefault="001D1802" w:rsidP="001D1802">
      <w:pPr>
        <w:jc w:val="center"/>
        <w:rPr>
          <w:snapToGrid w:val="0"/>
          <w:sz w:val="28"/>
          <w:szCs w:val="28"/>
        </w:rPr>
      </w:pPr>
    </w:p>
    <w:p w:rsidR="001D1802" w:rsidRPr="00752C6B" w:rsidRDefault="001D1802" w:rsidP="001D1802">
      <w:pPr>
        <w:jc w:val="center"/>
        <w:rPr>
          <w:sz w:val="28"/>
          <w:szCs w:val="28"/>
        </w:rPr>
      </w:pPr>
    </w:p>
    <w:p w:rsidR="001D1802" w:rsidRPr="00752C6B" w:rsidRDefault="001D1802" w:rsidP="001D1802">
      <w:pPr>
        <w:jc w:val="center"/>
        <w:rPr>
          <w:sz w:val="28"/>
          <w:szCs w:val="28"/>
        </w:rPr>
      </w:pPr>
    </w:p>
    <w:p w:rsidR="001D1802" w:rsidRPr="00752C6B" w:rsidRDefault="001D1802" w:rsidP="001D1802">
      <w:pPr>
        <w:jc w:val="center"/>
        <w:rPr>
          <w:sz w:val="28"/>
          <w:szCs w:val="28"/>
        </w:rPr>
      </w:pPr>
    </w:p>
    <w:p w:rsidR="001D1802" w:rsidRPr="00752C6B" w:rsidRDefault="001D1802" w:rsidP="001D180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ЭССЕ</w:t>
      </w:r>
    </w:p>
    <w:p w:rsidR="001D1802" w:rsidRPr="00752C6B" w:rsidRDefault="001D1802" w:rsidP="001D1802">
      <w:pPr>
        <w:jc w:val="center"/>
        <w:rPr>
          <w:b/>
          <w:sz w:val="28"/>
          <w:szCs w:val="28"/>
        </w:rPr>
      </w:pPr>
      <w:r w:rsidRPr="00752C6B">
        <w:rPr>
          <w:b/>
          <w:sz w:val="28"/>
          <w:szCs w:val="28"/>
        </w:rPr>
        <w:t>по дисциплине «</w:t>
      </w:r>
      <w:r w:rsidR="00D0612B">
        <w:rPr>
          <w:b/>
          <w:sz w:val="28"/>
          <w:szCs w:val="28"/>
        </w:rPr>
        <w:t>Стратегический маркетинг</w:t>
      </w:r>
      <w:r w:rsidRPr="00752C6B">
        <w:rPr>
          <w:b/>
          <w:sz w:val="28"/>
          <w:szCs w:val="28"/>
        </w:rPr>
        <w:t>»</w:t>
      </w:r>
    </w:p>
    <w:p w:rsidR="001D1802" w:rsidRPr="00752C6B" w:rsidRDefault="001D1802" w:rsidP="001D1802">
      <w:pPr>
        <w:jc w:val="center"/>
        <w:rPr>
          <w:b/>
          <w:sz w:val="28"/>
          <w:szCs w:val="28"/>
        </w:rPr>
      </w:pPr>
    </w:p>
    <w:p w:rsidR="001D1802" w:rsidRPr="00752C6B" w:rsidRDefault="001D1802" w:rsidP="001D1802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D1802" w:rsidRPr="00752C6B" w:rsidRDefault="001D1802" w:rsidP="001D1802">
      <w:pPr>
        <w:jc w:val="right"/>
        <w:rPr>
          <w:sz w:val="28"/>
          <w:szCs w:val="28"/>
        </w:rPr>
      </w:pPr>
    </w:p>
    <w:p w:rsidR="001D1802" w:rsidRPr="00752C6B" w:rsidRDefault="001D1802" w:rsidP="001D1802">
      <w:pPr>
        <w:jc w:val="right"/>
        <w:rPr>
          <w:sz w:val="28"/>
          <w:szCs w:val="28"/>
        </w:rPr>
      </w:pPr>
    </w:p>
    <w:p w:rsidR="001D1802" w:rsidRPr="00752C6B" w:rsidRDefault="001D1802" w:rsidP="001D1802">
      <w:pPr>
        <w:jc w:val="right"/>
        <w:rPr>
          <w:sz w:val="28"/>
          <w:szCs w:val="28"/>
        </w:rPr>
      </w:pPr>
    </w:p>
    <w:p w:rsidR="001D1802" w:rsidRPr="00752C6B" w:rsidRDefault="001D1802" w:rsidP="001D1802">
      <w:pPr>
        <w:jc w:val="right"/>
        <w:rPr>
          <w:sz w:val="28"/>
          <w:szCs w:val="28"/>
        </w:rPr>
      </w:pPr>
    </w:p>
    <w:p w:rsidR="001D1802" w:rsidRPr="00752C6B" w:rsidRDefault="001D1802" w:rsidP="001D1802">
      <w:pPr>
        <w:jc w:val="right"/>
        <w:rPr>
          <w:sz w:val="28"/>
          <w:szCs w:val="28"/>
        </w:rPr>
      </w:pPr>
    </w:p>
    <w:p w:rsidR="001D1802" w:rsidRPr="00522370" w:rsidRDefault="001D1802" w:rsidP="001D1802">
      <w:pPr>
        <w:jc w:val="right"/>
        <w:rPr>
          <w:sz w:val="28"/>
          <w:szCs w:val="28"/>
        </w:rPr>
      </w:pPr>
      <w:r w:rsidRPr="00522370">
        <w:rPr>
          <w:sz w:val="28"/>
          <w:szCs w:val="28"/>
        </w:rPr>
        <w:t>Выполнил:</w:t>
      </w:r>
    </w:p>
    <w:p w:rsidR="001D1802" w:rsidRDefault="001D1802" w:rsidP="001D1802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D1802" w:rsidRPr="00D67247" w:rsidRDefault="001D1802" w:rsidP="001D1802">
      <w:pPr>
        <w:jc w:val="right"/>
        <w:rPr>
          <w:sz w:val="28"/>
          <w:szCs w:val="28"/>
        </w:rPr>
      </w:pPr>
      <w:r w:rsidRPr="00D67247">
        <w:rPr>
          <w:sz w:val="28"/>
          <w:szCs w:val="28"/>
        </w:rPr>
        <w:t>(Ф.И.О.)</w:t>
      </w:r>
    </w:p>
    <w:p w:rsidR="001D1802" w:rsidRPr="00522370" w:rsidRDefault="001D1802" w:rsidP="001D1802">
      <w:pPr>
        <w:jc w:val="right"/>
        <w:rPr>
          <w:sz w:val="28"/>
          <w:szCs w:val="28"/>
        </w:rPr>
      </w:pPr>
      <w:r>
        <w:rPr>
          <w:sz w:val="28"/>
          <w:szCs w:val="28"/>
        </w:rPr>
        <w:t>Курс ______Номер группы</w:t>
      </w:r>
      <w:r w:rsidRPr="00522370">
        <w:rPr>
          <w:sz w:val="28"/>
          <w:szCs w:val="28"/>
        </w:rPr>
        <w:t xml:space="preserve"> _______</w:t>
      </w:r>
    </w:p>
    <w:p w:rsidR="001D1802" w:rsidRPr="00522370" w:rsidRDefault="001D1802" w:rsidP="001D1802">
      <w:pPr>
        <w:jc w:val="right"/>
        <w:rPr>
          <w:sz w:val="28"/>
          <w:szCs w:val="28"/>
        </w:rPr>
      </w:pPr>
      <w:r>
        <w:rPr>
          <w:sz w:val="28"/>
          <w:szCs w:val="28"/>
        </w:rPr>
        <w:t>Личное дело, номер</w:t>
      </w:r>
      <w:r w:rsidRPr="00522370">
        <w:rPr>
          <w:sz w:val="28"/>
          <w:szCs w:val="28"/>
          <w:u w:val="single"/>
        </w:rPr>
        <w:tab/>
      </w:r>
      <w:r w:rsidRPr="00522370">
        <w:rPr>
          <w:sz w:val="28"/>
          <w:szCs w:val="28"/>
          <w:u w:val="single"/>
        </w:rPr>
        <w:tab/>
      </w:r>
      <w:r w:rsidRPr="00522370">
        <w:rPr>
          <w:sz w:val="28"/>
          <w:szCs w:val="28"/>
          <w:u w:val="single"/>
        </w:rPr>
        <w:tab/>
      </w:r>
      <w:r w:rsidRPr="00522370">
        <w:rPr>
          <w:sz w:val="28"/>
          <w:szCs w:val="28"/>
          <w:u w:val="single"/>
        </w:rPr>
        <w:tab/>
      </w:r>
    </w:p>
    <w:p w:rsidR="001D1802" w:rsidRPr="00522370" w:rsidRDefault="001D1802" w:rsidP="001D1802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Pr="00522370">
        <w:rPr>
          <w:sz w:val="28"/>
          <w:szCs w:val="28"/>
          <w:u w:val="single"/>
        </w:rPr>
        <w:tab/>
      </w:r>
      <w:r w:rsidRPr="00522370">
        <w:rPr>
          <w:sz w:val="28"/>
          <w:szCs w:val="28"/>
          <w:u w:val="single"/>
        </w:rPr>
        <w:tab/>
      </w:r>
      <w:r w:rsidRPr="00522370">
        <w:rPr>
          <w:sz w:val="28"/>
          <w:szCs w:val="28"/>
          <w:u w:val="single"/>
        </w:rPr>
        <w:tab/>
      </w:r>
      <w:r w:rsidRPr="00522370">
        <w:rPr>
          <w:sz w:val="28"/>
          <w:szCs w:val="28"/>
          <w:u w:val="single"/>
        </w:rPr>
        <w:tab/>
      </w:r>
      <w:r w:rsidRPr="00522370">
        <w:rPr>
          <w:sz w:val="28"/>
          <w:szCs w:val="28"/>
          <w:u w:val="single"/>
        </w:rPr>
        <w:tab/>
      </w:r>
    </w:p>
    <w:p w:rsidR="001D1802" w:rsidRPr="00D67247" w:rsidRDefault="001D1802" w:rsidP="001D1802">
      <w:pPr>
        <w:jc w:val="right"/>
        <w:rPr>
          <w:sz w:val="28"/>
          <w:szCs w:val="28"/>
        </w:rPr>
      </w:pPr>
      <w:r w:rsidRPr="00D67247">
        <w:rPr>
          <w:sz w:val="28"/>
          <w:szCs w:val="28"/>
        </w:rPr>
        <w:t>(Ф.И.О.)</w:t>
      </w:r>
    </w:p>
    <w:p w:rsidR="001D1802" w:rsidRDefault="001D1802" w:rsidP="001D1802">
      <w:pPr>
        <w:jc w:val="right"/>
        <w:rPr>
          <w:sz w:val="28"/>
          <w:szCs w:val="28"/>
        </w:rPr>
      </w:pPr>
    </w:p>
    <w:p w:rsidR="001D1802" w:rsidRDefault="001D1802" w:rsidP="001D1802">
      <w:pPr>
        <w:jc w:val="right"/>
        <w:rPr>
          <w:sz w:val="28"/>
          <w:szCs w:val="28"/>
        </w:rPr>
      </w:pPr>
    </w:p>
    <w:p w:rsidR="001D1802" w:rsidRDefault="001D1802" w:rsidP="001D1802">
      <w:pPr>
        <w:jc w:val="right"/>
        <w:rPr>
          <w:sz w:val="28"/>
          <w:szCs w:val="28"/>
        </w:rPr>
      </w:pPr>
    </w:p>
    <w:p w:rsidR="001D1802" w:rsidRDefault="001D1802" w:rsidP="001D1802">
      <w:pPr>
        <w:jc w:val="right"/>
        <w:rPr>
          <w:sz w:val="28"/>
          <w:szCs w:val="28"/>
        </w:rPr>
      </w:pPr>
    </w:p>
    <w:p w:rsidR="001D1802" w:rsidRDefault="001D1802" w:rsidP="001D1802">
      <w:pPr>
        <w:jc w:val="right"/>
        <w:rPr>
          <w:sz w:val="28"/>
          <w:szCs w:val="28"/>
        </w:rPr>
      </w:pPr>
    </w:p>
    <w:p w:rsidR="001D1802" w:rsidRDefault="001D1802" w:rsidP="001D1802">
      <w:pPr>
        <w:jc w:val="right"/>
        <w:rPr>
          <w:sz w:val="28"/>
          <w:szCs w:val="28"/>
        </w:rPr>
      </w:pPr>
    </w:p>
    <w:p w:rsidR="001D1802" w:rsidRPr="003852F6" w:rsidRDefault="001D1802" w:rsidP="001D1802">
      <w:pPr>
        <w:jc w:val="center"/>
        <w:rPr>
          <w:rStyle w:val="14"/>
          <w:rFonts w:eastAsia="Courier New"/>
          <w:sz w:val="28"/>
          <w:szCs w:val="28"/>
        </w:rPr>
      </w:pPr>
      <w:r>
        <w:rPr>
          <w:sz w:val="28"/>
          <w:szCs w:val="28"/>
        </w:rPr>
        <w:t>Челябинск, 20</w:t>
      </w:r>
      <w:r>
        <w:rPr>
          <w:sz w:val="28"/>
          <w:szCs w:val="28"/>
          <w:u w:val="single"/>
        </w:rPr>
        <w:tab/>
      </w:r>
    </w:p>
    <w:p w:rsidR="001D1802" w:rsidRDefault="001D1802" w:rsidP="001D1802">
      <w:pPr>
        <w:ind w:firstLine="720"/>
        <w:jc w:val="both"/>
      </w:pPr>
    </w:p>
    <w:p w:rsidR="00847CA7" w:rsidRDefault="00847CA7" w:rsidP="001D1802">
      <w:pPr>
        <w:jc w:val="center"/>
      </w:pPr>
    </w:p>
    <w:sectPr w:rsidR="00847CA7" w:rsidSect="00847CA7">
      <w:footerReference w:type="even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0A6" w:rsidRDefault="008310A6">
      <w:r>
        <w:separator/>
      </w:r>
    </w:p>
  </w:endnote>
  <w:endnote w:type="continuationSeparator" w:id="1">
    <w:p w:rsidR="008310A6" w:rsidRDefault="00831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AFF" w:rsidRDefault="00593B06" w:rsidP="007748F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5A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5AFF" w:rsidRDefault="00395AFF" w:rsidP="00880CD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AFF" w:rsidRDefault="00593B06" w:rsidP="007748F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5A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3D07">
      <w:rPr>
        <w:rStyle w:val="a5"/>
        <w:noProof/>
      </w:rPr>
      <w:t>4</w:t>
    </w:r>
    <w:r>
      <w:rPr>
        <w:rStyle w:val="a5"/>
      </w:rPr>
      <w:fldChar w:fldCharType="end"/>
    </w:r>
  </w:p>
  <w:p w:rsidR="00395AFF" w:rsidRDefault="00395AFF" w:rsidP="00880CD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0A6" w:rsidRDefault="008310A6">
      <w:r>
        <w:separator/>
      </w:r>
    </w:p>
  </w:footnote>
  <w:footnote w:type="continuationSeparator" w:id="1">
    <w:p w:rsidR="008310A6" w:rsidRDefault="008310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98B"/>
    <w:multiLevelType w:val="hybridMultilevel"/>
    <w:tmpl w:val="BE84879E"/>
    <w:lvl w:ilvl="0" w:tplc="4558B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61DAE"/>
    <w:multiLevelType w:val="hybridMultilevel"/>
    <w:tmpl w:val="A824D746"/>
    <w:lvl w:ilvl="0" w:tplc="AF1C66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1E1170"/>
    <w:multiLevelType w:val="hybridMultilevel"/>
    <w:tmpl w:val="F662D098"/>
    <w:lvl w:ilvl="0" w:tplc="799CE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651E0A"/>
    <w:multiLevelType w:val="hybridMultilevel"/>
    <w:tmpl w:val="D2C6B448"/>
    <w:lvl w:ilvl="0" w:tplc="104C9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9F3B5E"/>
    <w:multiLevelType w:val="hybridMultilevel"/>
    <w:tmpl w:val="AC360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894"/>
    <w:multiLevelType w:val="hybridMultilevel"/>
    <w:tmpl w:val="11EE4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F0B46"/>
    <w:multiLevelType w:val="hybridMultilevel"/>
    <w:tmpl w:val="36141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133E7"/>
    <w:multiLevelType w:val="hybridMultilevel"/>
    <w:tmpl w:val="4ECC7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F00DB"/>
    <w:multiLevelType w:val="hybridMultilevel"/>
    <w:tmpl w:val="1B94676A"/>
    <w:lvl w:ilvl="0" w:tplc="4BAC8C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37640"/>
    <w:multiLevelType w:val="hybridMultilevel"/>
    <w:tmpl w:val="71CC422C"/>
    <w:lvl w:ilvl="0" w:tplc="DC646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844342"/>
    <w:multiLevelType w:val="singleLevel"/>
    <w:tmpl w:val="3BCED23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1">
    <w:nsid w:val="2591769B"/>
    <w:multiLevelType w:val="hybridMultilevel"/>
    <w:tmpl w:val="E0EC6DC0"/>
    <w:lvl w:ilvl="0" w:tplc="2AC8BE0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747C1B"/>
    <w:multiLevelType w:val="hybridMultilevel"/>
    <w:tmpl w:val="D736B7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6DC067D"/>
    <w:multiLevelType w:val="hybridMultilevel"/>
    <w:tmpl w:val="17AC7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C4012"/>
    <w:multiLevelType w:val="singleLevel"/>
    <w:tmpl w:val="9FC009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29B365E2"/>
    <w:multiLevelType w:val="hybridMultilevel"/>
    <w:tmpl w:val="D2C6B448"/>
    <w:lvl w:ilvl="0" w:tplc="104C9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BA5960"/>
    <w:multiLevelType w:val="hybridMultilevel"/>
    <w:tmpl w:val="022EF9F6"/>
    <w:lvl w:ilvl="0" w:tplc="3530E5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D24A1"/>
    <w:multiLevelType w:val="multilevel"/>
    <w:tmpl w:val="E33C07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AF95A64"/>
    <w:multiLevelType w:val="hybridMultilevel"/>
    <w:tmpl w:val="0D06092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113D6E"/>
    <w:multiLevelType w:val="hybridMultilevel"/>
    <w:tmpl w:val="AC360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908E4"/>
    <w:multiLevelType w:val="singleLevel"/>
    <w:tmpl w:val="34B2108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1">
    <w:nsid w:val="2D6D723C"/>
    <w:multiLevelType w:val="hybridMultilevel"/>
    <w:tmpl w:val="CAFA6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66411E"/>
    <w:multiLevelType w:val="hybridMultilevel"/>
    <w:tmpl w:val="9B88612A"/>
    <w:lvl w:ilvl="0" w:tplc="7D2C81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04390C"/>
    <w:multiLevelType w:val="hybridMultilevel"/>
    <w:tmpl w:val="8CECC8BE"/>
    <w:lvl w:ilvl="0" w:tplc="C524A656">
      <w:start w:val="1"/>
      <w:numFmt w:val="decimal"/>
      <w:lvlText w:val="%1."/>
      <w:lvlJc w:val="left"/>
      <w:pPr>
        <w:ind w:left="114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D97119B"/>
    <w:multiLevelType w:val="hybridMultilevel"/>
    <w:tmpl w:val="8CECC8BE"/>
    <w:lvl w:ilvl="0" w:tplc="C524A656">
      <w:start w:val="1"/>
      <w:numFmt w:val="decimal"/>
      <w:lvlText w:val="%1."/>
      <w:lvlJc w:val="left"/>
      <w:pPr>
        <w:ind w:left="114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E6F5C14"/>
    <w:multiLevelType w:val="hybridMultilevel"/>
    <w:tmpl w:val="775EBF6C"/>
    <w:lvl w:ilvl="0" w:tplc="82347A7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7C042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20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29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62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2C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A8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CB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DAD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3C93632"/>
    <w:multiLevelType w:val="hybridMultilevel"/>
    <w:tmpl w:val="F662D098"/>
    <w:lvl w:ilvl="0" w:tplc="799CE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ED3B78"/>
    <w:multiLevelType w:val="hybridMultilevel"/>
    <w:tmpl w:val="3692F434"/>
    <w:lvl w:ilvl="0" w:tplc="23AE473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3763E"/>
    <w:multiLevelType w:val="hybridMultilevel"/>
    <w:tmpl w:val="EA8A7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8729AE"/>
    <w:multiLevelType w:val="hybridMultilevel"/>
    <w:tmpl w:val="71F8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14543"/>
    <w:multiLevelType w:val="hybridMultilevel"/>
    <w:tmpl w:val="AC8E56E6"/>
    <w:lvl w:ilvl="0" w:tplc="4BAC8C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F62C54"/>
    <w:multiLevelType w:val="hybridMultilevel"/>
    <w:tmpl w:val="E7B25B68"/>
    <w:lvl w:ilvl="0" w:tplc="2AC8BE0C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DB3205B"/>
    <w:multiLevelType w:val="hybridMultilevel"/>
    <w:tmpl w:val="FF5AA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721853"/>
    <w:multiLevelType w:val="hybridMultilevel"/>
    <w:tmpl w:val="AC360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515357"/>
    <w:multiLevelType w:val="hybridMultilevel"/>
    <w:tmpl w:val="36141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C15793"/>
    <w:multiLevelType w:val="hybridMultilevel"/>
    <w:tmpl w:val="DFA66B8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EB3EAF"/>
    <w:multiLevelType w:val="hybridMultilevel"/>
    <w:tmpl w:val="F6166B76"/>
    <w:lvl w:ilvl="0" w:tplc="7D2C81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72139C"/>
    <w:multiLevelType w:val="hybridMultilevel"/>
    <w:tmpl w:val="C9C65836"/>
    <w:lvl w:ilvl="0" w:tplc="6B228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B04A5D"/>
    <w:multiLevelType w:val="hybridMultilevel"/>
    <w:tmpl w:val="35381014"/>
    <w:lvl w:ilvl="0" w:tplc="15EA282E">
      <w:start w:val="1"/>
      <w:numFmt w:val="decimal"/>
      <w:lvlText w:val="%1."/>
      <w:lvlJc w:val="left"/>
      <w:pPr>
        <w:ind w:left="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704C8CE">
      <w:start w:val="1"/>
      <w:numFmt w:val="lowerLetter"/>
      <w:lvlText w:val="%2"/>
      <w:lvlJc w:val="left"/>
      <w:pPr>
        <w:ind w:left="1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E0EF05E">
      <w:start w:val="1"/>
      <w:numFmt w:val="lowerRoman"/>
      <w:lvlText w:val="%3"/>
      <w:lvlJc w:val="left"/>
      <w:pPr>
        <w:ind w:left="1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A1CB258">
      <w:start w:val="1"/>
      <w:numFmt w:val="decimal"/>
      <w:lvlText w:val="%4"/>
      <w:lvlJc w:val="left"/>
      <w:pPr>
        <w:ind w:left="2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6903FA0">
      <w:start w:val="1"/>
      <w:numFmt w:val="lowerLetter"/>
      <w:lvlText w:val="%5"/>
      <w:lvlJc w:val="left"/>
      <w:pPr>
        <w:ind w:left="3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05C482C">
      <w:start w:val="1"/>
      <w:numFmt w:val="lowerRoman"/>
      <w:lvlText w:val="%6"/>
      <w:lvlJc w:val="left"/>
      <w:pPr>
        <w:ind w:left="3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03C7ECE">
      <w:start w:val="1"/>
      <w:numFmt w:val="decimal"/>
      <w:lvlText w:val="%7"/>
      <w:lvlJc w:val="left"/>
      <w:pPr>
        <w:ind w:left="4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36CBB6C">
      <w:start w:val="1"/>
      <w:numFmt w:val="lowerLetter"/>
      <w:lvlText w:val="%8"/>
      <w:lvlJc w:val="left"/>
      <w:pPr>
        <w:ind w:left="54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AD27B7A">
      <w:start w:val="1"/>
      <w:numFmt w:val="lowerRoman"/>
      <w:lvlText w:val="%9"/>
      <w:lvlJc w:val="left"/>
      <w:pPr>
        <w:ind w:left="6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>
    <w:nsid w:val="638E10B2"/>
    <w:multiLevelType w:val="hybridMultilevel"/>
    <w:tmpl w:val="15D2942E"/>
    <w:lvl w:ilvl="0" w:tplc="CA7A51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130629"/>
    <w:multiLevelType w:val="hybridMultilevel"/>
    <w:tmpl w:val="0DA4D2F8"/>
    <w:lvl w:ilvl="0" w:tplc="AF1C66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0BF28E0"/>
    <w:multiLevelType w:val="hybridMultilevel"/>
    <w:tmpl w:val="8BDE6474"/>
    <w:lvl w:ilvl="0" w:tplc="E108A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12128"/>
    <w:multiLevelType w:val="hybridMultilevel"/>
    <w:tmpl w:val="2FA072FE"/>
    <w:lvl w:ilvl="0" w:tplc="BF34D6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C57495"/>
    <w:multiLevelType w:val="hybridMultilevel"/>
    <w:tmpl w:val="F662D098"/>
    <w:lvl w:ilvl="0" w:tplc="799CE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D63EAE"/>
    <w:multiLevelType w:val="hybridMultilevel"/>
    <w:tmpl w:val="D7DA7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26CDD"/>
    <w:multiLevelType w:val="hybridMultilevel"/>
    <w:tmpl w:val="69CE7E68"/>
    <w:lvl w:ilvl="0" w:tplc="7D2C81AA">
      <w:start w:val="1"/>
      <w:numFmt w:val="decimal"/>
      <w:lvlText w:val="%1."/>
      <w:lvlJc w:val="left"/>
      <w:pPr>
        <w:ind w:left="100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46">
    <w:nsid w:val="7E1C4B4B"/>
    <w:multiLevelType w:val="hybridMultilevel"/>
    <w:tmpl w:val="8974AA80"/>
    <w:lvl w:ilvl="0" w:tplc="CA7A51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0"/>
  </w:num>
  <w:num w:numId="4">
    <w:abstractNumId w:val="21"/>
  </w:num>
  <w:num w:numId="5">
    <w:abstractNumId w:val="14"/>
  </w:num>
  <w:num w:numId="6">
    <w:abstractNumId w:val="17"/>
  </w:num>
  <w:num w:numId="7">
    <w:abstractNumId w:val="12"/>
  </w:num>
  <w:num w:numId="8">
    <w:abstractNumId w:val="13"/>
  </w:num>
  <w:num w:numId="9">
    <w:abstractNumId w:val="9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7"/>
  </w:num>
  <w:num w:numId="13">
    <w:abstractNumId w:val="5"/>
  </w:num>
  <w:num w:numId="14">
    <w:abstractNumId w:val="23"/>
  </w:num>
  <w:num w:numId="15">
    <w:abstractNumId w:val="24"/>
  </w:num>
  <w:num w:numId="16">
    <w:abstractNumId w:val="42"/>
  </w:num>
  <w:num w:numId="17">
    <w:abstractNumId w:val="31"/>
  </w:num>
  <w:num w:numId="18">
    <w:abstractNumId w:val="11"/>
  </w:num>
  <w:num w:numId="19">
    <w:abstractNumId w:val="37"/>
  </w:num>
  <w:num w:numId="20">
    <w:abstractNumId w:val="25"/>
  </w:num>
  <w:num w:numId="21">
    <w:abstractNumId w:val="8"/>
  </w:num>
  <w:num w:numId="22">
    <w:abstractNumId w:val="1"/>
  </w:num>
  <w:num w:numId="23">
    <w:abstractNumId w:val="32"/>
  </w:num>
  <w:num w:numId="24">
    <w:abstractNumId w:val="15"/>
  </w:num>
  <w:num w:numId="25">
    <w:abstractNumId w:val="3"/>
  </w:num>
  <w:num w:numId="26">
    <w:abstractNumId w:val="46"/>
  </w:num>
  <w:num w:numId="27">
    <w:abstractNumId w:val="30"/>
  </w:num>
  <w:num w:numId="28">
    <w:abstractNumId w:val="29"/>
  </w:num>
  <w:num w:numId="29">
    <w:abstractNumId w:val="44"/>
  </w:num>
  <w:num w:numId="30">
    <w:abstractNumId w:val="39"/>
  </w:num>
  <w:num w:numId="31">
    <w:abstractNumId w:val="16"/>
  </w:num>
  <w:num w:numId="32">
    <w:abstractNumId w:val="22"/>
  </w:num>
  <w:num w:numId="33">
    <w:abstractNumId w:val="36"/>
  </w:num>
  <w:num w:numId="34">
    <w:abstractNumId w:val="26"/>
  </w:num>
  <w:num w:numId="35">
    <w:abstractNumId w:val="35"/>
  </w:num>
  <w:num w:numId="36">
    <w:abstractNumId w:val="33"/>
  </w:num>
  <w:num w:numId="37">
    <w:abstractNumId w:val="19"/>
  </w:num>
  <w:num w:numId="38">
    <w:abstractNumId w:val="4"/>
  </w:num>
  <w:num w:numId="39">
    <w:abstractNumId w:val="41"/>
  </w:num>
  <w:num w:numId="40">
    <w:abstractNumId w:val="40"/>
  </w:num>
  <w:num w:numId="41">
    <w:abstractNumId w:val="0"/>
  </w:num>
  <w:num w:numId="42">
    <w:abstractNumId w:val="6"/>
  </w:num>
  <w:num w:numId="43">
    <w:abstractNumId w:val="34"/>
  </w:num>
  <w:num w:numId="44">
    <w:abstractNumId w:val="2"/>
  </w:num>
  <w:num w:numId="45">
    <w:abstractNumId w:val="43"/>
  </w:num>
  <w:num w:numId="46">
    <w:abstractNumId w:val="45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CA7"/>
    <w:rsid w:val="00002EE3"/>
    <w:rsid w:val="00007FF1"/>
    <w:rsid w:val="00010BA8"/>
    <w:rsid w:val="00014F53"/>
    <w:rsid w:val="00021D70"/>
    <w:rsid w:val="000262B6"/>
    <w:rsid w:val="000362E6"/>
    <w:rsid w:val="0004278D"/>
    <w:rsid w:val="00042B6D"/>
    <w:rsid w:val="00043267"/>
    <w:rsid w:val="00065576"/>
    <w:rsid w:val="00066498"/>
    <w:rsid w:val="00070E33"/>
    <w:rsid w:val="00094D1F"/>
    <w:rsid w:val="000B0831"/>
    <w:rsid w:val="000B1FB0"/>
    <w:rsid w:val="000B251A"/>
    <w:rsid w:val="000B35D5"/>
    <w:rsid w:val="000B4D91"/>
    <w:rsid w:val="000E22C0"/>
    <w:rsid w:val="000E2C0D"/>
    <w:rsid w:val="000E36FC"/>
    <w:rsid w:val="000E403A"/>
    <w:rsid w:val="000E7FB7"/>
    <w:rsid w:val="000F0258"/>
    <w:rsid w:val="0010212A"/>
    <w:rsid w:val="001029D1"/>
    <w:rsid w:val="00135810"/>
    <w:rsid w:val="0014483D"/>
    <w:rsid w:val="00153DE2"/>
    <w:rsid w:val="0015457D"/>
    <w:rsid w:val="00160082"/>
    <w:rsid w:val="00161D3C"/>
    <w:rsid w:val="001723DD"/>
    <w:rsid w:val="00187B0D"/>
    <w:rsid w:val="001C04CF"/>
    <w:rsid w:val="001C1E69"/>
    <w:rsid w:val="001D0BB9"/>
    <w:rsid w:val="001D1802"/>
    <w:rsid w:val="001E07F9"/>
    <w:rsid w:val="001E1E18"/>
    <w:rsid w:val="001F4782"/>
    <w:rsid w:val="002063CF"/>
    <w:rsid w:val="00214553"/>
    <w:rsid w:val="00231784"/>
    <w:rsid w:val="0023284E"/>
    <w:rsid w:val="002338BB"/>
    <w:rsid w:val="0024229F"/>
    <w:rsid w:val="00246E5E"/>
    <w:rsid w:val="00257447"/>
    <w:rsid w:val="00295C49"/>
    <w:rsid w:val="00297C3A"/>
    <w:rsid w:val="002A22EE"/>
    <w:rsid w:val="002A6BBE"/>
    <w:rsid w:val="002B77D9"/>
    <w:rsid w:val="002D0192"/>
    <w:rsid w:val="002D04A0"/>
    <w:rsid w:val="002E18F0"/>
    <w:rsid w:val="002E39C1"/>
    <w:rsid w:val="002E4C2F"/>
    <w:rsid w:val="002E4DB0"/>
    <w:rsid w:val="002F593A"/>
    <w:rsid w:val="003057E4"/>
    <w:rsid w:val="00333E4D"/>
    <w:rsid w:val="0035348D"/>
    <w:rsid w:val="0035366F"/>
    <w:rsid w:val="00363B74"/>
    <w:rsid w:val="00372081"/>
    <w:rsid w:val="00372144"/>
    <w:rsid w:val="003742C7"/>
    <w:rsid w:val="003749BC"/>
    <w:rsid w:val="003842E6"/>
    <w:rsid w:val="00395AFF"/>
    <w:rsid w:val="003C5A5A"/>
    <w:rsid w:val="003D20AB"/>
    <w:rsid w:val="003E2172"/>
    <w:rsid w:val="003F282F"/>
    <w:rsid w:val="00413D4C"/>
    <w:rsid w:val="00423B04"/>
    <w:rsid w:val="00433118"/>
    <w:rsid w:val="0044403E"/>
    <w:rsid w:val="004606EA"/>
    <w:rsid w:val="00477271"/>
    <w:rsid w:val="00482FC2"/>
    <w:rsid w:val="00483DFC"/>
    <w:rsid w:val="0048777E"/>
    <w:rsid w:val="00487B4A"/>
    <w:rsid w:val="00493E24"/>
    <w:rsid w:val="00496594"/>
    <w:rsid w:val="004B6575"/>
    <w:rsid w:val="004C72FB"/>
    <w:rsid w:val="004D43A2"/>
    <w:rsid w:val="004F22F1"/>
    <w:rsid w:val="0052214D"/>
    <w:rsid w:val="00522370"/>
    <w:rsid w:val="00533660"/>
    <w:rsid w:val="00540F80"/>
    <w:rsid w:val="0055356B"/>
    <w:rsid w:val="00555C21"/>
    <w:rsid w:val="00571447"/>
    <w:rsid w:val="00583D26"/>
    <w:rsid w:val="005864AB"/>
    <w:rsid w:val="005930E8"/>
    <w:rsid w:val="00593B06"/>
    <w:rsid w:val="005A56F4"/>
    <w:rsid w:val="005D2708"/>
    <w:rsid w:val="005D69BF"/>
    <w:rsid w:val="006028F2"/>
    <w:rsid w:val="0061021D"/>
    <w:rsid w:val="00610856"/>
    <w:rsid w:val="00623B42"/>
    <w:rsid w:val="00630F53"/>
    <w:rsid w:val="0063497A"/>
    <w:rsid w:val="00640167"/>
    <w:rsid w:val="006460D0"/>
    <w:rsid w:val="0065254A"/>
    <w:rsid w:val="00654C4C"/>
    <w:rsid w:val="00662A6B"/>
    <w:rsid w:val="00663783"/>
    <w:rsid w:val="00664C6E"/>
    <w:rsid w:val="006703E8"/>
    <w:rsid w:val="0067578D"/>
    <w:rsid w:val="00693856"/>
    <w:rsid w:val="00693CE5"/>
    <w:rsid w:val="006A0C92"/>
    <w:rsid w:val="006B2C62"/>
    <w:rsid w:val="006C780B"/>
    <w:rsid w:val="006D4AAE"/>
    <w:rsid w:val="006F1D3B"/>
    <w:rsid w:val="00703BA0"/>
    <w:rsid w:val="007055BD"/>
    <w:rsid w:val="00707944"/>
    <w:rsid w:val="00711EAB"/>
    <w:rsid w:val="00727F8E"/>
    <w:rsid w:val="0074167B"/>
    <w:rsid w:val="00741DEA"/>
    <w:rsid w:val="0074364C"/>
    <w:rsid w:val="0076514D"/>
    <w:rsid w:val="007748F9"/>
    <w:rsid w:val="007759F3"/>
    <w:rsid w:val="007908C8"/>
    <w:rsid w:val="00791005"/>
    <w:rsid w:val="00794675"/>
    <w:rsid w:val="0079585C"/>
    <w:rsid w:val="007C7127"/>
    <w:rsid w:val="007D34C9"/>
    <w:rsid w:val="007D71BB"/>
    <w:rsid w:val="007E29A9"/>
    <w:rsid w:val="007F6679"/>
    <w:rsid w:val="00825DCD"/>
    <w:rsid w:val="008310A6"/>
    <w:rsid w:val="00831B99"/>
    <w:rsid w:val="00833193"/>
    <w:rsid w:val="008368C0"/>
    <w:rsid w:val="00843151"/>
    <w:rsid w:val="00847CA7"/>
    <w:rsid w:val="0085742B"/>
    <w:rsid w:val="00857B1D"/>
    <w:rsid w:val="0086033D"/>
    <w:rsid w:val="0086764A"/>
    <w:rsid w:val="00872D7F"/>
    <w:rsid w:val="00880CD5"/>
    <w:rsid w:val="008948C0"/>
    <w:rsid w:val="00894C5D"/>
    <w:rsid w:val="008C3AE8"/>
    <w:rsid w:val="008C6AD7"/>
    <w:rsid w:val="008E5E1D"/>
    <w:rsid w:val="00905400"/>
    <w:rsid w:val="009102B8"/>
    <w:rsid w:val="0092305F"/>
    <w:rsid w:val="00935553"/>
    <w:rsid w:val="009434D4"/>
    <w:rsid w:val="009623FF"/>
    <w:rsid w:val="00964A03"/>
    <w:rsid w:val="00977FAB"/>
    <w:rsid w:val="009A350A"/>
    <w:rsid w:val="009A352E"/>
    <w:rsid w:val="009A35D2"/>
    <w:rsid w:val="009C4694"/>
    <w:rsid w:val="009F43B6"/>
    <w:rsid w:val="009F70C3"/>
    <w:rsid w:val="00A01F85"/>
    <w:rsid w:val="00A04270"/>
    <w:rsid w:val="00A06A84"/>
    <w:rsid w:val="00A147E1"/>
    <w:rsid w:val="00A2519F"/>
    <w:rsid w:val="00A275BF"/>
    <w:rsid w:val="00A277BA"/>
    <w:rsid w:val="00A36C58"/>
    <w:rsid w:val="00A4749E"/>
    <w:rsid w:val="00A84C10"/>
    <w:rsid w:val="00AC1FB1"/>
    <w:rsid w:val="00AC5857"/>
    <w:rsid w:val="00AD27FB"/>
    <w:rsid w:val="00AD47E1"/>
    <w:rsid w:val="00B05022"/>
    <w:rsid w:val="00B10810"/>
    <w:rsid w:val="00B10F86"/>
    <w:rsid w:val="00B233E3"/>
    <w:rsid w:val="00B3026B"/>
    <w:rsid w:val="00B66612"/>
    <w:rsid w:val="00B9145C"/>
    <w:rsid w:val="00BA2B21"/>
    <w:rsid w:val="00BB541E"/>
    <w:rsid w:val="00BC6813"/>
    <w:rsid w:val="00BD7855"/>
    <w:rsid w:val="00BE0AAE"/>
    <w:rsid w:val="00BF097C"/>
    <w:rsid w:val="00C14CEA"/>
    <w:rsid w:val="00C30D9F"/>
    <w:rsid w:val="00C33C8F"/>
    <w:rsid w:val="00C3449D"/>
    <w:rsid w:val="00C3691B"/>
    <w:rsid w:val="00C51F57"/>
    <w:rsid w:val="00C65FB0"/>
    <w:rsid w:val="00C97E90"/>
    <w:rsid w:val="00CA37AB"/>
    <w:rsid w:val="00CA675C"/>
    <w:rsid w:val="00CB1274"/>
    <w:rsid w:val="00CC1A9D"/>
    <w:rsid w:val="00CD45A4"/>
    <w:rsid w:val="00CE2069"/>
    <w:rsid w:val="00CE3BF4"/>
    <w:rsid w:val="00CE4DF5"/>
    <w:rsid w:val="00D0612B"/>
    <w:rsid w:val="00D17415"/>
    <w:rsid w:val="00D20013"/>
    <w:rsid w:val="00D21BC2"/>
    <w:rsid w:val="00D25DC5"/>
    <w:rsid w:val="00D3631E"/>
    <w:rsid w:val="00D36A4A"/>
    <w:rsid w:val="00D40099"/>
    <w:rsid w:val="00D63D07"/>
    <w:rsid w:val="00D67247"/>
    <w:rsid w:val="00D9320B"/>
    <w:rsid w:val="00D93B96"/>
    <w:rsid w:val="00DB1E57"/>
    <w:rsid w:val="00DB2564"/>
    <w:rsid w:val="00DB4901"/>
    <w:rsid w:val="00DD45DE"/>
    <w:rsid w:val="00DD6A09"/>
    <w:rsid w:val="00DD6B99"/>
    <w:rsid w:val="00DF0A4E"/>
    <w:rsid w:val="00E05CE1"/>
    <w:rsid w:val="00E14957"/>
    <w:rsid w:val="00E258F5"/>
    <w:rsid w:val="00E310C4"/>
    <w:rsid w:val="00E31E16"/>
    <w:rsid w:val="00E34F93"/>
    <w:rsid w:val="00E4288A"/>
    <w:rsid w:val="00E4507D"/>
    <w:rsid w:val="00E73CAA"/>
    <w:rsid w:val="00E74D64"/>
    <w:rsid w:val="00E97210"/>
    <w:rsid w:val="00EA1471"/>
    <w:rsid w:val="00EC09CD"/>
    <w:rsid w:val="00EC2A1E"/>
    <w:rsid w:val="00EC3AE7"/>
    <w:rsid w:val="00ED1BFA"/>
    <w:rsid w:val="00EE0DE2"/>
    <w:rsid w:val="00EF0C1B"/>
    <w:rsid w:val="00EF39B5"/>
    <w:rsid w:val="00EF3AEC"/>
    <w:rsid w:val="00F10A11"/>
    <w:rsid w:val="00F34E1E"/>
    <w:rsid w:val="00F34F6F"/>
    <w:rsid w:val="00F62007"/>
    <w:rsid w:val="00F844FB"/>
    <w:rsid w:val="00F97549"/>
    <w:rsid w:val="00FA47E3"/>
    <w:rsid w:val="00FB345D"/>
    <w:rsid w:val="00FD587E"/>
    <w:rsid w:val="00FD798B"/>
    <w:rsid w:val="00FE1D5A"/>
    <w:rsid w:val="00FF2A0B"/>
    <w:rsid w:val="00FF467B"/>
    <w:rsid w:val="00FF6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B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02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880C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0CD5"/>
  </w:style>
  <w:style w:type="character" w:customStyle="1" w:styleId="Heading4">
    <w:name w:val="Heading #4_"/>
    <w:link w:val="Heading40"/>
    <w:rsid w:val="00EF3AEC"/>
    <w:rPr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EF3AEC"/>
    <w:pPr>
      <w:widowControl w:val="0"/>
      <w:shd w:val="clear" w:color="auto" w:fill="FFFFFF"/>
      <w:spacing w:line="480" w:lineRule="exact"/>
      <w:jc w:val="both"/>
      <w:outlineLvl w:val="3"/>
    </w:pPr>
    <w:rPr>
      <w:sz w:val="26"/>
      <w:szCs w:val="26"/>
    </w:rPr>
  </w:style>
  <w:style w:type="paragraph" w:customStyle="1" w:styleId="21">
    <w:name w:val="Основной текст 21"/>
    <w:basedOn w:val="a"/>
    <w:rsid w:val="00BB541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BB541E"/>
    <w:pPr>
      <w:overflowPunct w:val="0"/>
      <w:autoSpaceDE w:val="0"/>
      <w:autoSpaceDN w:val="0"/>
      <w:adjustRightInd w:val="0"/>
      <w:ind w:firstLine="720"/>
      <w:jc w:val="center"/>
      <w:textAlignment w:val="baseline"/>
    </w:pPr>
    <w:rPr>
      <w:sz w:val="28"/>
      <w:szCs w:val="20"/>
    </w:rPr>
  </w:style>
  <w:style w:type="paragraph" w:styleId="a6">
    <w:name w:val="List Paragraph"/>
    <w:basedOn w:val="a"/>
    <w:uiPriority w:val="34"/>
    <w:qFormat/>
    <w:rsid w:val="005535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55356B"/>
    <w:rPr>
      <w:color w:val="0000FF"/>
      <w:u w:val="single"/>
    </w:rPr>
  </w:style>
  <w:style w:type="character" w:customStyle="1" w:styleId="Bodytext">
    <w:name w:val="Body text_"/>
    <w:link w:val="11"/>
    <w:rsid w:val="00B9145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9145C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2">
    <w:name w:val="Основной текст (2)_"/>
    <w:link w:val="20"/>
    <w:rsid w:val="00297C3A"/>
    <w:rPr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7C3A"/>
    <w:pPr>
      <w:widowControl w:val="0"/>
      <w:shd w:val="clear" w:color="auto" w:fill="FFFFFF"/>
      <w:spacing w:after="1080" w:line="365" w:lineRule="exact"/>
      <w:jc w:val="center"/>
    </w:pPr>
    <w:rPr>
      <w:b/>
      <w:bCs/>
      <w:sz w:val="31"/>
      <w:szCs w:val="31"/>
    </w:rPr>
  </w:style>
  <w:style w:type="paragraph" w:customStyle="1" w:styleId="5">
    <w:name w:val="Основной текст (5)"/>
    <w:basedOn w:val="a"/>
    <w:link w:val="50"/>
    <w:uiPriority w:val="99"/>
    <w:rsid w:val="00297C3A"/>
    <w:pPr>
      <w:widowControl w:val="0"/>
      <w:shd w:val="clear" w:color="auto" w:fill="FFFFFF"/>
      <w:suppressAutoHyphens/>
      <w:spacing w:before="420" w:after="240" w:line="274" w:lineRule="exact"/>
      <w:jc w:val="center"/>
    </w:pPr>
    <w:rPr>
      <w:i/>
      <w:iCs/>
      <w:kern w:val="1"/>
      <w:sz w:val="20"/>
      <w:szCs w:val="20"/>
      <w:lang w:bidi="hi-IN"/>
    </w:rPr>
  </w:style>
  <w:style w:type="character" w:customStyle="1" w:styleId="4">
    <w:name w:val="Основной текст (4)_"/>
    <w:link w:val="40"/>
    <w:locked/>
    <w:rsid w:val="00297C3A"/>
    <w:rPr>
      <w:sz w:val="3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97C3A"/>
    <w:pPr>
      <w:widowControl w:val="0"/>
      <w:shd w:val="clear" w:color="auto" w:fill="FFFFFF"/>
      <w:spacing w:before="240" w:line="370" w:lineRule="exact"/>
      <w:jc w:val="center"/>
    </w:pPr>
    <w:rPr>
      <w:sz w:val="31"/>
      <w:szCs w:val="20"/>
      <w:lang/>
    </w:rPr>
  </w:style>
  <w:style w:type="character" w:customStyle="1" w:styleId="50">
    <w:name w:val="Основной текст (5)_"/>
    <w:link w:val="5"/>
    <w:uiPriority w:val="99"/>
    <w:rsid w:val="00297C3A"/>
    <w:rPr>
      <w:i/>
      <w:iCs/>
      <w:kern w:val="1"/>
      <w:shd w:val="clear" w:color="auto" w:fill="FFFFFF"/>
      <w:lang w:bidi="hi-IN"/>
    </w:rPr>
  </w:style>
  <w:style w:type="character" w:customStyle="1" w:styleId="12">
    <w:name w:val="Заголовок №1_"/>
    <w:link w:val="13"/>
    <w:rsid w:val="00010BA8"/>
    <w:rPr>
      <w:b/>
      <w:bCs/>
      <w:sz w:val="25"/>
      <w:szCs w:val="25"/>
      <w:shd w:val="clear" w:color="auto" w:fill="FFFFFF"/>
    </w:rPr>
  </w:style>
  <w:style w:type="character" w:customStyle="1" w:styleId="a8">
    <w:name w:val="Основной текст_"/>
    <w:link w:val="3"/>
    <w:rsid w:val="00010BA8"/>
    <w:rPr>
      <w:sz w:val="22"/>
      <w:szCs w:val="22"/>
      <w:shd w:val="clear" w:color="auto" w:fill="FFFFFF"/>
    </w:rPr>
  </w:style>
  <w:style w:type="character" w:customStyle="1" w:styleId="14">
    <w:name w:val="Основной текст1"/>
    <w:rsid w:val="00010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MicrosoftSansSerif8pt">
    <w:name w:val="Основной текст + Microsoft Sans Serif;8 pt"/>
    <w:rsid w:val="00010BA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13">
    <w:name w:val="Заголовок №1"/>
    <w:basedOn w:val="a"/>
    <w:link w:val="12"/>
    <w:rsid w:val="00010BA8"/>
    <w:pPr>
      <w:widowControl w:val="0"/>
      <w:shd w:val="clear" w:color="auto" w:fill="FFFFFF"/>
      <w:spacing w:line="0" w:lineRule="atLeast"/>
      <w:ind w:hanging="820"/>
      <w:jc w:val="center"/>
      <w:outlineLvl w:val="0"/>
    </w:pPr>
    <w:rPr>
      <w:b/>
      <w:bCs/>
      <w:sz w:val="25"/>
      <w:szCs w:val="25"/>
    </w:rPr>
  </w:style>
  <w:style w:type="paragraph" w:customStyle="1" w:styleId="3">
    <w:name w:val="Основной текст3"/>
    <w:basedOn w:val="a"/>
    <w:link w:val="a8"/>
    <w:rsid w:val="00010BA8"/>
    <w:pPr>
      <w:widowControl w:val="0"/>
      <w:shd w:val="clear" w:color="auto" w:fill="FFFFFF"/>
      <w:spacing w:line="226" w:lineRule="exact"/>
      <w:ind w:hanging="380"/>
    </w:pPr>
    <w:rPr>
      <w:sz w:val="22"/>
      <w:szCs w:val="22"/>
    </w:rPr>
  </w:style>
  <w:style w:type="character" w:customStyle="1" w:styleId="A20">
    <w:name w:val="A2"/>
    <w:rsid w:val="009102B8"/>
    <w:rPr>
      <w:color w:val="000000"/>
      <w:sz w:val="21"/>
      <w:szCs w:val="21"/>
    </w:rPr>
  </w:style>
  <w:style w:type="character" w:customStyle="1" w:styleId="10">
    <w:name w:val="Заголовок 1 Знак"/>
    <w:link w:val="1"/>
    <w:rsid w:val="009102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№3_"/>
    <w:link w:val="31"/>
    <w:rsid w:val="00741DEA"/>
    <w:rPr>
      <w:b/>
      <w:bCs/>
      <w:sz w:val="27"/>
      <w:szCs w:val="27"/>
      <w:shd w:val="clear" w:color="auto" w:fill="FFFFFF"/>
    </w:rPr>
  </w:style>
  <w:style w:type="paragraph" w:customStyle="1" w:styleId="31">
    <w:name w:val="Заголовок №3"/>
    <w:basedOn w:val="a"/>
    <w:link w:val="30"/>
    <w:rsid w:val="00741DEA"/>
    <w:pPr>
      <w:widowControl w:val="0"/>
      <w:shd w:val="clear" w:color="auto" w:fill="FFFFFF"/>
      <w:spacing w:before="300" w:line="370" w:lineRule="exact"/>
      <w:ind w:hanging="1320"/>
      <w:jc w:val="both"/>
      <w:outlineLvl w:val="2"/>
    </w:pPr>
    <w:rPr>
      <w:b/>
      <w:bCs/>
      <w:sz w:val="27"/>
      <w:szCs w:val="27"/>
    </w:rPr>
  </w:style>
  <w:style w:type="paragraph" w:styleId="a9">
    <w:name w:val="Body Text Indent"/>
    <w:basedOn w:val="a"/>
    <w:link w:val="aa"/>
    <w:rsid w:val="00741DEA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741DEA"/>
    <w:rPr>
      <w:sz w:val="24"/>
      <w:szCs w:val="24"/>
    </w:rPr>
  </w:style>
  <w:style w:type="character" w:customStyle="1" w:styleId="ab">
    <w:name w:val="Основной текст + Курсив"/>
    <w:basedOn w:val="a8"/>
    <w:rsid w:val="002D04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Default">
    <w:name w:val="Default"/>
    <w:rsid w:val="00D0612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02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80C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0CD5"/>
  </w:style>
  <w:style w:type="character" w:customStyle="1" w:styleId="Heading4">
    <w:name w:val="Heading #4_"/>
    <w:link w:val="Heading40"/>
    <w:rsid w:val="00EF3AEC"/>
    <w:rPr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EF3AEC"/>
    <w:pPr>
      <w:widowControl w:val="0"/>
      <w:shd w:val="clear" w:color="auto" w:fill="FFFFFF"/>
      <w:spacing w:line="480" w:lineRule="exact"/>
      <w:jc w:val="both"/>
      <w:outlineLvl w:val="3"/>
    </w:pPr>
    <w:rPr>
      <w:sz w:val="26"/>
      <w:szCs w:val="26"/>
    </w:rPr>
  </w:style>
  <w:style w:type="paragraph" w:customStyle="1" w:styleId="21">
    <w:name w:val="Основной текст 21"/>
    <w:basedOn w:val="a"/>
    <w:rsid w:val="00BB541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BB541E"/>
    <w:pPr>
      <w:overflowPunct w:val="0"/>
      <w:autoSpaceDE w:val="0"/>
      <w:autoSpaceDN w:val="0"/>
      <w:adjustRightInd w:val="0"/>
      <w:ind w:firstLine="720"/>
      <w:jc w:val="center"/>
      <w:textAlignment w:val="baseline"/>
    </w:pPr>
    <w:rPr>
      <w:sz w:val="28"/>
      <w:szCs w:val="20"/>
    </w:rPr>
  </w:style>
  <w:style w:type="paragraph" w:styleId="a6">
    <w:name w:val="List Paragraph"/>
    <w:basedOn w:val="a"/>
    <w:uiPriority w:val="34"/>
    <w:qFormat/>
    <w:rsid w:val="005535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55356B"/>
    <w:rPr>
      <w:color w:val="0000FF"/>
      <w:u w:val="single"/>
    </w:rPr>
  </w:style>
  <w:style w:type="character" w:customStyle="1" w:styleId="Bodytext">
    <w:name w:val="Body text_"/>
    <w:link w:val="11"/>
    <w:rsid w:val="00B9145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9145C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2">
    <w:name w:val="Основной текст (2)_"/>
    <w:link w:val="20"/>
    <w:rsid w:val="00297C3A"/>
    <w:rPr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7C3A"/>
    <w:pPr>
      <w:widowControl w:val="0"/>
      <w:shd w:val="clear" w:color="auto" w:fill="FFFFFF"/>
      <w:spacing w:after="1080" w:line="365" w:lineRule="exact"/>
      <w:jc w:val="center"/>
    </w:pPr>
    <w:rPr>
      <w:b/>
      <w:bCs/>
      <w:sz w:val="31"/>
      <w:szCs w:val="31"/>
    </w:rPr>
  </w:style>
  <w:style w:type="paragraph" w:customStyle="1" w:styleId="5">
    <w:name w:val="Основной текст (5)"/>
    <w:basedOn w:val="a"/>
    <w:link w:val="50"/>
    <w:uiPriority w:val="99"/>
    <w:rsid w:val="00297C3A"/>
    <w:pPr>
      <w:widowControl w:val="0"/>
      <w:shd w:val="clear" w:color="auto" w:fill="FFFFFF"/>
      <w:suppressAutoHyphens/>
      <w:spacing w:before="420" w:after="240" w:line="274" w:lineRule="exact"/>
      <w:jc w:val="center"/>
    </w:pPr>
    <w:rPr>
      <w:i/>
      <w:iCs/>
      <w:kern w:val="1"/>
      <w:sz w:val="20"/>
      <w:szCs w:val="20"/>
      <w:lang w:bidi="hi-IN"/>
    </w:rPr>
  </w:style>
  <w:style w:type="character" w:customStyle="1" w:styleId="4">
    <w:name w:val="Основной текст (4)_"/>
    <w:link w:val="40"/>
    <w:locked/>
    <w:rsid w:val="00297C3A"/>
    <w:rPr>
      <w:sz w:val="3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97C3A"/>
    <w:pPr>
      <w:widowControl w:val="0"/>
      <w:shd w:val="clear" w:color="auto" w:fill="FFFFFF"/>
      <w:spacing w:before="240" w:line="370" w:lineRule="exact"/>
      <w:jc w:val="center"/>
    </w:pPr>
    <w:rPr>
      <w:sz w:val="31"/>
      <w:szCs w:val="20"/>
      <w:lang w:val="x-none" w:eastAsia="x-none"/>
    </w:rPr>
  </w:style>
  <w:style w:type="character" w:customStyle="1" w:styleId="50">
    <w:name w:val="Основной текст (5)_"/>
    <w:link w:val="5"/>
    <w:uiPriority w:val="99"/>
    <w:rsid w:val="00297C3A"/>
    <w:rPr>
      <w:i/>
      <w:iCs/>
      <w:kern w:val="1"/>
      <w:shd w:val="clear" w:color="auto" w:fill="FFFFFF"/>
      <w:lang w:bidi="hi-IN"/>
    </w:rPr>
  </w:style>
  <w:style w:type="character" w:customStyle="1" w:styleId="12">
    <w:name w:val="Заголовок №1_"/>
    <w:link w:val="13"/>
    <w:rsid w:val="00010BA8"/>
    <w:rPr>
      <w:b/>
      <w:bCs/>
      <w:sz w:val="25"/>
      <w:szCs w:val="25"/>
      <w:shd w:val="clear" w:color="auto" w:fill="FFFFFF"/>
    </w:rPr>
  </w:style>
  <w:style w:type="character" w:customStyle="1" w:styleId="a8">
    <w:name w:val="Основной текст_"/>
    <w:link w:val="3"/>
    <w:rsid w:val="00010BA8"/>
    <w:rPr>
      <w:sz w:val="22"/>
      <w:szCs w:val="22"/>
      <w:shd w:val="clear" w:color="auto" w:fill="FFFFFF"/>
    </w:rPr>
  </w:style>
  <w:style w:type="character" w:customStyle="1" w:styleId="14">
    <w:name w:val="Основной текст1"/>
    <w:rsid w:val="00010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MicrosoftSansSerif8pt">
    <w:name w:val="Основной текст + Microsoft Sans Serif;8 pt"/>
    <w:rsid w:val="00010BA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13">
    <w:name w:val="Заголовок №1"/>
    <w:basedOn w:val="a"/>
    <w:link w:val="12"/>
    <w:rsid w:val="00010BA8"/>
    <w:pPr>
      <w:widowControl w:val="0"/>
      <w:shd w:val="clear" w:color="auto" w:fill="FFFFFF"/>
      <w:spacing w:line="0" w:lineRule="atLeast"/>
      <w:ind w:hanging="820"/>
      <w:jc w:val="center"/>
      <w:outlineLvl w:val="0"/>
    </w:pPr>
    <w:rPr>
      <w:b/>
      <w:bCs/>
      <w:sz w:val="25"/>
      <w:szCs w:val="25"/>
    </w:rPr>
  </w:style>
  <w:style w:type="paragraph" w:customStyle="1" w:styleId="3">
    <w:name w:val="Основной текст3"/>
    <w:basedOn w:val="a"/>
    <w:link w:val="a8"/>
    <w:rsid w:val="00010BA8"/>
    <w:pPr>
      <w:widowControl w:val="0"/>
      <w:shd w:val="clear" w:color="auto" w:fill="FFFFFF"/>
      <w:spacing w:line="226" w:lineRule="exact"/>
      <w:ind w:hanging="380"/>
    </w:pPr>
    <w:rPr>
      <w:sz w:val="22"/>
      <w:szCs w:val="22"/>
    </w:rPr>
  </w:style>
  <w:style w:type="character" w:customStyle="1" w:styleId="A20">
    <w:name w:val="A2"/>
    <w:rsid w:val="009102B8"/>
    <w:rPr>
      <w:color w:val="000000"/>
      <w:sz w:val="21"/>
      <w:szCs w:val="21"/>
    </w:rPr>
  </w:style>
  <w:style w:type="character" w:customStyle="1" w:styleId="10">
    <w:name w:val="Заголовок 1 Знак"/>
    <w:link w:val="1"/>
    <w:rsid w:val="009102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№3_"/>
    <w:link w:val="31"/>
    <w:rsid w:val="00741DEA"/>
    <w:rPr>
      <w:b/>
      <w:bCs/>
      <w:sz w:val="27"/>
      <w:szCs w:val="27"/>
      <w:shd w:val="clear" w:color="auto" w:fill="FFFFFF"/>
    </w:rPr>
  </w:style>
  <w:style w:type="paragraph" w:customStyle="1" w:styleId="31">
    <w:name w:val="Заголовок №3"/>
    <w:basedOn w:val="a"/>
    <w:link w:val="30"/>
    <w:rsid w:val="00741DEA"/>
    <w:pPr>
      <w:widowControl w:val="0"/>
      <w:shd w:val="clear" w:color="auto" w:fill="FFFFFF"/>
      <w:spacing w:before="300" w:line="370" w:lineRule="exact"/>
      <w:ind w:hanging="1320"/>
      <w:jc w:val="both"/>
      <w:outlineLvl w:val="2"/>
    </w:pPr>
    <w:rPr>
      <w:b/>
      <w:bCs/>
      <w:sz w:val="27"/>
      <w:szCs w:val="27"/>
    </w:rPr>
  </w:style>
  <w:style w:type="paragraph" w:styleId="a9">
    <w:name w:val="Body Text Indent"/>
    <w:basedOn w:val="a"/>
    <w:link w:val="aa"/>
    <w:rsid w:val="00741DEA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741DEA"/>
    <w:rPr>
      <w:sz w:val="24"/>
      <w:szCs w:val="24"/>
    </w:rPr>
  </w:style>
  <w:style w:type="character" w:customStyle="1" w:styleId="ab">
    <w:name w:val="Основной текст + Курсив"/>
    <w:basedOn w:val="a8"/>
    <w:rsid w:val="002D04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Default">
    <w:name w:val="Default"/>
    <w:rsid w:val="00D0612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item=booksearch&amp;code=%D1%81%D1%82%D1%80%D0%B0%D1%82%D0%B5%D0%B3%D0%B8%D1%87%D0%B5%D1%81%D0%BA%D0%B8%D0%B9%20%D0%BC%D0%B0%D1%80%D0%BA%D0%B5%D1%82%D0%B8%D0%BD%D0%B3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item=booksearch&amp;code=%D1%81%D1%82%D1%80%D0%B0%D1%82%D0%B5%D0%B3%D0%B8%D1%87%D0%B5%D1%81%D0%BA%D0%B8%D0%B9+%D0%BC%D0%B0%D1%80%D0%BA%D0%B5%D1%82%D0%B8%D0%BD%D0%B3&amp;page=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4D41F7-8761-47D7-BDA2-764ED2DB3874}"/>
</file>

<file path=customXml/itemProps2.xml><?xml version="1.0" encoding="utf-8"?>
<ds:datastoreItem xmlns:ds="http://schemas.openxmlformats.org/officeDocument/2006/customXml" ds:itemID="{4BF9C48D-9C2D-433E-9E54-C0A685D40C5E}"/>
</file>

<file path=customXml/itemProps3.xml><?xml version="1.0" encoding="utf-8"?>
<ds:datastoreItem xmlns:ds="http://schemas.openxmlformats.org/officeDocument/2006/customXml" ds:itemID="{D86591BE-ABDE-4F5E-B692-AEC56DA4913D}"/>
</file>

<file path=customXml/itemProps4.xml><?xml version="1.0" encoding="utf-8"?>
<ds:datastoreItem xmlns:ds="http://schemas.openxmlformats.org/officeDocument/2006/customXml" ds:itemID="{D152BCD3-91B8-4173-8AA4-8CA450A3EC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                       УЧРЕЖДЕНИЕ  ВЫСШЕГО ПРОФЕССИОНАЛЬНОГО ОБРАЗОВАНИЯ</vt:lpstr>
    </vt:vector>
  </TitlesOfParts>
  <Company>vzfei</Company>
  <LinksUpToDate>false</LinksUpToDate>
  <CharactersWithSpaces>16094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                       УЧРЕЖДЕНИЕ  ВЫСШЕГО ПРОФЕССИОНАЛЬНОГО ОБРАЗОВАНИЯ</dc:title>
  <dc:creator>metod</dc:creator>
  <cp:lastModifiedBy>Первый</cp:lastModifiedBy>
  <cp:revision>26</cp:revision>
  <cp:lastPrinted>2015-11-24T00:05:00Z</cp:lastPrinted>
  <dcterms:created xsi:type="dcterms:W3CDTF">2019-02-07T13:48:00Z</dcterms:created>
  <dcterms:modified xsi:type="dcterms:W3CDTF">2019-03-05T17:48:00Z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