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F" w:rsidRDefault="0055326F" w:rsidP="0055326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-558165</wp:posOffset>
            </wp:positionV>
            <wp:extent cx="3467100" cy="2428875"/>
            <wp:effectExtent l="19050" t="0" r="0" b="0"/>
            <wp:wrapTight wrapText="bothSides">
              <wp:wrapPolygon edited="0">
                <wp:start x="-119" y="0"/>
                <wp:lineTo x="-119" y="21515"/>
                <wp:lineTo x="21600" y="21515"/>
                <wp:lineTo x="21600" y="0"/>
                <wp:lineTo x="-119" y="0"/>
              </wp:wrapPolygon>
            </wp:wrapTight>
            <wp:docPr id="2" name="Рисунок 1" descr="http://myclonesolution.com/wp-content/uploads/2015/10/time-manage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lonesolution.com/wp-content/uploads/2015/10/time-managemen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26F" w:rsidRPr="0055326F" w:rsidRDefault="0055326F" w:rsidP="0055326F">
      <w:pPr>
        <w:pStyle w:val="wp-caption-text"/>
        <w:shd w:val="clear" w:color="auto" w:fill="F5F5F5"/>
        <w:spacing w:before="0" w:beforeAutospacing="0" w:after="0" w:afterAutospacing="0" w:line="360" w:lineRule="auto"/>
        <w:jc w:val="center"/>
        <w:textAlignment w:val="baseline"/>
        <w:rPr>
          <w:rFonts w:ascii="Times New Roman Полужирный" w:hAnsi="Times New Roman Полужирный"/>
          <w:b/>
          <w:shadow/>
          <w:sz w:val="48"/>
          <w:szCs w:val="40"/>
        </w:rPr>
      </w:pPr>
      <w:r w:rsidRPr="0055326F">
        <w:rPr>
          <w:rFonts w:ascii="Times New Roman Полужирный" w:hAnsi="Times New Roman Полужирный"/>
          <w:b/>
          <w:shadow/>
          <w:sz w:val="48"/>
          <w:szCs w:val="40"/>
        </w:rPr>
        <w:t xml:space="preserve">Тридцать советов </w:t>
      </w:r>
      <w:r w:rsidRPr="0055326F">
        <w:rPr>
          <w:rFonts w:ascii="Times New Roman Полужирный" w:hAnsi="Times New Roman Полужирный"/>
          <w:b/>
          <w:shadow/>
          <w:sz w:val="48"/>
          <w:szCs w:val="40"/>
        </w:rPr>
        <w:br/>
        <w:t xml:space="preserve">по экономии времени </w:t>
      </w:r>
      <w:r w:rsidRPr="0055326F">
        <w:rPr>
          <w:rFonts w:ascii="Times New Roman Полужирный" w:hAnsi="Times New Roman Полужирный"/>
          <w:b/>
          <w:shadow/>
          <w:sz w:val="48"/>
          <w:szCs w:val="40"/>
        </w:rPr>
        <w:br/>
        <w:t>(тайм-менеджмент)</w:t>
      </w:r>
    </w:p>
    <w:p w:rsidR="0055326F" w:rsidRDefault="0055326F" w:rsidP="0055326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8.2pt;margin-top:19.15pt;width:479.25pt;height:0;z-index:251660288" o:connectortype="straight" strokecolor="#bfbfbf [2412]" strokeweight="2.25pt">
            <v:shadow on="t" opacity=".5" offset="6pt,-6pt"/>
          </v:shape>
        </w:pict>
      </w:r>
    </w:p>
    <w:p w:rsidR="0055326F" w:rsidRDefault="0055326F" w:rsidP="005532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1.</w:t>
      </w:r>
      <w:r w:rsidRPr="008D199D">
        <w:rPr>
          <w:shadow/>
          <w:sz w:val="32"/>
          <w:szCs w:val="32"/>
          <w:bdr w:val="none" w:sz="0" w:space="0" w:color="auto" w:frame="1"/>
        </w:rPr>
        <w:t xml:space="preserve"> Обязательно составляйте список дел.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2.</w:t>
      </w:r>
      <w:r w:rsidRPr="008D199D">
        <w:rPr>
          <w:shadow/>
          <w:sz w:val="32"/>
          <w:szCs w:val="32"/>
        </w:rPr>
        <w:t xml:space="preserve"> Корректируйте список дел каждый вечер, вычеркивая выполненные, добавляя новые и перенося невыполненные задачи.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3.</w:t>
      </w:r>
      <w:r w:rsidRPr="008D199D">
        <w:rPr>
          <w:shadow/>
          <w:sz w:val="32"/>
          <w:szCs w:val="32"/>
        </w:rPr>
        <w:t xml:space="preserve"> Безжалостно расставляйте приоритеты.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4.</w:t>
      </w:r>
      <w:r w:rsidRPr="008D199D">
        <w:rPr>
          <w:shadow/>
          <w:sz w:val="32"/>
          <w:szCs w:val="32"/>
        </w:rPr>
        <w:t xml:space="preserve"> Научитесь различать важное и срочное. Что важно, не всегда актуально. Что срочно, не всегда важно.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5.</w:t>
      </w:r>
      <w:r w:rsidRPr="008D199D">
        <w:rPr>
          <w:shadow/>
          <w:sz w:val="32"/>
          <w:szCs w:val="32"/>
        </w:rPr>
        <w:t xml:space="preserve"> Носите список дел всегда с собой.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6.</w:t>
      </w:r>
      <w:r w:rsidRPr="008D199D">
        <w:rPr>
          <w:shadow/>
          <w:sz w:val="32"/>
          <w:szCs w:val="32"/>
        </w:rPr>
        <w:t xml:space="preserve"> При прочих равных условиях, начинайте с самых трудных дел.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7.</w:t>
      </w:r>
      <w:r w:rsidRPr="008D199D">
        <w:rPr>
          <w:shadow/>
          <w:sz w:val="32"/>
          <w:szCs w:val="32"/>
        </w:rPr>
        <w:t xml:space="preserve"> Если дело займет меньше пяти минут, сделайте его сейчас же, если больше – занесите в список.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8.</w:t>
      </w:r>
      <w:r w:rsidRPr="008D199D">
        <w:rPr>
          <w:shadow/>
          <w:sz w:val="32"/>
          <w:szCs w:val="32"/>
        </w:rPr>
        <w:t xml:space="preserve"> Проверяйте электронную почту каждый день в определенное время и за определенное время.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9.</w:t>
      </w:r>
      <w:r w:rsidRPr="008D199D">
        <w:rPr>
          <w:shadow/>
          <w:sz w:val="32"/>
          <w:szCs w:val="32"/>
        </w:rPr>
        <w:t xml:space="preserve"> Выделяйте в день некоторое время, когда вы можете полностью и непрерывно сосредоточиться на своих задачах.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10.</w:t>
      </w:r>
      <w:r w:rsidRPr="008D199D">
        <w:rPr>
          <w:shadow/>
          <w:sz w:val="32"/>
          <w:szCs w:val="32"/>
        </w:rPr>
        <w:t xml:space="preserve"> Прежде, чем проверить почту, завершите свой самый трудный проект.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11.</w:t>
      </w:r>
      <w:r w:rsidRPr="008D199D">
        <w:rPr>
          <w:shadow/>
          <w:sz w:val="32"/>
          <w:szCs w:val="32"/>
        </w:rPr>
        <w:t xml:space="preserve"> Проведите инвентаризацию хотя бы за пару дней, чтобы знать, на что уходит ваше время.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12.</w:t>
      </w:r>
      <w:r w:rsidRPr="008D199D">
        <w:rPr>
          <w:shadow/>
          <w:sz w:val="32"/>
          <w:szCs w:val="32"/>
        </w:rPr>
        <w:t xml:space="preserve"> Выключите личные средства связи.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13.</w:t>
      </w:r>
      <w:r w:rsidRPr="008D199D">
        <w:rPr>
          <w:shadow/>
          <w:sz w:val="32"/>
          <w:szCs w:val="32"/>
        </w:rPr>
        <w:t xml:space="preserve"> Разбейте большую работу на части. Распределите их по важности. Выделите для каждого определенное время.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14.</w:t>
      </w:r>
      <w:r w:rsidRPr="008D199D">
        <w:rPr>
          <w:shadow/>
          <w:sz w:val="32"/>
          <w:szCs w:val="32"/>
        </w:rPr>
        <w:t xml:space="preserve"> Оставляйте небольшой запас времени на задачи, особенно крупные.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15.</w:t>
      </w:r>
      <w:r w:rsidRPr="008D199D">
        <w:rPr>
          <w:shadow/>
          <w:sz w:val="32"/>
          <w:szCs w:val="32"/>
        </w:rPr>
        <w:t xml:space="preserve"> Если каждый ваш день включает одни и те же рутинные задачи, постарайтесь проанализировать их выполнение и оптимизировать его.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16.</w:t>
      </w:r>
      <w:r w:rsidRPr="008D199D">
        <w:rPr>
          <w:shadow/>
          <w:sz w:val="32"/>
          <w:szCs w:val="32"/>
        </w:rPr>
        <w:t xml:space="preserve"> Назначайте определенные сроки для каждой задачи, причем по минимуму – работа умеет тенденцию расширяться настолько, насколько вы ей это позволите.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lastRenderedPageBreak/>
        <w:t>17.</w:t>
      </w:r>
      <w:r w:rsidRPr="008D199D">
        <w:rPr>
          <w:shadow/>
          <w:sz w:val="32"/>
          <w:szCs w:val="32"/>
        </w:rPr>
        <w:t xml:space="preserve"> Создавайте смарт-карты для всех ваших задач, пользуйтесь ими и сохраняйте их.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18</w:t>
      </w:r>
      <w:r w:rsidRPr="008D199D">
        <w:rPr>
          <w:shadow/>
          <w:sz w:val="32"/>
          <w:szCs w:val="32"/>
        </w:rPr>
        <w:t>. Цените собственное время и избавляйтесь от тех, что его не ценит.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19</w:t>
      </w:r>
      <w:r w:rsidRPr="008D199D">
        <w:rPr>
          <w:shadow/>
          <w:sz w:val="32"/>
          <w:szCs w:val="32"/>
        </w:rPr>
        <w:t>. Говорите “нет” всегда, когда вы можете это сказать.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20.</w:t>
      </w:r>
      <w:r w:rsidRPr="008D199D">
        <w:rPr>
          <w:shadow/>
          <w:sz w:val="32"/>
          <w:szCs w:val="32"/>
        </w:rPr>
        <w:t xml:space="preserve"> Не перегружайте себя.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21</w:t>
      </w:r>
      <w:r w:rsidRPr="008D199D">
        <w:rPr>
          <w:shadow/>
          <w:sz w:val="32"/>
          <w:szCs w:val="32"/>
        </w:rPr>
        <w:t>. Перепоручайте все, что возможно.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22.</w:t>
      </w:r>
      <w:r w:rsidRPr="008D199D">
        <w:rPr>
          <w:shadow/>
          <w:sz w:val="32"/>
          <w:szCs w:val="32"/>
        </w:rPr>
        <w:t xml:space="preserve"> Читайте бумаги и письма один раз.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23.</w:t>
      </w:r>
      <w:r w:rsidRPr="008D199D">
        <w:rPr>
          <w:shadow/>
          <w:sz w:val="32"/>
          <w:szCs w:val="32"/>
        </w:rPr>
        <w:t xml:space="preserve"> Поощряйте себя к выполнению задач в конкретные сроки.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24.</w:t>
      </w:r>
      <w:r w:rsidRPr="008D199D">
        <w:rPr>
          <w:shadow/>
          <w:sz w:val="32"/>
          <w:szCs w:val="32"/>
        </w:rPr>
        <w:t xml:space="preserve"> Организуйте рабочее место, чтобы не тратить время на поиски.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25.</w:t>
      </w:r>
      <w:r w:rsidRPr="008D199D">
        <w:rPr>
          <w:shadow/>
          <w:sz w:val="32"/>
          <w:szCs w:val="32"/>
        </w:rPr>
        <w:t xml:space="preserve"> Назначайте сложные задачи на время пика вашей суточной активности.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26.</w:t>
      </w:r>
      <w:r w:rsidRPr="008D199D">
        <w:rPr>
          <w:shadow/>
          <w:sz w:val="32"/>
          <w:szCs w:val="32"/>
        </w:rPr>
        <w:t xml:space="preserve"> Объединяйте задачи в группы.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27.</w:t>
      </w:r>
      <w:r w:rsidRPr="008D199D">
        <w:rPr>
          <w:shadow/>
          <w:sz w:val="32"/>
          <w:szCs w:val="32"/>
        </w:rPr>
        <w:t xml:space="preserve"> </w:t>
      </w:r>
      <w:proofErr w:type="gramStart"/>
      <w:r w:rsidRPr="008D199D">
        <w:rPr>
          <w:shadow/>
          <w:sz w:val="32"/>
          <w:szCs w:val="32"/>
        </w:rPr>
        <w:t>Используйте вынужденные простои (опоздания, ожидания, очереди) для мелких задач – почты, звонков.</w:t>
      </w:r>
      <w:proofErr w:type="gramEnd"/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28.</w:t>
      </w:r>
      <w:r w:rsidRPr="008D199D">
        <w:rPr>
          <w:shadow/>
          <w:sz w:val="32"/>
          <w:szCs w:val="32"/>
        </w:rPr>
        <w:t xml:space="preserve"> Помните – лучше выделяться чем-то одним, чем быть средним во всем.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29.</w:t>
      </w:r>
      <w:r w:rsidRPr="008D199D">
        <w:rPr>
          <w:shadow/>
          <w:sz w:val="32"/>
          <w:szCs w:val="32"/>
        </w:rPr>
        <w:t xml:space="preserve"> Не бойтесь сдавать проекты раньше времени – чем больше вы их </w:t>
      </w:r>
      <w:proofErr w:type="gramStart"/>
      <w:r w:rsidRPr="008D199D">
        <w:rPr>
          <w:shadow/>
          <w:sz w:val="32"/>
          <w:szCs w:val="32"/>
        </w:rPr>
        <w:t>мусолите</w:t>
      </w:r>
      <w:proofErr w:type="gramEnd"/>
      <w:r w:rsidRPr="008D199D">
        <w:rPr>
          <w:shadow/>
          <w:sz w:val="32"/>
          <w:szCs w:val="32"/>
        </w:rPr>
        <w:t>, тем хуже они становятся.</w:t>
      </w:r>
    </w:p>
    <w:p w:rsidR="0055326F" w:rsidRPr="008D199D" w:rsidRDefault="0055326F" w:rsidP="008D199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hadow/>
          <w:sz w:val="32"/>
          <w:szCs w:val="32"/>
        </w:rPr>
      </w:pPr>
      <w:r w:rsidRPr="008D199D">
        <w:rPr>
          <w:b/>
          <w:shadow/>
          <w:sz w:val="32"/>
          <w:szCs w:val="32"/>
          <w:bdr w:val="none" w:sz="0" w:space="0" w:color="auto" w:frame="1"/>
        </w:rPr>
        <w:t>30.</w:t>
      </w:r>
      <w:r w:rsidRPr="008D199D">
        <w:rPr>
          <w:shadow/>
          <w:sz w:val="32"/>
          <w:szCs w:val="32"/>
        </w:rPr>
        <w:t xml:space="preserve"> Всегда соблюдайте </w:t>
      </w:r>
      <w:proofErr w:type="gramStart"/>
      <w:r w:rsidRPr="008D199D">
        <w:rPr>
          <w:shadow/>
          <w:sz w:val="32"/>
          <w:szCs w:val="32"/>
        </w:rPr>
        <w:t>бизнес-условия</w:t>
      </w:r>
      <w:proofErr w:type="gramEnd"/>
      <w:r w:rsidRPr="008D199D">
        <w:rPr>
          <w:shadow/>
          <w:sz w:val="32"/>
          <w:szCs w:val="32"/>
        </w:rPr>
        <w:t>, которые будут настраивать вас на нужный лад – освещение, одежда, кофе и т.д.</w:t>
      </w:r>
    </w:p>
    <w:p w:rsidR="00ED5892" w:rsidRPr="0055326F" w:rsidRDefault="008D199D" w:rsidP="00553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951230</wp:posOffset>
            </wp:positionV>
            <wp:extent cx="3467100" cy="2428875"/>
            <wp:effectExtent l="19050" t="0" r="0" b="0"/>
            <wp:wrapTight wrapText="bothSides">
              <wp:wrapPolygon edited="0">
                <wp:start x="-119" y="0"/>
                <wp:lineTo x="-119" y="21515"/>
                <wp:lineTo x="21600" y="21515"/>
                <wp:lineTo x="21600" y="0"/>
                <wp:lineTo x="-119" y="0"/>
              </wp:wrapPolygon>
            </wp:wrapTight>
            <wp:docPr id="3" name="Рисунок 1" descr="http://myclonesolution.com/wp-content/uploads/2015/10/time-manage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lonesolution.com/wp-content/uploads/2015/10/time-managemen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6.45pt;margin-top:289.4pt;width:479.25pt;height:0;z-index:251663360;mso-position-horizontal-relative:text;mso-position-vertical-relative:text" o:connectortype="straight" strokecolor="#bfbfbf [2412]" strokeweight="2.25pt">
            <v:shadow on="t" opacity=".5" offset="6pt,-6pt"/>
          </v:shape>
        </w:pict>
      </w:r>
    </w:p>
    <w:sectPr w:rsidR="00ED5892" w:rsidRPr="0055326F" w:rsidSect="008D199D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6F"/>
    <w:rsid w:val="00525DB4"/>
    <w:rsid w:val="0055326F"/>
    <w:rsid w:val="008D199D"/>
    <w:rsid w:val="00C7089A"/>
    <w:rsid w:val="00D11B40"/>
    <w:rsid w:val="00E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  <o:rules v:ext="edit">
        <o:r id="V:Rule5" type="connector" idref="#_x0000_s1043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caption-text">
    <w:name w:val="wp-caption-text"/>
    <w:basedOn w:val="a"/>
    <w:rsid w:val="0055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26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5326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55326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4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0" w:color="DDDDDD"/>
            <w:right w:val="single" w:sz="6" w:space="4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17B27B09195448EB9E8C7087E5164" ma:contentTypeVersion="1" ma:contentTypeDescription="Создание документа." ma:contentTypeScope="" ma:versionID="7ef7a7cf989d3ef46e40430baf8d9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27088-3C3C-483D-BF0D-2F0B8FAA720E}"/>
</file>

<file path=customXml/itemProps2.xml><?xml version="1.0" encoding="utf-8"?>
<ds:datastoreItem xmlns:ds="http://schemas.openxmlformats.org/officeDocument/2006/customXml" ds:itemID="{C4631DF7-05BC-4048-97C4-8D37B261F41F}"/>
</file>

<file path=customXml/itemProps3.xml><?xml version="1.0" encoding="utf-8"?>
<ds:datastoreItem xmlns:ds="http://schemas.openxmlformats.org/officeDocument/2006/customXml" ds:itemID="{590ABA98-AD3D-49BF-A507-CA31A2861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</cp:revision>
  <dcterms:created xsi:type="dcterms:W3CDTF">2016-01-14T17:04:00Z</dcterms:created>
  <dcterms:modified xsi:type="dcterms:W3CDTF">2016-01-14T17:27:00Z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0x010100DC017B27B09195448EB9E8C7087E5164</vt:lpwstr>
  </property>
</Properties>
</file>