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ЧЕЛЯБИНСКИЙ ФИЛИАЛ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75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C97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64117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FE6E72" w:rsidRPr="00231F75" w:rsidRDefault="00FE6E72" w:rsidP="00FE6E7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400F3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2400F3">
        <w:rPr>
          <w:rFonts w:ascii="Times New Roman" w:hAnsi="Times New Roman" w:cs="Times New Roman"/>
          <w:b/>
          <w:sz w:val="28"/>
          <w:szCs w:val="28"/>
        </w:rPr>
        <w:t>занимательного</w:t>
      </w:r>
      <w:r w:rsidRPr="009D3BA2">
        <w:rPr>
          <w:rFonts w:ascii="Times New Roman" w:hAnsi="Times New Roman" w:cs="Times New Roman"/>
          <w:b/>
          <w:sz w:val="28"/>
          <w:szCs w:val="28"/>
        </w:rPr>
        <w:t xml:space="preserve"> клуба «</w:t>
      </w:r>
      <w:r>
        <w:rPr>
          <w:rFonts w:ascii="Times New Roman" w:eastAsia="Calibri" w:hAnsi="Times New Roman" w:cs="Times New Roman"/>
          <w:b/>
          <w:sz w:val="28"/>
          <w:szCs w:val="28"/>
        </w:rPr>
        <w:t>Царица наук</w:t>
      </w:r>
      <w:r w:rsidRPr="009D3BA2">
        <w:rPr>
          <w:rFonts w:ascii="Times New Roman" w:hAnsi="Times New Roman" w:cs="Times New Roman"/>
          <w:b/>
          <w:sz w:val="28"/>
          <w:szCs w:val="28"/>
        </w:rPr>
        <w:t>»</w:t>
      </w:r>
    </w:p>
    <w:p w:rsidR="00C0097F" w:rsidRPr="00231F75" w:rsidRDefault="00C0097F" w:rsidP="00A252D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от </w:t>
      </w:r>
      <w:r w:rsidR="00FE6E72">
        <w:rPr>
          <w:rFonts w:ascii="Times New Roman" w:hAnsi="Times New Roman" w:cs="Times New Roman"/>
          <w:sz w:val="28"/>
          <w:szCs w:val="28"/>
        </w:rPr>
        <w:t>10</w:t>
      </w:r>
      <w:r w:rsidR="00A252D0">
        <w:rPr>
          <w:rFonts w:ascii="Times New Roman" w:hAnsi="Times New Roman" w:cs="Times New Roman"/>
          <w:sz w:val="28"/>
          <w:szCs w:val="28"/>
        </w:rPr>
        <w:t>.0</w:t>
      </w:r>
      <w:r w:rsidR="00FE6E72">
        <w:rPr>
          <w:rFonts w:ascii="Times New Roman" w:hAnsi="Times New Roman" w:cs="Times New Roman"/>
          <w:sz w:val="28"/>
          <w:szCs w:val="28"/>
        </w:rPr>
        <w:t>3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Pr="00231F75">
        <w:rPr>
          <w:rFonts w:ascii="Times New Roman" w:hAnsi="Times New Roman" w:cs="Times New Roman"/>
          <w:sz w:val="28"/>
          <w:szCs w:val="28"/>
        </w:rPr>
        <w:t>20</w:t>
      </w:r>
      <w:r w:rsidR="00FE6E72">
        <w:rPr>
          <w:rFonts w:ascii="Times New Roman" w:hAnsi="Times New Roman" w:cs="Times New Roman"/>
          <w:sz w:val="28"/>
          <w:szCs w:val="28"/>
        </w:rPr>
        <w:t>20</w:t>
      </w:r>
    </w:p>
    <w:p w:rsidR="0037079F" w:rsidRPr="00231F75" w:rsidRDefault="0042735B" w:rsidP="0022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5A1">
        <w:rPr>
          <w:rFonts w:ascii="Times New Roman" w:hAnsi="Times New Roman" w:cs="Times New Roman"/>
          <w:sz w:val="28"/>
          <w:szCs w:val="28"/>
        </w:rPr>
        <w:t>И.П. Постовалова</w:t>
      </w:r>
      <w:r w:rsidR="00C0097F" w:rsidRPr="00231F75">
        <w:rPr>
          <w:rFonts w:ascii="Times New Roman" w:hAnsi="Times New Roman" w:cs="Times New Roman"/>
          <w:sz w:val="28"/>
          <w:szCs w:val="28"/>
        </w:rPr>
        <w:t>, к.</w:t>
      </w:r>
      <w:r w:rsidR="002215A1">
        <w:rPr>
          <w:rFonts w:ascii="Times New Roman" w:hAnsi="Times New Roman" w:cs="Times New Roman"/>
          <w:sz w:val="28"/>
          <w:szCs w:val="28"/>
        </w:rPr>
        <w:t>ф.-м.</w:t>
      </w:r>
      <w:r w:rsidR="00C0097F" w:rsidRPr="00231F75">
        <w:rPr>
          <w:rFonts w:ascii="Times New Roman" w:hAnsi="Times New Roman" w:cs="Times New Roman"/>
          <w:sz w:val="28"/>
          <w:szCs w:val="28"/>
        </w:rPr>
        <w:t>н., доцент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кафедры «Математика и информатика»</w:t>
      </w:r>
    </w:p>
    <w:p w:rsidR="00FE6E72" w:rsidRPr="00231F75" w:rsidRDefault="00FE6E72" w:rsidP="00FE6E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FE6E72" w:rsidRPr="00231F75" w:rsidRDefault="00FE6E72" w:rsidP="00FE6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31F7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FE6E72" w:rsidRPr="00231F75" w:rsidRDefault="00FE6E72" w:rsidP="00FE6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FE6E72" w:rsidRPr="00231F75" w:rsidRDefault="00FE6E72" w:rsidP="00FE6E72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- научно-педагогический состав – 1 чел.;</w:t>
      </w:r>
    </w:p>
    <w:p w:rsidR="00FE6E72" w:rsidRDefault="00FE6E72" w:rsidP="00FE6E72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студенты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361BA3">
        <w:rPr>
          <w:rFonts w:ascii="Times New Roman" w:hAnsi="Times New Roman" w:cs="Times New Roman"/>
          <w:sz w:val="28"/>
          <w:szCs w:val="28"/>
        </w:rPr>
        <w:t>0</w:t>
      </w:r>
      <w:r w:rsidRPr="00231F75">
        <w:rPr>
          <w:rFonts w:ascii="Times New Roman" w:hAnsi="Times New Roman" w:cs="Times New Roman"/>
          <w:sz w:val="28"/>
          <w:szCs w:val="28"/>
        </w:rPr>
        <w:t xml:space="preserve"> человек (групп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курса </w:t>
      </w:r>
      <w:r w:rsidRPr="00231F75">
        <w:rPr>
          <w:rFonts w:ascii="Times New Roman" w:hAnsi="Times New Roman" w:cs="Times New Roman"/>
          <w:sz w:val="28"/>
          <w:szCs w:val="28"/>
        </w:rPr>
        <w:t>очного обучения направлени</w:t>
      </w:r>
      <w:r w:rsidR="0025472E">
        <w:rPr>
          <w:rFonts w:ascii="Times New Roman" w:hAnsi="Times New Roman" w:cs="Times New Roman"/>
          <w:sz w:val="28"/>
          <w:szCs w:val="28"/>
        </w:rPr>
        <w:t>й</w:t>
      </w:r>
      <w:r w:rsidRPr="00231F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23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«Менеджмент»</w:t>
      </w:r>
      <w:r w:rsidRPr="00231F75">
        <w:rPr>
          <w:rFonts w:ascii="Times New Roman" w:hAnsi="Times New Roman" w:cs="Times New Roman"/>
          <w:sz w:val="28"/>
          <w:szCs w:val="28"/>
        </w:rPr>
        <w:t>)</w:t>
      </w:r>
    </w:p>
    <w:p w:rsidR="00FE6E72" w:rsidRPr="00231F75" w:rsidRDefault="00FE6E72" w:rsidP="00FE6E72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72" w:rsidRDefault="00FE6E72" w:rsidP="00FE6E7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Цель:</w:t>
      </w:r>
      <w:r w:rsidRPr="00231F75">
        <w:rPr>
          <w:rFonts w:ascii="Times New Roman" w:hAnsi="Times New Roman" w:cs="Times New Roman"/>
          <w:sz w:val="28"/>
          <w:szCs w:val="28"/>
        </w:rPr>
        <w:t xml:space="preserve"> организация работы </w:t>
      </w:r>
      <w:r w:rsidR="002400F3" w:rsidRPr="002400F3">
        <w:rPr>
          <w:rFonts w:ascii="Times New Roman" w:hAnsi="Times New Roman" w:cs="Times New Roman"/>
          <w:sz w:val="28"/>
          <w:szCs w:val="28"/>
        </w:rPr>
        <w:t>занимательного</w:t>
      </w:r>
      <w:r w:rsidR="002400F3" w:rsidRPr="009D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F75">
        <w:rPr>
          <w:rFonts w:ascii="Times New Roman" w:hAnsi="Times New Roman" w:cs="Times New Roman"/>
          <w:sz w:val="28"/>
          <w:szCs w:val="28"/>
        </w:rPr>
        <w:t>клуба «</w:t>
      </w:r>
      <w:r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Pr="00231F75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231F75">
        <w:rPr>
          <w:rFonts w:ascii="Times New Roman" w:hAnsi="Times New Roman" w:cs="Times New Roman"/>
          <w:sz w:val="28"/>
          <w:szCs w:val="28"/>
        </w:rPr>
        <w:t xml:space="preserve"> семестре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1F7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1F7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ебного </w:t>
      </w:r>
      <w:r w:rsidRPr="00231F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FC7" w:rsidRDefault="00052FAE" w:rsidP="00FE6E7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2FAE" w:rsidRPr="00231F75" w:rsidRDefault="00052FAE" w:rsidP="00231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ab/>
      </w:r>
      <w:r w:rsidR="002E4245">
        <w:rPr>
          <w:rFonts w:ascii="Times New Roman" w:hAnsi="Times New Roman" w:cs="Times New Roman"/>
          <w:sz w:val="28"/>
          <w:szCs w:val="28"/>
        </w:rPr>
        <w:tab/>
      </w:r>
      <w:r w:rsidR="002B3FC7">
        <w:rPr>
          <w:rFonts w:ascii="Times New Roman" w:hAnsi="Times New Roman" w:cs="Times New Roman"/>
          <w:sz w:val="28"/>
          <w:szCs w:val="28"/>
        </w:rPr>
        <w:t>1</w:t>
      </w:r>
      <w:r w:rsidRPr="00231F75">
        <w:rPr>
          <w:rFonts w:ascii="Times New Roman" w:hAnsi="Times New Roman" w:cs="Times New Roman"/>
          <w:sz w:val="28"/>
          <w:szCs w:val="28"/>
        </w:rPr>
        <w:t xml:space="preserve">. Рассмотреть научные направления и </w:t>
      </w:r>
      <w:r w:rsidRPr="00231F75">
        <w:rPr>
          <w:rFonts w:ascii="Times New Roman" w:hAnsi="Times New Roman" w:cs="Times New Roman"/>
          <w:color w:val="000000"/>
          <w:sz w:val="28"/>
          <w:szCs w:val="28"/>
        </w:rPr>
        <w:t>тематику докладов студентов.</w:t>
      </w:r>
    </w:p>
    <w:p w:rsidR="00052FAE" w:rsidRPr="00231F75" w:rsidRDefault="00052FAE" w:rsidP="00231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42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3F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1F75">
        <w:rPr>
          <w:rFonts w:ascii="Times New Roman" w:hAnsi="Times New Roman" w:cs="Times New Roman"/>
          <w:color w:val="000000"/>
          <w:sz w:val="28"/>
          <w:szCs w:val="28"/>
        </w:rPr>
        <w:t>. Обсудить основные аспекты содержания докладов и особенности подготовки выступлений</w:t>
      </w:r>
      <w:r w:rsidR="003B27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97F" w:rsidRPr="00231F75" w:rsidRDefault="00C0097F" w:rsidP="00231F7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31F75" w:rsidRDefault="00C0097F" w:rsidP="00231F75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2215A1">
        <w:rPr>
          <w:rFonts w:ascii="Times New Roman" w:hAnsi="Times New Roman" w:cs="Times New Roman"/>
          <w:sz w:val="28"/>
          <w:szCs w:val="28"/>
        </w:rPr>
        <w:t>Постовалову И.П.</w:t>
      </w:r>
      <w:r w:rsidRPr="00231F75">
        <w:rPr>
          <w:rFonts w:ascii="Times New Roman" w:hAnsi="Times New Roman" w:cs="Times New Roman"/>
          <w:sz w:val="28"/>
          <w:szCs w:val="28"/>
        </w:rPr>
        <w:t xml:space="preserve"> об 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основных направлениях деятельности </w:t>
      </w:r>
      <w:r w:rsidR="002400F3" w:rsidRPr="002400F3">
        <w:rPr>
          <w:rFonts w:ascii="Times New Roman" w:hAnsi="Times New Roman" w:cs="Times New Roman"/>
          <w:sz w:val="28"/>
          <w:szCs w:val="28"/>
        </w:rPr>
        <w:t>занимательного</w:t>
      </w:r>
      <w:r w:rsidR="002400F3" w:rsidRPr="009D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FE6E72" w:rsidRPr="00231F75">
        <w:rPr>
          <w:rFonts w:ascii="Times New Roman" w:hAnsi="Times New Roman" w:cs="Times New Roman"/>
          <w:sz w:val="28"/>
          <w:szCs w:val="28"/>
        </w:rPr>
        <w:t>«</w:t>
      </w:r>
      <w:r w:rsidR="00FE6E72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FE6E72" w:rsidRPr="00231F75">
        <w:rPr>
          <w:rFonts w:ascii="Times New Roman" w:hAnsi="Times New Roman" w:cs="Times New Roman"/>
          <w:sz w:val="28"/>
          <w:szCs w:val="28"/>
        </w:rPr>
        <w:t xml:space="preserve">» </w:t>
      </w:r>
      <w:r w:rsidR="002215A1"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в научно-исследовательской работе студентов </w:t>
      </w:r>
      <w:r w:rsidRPr="00231F7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3FC7">
        <w:rPr>
          <w:rFonts w:ascii="Times New Roman" w:hAnsi="Times New Roman" w:cs="Times New Roman"/>
          <w:sz w:val="28"/>
          <w:szCs w:val="28"/>
        </w:rPr>
        <w:t>2</w:t>
      </w:r>
      <w:r w:rsidRPr="00231F75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="00A023F8" w:rsidRPr="00231F75">
        <w:rPr>
          <w:rFonts w:ascii="Times New Roman" w:hAnsi="Times New Roman" w:cs="Times New Roman"/>
          <w:sz w:val="28"/>
          <w:szCs w:val="28"/>
        </w:rPr>
        <w:t xml:space="preserve"> 201</w:t>
      </w:r>
      <w:r w:rsidR="00FE6E72">
        <w:rPr>
          <w:rFonts w:ascii="Times New Roman" w:hAnsi="Times New Roman" w:cs="Times New Roman"/>
          <w:sz w:val="28"/>
          <w:szCs w:val="28"/>
        </w:rPr>
        <w:t>9</w:t>
      </w:r>
      <w:r w:rsidR="00A023F8" w:rsidRPr="00231F75">
        <w:rPr>
          <w:rFonts w:ascii="Times New Roman" w:hAnsi="Times New Roman" w:cs="Times New Roman"/>
          <w:sz w:val="28"/>
          <w:szCs w:val="28"/>
        </w:rPr>
        <w:t>-20</w:t>
      </w:r>
      <w:r w:rsidR="00FE6E72">
        <w:rPr>
          <w:rFonts w:ascii="Times New Roman" w:hAnsi="Times New Roman" w:cs="Times New Roman"/>
          <w:sz w:val="28"/>
          <w:szCs w:val="28"/>
        </w:rPr>
        <w:t>20</w:t>
      </w:r>
      <w:r w:rsidR="00A023F8" w:rsidRPr="0023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F8" w:rsidRPr="00231F7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E05F7">
        <w:rPr>
          <w:rFonts w:ascii="Times New Roman" w:hAnsi="Times New Roman" w:cs="Times New Roman"/>
          <w:sz w:val="28"/>
          <w:szCs w:val="28"/>
        </w:rPr>
        <w:t>.</w:t>
      </w:r>
      <w:r w:rsidR="00A023F8" w:rsidRPr="00231F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3F8" w:rsidRPr="00231F75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231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C6A" w:rsidRDefault="00054C6A" w:rsidP="00054C6A">
      <w:pPr>
        <w:pStyle w:val="aff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4C6A" w:rsidRDefault="00054C6A" w:rsidP="00054C6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C6A">
        <w:drawing>
          <wp:inline distT="0" distB="0" distL="0" distR="0">
            <wp:extent cx="4109217" cy="2316315"/>
            <wp:effectExtent l="19050" t="0" r="5583" b="0"/>
            <wp:docPr id="3" name="Рисунок 1" descr="C:\Users\1\Desktop\2019\Царица наук\Сжатое фото\Общая_111 и 134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\Царица наук\Сжатое фото\Общая_111 и 134_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42" cy="231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6A" w:rsidRPr="00054C6A" w:rsidRDefault="00054C6A" w:rsidP="00054C6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F75" w:rsidRPr="00821A50" w:rsidRDefault="00C0097F" w:rsidP="00231F75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Рассмотрели</w:t>
      </w:r>
      <w:r w:rsidRPr="00231F75">
        <w:rPr>
          <w:rFonts w:ascii="Times New Roman" w:hAnsi="Times New Roman" w:cs="Times New Roman"/>
          <w:sz w:val="28"/>
          <w:szCs w:val="28"/>
        </w:rPr>
        <w:t xml:space="preserve"> возможные исследовательские направления </w:t>
      </w:r>
      <w:r w:rsidRPr="00231F75">
        <w:rPr>
          <w:rFonts w:ascii="Times New Roman" w:hAnsi="Times New Roman" w:cs="Times New Roman"/>
          <w:sz w:val="28"/>
          <w:szCs w:val="28"/>
        </w:rPr>
        <w:lastRenderedPageBreak/>
        <w:t>тематических докладов</w:t>
      </w:r>
      <w:r w:rsidR="00231F75" w:rsidRPr="00231F7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231F75">
        <w:rPr>
          <w:rFonts w:ascii="Times New Roman" w:hAnsi="Times New Roman" w:cs="Times New Roman"/>
          <w:sz w:val="28"/>
          <w:szCs w:val="28"/>
        </w:rPr>
        <w:t>.</w:t>
      </w:r>
      <w:r w:rsidR="00231F75" w:rsidRPr="00231F7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Предложена примерная тематика сообщений, докладов: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sz w:val="28"/>
          <w:szCs w:val="28"/>
        </w:rPr>
        <w:t>1.</w:t>
      </w:r>
      <w:r w:rsidRPr="00821A50">
        <w:rPr>
          <w:rFonts w:ascii="Times New Roman" w:hAnsi="Times New Roman" w:cs="Times New Roman"/>
          <w:sz w:val="28"/>
          <w:szCs w:val="28"/>
        </w:rPr>
        <w:t xml:space="preserve"> </w:t>
      </w:r>
      <w:r w:rsidRPr="00821A50">
        <w:rPr>
          <w:rFonts w:ascii="Times New Roman" w:hAnsi="Times New Roman" w:cs="Times New Roman"/>
          <w:b/>
          <w:sz w:val="28"/>
          <w:szCs w:val="28"/>
        </w:rPr>
        <w:t>Эластичность функц</w:t>
      </w:r>
      <w:proofErr w:type="gramStart"/>
      <w:r w:rsidRPr="00821A50">
        <w:rPr>
          <w:rFonts w:ascii="Times New Roman" w:hAnsi="Times New Roman" w:cs="Times New Roman"/>
          <w:b/>
          <w:sz w:val="28"/>
          <w:szCs w:val="28"/>
        </w:rPr>
        <w:t>ии и её</w:t>
      </w:r>
      <w:proofErr w:type="gramEnd"/>
      <w:r w:rsidRPr="00821A50">
        <w:rPr>
          <w:rFonts w:ascii="Times New Roman" w:hAnsi="Times New Roman" w:cs="Times New Roman"/>
          <w:b/>
          <w:sz w:val="28"/>
          <w:szCs w:val="28"/>
        </w:rPr>
        <w:t xml:space="preserve"> применение в экономике</w:t>
      </w:r>
      <w:r w:rsidRPr="00821A50">
        <w:rPr>
          <w:rFonts w:ascii="Times New Roman" w:hAnsi="Times New Roman" w:cs="Times New Roman"/>
          <w:sz w:val="28"/>
          <w:szCs w:val="28"/>
        </w:rPr>
        <w:t xml:space="preserve">:  </w:t>
      </w:r>
      <w:r w:rsidRPr="00821A50">
        <w:rPr>
          <w:rFonts w:ascii="Times New Roman" w:hAnsi="Times New Roman" w:cs="Times New Roman"/>
          <w:bCs/>
          <w:sz w:val="28"/>
          <w:szCs w:val="28"/>
        </w:rPr>
        <w:t>Определение эластичности функций. Основные свойства эластичности. Функции спроса и предложения. Применение эластичности в экономике. Налоговая политика и эластичност</w:t>
      </w:r>
      <w:r w:rsidR="005E13A2">
        <w:rPr>
          <w:rFonts w:ascii="Times New Roman" w:hAnsi="Times New Roman" w:cs="Times New Roman"/>
          <w:bCs/>
          <w:sz w:val="28"/>
          <w:szCs w:val="28"/>
        </w:rPr>
        <w:t>ь</w:t>
      </w:r>
      <w:r w:rsidRPr="00821A50">
        <w:rPr>
          <w:rFonts w:ascii="Times New Roman" w:hAnsi="Times New Roman" w:cs="Times New Roman"/>
          <w:bCs/>
          <w:sz w:val="28"/>
          <w:szCs w:val="28"/>
        </w:rPr>
        <w:t xml:space="preserve">  спроса и предложения. </w:t>
      </w:r>
    </w:p>
    <w:p w:rsidR="00821A50" w:rsidRPr="00821A50" w:rsidRDefault="00821A50" w:rsidP="00821A50">
      <w:pPr>
        <w:pStyle w:val="aff4"/>
        <w:spacing w:line="240" w:lineRule="auto"/>
        <w:ind w:left="0" w:firstLine="7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21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A50">
        <w:rPr>
          <w:rFonts w:ascii="Times New Roman" w:hAnsi="Times New Roman" w:cs="Times New Roman"/>
          <w:b/>
          <w:bCs/>
          <w:sz w:val="28"/>
          <w:szCs w:val="28"/>
        </w:rPr>
        <w:t>Модель потребительского выбора</w:t>
      </w:r>
      <w:r w:rsidRPr="00821A50">
        <w:rPr>
          <w:rFonts w:ascii="Times New Roman" w:hAnsi="Times New Roman" w:cs="Times New Roman"/>
          <w:bCs/>
          <w:sz w:val="28"/>
          <w:szCs w:val="28"/>
        </w:rPr>
        <w:t xml:space="preserve">: Функция полезности. Линии безразличия. Оптимизация функции полезности. Задача потребительского выбора для произвольного числа товаров. Уравнение Слуцкого. Кривые </w:t>
      </w:r>
      <w:r w:rsidR="00AB6608">
        <w:rPr>
          <w:rFonts w:ascii="Times New Roman" w:hAnsi="Times New Roman" w:cs="Times New Roman"/>
          <w:bCs/>
          <w:sz w:val="28"/>
          <w:szCs w:val="28"/>
        </w:rPr>
        <w:t>«</w:t>
      </w:r>
      <w:r w:rsidRPr="00821A50">
        <w:rPr>
          <w:rFonts w:ascii="Times New Roman" w:hAnsi="Times New Roman" w:cs="Times New Roman"/>
          <w:bCs/>
          <w:sz w:val="28"/>
          <w:szCs w:val="28"/>
        </w:rPr>
        <w:t>доход-потребление</w:t>
      </w:r>
      <w:r w:rsidR="009C471F" w:rsidRPr="00821A50">
        <w:rPr>
          <w:rFonts w:ascii="Times New Roman" w:hAnsi="Times New Roman" w:cs="Times New Roman"/>
          <w:bCs/>
          <w:sz w:val="28"/>
          <w:szCs w:val="28"/>
        </w:rPr>
        <w:t>»</w:t>
      </w:r>
      <w:r w:rsidRPr="00821A50">
        <w:rPr>
          <w:rFonts w:ascii="Times New Roman" w:hAnsi="Times New Roman" w:cs="Times New Roman"/>
          <w:bCs/>
          <w:sz w:val="28"/>
          <w:szCs w:val="28"/>
        </w:rPr>
        <w:t>. Кривые цена-потребление</w:t>
      </w:r>
      <w:r w:rsidR="009C471F" w:rsidRPr="00821A50">
        <w:rPr>
          <w:rFonts w:ascii="Times New Roman" w:hAnsi="Times New Roman" w:cs="Times New Roman"/>
          <w:bCs/>
          <w:sz w:val="28"/>
          <w:szCs w:val="28"/>
        </w:rPr>
        <w:t>»</w:t>
      </w:r>
      <w:r w:rsidRPr="00821A50">
        <w:rPr>
          <w:rFonts w:ascii="Times New Roman" w:hAnsi="Times New Roman" w:cs="Times New Roman"/>
          <w:bCs/>
          <w:sz w:val="28"/>
          <w:szCs w:val="28"/>
        </w:rPr>
        <w:t>.</w:t>
      </w:r>
      <w:r w:rsidRPr="00821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1A50" w:rsidRPr="00821A50" w:rsidRDefault="00821A50" w:rsidP="00821A50">
      <w:pPr>
        <w:pStyle w:val="aff4"/>
        <w:spacing w:line="240" w:lineRule="auto"/>
        <w:ind w:left="0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3. Производственные функции</w:t>
      </w:r>
      <w:r w:rsidRPr="00821A50">
        <w:rPr>
          <w:rFonts w:ascii="Times New Roman" w:hAnsi="Times New Roman" w:cs="Times New Roman"/>
          <w:bCs/>
          <w:sz w:val="28"/>
          <w:szCs w:val="28"/>
        </w:rPr>
        <w:t>: определение, типы, свойства, мультипликативная производственная функция.</w:t>
      </w:r>
    </w:p>
    <w:p w:rsidR="00821A50" w:rsidRPr="00821A50" w:rsidRDefault="00821A50" w:rsidP="00821A50">
      <w:pPr>
        <w:pStyle w:val="aff4"/>
        <w:spacing w:line="240" w:lineRule="auto"/>
        <w:ind w:left="0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4. Поведение фирмы на рынке</w:t>
      </w:r>
      <w:r w:rsidRPr="00821A50">
        <w:rPr>
          <w:rFonts w:ascii="Times New Roman" w:hAnsi="Times New Roman" w:cs="Times New Roman"/>
          <w:bCs/>
          <w:sz w:val="28"/>
          <w:szCs w:val="28"/>
        </w:rPr>
        <w:t xml:space="preserve">: Поведение фирмы в условиях совершенной конкуренции. Поведение фирмы в условиях монополии. Поведение фирмы в условиях несовершенной конкуренции. Равновесие </w:t>
      </w:r>
      <w:proofErr w:type="spellStart"/>
      <w:r w:rsidRPr="00821A50">
        <w:rPr>
          <w:rFonts w:ascii="Times New Roman" w:hAnsi="Times New Roman" w:cs="Times New Roman"/>
          <w:bCs/>
          <w:sz w:val="28"/>
          <w:szCs w:val="28"/>
        </w:rPr>
        <w:t>Курно</w:t>
      </w:r>
      <w:proofErr w:type="spellEnd"/>
      <w:r w:rsidRPr="00821A50">
        <w:rPr>
          <w:rFonts w:ascii="Times New Roman" w:hAnsi="Times New Roman" w:cs="Times New Roman"/>
          <w:bCs/>
          <w:sz w:val="28"/>
          <w:szCs w:val="28"/>
        </w:rPr>
        <w:t xml:space="preserve">. Равновесие и неравновесие </w:t>
      </w:r>
      <w:proofErr w:type="spellStart"/>
      <w:r w:rsidRPr="00821A50">
        <w:rPr>
          <w:rFonts w:ascii="Times New Roman" w:hAnsi="Times New Roman" w:cs="Times New Roman"/>
          <w:bCs/>
          <w:sz w:val="28"/>
          <w:szCs w:val="28"/>
        </w:rPr>
        <w:t>Стакельберга</w:t>
      </w:r>
      <w:proofErr w:type="spellEnd"/>
      <w:r w:rsidRPr="00821A5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1A50" w:rsidRPr="00821A50" w:rsidRDefault="00821A50" w:rsidP="00821A50">
      <w:pPr>
        <w:pStyle w:val="aff4"/>
        <w:spacing w:line="240" w:lineRule="auto"/>
        <w:ind w:left="0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5. Модели экономического равновесия</w:t>
      </w:r>
      <w:r w:rsidRPr="00821A50">
        <w:rPr>
          <w:rFonts w:ascii="Times New Roman" w:hAnsi="Times New Roman" w:cs="Times New Roman"/>
          <w:bCs/>
          <w:sz w:val="28"/>
          <w:szCs w:val="28"/>
        </w:rPr>
        <w:t>: Равновесие. Паутинообразная модель. Эффективность по Парето.</w:t>
      </w:r>
    </w:p>
    <w:p w:rsidR="00821A50" w:rsidRPr="00821A50" w:rsidRDefault="00821A50" w:rsidP="00821A50">
      <w:pPr>
        <w:pStyle w:val="aff4"/>
        <w:spacing w:line="240" w:lineRule="auto"/>
        <w:ind w:left="0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6. Общие модели развития экономики</w:t>
      </w:r>
      <w:r w:rsidRPr="00821A50">
        <w:rPr>
          <w:rFonts w:ascii="Times New Roman" w:hAnsi="Times New Roman" w:cs="Times New Roman"/>
          <w:bCs/>
          <w:sz w:val="28"/>
          <w:szCs w:val="28"/>
        </w:rPr>
        <w:t>: Факторы экономическо</w:t>
      </w:r>
      <w:r w:rsidR="00661E2D">
        <w:rPr>
          <w:rFonts w:ascii="Times New Roman" w:hAnsi="Times New Roman" w:cs="Times New Roman"/>
          <w:bCs/>
          <w:sz w:val="28"/>
          <w:szCs w:val="28"/>
        </w:rPr>
        <w:t xml:space="preserve">го роста. Модель </w:t>
      </w:r>
      <w:proofErr w:type="spellStart"/>
      <w:r w:rsidR="00661E2D">
        <w:rPr>
          <w:rFonts w:ascii="Times New Roman" w:hAnsi="Times New Roman" w:cs="Times New Roman"/>
          <w:bCs/>
          <w:sz w:val="28"/>
          <w:szCs w:val="28"/>
        </w:rPr>
        <w:t>Харрода-Домара</w:t>
      </w:r>
      <w:proofErr w:type="spellEnd"/>
      <w:r w:rsidRPr="00821A50">
        <w:rPr>
          <w:rFonts w:ascii="Times New Roman" w:hAnsi="Times New Roman" w:cs="Times New Roman"/>
          <w:bCs/>
          <w:sz w:val="28"/>
          <w:szCs w:val="28"/>
        </w:rPr>
        <w:t xml:space="preserve">. «Золотое» правило накопления. </w:t>
      </w:r>
    </w:p>
    <w:p w:rsidR="00821A50" w:rsidRPr="00821A50" w:rsidRDefault="00821A50" w:rsidP="00821A50">
      <w:pPr>
        <w:pStyle w:val="aff4"/>
        <w:spacing w:line="240" w:lineRule="auto"/>
        <w:ind w:left="0" w:firstLine="7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7. Вейерштрасс и взаимосвязь «непрерывность – дифференцируемость».</w:t>
      </w:r>
    </w:p>
    <w:p w:rsidR="00821A50" w:rsidRPr="00821A50" w:rsidRDefault="00821A50" w:rsidP="00821A50">
      <w:pPr>
        <w:pStyle w:val="aff4"/>
        <w:spacing w:line="240" w:lineRule="auto"/>
        <w:ind w:left="0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8. Элементы математического анализа в «Войне и мире» Л.Н. Толстого</w:t>
      </w:r>
      <w:r w:rsidRPr="00821A50">
        <w:rPr>
          <w:rFonts w:ascii="Times New Roman" w:hAnsi="Times New Roman" w:cs="Times New Roman"/>
          <w:bCs/>
          <w:sz w:val="28"/>
          <w:szCs w:val="28"/>
        </w:rPr>
        <w:t>: непрерывность, дифференциал, бесконечно малые.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821A50">
        <w:rPr>
          <w:rFonts w:ascii="Times New Roman" w:hAnsi="Times New Roman" w:cs="Times New Roman"/>
          <w:b/>
          <w:bCs/>
          <w:sz w:val="28"/>
          <w:szCs w:val="28"/>
        </w:rPr>
        <w:t>9. Показательный (экспоненциальный) закон роста</w:t>
      </w:r>
      <w:r w:rsidRPr="00821A50">
        <w:rPr>
          <w:rFonts w:ascii="Times New Roman" w:hAnsi="Times New Roman" w:cs="Times New Roman"/>
          <w:sz w:val="28"/>
          <w:szCs w:val="28"/>
        </w:rPr>
        <w:t xml:space="preserve"> или убывания и его использование при непрерывном начислении процентов.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10. Использование производной в экономике</w:t>
      </w:r>
      <w:r w:rsidRPr="00821A50">
        <w:rPr>
          <w:rFonts w:ascii="Times New Roman" w:hAnsi="Times New Roman"/>
          <w:sz w:val="28"/>
          <w:szCs w:val="28"/>
        </w:rPr>
        <w:t xml:space="preserve"> (предельные издержки производства, предельная выручка, предельный доход и т.п.).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11. Определение производительности труда</w:t>
      </w:r>
      <w:r w:rsidRPr="00821A50">
        <w:rPr>
          <w:rFonts w:ascii="Times New Roman" w:hAnsi="Times New Roman"/>
          <w:sz w:val="28"/>
          <w:szCs w:val="28"/>
        </w:rPr>
        <w:t>, скорости и темпов ее изменения с помощь производной.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12. Нахождение оптимального для производителя объема выпуска продукции и соответствующей ему прибыли с использованием достаточных условий экстремума.</w:t>
      </w:r>
    </w:p>
    <w:p w:rsidR="00821A50" w:rsidRDefault="00821A50" w:rsidP="00821A50">
      <w:pPr>
        <w:pStyle w:val="aff4"/>
        <w:spacing w:after="0" w:line="240" w:lineRule="auto"/>
        <w:ind w:left="0" w:firstLine="765"/>
        <w:jc w:val="both"/>
      </w:pPr>
      <w:r w:rsidRPr="00821A50">
        <w:rPr>
          <w:rFonts w:ascii="Times New Roman" w:hAnsi="Times New Roman"/>
          <w:b/>
          <w:sz w:val="28"/>
          <w:szCs w:val="28"/>
        </w:rPr>
        <w:t>13</w:t>
      </w:r>
      <w:r w:rsidR="00797DAA">
        <w:rPr>
          <w:rFonts w:ascii="Times New Roman" w:hAnsi="Times New Roman"/>
          <w:b/>
          <w:sz w:val="28"/>
          <w:szCs w:val="28"/>
        </w:rPr>
        <w:t>.</w:t>
      </w:r>
      <w:r w:rsidRPr="00821A50">
        <w:rPr>
          <w:rFonts w:ascii="Times New Roman" w:hAnsi="Times New Roman"/>
          <w:sz w:val="28"/>
          <w:szCs w:val="28"/>
        </w:rPr>
        <w:t xml:space="preserve"> </w:t>
      </w:r>
      <w:r w:rsidRPr="00821A50">
        <w:rPr>
          <w:rFonts w:ascii="Times New Roman" w:hAnsi="Times New Roman"/>
          <w:b/>
          <w:sz w:val="28"/>
          <w:szCs w:val="28"/>
        </w:rPr>
        <w:t xml:space="preserve">Кривая насыщения и </w:t>
      </w:r>
      <w:proofErr w:type="spellStart"/>
      <w:r w:rsidRPr="00821A50">
        <w:rPr>
          <w:rFonts w:ascii="Times New Roman" w:hAnsi="Times New Roman"/>
          <w:b/>
          <w:sz w:val="28"/>
          <w:szCs w:val="28"/>
        </w:rPr>
        <w:t>логистическая</w:t>
      </w:r>
      <w:proofErr w:type="spellEnd"/>
      <w:r w:rsidRPr="00821A50">
        <w:rPr>
          <w:rFonts w:ascii="Times New Roman" w:hAnsi="Times New Roman"/>
          <w:b/>
          <w:sz w:val="28"/>
          <w:szCs w:val="28"/>
        </w:rPr>
        <w:t xml:space="preserve"> кривая</w:t>
      </w:r>
      <w:r w:rsidRPr="00821A50">
        <w:rPr>
          <w:rFonts w:ascii="Times New Roman" w:hAnsi="Times New Roman"/>
          <w:sz w:val="28"/>
          <w:szCs w:val="28"/>
        </w:rPr>
        <w:t xml:space="preserve"> (использование их  для описания или моделирования </w:t>
      </w:r>
      <w:proofErr w:type="spellStart"/>
      <w:r w:rsidRPr="00821A5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821A50">
        <w:rPr>
          <w:rFonts w:ascii="Times New Roman" w:hAnsi="Times New Roman"/>
          <w:sz w:val="28"/>
          <w:szCs w:val="28"/>
        </w:rPr>
        <w:t xml:space="preserve"> процессов).</w:t>
      </w:r>
      <w:r w:rsidRPr="00EA57DD">
        <w:t xml:space="preserve"> 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 xml:space="preserve">14. Основные теоремы дифференциального исчисления: Ферма, </w:t>
      </w:r>
      <w:proofErr w:type="spellStart"/>
      <w:r w:rsidRPr="00821A50">
        <w:rPr>
          <w:rFonts w:ascii="Times New Roman" w:hAnsi="Times New Roman"/>
          <w:b/>
          <w:sz w:val="28"/>
          <w:szCs w:val="28"/>
        </w:rPr>
        <w:t>Ролля</w:t>
      </w:r>
      <w:proofErr w:type="spellEnd"/>
      <w:r w:rsidRPr="00821A50">
        <w:rPr>
          <w:rFonts w:ascii="Times New Roman" w:hAnsi="Times New Roman"/>
          <w:b/>
          <w:sz w:val="28"/>
          <w:szCs w:val="28"/>
        </w:rPr>
        <w:t>, Лагранжа, Коши</w:t>
      </w:r>
      <w:r>
        <w:t xml:space="preserve">. </w:t>
      </w:r>
      <w:r w:rsidRPr="00821A50">
        <w:rPr>
          <w:rFonts w:ascii="Times New Roman" w:hAnsi="Times New Roman"/>
          <w:sz w:val="28"/>
          <w:szCs w:val="28"/>
        </w:rPr>
        <w:t>Примеры применения теорем.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15. Функции нескольких переменных в экономической теории.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16. Численные методы приближенного вычисления определенных интегралов.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17. Применение понятия определенного интеграла в экономике.</w:t>
      </w:r>
    </w:p>
    <w:p w:rsidR="00821A50" w:rsidRP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18. Использование дифференциальных уравнений в экономической динамике.</w:t>
      </w:r>
    </w:p>
    <w:p w:rsidR="00821A50" w:rsidRDefault="00821A50" w:rsidP="00821A50">
      <w:pPr>
        <w:pStyle w:val="aff4"/>
        <w:spacing w:after="0" w:line="240" w:lineRule="auto"/>
        <w:ind w:left="0" w:firstLine="765"/>
        <w:jc w:val="both"/>
        <w:rPr>
          <w:rFonts w:ascii="Times New Roman" w:hAnsi="Times New Roman"/>
          <w:b/>
          <w:sz w:val="28"/>
          <w:szCs w:val="28"/>
        </w:rPr>
      </w:pPr>
      <w:r w:rsidRPr="00821A50">
        <w:rPr>
          <w:rFonts w:ascii="Times New Roman" w:hAnsi="Times New Roman"/>
          <w:b/>
          <w:sz w:val="28"/>
          <w:szCs w:val="28"/>
        </w:rPr>
        <w:t>19. Ученые в теме «Математический анализ».</w:t>
      </w:r>
    </w:p>
    <w:p w:rsidR="00661E2D" w:rsidRPr="00821A50" w:rsidRDefault="00661E2D" w:rsidP="00661E2D">
      <w:pPr>
        <w:pStyle w:val="aff4"/>
        <w:spacing w:after="0" w:line="240" w:lineRule="auto"/>
        <w:ind w:left="0" w:firstLine="765"/>
        <w:jc w:val="center"/>
        <w:rPr>
          <w:rFonts w:ascii="Times New Roman" w:hAnsi="Times New Roman"/>
          <w:b/>
          <w:sz w:val="28"/>
          <w:szCs w:val="28"/>
        </w:rPr>
      </w:pPr>
    </w:p>
    <w:p w:rsidR="000D0D94" w:rsidRPr="006320F7" w:rsidRDefault="00231F75" w:rsidP="00231F75">
      <w:pPr>
        <w:pStyle w:val="aff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0F7">
        <w:rPr>
          <w:rFonts w:ascii="Times New Roman" w:hAnsi="Times New Roman" w:cs="Times New Roman"/>
          <w:b/>
          <w:color w:val="000000"/>
          <w:sz w:val="28"/>
          <w:szCs w:val="28"/>
        </w:rPr>
        <w:t>Обсудили</w:t>
      </w:r>
      <w:r w:rsidRPr="006320F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аспекты содержания докладов и особенности подготовки выступлений</w:t>
      </w:r>
      <w:r w:rsidRPr="006320F7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2400F3" w:rsidRPr="002400F3">
        <w:rPr>
          <w:rFonts w:ascii="Times New Roman" w:hAnsi="Times New Roman" w:cs="Times New Roman"/>
          <w:sz w:val="28"/>
          <w:szCs w:val="28"/>
        </w:rPr>
        <w:t>занимательного</w:t>
      </w:r>
      <w:r w:rsidR="002400F3" w:rsidRPr="009D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31" w:rsidRPr="00231F75">
        <w:rPr>
          <w:rFonts w:ascii="Times New Roman" w:hAnsi="Times New Roman" w:cs="Times New Roman"/>
          <w:sz w:val="28"/>
          <w:szCs w:val="28"/>
        </w:rPr>
        <w:t>клуба «</w:t>
      </w:r>
      <w:r w:rsidR="00FE6E72" w:rsidRPr="00231F75">
        <w:rPr>
          <w:rFonts w:ascii="Times New Roman" w:hAnsi="Times New Roman" w:cs="Times New Roman"/>
          <w:sz w:val="28"/>
          <w:szCs w:val="28"/>
        </w:rPr>
        <w:t>«</w:t>
      </w:r>
      <w:r w:rsidR="00FE6E72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FE6E72" w:rsidRPr="00231F75">
        <w:rPr>
          <w:rFonts w:ascii="Times New Roman" w:hAnsi="Times New Roman" w:cs="Times New Roman"/>
          <w:sz w:val="28"/>
          <w:szCs w:val="28"/>
        </w:rPr>
        <w:t xml:space="preserve">» </w:t>
      </w:r>
      <w:r w:rsidR="009A2B31" w:rsidRPr="00231F75">
        <w:rPr>
          <w:rFonts w:ascii="Times New Roman" w:hAnsi="Times New Roman" w:cs="Times New Roman"/>
          <w:sz w:val="28"/>
          <w:szCs w:val="28"/>
        </w:rPr>
        <w:t>в</w:t>
      </w:r>
      <w:r w:rsidR="002B3FC7">
        <w:rPr>
          <w:rFonts w:ascii="Times New Roman" w:hAnsi="Times New Roman" w:cs="Times New Roman"/>
          <w:sz w:val="28"/>
          <w:szCs w:val="28"/>
        </w:rPr>
        <w:t>о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2B3FC7">
        <w:rPr>
          <w:rFonts w:ascii="Times New Roman" w:hAnsi="Times New Roman" w:cs="Times New Roman"/>
          <w:sz w:val="28"/>
          <w:szCs w:val="28"/>
        </w:rPr>
        <w:t>втором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семестре 201</w:t>
      </w:r>
      <w:r w:rsidR="00FE6E72">
        <w:rPr>
          <w:rFonts w:ascii="Times New Roman" w:hAnsi="Times New Roman" w:cs="Times New Roman"/>
          <w:sz w:val="28"/>
          <w:szCs w:val="28"/>
        </w:rPr>
        <w:t>9</w:t>
      </w:r>
      <w:r w:rsidR="009A2B31" w:rsidRPr="00231F75">
        <w:rPr>
          <w:rFonts w:ascii="Times New Roman" w:hAnsi="Times New Roman" w:cs="Times New Roman"/>
          <w:sz w:val="28"/>
          <w:szCs w:val="28"/>
        </w:rPr>
        <w:t>-20</w:t>
      </w:r>
      <w:r w:rsidR="00FE6E72">
        <w:rPr>
          <w:rFonts w:ascii="Times New Roman" w:hAnsi="Times New Roman" w:cs="Times New Roman"/>
          <w:sz w:val="28"/>
          <w:szCs w:val="28"/>
        </w:rPr>
        <w:t>20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31" w:rsidRPr="00231F7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A2B31">
        <w:rPr>
          <w:rFonts w:ascii="Times New Roman" w:hAnsi="Times New Roman" w:cs="Times New Roman"/>
          <w:sz w:val="28"/>
          <w:szCs w:val="28"/>
        </w:rPr>
        <w:t>.</w:t>
      </w:r>
      <w:r w:rsidR="009C471F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9A2B31" w:rsidRPr="00231F75">
        <w:rPr>
          <w:rFonts w:ascii="Times New Roman" w:hAnsi="Times New Roman" w:cs="Times New Roman"/>
          <w:sz w:val="28"/>
          <w:szCs w:val="28"/>
        </w:rPr>
        <w:t>года</w:t>
      </w:r>
      <w:r w:rsidRPr="006320F7">
        <w:rPr>
          <w:rFonts w:ascii="Times New Roman" w:hAnsi="Times New Roman" w:cs="Times New Roman"/>
          <w:sz w:val="28"/>
          <w:szCs w:val="28"/>
        </w:rPr>
        <w:t xml:space="preserve">. </w:t>
      </w:r>
      <w:r w:rsidR="000D0D94" w:rsidRPr="006320F7">
        <w:rPr>
          <w:rFonts w:ascii="Times New Roman" w:hAnsi="Times New Roman" w:cs="Times New Roman"/>
          <w:sz w:val="28"/>
          <w:szCs w:val="28"/>
        </w:rPr>
        <w:t>Распредел</w:t>
      </w:r>
      <w:r w:rsidR="009A2B31">
        <w:rPr>
          <w:rFonts w:ascii="Times New Roman" w:hAnsi="Times New Roman" w:cs="Times New Roman"/>
          <w:sz w:val="28"/>
          <w:szCs w:val="28"/>
        </w:rPr>
        <w:t>или</w:t>
      </w:r>
      <w:r w:rsidR="000D0D94" w:rsidRPr="006320F7">
        <w:rPr>
          <w:rFonts w:ascii="Times New Roman" w:hAnsi="Times New Roman" w:cs="Times New Roman"/>
          <w:sz w:val="28"/>
          <w:szCs w:val="28"/>
        </w:rPr>
        <w:t xml:space="preserve"> темы сообщений, по которым студенты готовят доклады и демонстрационный материал</w:t>
      </w:r>
      <w:r w:rsidRPr="006320F7">
        <w:rPr>
          <w:rFonts w:ascii="Times New Roman" w:hAnsi="Times New Roman" w:cs="Times New Roman"/>
          <w:sz w:val="28"/>
          <w:szCs w:val="28"/>
        </w:rPr>
        <w:t xml:space="preserve"> на </w:t>
      </w:r>
      <w:r w:rsidR="002B3FC7">
        <w:rPr>
          <w:rFonts w:ascii="Times New Roman" w:hAnsi="Times New Roman" w:cs="Times New Roman"/>
          <w:sz w:val="28"/>
          <w:szCs w:val="28"/>
        </w:rPr>
        <w:t>следующие заседания.</w:t>
      </w:r>
    </w:p>
    <w:p w:rsidR="000D0D94" w:rsidRPr="00231F75" w:rsidRDefault="000D0D94" w:rsidP="00661E2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D94" w:rsidRDefault="000D0D94" w:rsidP="00231F7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7518C" w:rsidRDefault="00231F75" w:rsidP="002215A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7518C">
        <w:rPr>
          <w:rFonts w:ascii="Times New Roman" w:hAnsi="Times New Roman" w:cs="Times New Roman"/>
          <w:sz w:val="28"/>
          <w:szCs w:val="28"/>
        </w:rPr>
        <w:t xml:space="preserve">1. </w:t>
      </w:r>
      <w:r w:rsidR="0027518C" w:rsidRPr="009A2B31">
        <w:rPr>
          <w:rFonts w:ascii="Times New Roman" w:hAnsi="Times New Roman" w:cs="Times New Roman"/>
          <w:sz w:val="28"/>
          <w:szCs w:val="28"/>
        </w:rPr>
        <w:t>Утвердить план</w:t>
      </w:r>
      <w:r w:rsidR="0027518C" w:rsidRPr="009A2B31">
        <w:rPr>
          <w:rFonts w:ascii="Times New Roman" w:hAnsi="Times New Roman" w:cs="Times New Roman"/>
          <w:color w:val="000000"/>
          <w:sz w:val="27"/>
          <w:szCs w:val="27"/>
        </w:rPr>
        <w:t xml:space="preserve"> работы </w:t>
      </w:r>
      <w:r w:rsidR="002400F3" w:rsidRPr="002400F3">
        <w:rPr>
          <w:rFonts w:ascii="Times New Roman" w:hAnsi="Times New Roman" w:cs="Times New Roman"/>
          <w:sz w:val="28"/>
          <w:szCs w:val="28"/>
        </w:rPr>
        <w:t>занимательного</w:t>
      </w:r>
      <w:r w:rsidR="002400F3" w:rsidRPr="009D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31" w:rsidRPr="00231F75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74259E" w:rsidRPr="00231F75">
        <w:rPr>
          <w:rFonts w:ascii="Times New Roman" w:hAnsi="Times New Roman" w:cs="Times New Roman"/>
          <w:sz w:val="28"/>
          <w:szCs w:val="28"/>
        </w:rPr>
        <w:t>«</w:t>
      </w:r>
      <w:r w:rsidR="0074259E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74259E" w:rsidRPr="00231F75">
        <w:rPr>
          <w:rFonts w:ascii="Times New Roman" w:hAnsi="Times New Roman" w:cs="Times New Roman"/>
          <w:sz w:val="28"/>
          <w:szCs w:val="28"/>
        </w:rPr>
        <w:t xml:space="preserve">» </w:t>
      </w:r>
      <w:r w:rsidR="00275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2B3FC7">
        <w:rPr>
          <w:rFonts w:ascii="Times New Roman" w:hAnsi="Times New Roman" w:cs="Times New Roman"/>
          <w:color w:val="000000"/>
          <w:sz w:val="27"/>
          <w:szCs w:val="27"/>
        </w:rPr>
        <w:t>второй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 xml:space="preserve"> семестр 201</w:t>
      </w:r>
      <w:r w:rsidR="0074259E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-20</w:t>
      </w:r>
      <w:r w:rsidR="0074259E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EC3D9B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уч</w:t>
      </w:r>
      <w:proofErr w:type="spellEnd"/>
      <w:r w:rsidR="002215A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3C68AF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27518C" w:rsidRPr="0027518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="002215A1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9A2B3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2215A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7518C" w:rsidRDefault="00231F75" w:rsidP="002215A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2. </w:t>
      </w:r>
      <w:r w:rsidR="0027518C">
        <w:rPr>
          <w:rFonts w:ascii="Times New Roman" w:hAnsi="Times New Roman" w:cs="Times New Roman"/>
          <w:sz w:val="28"/>
          <w:szCs w:val="28"/>
        </w:rPr>
        <w:t>Принять за основу предложенные</w:t>
      </w:r>
      <w:r w:rsidRPr="00231F75">
        <w:rPr>
          <w:rFonts w:ascii="Times New Roman" w:hAnsi="Times New Roman" w:cs="Times New Roman"/>
          <w:sz w:val="28"/>
          <w:szCs w:val="28"/>
        </w:rPr>
        <w:t xml:space="preserve"> научные направления и </w:t>
      </w:r>
      <w:r w:rsidRPr="00231F75">
        <w:rPr>
          <w:rFonts w:ascii="Times New Roman" w:hAnsi="Times New Roman" w:cs="Times New Roman"/>
          <w:color w:val="000000"/>
          <w:sz w:val="28"/>
          <w:szCs w:val="28"/>
        </w:rPr>
        <w:t>тематику докладов студентов.</w:t>
      </w:r>
    </w:p>
    <w:p w:rsidR="00984ED2" w:rsidRDefault="00984ED2" w:rsidP="00054C6A">
      <w:pPr>
        <w:ind w:firstLine="709"/>
        <w:jc w:val="center"/>
        <w:rPr>
          <w:sz w:val="28"/>
          <w:szCs w:val="28"/>
        </w:rPr>
      </w:pPr>
    </w:p>
    <w:p w:rsidR="00984ED2" w:rsidRPr="00403CD5" w:rsidRDefault="00984ED2" w:rsidP="00984ED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CD5">
        <w:rPr>
          <w:rFonts w:ascii="Times New Roman" w:hAnsi="Times New Roman" w:cs="Times New Roman"/>
          <w:sz w:val="28"/>
          <w:szCs w:val="28"/>
        </w:rPr>
        <w:t>«</w:t>
      </w:r>
      <w:r w:rsidR="0074259E">
        <w:rPr>
          <w:rFonts w:ascii="Times New Roman" w:hAnsi="Times New Roman" w:cs="Times New Roman"/>
          <w:sz w:val="28"/>
          <w:szCs w:val="28"/>
        </w:rPr>
        <w:t>10</w:t>
      </w:r>
      <w:r w:rsidRPr="000B1F0C">
        <w:rPr>
          <w:rFonts w:ascii="Times New Roman" w:hAnsi="Times New Roman" w:cs="Times New Roman"/>
          <w:sz w:val="28"/>
          <w:szCs w:val="28"/>
        </w:rPr>
        <w:t xml:space="preserve">» </w:t>
      </w:r>
      <w:r w:rsidR="0074259E">
        <w:rPr>
          <w:rFonts w:ascii="Times New Roman" w:hAnsi="Times New Roman" w:cs="Times New Roman"/>
          <w:sz w:val="28"/>
          <w:szCs w:val="28"/>
        </w:rPr>
        <w:t>марта</w:t>
      </w:r>
      <w:r w:rsidRPr="00403CD5">
        <w:rPr>
          <w:rFonts w:ascii="Times New Roman" w:hAnsi="Times New Roman" w:cs="Times New Roman"/>
          <w:sz w:val="28"/>
          <w:szCs w:val="28"/>
        </w:rPr>
        <w:t xml:space="preserve"> 20</w:t>
      </w:r>
      <w:r w:rsidR="0074259E">
        <w:rPr>
          <w:rFonts w:ascii="Times New Roman" w:hAnsi="Times New Roman" w:cs="Times New Roman"/>
          <w:sz w:val="28"/>
          <w:szCs w:val="28"/>
        </w:rPr>
        <w:t>20</w:t>
      </w:r>
      <w:r w:rsidRPr="00403CD5">
        <w:rPr>
          <w:rFonts w:ascii="Times New Roman" w:hAnsi="Times New Roman" w:cs="Times New Roman"/>
          <w:sz w:val="28"/>
          <w:szCs w:val="28"/>
        </w:rPr>
        <w:t xml:space="preserve"> г.</w:t>
      </w:r>
      <w:r w:rsidRPr="00403CD5">
        <w:rPr>
          <w:rFonts w:ascii="Times New Roman" w:hAnsi="Times New Roman" w:cs="Times New Roman"/>
          <w:sz w:val="28"/>
          <w:szCs w:val="28"/>
        </w:rPr>
        <w:tab/>
      </w:r>
    </w:p>
    <w:p w:rsidR="00984ED2" w:rsidRDefault="00984ED2" w:rsidP="00984E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84ED2">
        <w:rPr>
          <w:rFonts w:ascii="Times New Roman" w:hAnsi="Times New Roman" w:cs="Times New Roman"/>
          <w:sz w:val="28"/>
          <w:szCs w:val="28"/>
        </w:rPr>
        <w:t>Доцент кафедры «Математика и информатика» _____</w:t>
      </w:r>
      <w:r w:rsidR="002215A1">
        <w:rPr>
          <w:rFonts w:ascii="Times New Roman" w:hAnsi="Times New Roman" w:cs="Times New Roman"/>
          <w:sz w:val="28"/>
          <w:szCs w:val="28"/>
        </w:rPr>
        <w:t>Постовалова И.П.</w:t>
      </w:r>
      <w:r w:rsidRPr="0098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D2" w:rsidRPr="00984ED2" w:rsidRDefault="00984ED2" w:rsidP="00984E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984ED2" w:rsidRPr="00984ED2" w:rsidSect="0096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A12"/>
    <w:multiLevelType w:val="hybridMultilevel"/>
    <w:tmpl w:val="7F9E6F0E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31C"/>
    <w:multiLevelType w:val="hybridMultilevel"/>
    <w:tmpl w:val="CAE42A00"/>
    <w:lvl w:ilvl="0" w:tplc="1DE086F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C86043"/>
    <w:multiLevelType w:val="multilevel"/>
    <w:tmpl w:val="717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948E5"/>
    <w:multiLevelType w:val="hybridMultilevel"/>
    <w:tmpl w:val="53DC7950"/>
    <w:lvl w:ilvl="0" w:tplc="E57086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7746EC1"/>
    <w:multiLevelType w:val="hybridMultilevel"/>
    <w:tmpl w:val="09E60914"/>
    <w:lvl w:ilvl="0" w:tplc="07942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0097F"/>
    <w:rsid w:val="00001CC7"/>
    <w:rsid w:val="00052FAE"/>
    <w:rsid w:val="00054C6A"/>
    <w:rsid w:val="000B1F0C"/>
    <w:rsid w:val="000D0D94"/>
    <w:rsid w:val="001B193C"/>
    <w:rsid w:val="001F6C4E"/>
    <w:rsid w:val="00201784"/>
    <w:rsid w:val="002215A1"/>
    <w:rsid w:val="00231F75"/>
    <w:rsid w:val="002400F3"/>
    <w:rsid w:val="00240FC6"/>
    <w:rsid w:val="0024154F"/>
    <w:rsid w:val="0025472E"/>
    <w:rsid w:val="0027518C"/>
    <w:rsid w:val="002907FD"/>
    <w:rsid w:val="002B3FC7"/>
    <w:rsid w:val="002E4245"/>
    <w:rsid w:val="003237A0"/>
    <w:rsid w:val="00361BA3"/>
    <w:rsid w:val="0037079F"/>
    <w:rsid w:val="003B27AC"/>
    <w:rsid w:val="003C68AF"/>
    <w:rsid w:val="003F3CE5"/>
    <w:rsid w:val="00403CD5"/>
    <w:rsid w:val="00417811"/>
    <w:rsid w:val="00424DAF"/>
    <w:rsid w:val="0042735B"/>
    <w:rsid w:val="004844C7"/>
    <w:rsid w:val="00503417"/>
    <w:rsid w:val="00565553"/>
    <w:rsid w:val="005933C9"/>
    <w:rsid w:val="005B1CF8"/>
    <w:rsid w:val="005E13A2"/>
    <w:rsid w:val="00607897"/>
    <w:rsid w:val="006320F7"/>
    <w:rsid w:val="00641176"/>
    <w:rsid w:val="00661E2D"/>
    <w:rsid w:val="00673C1C"/>
    <w:rsid w:val="006B0DA6"/>
    <w:rsid w:val="006E05F7"/>
    <w:rsid w:val="006E44E2"/>
    <w:rsid w:val="0074259E"/>
    <w:rsid w:val="00797DAA"/>
    <w:rsid w:val="007F246A"/>
    <w:rsid w:val="00821A50"/>
    <w:rsid w:val="00825899"/>
    <w:rsid w:val="008B78B3"/>
    <w:rsid w:val="008C1173"/>
    <w:rsid w:val="00966AF2"/>
    <w:rsid w:val="00984ED2"/>
    <w:rsid w:val="009A2B31"/>
    <w:rsid w:val="009C471F"/>
    <w:rsid w:val="00A023F8"/>
    <w:rsid w:val="00A04BEA"/>
    <w:rsid w:val="00A252D0"/>
    <w:rsid w:val="00A90380"/>
    <w:rsid w:val="00AB6608"/>
    <w:rsid w:val="00AF3F9E"/>
    <w:rsid w:val="00AF4C67"/>
    <w:rsid w:val="00B03A5B"/>
    <w:rsid w:val="00B56AEE"/>
    <w:rsid w:val="00C0097F"/>
    <w:rsid w:val="00C053BB"/>
    <w:rsid w:val="00C97368"/>
    <w:rsid w:val="00D6154B"/>
    <w:rsid w:val="00D73ECF"/>
    <w:rsid w:val="00E10113"/>
    <w:rsid w:val="00E74E97"/>
    <w:rsid w:val="00E92FB4"/>
    <w:rsid w:val="00EA27F7"/>
    <w:rsid w:val="00EC3D9B"/>
    <w:rsid w:val="00EF79BC"/>
    <w:rsid w:val="00F051BE"/>
    <w:rsid w:val="00F112CA"/>
    <w:rsid w:val="00F763A6"/>
    <w:rsid w:val="00F77C19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49DD9-1EBC-44BC-A872-C86ACACDE650}"/>
</file>

<file path=customXml/itemProps2.xml><?xml version="1.0" encoding="utf-8"?>
<ds:datastoreItem xmlns:ds="http://schemas.openxmlformats.org/officeDocument/2006/customXml" ds:itemID="{E28E5539-5DC1-4684-AB3F-B6397951490E}"/>
</file>

<file path=customXml/itemProps3.xml><?xml version="1.0" encoding="utf-8"?>
<ds:datastoreItem xmlns:ds="http://schemas.openxmlformats.org/officeDocument/2006/customXml" ds:itemID="{C00157E1-FB30-469A-A945-66397C231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Демьянов</dc:creator>
  <cp:lastModifiedBy>1</cp:lastModifiedBy>
  <cp:revision>10</cp:revision>
  <dcterms:created xsi:type="dcterms:W3CDTF">2020-03-15T12:21:00Z</dcterms:created>
  <dcterms:modified xsi:type="dcterms:W3CDTF">2020-03-15T12:53:00Z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