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9F9" w:rsidRPr="00722D30" w:rsidRDefault="00A009F9" w:rsidP="00A009F9">
      <w:pPr>
        <w:jc w:val="center"/>
        <w:rPr>
          <w:b/>
          <w:sz w:val="28"/>
          <w:szCs w:val="28"/>
        </w:rPr>
      </w:pPr>
      <w:bookmarkStart w:id="0" w:name="_GoBack"/>
      <w:bookmarkEnd w:id="0"/>
      <w:r w:rsidRPr="00722D30">
        <w:rPr>
          <w:b/>
          <w:sz w:val="28"/>
          <w:szCs w:val="28"/>
        </w:rPr>
        <w:t>Федеральное государственное образовательное бюджетное учреждение</w:t>
      </w:r>
      <w:r>
        <w:rPr>
          <w:b/>
          <w:sz w:val="28"/>
          <w:szCs w:val="28"/>
        </w:rPr>
        <w:t xml:space="preserve"> </w:t>
      </w:r>
      <w:r w:rsidRPr="00722D30">
        <w:rPr>
          <w:b/>
          <w:sz w:val="28"/>
          <w:szCs w:val="28"/>
        </w:rPr>
        <w:t>высшего</w:t>
      </w:r>
      <w:r>
        <w:rPr>
          <w:b/>
          <w:sz w:val="28"/>
          <w:szCs w:val="28"/>
        </w:rPr>
        <w:t xml:space="preserve"> </w:t>
      </w:r>
      <w:r w:rsidRPr="00722D30">
        <w:rPr>
          <w:b/>
          <w:sz w:val="28"/>
          <w:szCs w:val="28"/>
        </w:rPr>
        <w:t>образования</w:t>
      </w:r>
    </w:p>
    <w:p w:rsidR="00A009F9" w:rsidRPr="00722D30" w:rsidRDefault="00A009F9" w:rsidP="00A009F9">
      <w:pPr>
        <w:jc w:val="center"/>
        <w:rPr>
          <w:sz w:val="28"/>
          <w:szCs w:val="28"/>
        </w:rPr>
      </w:pPr>
    </w:p>
    <w:p w:rsidR="00A009F9" w:rsidRPr="00722D30" w:rsidRDefault="00A009F9" w:rsidP="00A009F9">
      <w:pPr>
        <w:jc w:val="center"/>
        <w:rPr>
          <w:b/>
          <w:caps/>
          <w:sz w:val="28"/>
          <w:szCs w:val="28"/>
        </w:rPr>
      </w:pPr>
      <w:r w:rsidRPr="00722D30">
        <w:rPr>
          <w:b/>
          <w:caps/>
          <w:sz w:val="28"/>
          <w:szCs w:val="28"/>
        </w:rPr>
        <w:t>«ФинансовЫЙ УНИВЕРСИТЕТ при Правительстве</w:t>
      </w:r>
    </w:p>
    <w:p w:rsidR="00A009F9" w:rsidRPr="00722D30" w:rsidRDefault="00A009F9" w:rsidP="00A009F9">
      <w:pPr>
        <w:jc w:val="center"/>
        <w:rPr>
          <w:b/>
          <w:caps/>
          <w:sz w:val="28"/>
          <w:szCs w:val="28"/>
        </w:rPr>
      </w:pPr>
      <w:r w:rsidRPr="00722D30">
        <w:rPr>
          <w:b/>
          <w:caps/>
          <w:sz w:val="28"/>
          <w:szCs w:val="28"/>
        </w:rPr>
        <w:t>Российской Федерации»</w:t>
      </w:r>
    </w:p>
    <w:p w:rsidR="00A009F9" w:rsidRPr="00722D30" w:rsidRDefault="00A009F9" w:rsidP="00A009F9">
      <w:pPr>
        <w:jc w:val="center"/>
        <w:rPr>
          <w:sz w:val="28"/>
          <w:szCs w:val="28"/>
        </w:rPr>
      </w:pPr>
      <w:r w:rsidRPr="00722D30">
        <w:rPr>
          <w:sz w:val="28"/>
          <w:szCs w:val="28"/>
        </w:rPr>
        <w:t>(Финансовый университет)</w:t>
      </w:r>
    </w:p>
    <w:p w:rsidR="005313CD" w:rsidRDefault="005313CD" w:rsidP="005313CD">
      <w:pPr>
        <w:jc w:val="center"/>
        <w:rPr>
          <w:b/>
          <w:sz w:val="28"/>
          <w:szCs w:val="28"/>
        </w:rPr>
      </w:pPr>
      <w:r>
        <w:rPr>
          <w:b/>
          <w:sz w:val="28"/>
          <w:szCs w:val="28"/>
        </w:rPr>
        <w:t>АЛТАЙСКИЙ ФИЛИАЛ</w:t>
      </w:r>
    </w:p>
    <w:p w:rsidR="00A009F9" w:rsidRPr="00C46E63" w:rsidRDefault="00A009F9" w:rsidP="00A009F9">
      <w:pPr>
        <w:pStyle w:val="af7"/>
        <w:rPr>
          <w:rFonts w:ascii="Courier New" w:hAnsi="Courier New" w:cs="Courier New"/>
        </w:rPr>
      </w:pPr>
    </w:p>
    <w:p w:rsidR="00A009F9" w:rsidRPr="00092EAD" w:rsidRDefault="00A009F9" w:rsidP="00A009F9">
      <w:pPr>
        <w:spacing w:line="360" w:lineRule="auto"/>
        <w:jc w:val="center"/>
        <w:rPr>
          <w:b/>
          <w:sz w:val="28"/>
          <w:szCs w:val="28"/>
        </w:rPr>
      </w:pPr>
      <w:r w:rsidRPr="00092EAD">
        <w:rPr>
          <w:b/>
          <w:sz w:val="28"/>
          <w:szCs w:val="28"/>
        </w:rPr>
        <w:t>Кафедра «Финансы и кредит»</w:t>
      </w:r>
    </w:p>
    <w:p w:rsidR="00A009F9" w:rsidRDefault="00A009F9" w:rsidP="00A009F9">
      <w:pPr>
        <w:widowControl w:val="0"/>
        <w:tabs>
          <w:tab w:val="left" w:pos="1810"/>
        </w:tabs>
        <w:spacing w:line="360" w:lineRule="auto"/>
        <w:jc w:val="center"/>
        <w:rPr>
          <w:b/>
          <w:bCs/>
          <w:sz w:val="28"/>
          <w:szCs w:val="28"/>
        </w:rPr>
      </w:pPr>
    </w:p>
    <w:p w:rsidR="00A009F9" w:rsidRDefault="00A009F9" w:rsidP="00A009F9">
      <w:pPr>
        <w:widowControl w:val="0"/>
        <w:tabs>
          <w:tab w:val="left" w:pos="1810"/>
        </w:tabs>
        <w:spacing w:line="360" w:lineRule="auto"/>
        <w:jc w:val="center"/>
        <w:rPr>
          <w:b/>
          <w:bCs/>
          <w:sz w:val="28"/>
          <w:szCs w:val="28"/>
        </w:rPr>
      </w:pPr>
    </w:p>
    <w:p w:rsidR="00A009F9" w:rsidRDefault="00A009F9" w:rsidP="00A009F9">
      <w:pPr>
        <w:widowControl w:val="0"/>
        <w:tabs>
          <w:tab w:val="left" w:pos="1810"/>
        </w:tabs>
        <w:spacing w:line="360" w:lineRule="auto"/>
        <w:jc w:val="center"/>
        <w:rPr>
          <w:b/>
          <w:bCs/>
          <w:sz w:val="28"/>
          <w:szCs w:val="28"/>
        </w:rPr>
      </w:pPr>
    </w:p>
    <w:p w:rsidR="00A009F9" w:rsidRDefault="00A009F9" w:rsidP="00A009F9">
      <w:pPr>
        <w:widowControl w:val="0"/>
        <w:tabs>
          <w:tab w:val="left" w:pos="1810"/>
        </w:tabs>
        <w:spacing w:line="360" w:lineRule="auto"/>
        <w:jc w:val="center"/>
        <w:rPr>
          <w:b/>
          <w:bCs/>
          <w:sz w:val="28"/>
          <w:szCs w:val="28"/>
        </w:rPr>
      </w:pPr>
    </w:p>
    <w:p w:rsidR="00A009F9" w:rsidRDefault="00A009F9" w:rsidP="00A009F9">
      <w:pPr>
        <w:widowControl w:val="0"/>
        <w:tabs>
          <w:tab w:val="left" w:pos="1810"/>
        </w:tabs>
        <w:spacing w:line="360" w:lineRule="auto"/>
        <w:jc w:val="center"/>
        <w:rPr>
          <w:b/>
          <w:bCs/>
          <w:sz w:val="28"/>
          <w:szCs w:val="28"/>
        </w:rPr>
      </w:pPr>
    </w:p>
    <w:p w:rsidR="00A009F9" w:rsidRPr="005313CD" w:rsidRDefault="00A009F9" w:rsidP="00A009F9">
      <w:pPr>
        <w:widowControl w:val="0"/>
        <w:tabs>
          <w:tab w:val="left" w:pos="1810"/>
        </w:tabs>
        <w:spacing w:line="360" w:lineRule="auto"/>
        <w:jc w:val="center"/>
        <w:rPr>
          <w:b/>
          <w:bCs/>
          <w:sz w:val="32"/>
          <w:szCs w:val="32"/>
        </w:rPr>
      </w:pPr>
      <w:r w:rsidRPr="005313CD">
        <w:rPr>
          <w:b/>
          <w:bCs/>
          <w:sz w:val="32"/>
          <w:szCs w:val="32"/>
        </w:rPr>
        <w:t>ПРОГРАММА</w:t>
      </w:r>
    </w:p>
    <w:p w:rsidR="00A009F9" w:rsidRPr="005313CD" w:rsidRDefault="00A009F9" w:rsidP="00A009F9">
      <w:pPr>
        <w:widowControl w:val="0"/>
        <w:tabs>
          <w:tab w:val="left" w:pos="1810"/>
        </w:tabs>
        <w:spacing w:line="276" w:lineRule="auto"/>
        <w:jc w:val="center"/>
        <w:rPr>
          <w:b/>
          <w:bCs/>
          <w:smallCaps/>
          <w:sz w:val="32"/>
          <w:szCs w:val="32"/>
        </w:rPr>
      </w:pPr>
      <w:r w:rsidRPr="005313CD">
        <w:rPr>
          <w:b/>
          <w:bCs/>
          <w:smallCaps/>
          <w:sz w:val="32"/>
          <w:szCs w:val="32"/>
        </w:rPr>
        <w:t>ГОСУДАРСТВЕННОЙ ИТОГОВОЙ АТТЕСТАЦИИ</w:t>
      </w:r>
    </w:p>
    <w:p w:rsidR="00A009F9" w:rsidRPr="00A009F9" w:rsidRDefault="00A009F9" w:rsidP="00A009F9">
      <w:pPr>
        <w:widowControl w:val="0"/>
        <w:tabs>
          <w:tab w:val="left" w:pos="1810"/>
        </w:tabs>
        <w:spacing w:line="276" w:lineRule="auto"/>
        <w:jc w:val="center"/>
        <w:rPr>
          <w:b/>
          <w:bCs/>
          <w:smallCaps/>
          <w:sz w:val="28"/>
          <w:szCs w:val="28"/>
        </w:rPr>
      </w:pPr>
    </w:p>
    <w:p w:rsidR="009138B9" w:rsidRPr="000A79BA" w:rsidRDefault="009138B9" w:rsidP="009138B9">
      <w:pPr>
        <w:widowControl w:val="0"/>
        <w:jc w:val="center"/>
        <w:rPr>
          <w:sz w:val="28"/>
          <w:szCs w:val="28"/>
        </w:rPr>
      </w:pPr>
      <w:r w:rsidRPr="000A79BA">
        <w:rPr>
          <w:sz w:val="28"/>
          <w:szCs w:val="28"/>
        </w:rPr>
        <w:t>для студентов, обучающихся по направлени</w:t>
      </w:r>
      <w:r>
        <w:rPr>
          <w:sz w:val="28"/>
          <w:szCs w:val="28"/>
        </w:rPr>
        <w:t>ю</w:t>
      </w:r>
      <w:r w:rsidRPr="000A79BA">
        <w:rPr>
          <w:sz w:val="28"/>
          <w:szCs w:val="28"/>
        </w:rPr>
        <w:t xml:space="preserve"> подготовки</w:t>
      </w:r>
    </w:p>
    <w:p w:rsidR="009138B9" w:rsidRDefault="009138B9" w:rsidP="009138B9">
      <w:pPr>
        <w:widowControl w:val="0"/>
        <w:jc w:val="center"/>
        <w:rPr>
          <w:sz w:val="28"/>
          <w:szCs w:val="28"/>
        </w:rPr>
      </w:pPr>
      <w:r w:rsidRPr="00677532">
        <w:rPr>
          <w:sz w:val="28"/>
          <w:szCs w:val="28"/>
        </w:rPr>
        <w:t>38.0</w:t>
      </w:r>
      <w:r>
        <w:rPr>
          <w:sz w:val="28"/>
          <w:szCs w:val="28"/>
        </w:rPr>
        <w:t>3</w:t>
      </w:r>
      <w:r w:rsidRPr="00677532">
        <w:rPr>
          <w:sz w:val="28"/>
          <w:szCs w:val="28"/>
        </w:rPr>
        <w:t>.01 – «Экономика»,</w:t>
      </w:r>
      <w:r>
        <w:rPr>
          <w:sz w:val="28"/>
          <w:szCs w:val="28"/>
        </w:rPr>
        <w:t xml:space="preserve"> профиль «Финансы и кредит»</w:t>
      </w:r>
    </w:p>
    <w:p w:rsidR="00A009F9" w:rsidRDefault="00A009F9" w:rsidP="00A009F9">
      <w:pPr>
        <w:widowControl w:val="0"/>
        <w:jc w:val="center"/>
        <w:rPr>
          <w:sz w:val="28"/>
          <w:szCs w:val="28"/>
        </w:rPr>
      </w:pPr>
    </w:p>
    <w:p w:rsidR="00620BF1" w:rsidRDefault="00620BF1" w:rsidP="00A009F9">
      <w:pPr>
        <w:widowControl w:val="0"/>
        <w:jc w:val="center"/>
        <w:rPr>
          <w:sz w:val="28"/>
          <w:szCs w:val="28"/>
        </w:rPr>
      </w:pPr>
    </w:p>
    <w:p w:rsidR="00620BF1" w:rsidRPr="00A009F9" w:rsidRDefault="00620BF1" w:rsidP="00A009F9">
      <w:pPr>
        <w:widowControl w:val="0"/>
        <w:jc w:val="center"/>
        <w:rPr>
          <w:sz w:val="28"/>
          <w:szCs w:val="28"/>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bCs/>
          <w:sz w:val="32"/>
          <w:szCs w:val="32"/>
        </w:rPr>
      </w:pPr>
    </w:p>
    <w:p w:rsidR="009138B9" w:rsidRDefault="009138B9" w:rsidP="00A009F9">
      <w:pPr>
        <w:widowControl w:val="0"/>
        <w:jc w:val="center"/>
        <w:rPr>
          <w:b/>
          <w:bCs/>
          <w:sz w:val="32"/>
          <w:szCs w:val="32"/>
        </w:rPr>
      </w:pPr>
    </w:p>
    <w:p w:rsidR="00A009F9" w:rsidRDefault="00A009F9" w:rsidP="00A009F9">
      <w:pPr>
        <w:widowControl w:val="0"/>
        <w:jc w:val="center"/>
        <w:rPr>
          <w:b/>
          <w:bCs/>
          <w:sz w:val="32"/>
          <w:szCs w:val="32"/>
        </w:rPr>
      </w:pPr>
    </w:p>
    <w:p w:rsidR="00A009F9" w:rsidRDefault="00A009F9" w:rsidP="00A009F9">
      <w:pPr>
        <w:widowControl w:val="0"/>
        <w:jc w:val="center"/>
        <w:rPr>
          <w:b/>
          <w:sz w:val="28"/>
          <w:szCs w:val="28"/>
        </w:rPr>
      </w:pPr>
      <w:r>
        <w:rPr>
          <w:b/>
          <w:bCs/>
          <w:sz w:val="32"/>
          <w:szCs w:val="32"/>
        </w:rPr>
        <w:t>Барнаул 201</w:t>
      </w:r>
      <w:r w:rsidR="005313CD">
        <w:rPr>
          <w:b/>
          <w:bCs/>
          <w:sz w:val="32"/>
          <w:szCs w:val="32"/>
        </w:rPr>
        <w:t>9</w:t>
      </w:r>
    </w:p>
    <w:p w:rsidR="00A009F9" w:rsidRDefault="00A009F9">
      <w:pPr>
        <w:spacing w:after="200" w:line="276" w:lineRule="auto"/>
        <w:rPr>
          <w:b/>
          <w:sz w:val="28"/>
          <w:szCs w:val="28"/>
        </w:rPr>
      </w:pPr>
      <w:r>
        <w:rPr>
          <w:b/>
          <w:sz w:val="28"/>
          <w:szCs w:val="28"/>
        </w:rPr>
        <w:br w:type="page"/>
      </w:r>
    </w:p>
    <w:p w:rsidR="00D65DC2" w:rsidRPr="00D24CB5" w:rsidRDefault="00D65DC2" w:rsidP="00D65DC2">
      <w:pPr>
        <w:pStyle w:val="afc"/>
        <w:jc w:val="center"/>
        <w:rPr>
          <w:rFonts w:ascii="TimesNewRomanPS" w:hAnsi="TimesNewRomanPS"/>
          <w:b/>
          <w:bCs/>
          <w:sz w:val="28"/>
          <w:szCs w:val="28"/>
        </w:rPr>
      </w:pPr>
      <w:r>
        <w:rPr>
          <w:b/>
          <w:bCs/>
          <w:sz w:val="28"/>
          <w:szCs w:val="28"/>
        </w:rPr>
        <w:lastRenderedPageBreak/>
        <w:t xml:space="preserve">Перечень компетенций, подлежащих оценке в ходе государственной итоговой аттестации для </w:t>
      </w:r>
      <w:r w:rsidRPr="0059488B">
        <w:rPr>
          <w:b/>
          <w:bCs/>
          <w:sz w:val="28"/>
          <w:szCs w:val="28"/>
        </w:rPr>
        <w:t>студентов, обучающихся по направлению подготовки 38.0</w:t>
      </w:r>
      <w:r w:rsidR="00160239" w:rsidRPr="0059488B">
        <w:rPr>
          <w:b/>
          <w:bCs/>
          <w:sz w:val="28"/>
          <w:szCs w:val="28"/>
        </w:rPr>
        <w:t>3</w:t>
      </w:r>
      <w:r w:rsidRPr="0059488B">
        <w:rPr>
          <w:b/>
          <w:bCs/>
          <w:sz w:val="28"/>
          <w:szCs w:val="28"/>
        </w:rPr>
        <w:t>.0</w:t>
      </w:r>
      <w:r w:rsidR="0059488B" w:rsidRPr="0059488B">
        <w:rPr>
          <w:b/>
          <w:bCs/>
          <w:sz w:val="28"/>
          <w:szCs w:val="28"/>
        </w:rPr>
        <w:t>1</w:t>
      </w:r>
      <w:r w:rsidRPr="0059488B">
        <w:rPr>
          <w:b/>
          <w:bCs/>
          <w:sz w:val="28"/>
          <w:szCs w:val="28"/>
        </w:rPr>
        <w:t xml:space="preserve"> «</w:t>
      </w:r>
      <w:r w:rsidR="0059488B" w:rsidRPr="0059488B">
        <w:rPr>
          <w:b/>
          <w:bCs/>
          <w:sz w:val="28"/>
          <w:szCs w:val="28"/>
        </w:rPr>
        <w:t>Экономика</w:t>
      </w:r>
      <w:r w:rsidRPr="0059488B">
        <w:rPr>
          <w:b/>
          <w:bCs/>
          <w:sz w:val="28"/>
          <w:szCs w:val="28"/>
        </w:rPr>
        <w:t>»</w:t>
      </w:r>
      <w:r w:rsidR="0059488B" w:rsidRPr="0059488B">
        <w:rPr>
          <w:b/>
          <w:bCs/>
          <w:sz w:val="28"/>
          <w:szCs w:val="28"/>
        </w:rPr>
        <w:t>,</w:t>
      </w:r>
      <w:r w:rsidRPr="0059488B">
        <w:rPr>
          <w:b/>
          <w:bCs/>
          <w:sz w:val="28"/>
          <w:szCs w:val="28"/>
        </w:rPr>
        <w:t xml:space="preserve"> </w:t>
      </w:r>
      <w:r w:rsidR="00160239" w:rsidRPr="0059488B">
        <w:rPr>
          <w:b/>
          <w:bCs/>
          <w:sz w:val="28"/>
          <w:szCs w:val="28"/>
        </w:rPr>
        <w:t xml:space="preserve">профиль </w:t>
      </w:r>
      <w:r w:rsidRPr="0059488B">
        <w:rPr>
          <w:rFonts w:ascii="TimesNewRomanPS" w:hAnsi="TimesNewRomanPS"/>
          <w:b/>
          <w:bCs/>
          <w:sz w:val="28"/>
          <w:szCs w:val="28"/>
        </w:rPr>
        <w:t>«Финанс</w:t>
      </w:r>
      <w:r w:rsidR="0059488B" w:rsidRPr="0059488B">
        <w:rPr>
          <w:rFonts w:ascii="TimesNewRomanPS" w:hAnsi="TimesNewRomanPS"/>
          <w:b/>
          <w:bCs/>
          <w:sz w:val="28"/>
          <w:szCs w:val="28"/>
        </w:rPr>
        <w:t>ы и кредит</w:t>
      </w:r>
      <w:r w:rsidR="0059488B" w:rsidRPr="0059488B">
        <w:rPr>
          <w:rFonts w:ascii="TimesNewRomanPS" w:hAnsi="TimesNewRomanPS" w:hint="eastAsia"/>
          <w:b/>
          <w:bCs/>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662"/>
        <w:gridCol w:w="2410"/>
      </w:tblGrid>
      <w:tr w:rsidR="00D65DC2" w:rsidRPr="00B27527" w:rsidTr="00B27527">
        <w:tc>
          <w:tcPr>
            <w:tcW w:w="959" w:type="dxa"/>
            <w:shd w:val="clear" w:color="auto" w:fill="auto"/>
            <w:vAlign w:val="center"/>
          </w:tcPr>
          <w:p w:rsidR="00D65DC2" w:rsidRPr="00B27527" w:rsidRDefault="00D65DC2" w:rsidP="00B27527">
            <w:pPr>
              <w:jc w:val="center"/>
            </w:pPr>
            <w:r w:rsidRPr="00B27527">
              <w:t>Код</w:t>
            </w:r>
          </w:p>
        </w:tc>
        <w:tc>
          <w:tcPr>
            <w:tcW w:w="6662" w:type="dxa"/>
            <w:shd w:val="clear" w:color="auto" w:fill="auto"/>
            <w:vAlign w:val="center"/>
          </w:tcPr>
          <w:p w:rsidR="00D65DC2" w:rsidRPr="00B27527" w:rsidRDefault="00B27527" w:rsidP="00B27527">
            <w:pPr>
              <w:jc w:val="center"/>
            </w:pPr>
            <w:r w:rsidRPr="00B27527">
              <w:t>Описание</w:t>
            </w:r>
            <w:r w:rsidR="00D65DC2" w:rsidRPr="00B27527">
              <w:t xml:space="preserve"> компетенции</w:t>
            </w:r>
          </w:p>
        </w:tc>
        <w:tc>
          <w:tcPr>
            <w:tcW w:w="2410" w:type="dxa"/>
            <w:shd w:val="clear" w:color="auto" w:fill="auto"/>
          </w:tcPr>
          <w:p w:rsidR="00D65DC2" w:rsidRPr="00B27527" w:rsidRDefault="00D65DC2" w:rsidP="00B27527">
            <w:pPr>
              <w:pStyle w:val="Default"/>
              <w:jc w:val="center"/>
            </w:pPr>
            <w:r w:rsidRPr="00B27527">
              <w:t>Форма государственной итоговой аттестации, в рамках которой проверяется сформированность компетенции</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УК-1</w:t>
            </w:r>
          </w:p>
        </w:tc>
        <w:tc>
          <w:tcPr>
            <w:tcW w:w="6662" w:type="dxa"/>
            <w:shd w:val="clear" w:color="auto" w:fill="auto"/>
          </w:tcPr>
          <w:p w:rsidR="0043691A" w:rsidRPr="00B27527" w:rsidRDefault="0043691A" w:rsidP="00B27527">
            <w:pPr>
              <w:pStyle w:val="Style22"/>
              <w:widowControl/>
              <w:spacing w:line="240" w:lineRule="auto"/>
              <w:jc w:val="left"/>
              <w:rPr>
                <w:rStyle w:val="FontStyle60"/>
                <w:b w:val="0"/>
                <w:sz w:val="24"/>
                <w:szCs w:val="24"/>
              </w:rPr>
            </w:pPr>
            <w:r w:rsidRPr="00B27527">
              <w:rPr>
                <w:rStyle w:val="FontStyle70"/>
                <w:b w:val="0"/>
                <w:sz w:val="24"/>
                <w:szCs w:val="24"/>
              </w:rPr>
              <w:t xml:space="preserve">Способность к восприятию межкультурного разнообразия общества, в социально-историческом, этическом и философских контекстах, анализу и мировоззренческой оценке происходящих процессов и закономерностей </w:t>
            </w:r>
          </w:p>
        </w:tc>
        <w:tc>
          <w:tcPr>
            <w:tcW w:w="2410" w:type="dxa"/>
            <w:shd w:val="clear" w:color="auto" w:fill="auto"/>
          </w:tcPr>
          <w:p w:rsidR="0043691A" w:rsidRPr="00B27527" w:rsidRDefault="00184A0A" w:rsidP="00B27527">
            <w:pPr>
              <w:pStyle w:val="Style13"/>
              <w:widowControl/>
              <w:jc w:val="both"/>
              <w:rPr>
                <w:rStyle w:val="FontStyle20"/>
                <w:sz w:val="24"/>
                <w:szCs w:val="24"/>
              </w:rPr>
            </w:pPr>
            <w:r w:rsidRPr="00B27527">
              <w:t>Государственный экзамен.</w:t>
            </w:r>
            <w:r w:rsidRPr="00B27527">
              <w:rPr>
                <w:rFonts w:eastAsia="TimesNewRomanPSMT"/>
              </w:rPr>
              <w:t xml:space="preserve"> </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УК-2</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w:t>
            </w:r>
          </w:p>
        </w:tc>
        <w:tc>
          <w:tcPr>
            <w:tcW w:w="2410" w:type="dxa"/>
            <w:shd w:val="clear" w:color="auto" w:fill="auto"/>
          </w:tcPr>
          <w:p w:rsidR="0043691A" w:rsidRPr="00B27527" w:rsidRDefault="0043691A" w:rsidP="005313CD">
            <w:pPr>
              <w:pStyle w:val="afd"/>
              <w:shd w:val="clear" w:color="auto" w:fill="FFFFFF"/>
              <w:spacing w:before="0" w:beforeAutospacing="0" w:after="0" w:afterAutospacing="0"/>
            </w:pPr>
            <w:r w:rsidRPr="00B27527">
              <w:t>Государственный экзамен</w:t>
            </w:r>
            <w:r w:rsidR="005313CD">
              <w:t>. В</w:t>
            </w:r>
            <w:r w:rsidR="005313CD" w:rsidRPr="00E368F7">
              <w:t>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УК-3</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 xml:space="preserve">Способность применять знания иностранного языка на уровне, достаточном для межличностного общения, учебной и профессиональной деятельности </w:t>
            </w:r>
          </w:p>
        </w:tc>
        <w:tc>
          <w:tcPr>
            <w:tcW w:w="2410" w:type="dxa"/>
            <w:shd w:val="clear" w:color="auto" w:fill="auto"/>
          </w:tcPr>
          <w:p w:rsidR="0043691A" w:rsidRPr="00B27527" w:rsidRDefault="005313CD" w:rsidP="00B27527">
            <w:pPr>
              <w:pStyle w:val="afc"/>
              <w:spacing w:before="0" w:beforeAutospacing="0" w:after="0" w:afterAutospacing="0"/>
              <w:rPr>
                <w:rStyle w:val="FontStyle20"/>
                <w:sz w:val="24"/>
                <w:szCs w:val="24"/>
              </w:rPr>
            </w:pPr>
            <w:r w:rsidRPr="00E368F7">
              <w:t>Выпускная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УК-4</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 xml:space="preserve">Способность использовать прикладное программное обеспечение при решении профессиональных задач </w:t>
            </w:r>
          </w:p>
        </w:tc>
        <w:tc>
          <w:tcPr>
            <w:tcW w:w="2410" w:type="dxa"/>
            <w:shd w:val="clear" w:color="auto" w:fill="auto"/>
          </w:tcPr>
          <w:p w:rsidR="0043691A" w:rsidRPr="00B27527" w:rsidRDefault="005313CD" w:rsidP="00B27527">
            <w:pPr>
              <w:pStyle w:val="afd"/>
              <w:shd w:val="clear" w:color="auto" w:fill="FFFFFF"/>
              <w:spacing w:before="0" w:beforeAutospacing="0" w:after="0" w:afterAutospacing="0"/>
              <w:rPr>
                <w:rStyle w:val="FontStyle20"/>
                <w:sz w:val="24"/>
                <w:szCs w:val="24"/>
              </w:rPr>
            </w:pPr>
            <w:r w:rsidRPr="00E368F7">
              <w:t>Выпускная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УК-5</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 xml:space="preserve">Способность использовать основы правовых знаний в различных сферах деятельности </w:t>
            </w:r>
          </w:p>
        </w:tc>
        <w:tc>
          <w:tcPr>
            <w:tcW w:w="2410" w:type="dxa"/>
            <w:shd w:val="clear" w:color="auto" w:fill="auto"/>
          </w:tcPr>
          <w:p w:rsidR="0043691A" w:rsidRPr="00B27527" w:rsidRDefault="00184A0A" w:rsidP="00B27527">
            <w:pPr>
              <w:pStyle w:val="afd"/>
              <w:shd w:val="clear" w:color="auto" w:fill="FFFFFF"/>
              <w:spacing w:before="0" w:beforeAutospacing="0" w:after="0" w:afterAutospacing="0"/>
              <w:rPr>
                <w:rStyle w:val="FontStyle20"/>
                <w:sz w:val="24"/>
                <w:szCs w:val="24"/>
              </w:rPr>
            </w:pPr>
            <w:r w:rsidRPr="00B27527">
              <w:t>Государственный экзамен.</w:t>
            </w:r>
            <w:r w:rsidRPr="00B27527">
              <w:rPr>
                <w:rFonts w:eastAsia="TimesNewRomanPSMT"/>
              </w:rPr>
              <w:t xml:space="preserve"> </w:t>
            </w:r>
            <w:r w:rsidR="005313CD" w:rsidRPr="00E368F7">
              <w:t>Выпускная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УК-6</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 xml:space="preserve">Способность применять методы физической культуры для обеспечения полноценной социальной и профессиональной деятельности </w:t>
            </w:r>
          </w:p>
        </w:tc>
        <w:tc>
          <w:tcPr>
            <w:tcW w:w="2410" w:type="dxa"/>
            <w:shd w:val="clear" w:color="auto" w:fill="auto"/>
          </w:tcPr>
          <w:p w:rsidR="0043691A" w:rsidRPr="00B27527" w:rsidRDefault="00620BF1" w:rsidP="00B27527">
            <w:pPr>
              <w:pStyle w:val="afd"/>
              <w:shd w:val="clear" w:color="auto" w:fill="FFFFFF"/>
              <w:spacing w:before="0" w:beforeAutospacing="0" w:after="0" w:afterAutospacing="0"/>
              <w:rPr>
                <w:rStyle w:val="FontStyle20"/>
                <w:sz w:val="24"/>
                <w:szCs w:val="24"/>
              </w:rPr>
            </w:pPr>
            <w:r w:rsidRPr="00E368F7">
              <w:t>Выпускная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УК-7</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Способность создавать и поддерживать безопасные условия жизнедеятельности, владеть основными методами защиты от возможных последствий аварий, катастроф, стихийных бедствий</w:t>
            </w:r>
          </w:p>
        </w:tc>
        <w:tc>
          <w:tcPr>
            <w:tcW w:w="2410" w:type="dxa"/>
            <w:shd w:val="clear" w:color="auto" w:fill="auto"/>
          </w:tcPr>
          <w:p w:rsidR="0043691A" w:rsidRPr="00B27527" w:rsidRDefault="00620BF1" w:rsidP="00B27527">
            <w:pPr>
              <w:pStyle w:val="afc"/>
              <w:spacing w:before="0" w:beforeAutospacing="0" w:after="0" w:afterAutospacing="0"/>
              <w:rPr>
                <w:rStyle w:val="FontStyle20"/>
                <w:sz w:val="24"/>
                <w:szCs w:val="24"/>
              </w:rPr>
            </w:pPr>
            <w:r w:rsidRPr="00E368F7">
              <w:t>Выпускная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УК-8</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 xml:space="preserve">Способность и готовность к самоорганизации, продолжению образования, к самообразованию на основе принципов образования в течение всей жизни </w:t>
            </w:r>
          </w:p>
        </w:tc>
        <w:tc>
          <w:tcPr>
            <w:tcW w:w="2410" w:type="dxa"/>
            <w:shd w:val="clear" w:color="auto" w:fill="auto"/>
          </w:tcPr>
          <w:p w:rsidR="0043691A" w:rsidRPr="00B27527" w:rsidRDefault="00184A0A" w:rsidP="00B27527">
            <w:pPr>
              <w:pStyle w:val="afd"/>
              <w:shd w:val="clear" w:color="auto" w:fill="FFFFFF"/>
              <w:spacing w:before="0" w:beforeAutospacing="0" w:after="0" w:afterAutospacing="0"/>
              <w:rPr>
                <w:rStyle w:val="FontStyle20"/>
                <w:sz w:val="24"/>
                <w:szCs w:val="24"/>
              </w:rPr>
            </w:pPr>
            <w:r w:rsidRPr="00B27527">
              <w:t>Государственный экзамен.</w:t>
            </w:r>
            <w:r w:rsidRPr="00B27527">
              <w:rPr>
                <w:rFonts w:eastAsia="TimesNewRomanPSMT"/>
              </w:rPr>
              <w:t xml:space="preserve"> </w:t>
            </w:r>
            <w:r w:rsidR="00620BF1" w:rsidRPr="00E368F7">
              <w:t>Выпускная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УК-9</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 xml:space="preserve">Способность к индивидуальной и командной работе, социальному взаимодействию, соблюдению этических норм в межличностном профессиональном общении </w:t>
            </w:r>
          </w:p>
        </w:tc>
        <w:tc>
          <w:tcPr>
            <w:tcW w:w="2410" w:type="dxa"/>
            <w:shd w:val="clear" w:color="auto" w:fill="auto"/>
          </w:tcPr>
          <w:p w:rsidR="0043691A" w:rsidRPr="00B27527" w:rsidRDefault="00184A0A" w:rsidP="00B27527">
            <w:pPr>
              <w:pStyle w:val="afc"/>
              <w:spacing w:before="0" w:beforeAutospacing="0" w:after="0" w:afterAutospacing="0"/>
              <w:rPr>
                <w:rStyle w:val="FontStyle20"/>
                <w:sz w:val="24"/>
                <w:szCs w:val="24"/>
              </w:rPr>
            </w:pPr>
            <w:r w:rsidRPr="00B27527">
              <w:t>Государственный экзамен.</w:t>
            </w:r>
            <w:r w:rsidRPr="00B27527">
              <w:rPr>
                <w:rFonts w:eastAsia="TimesNewRomanPSMT"/>
              </w:rPr>
              <w:t xml:space="preserve"> </w:t>
            </w:r>
            <w:r w:rsidR="00620BF1" w:rsidRPr="00E368F7">
              <w:t>Выпускная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УК-10</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w:t>
            </w:r>
          </w:p>
        </w:tc>
        <w:tc>
          <w:tcPr>
            <w:tcW w:w="2410" w:type="dxa"/>
            <w:shd w:val="clear" w:color="auto" w:fill="auto"/>
          </w:tcPr>
          <w:p w:rsidR="0043691A" w:rsidRPr="00B27527" w:rsidRDefault="00184A0A" w:rsidP="00B27527">
            <w:pPr>
              <w:pStyle w:val="afd"/>
              <w:shd w:val="clear" w:color="auto" w:fill="FFFFFF"/>
              <w:spacing w:before="0" w:beforeAutospacing="0" w:after="0" w:afterAutospacing="0"/>
              <w:rPr>
                <w:rStyle w:val="FontStyle20"/>
                <w:sz w:val="24"/>
                <w:szCs w:val="24"/>
              </w:rPr>
            </w:pPr>
            <w:r w:rsidRPr="00B27527">
              <w:t>Государственный экзамен.</w:t>
            </w:r>
            <w:r w:rsidRPr="00B27527">
              <w:rPr>
                <w:rFonts w:eastAsia="TimesNewRomanPSMT"/>
              </w:rPr>
              <w:t xml:space="preserve"> </w:t>
            </w:r>
            <w:r w:rsidR="00620BF1" w:rsidRPr="00E368F7">
              <w:t>Выпускная квалификационная работа</w:t>
            </w:r>
          </w:p>
        </w:tc>
      </w:tr>
      <w:tr w:rsidR="0043691A" w:rsidRPr="00B27527" w:rsidTr="00B27527">
        <w:tc>
          <w:tcPr>
            <w:tcW w:w="959" w:type="dxa"/>
            <w:shd w:val="clear" w:color="auto" w:fill="auto"/>
            <w:vAlign w:val="center"/>
          </w:tcPr>
          <w:p w:rsidR="0043691A" w:rsidRPr="00B27527" w:rsidRDefault="0043691A" w:rsidP="00B27527">
            <w:pPr>
              <w:jc w:val="center"/>
            </w:pPr>
            <w:r w:rsidRPr="00B27527">
              <w:t>УК-11</w:t>
            </w:r>
          </w:p>
        </w:tc>
        <w:tc>
          <w:tcPr>
            <w:tcW w:w="6662" w:type="dxa"/>
            <w:shd w:val="clear" w:color="auto" w:fill="auto"/>
          </w:tcPr>
          <w:p w:rsidR="0043691A" w:rsidRPr="00B27527" w:rsidRDefault="0043691A" w:rsidP="00B27527">
            <w:pPr>
              <w:pStyle w:val="Style22"/>
              <w:widowControl/>
              <w:spacing w:line="240" w:lineRule="auto"/>
              <w:jc w:val="left"/>
              <w:rPr>
                <w:rStyle w:val="FontStyle70"/>
                <w:b w:val="0"/>
                <w:sz w:val="24"/>
                <w:szCs w:val="24"/>
              </w:rPr>
            </w:pPr>
            <w:r w:rsidRPr="00B27527">
              <w:rPr>
                <w:rStyle w:val="FontStyle70"/>
                <w:b w:val="0"/>
                <w:sz w:val="24"/>
                <w:szCs w:val="24"/>
              </w:rPr>
              <w:t>Способность к постановке целей и задач исследований, выбору оптимальных путей и методов их достижения</w:t>
            </w:r>
          </w:p>
        </w:tc>
        <w:tc>
          <w:tcPr>
            <w:tcW w:w="2410" w:type="dxa"/>
            <w:shd w:val="clear" w:color="auto" w:fill="auto"/>
          </w:tcPr>
          <w:p w:rsidR="0043691A" w:rsidRPr="00B27527" w:rsidRDefault="00620BF1" w:rsidP="00B27527">
            <w:pPr>
              <w:pStyle w:val="afc"/>
              <w:spacing w:before="0" w:beforeAutospacing="0" w:after="0" w:afterAutospacing="0"/>
              <w:rPr>
                <w:rStyle w:val="FontStyle20"/>
                <w:sz w:val="24"/>
                <w:szCs w:val="24"/>
              </w:rPr>
            </w:pPr>
            <w:r w:rsidRPr="00E368F7">
              <w:t>Выпускная квалификационная работа</w:t>
            </w:r>
          </w:p>
        </w:tc>
      </w:tr>
      <w:tr w:rsidR="00184A0A" w:rsidRPr="00B27527" w:rsidTr="00B27527">
        <w:tc>
          <w:tcPr>
            <w:tcW w:w="959" w:type="dxa"/>
            <w:shd w:val="clear" w:color="auto" w:fill="auto"/>
            <w:vAlign w:val="center"/>
          </w:tcPr>
          <w:p w:rsidR="00184A0A" w:rsidRPr="00B27527" w:rsidRDefault="00184A0A" w:rsidP="00B27527">
            <w:pPr>
              <w:jc w:val="center"/>
            </w:pPr>
            <w:r w:rsidRPr="00B27527">
              <w:lastRenderedPageBreak/>
              <w:t>ПКН-1</w:t>
            </w:r>
          </w:p>
        </w:tc>
        <w:tc>
          <w:tcPr>
            <w:tcW w:w="6662" w:type="dxa"/>
            <w:shd w:val="clear" w:color="auto" w:fill="auto"/>
          </w:tcPr>
          <w:p w:rsidR="00184A0A" w:rsidRPr="00B27527" w:rsidRDefault="00184A0A" w:rsidP="00B27527">
            <w:pPr>
              <w:jc w:val="both"/>
            </w:pPr>
            <w:r w:rsidRPr="00B27527">
              <w:rPr>
                <w:rFonts w:eastAsia="Calibri"/>
              </w:rPr>
              <w:t>Владение основными научными понятиями и категориальным аппаратом современной экономики и их применение при решении прикладных задач</w:t>
            </w:r>
          </w:p>
        </w:tc>
        <w:tc>
          <w:tcPr>
            <w:tcW w:w="2410" w:type="dxa"/>
            <w:shd w:val="clear" w:color="auto" w:fill="auto"/>
          </w:tcPr>
          <w:p w:rsidR="00184A0A" w:rsidRPr="00B27527" w:rsidRDefault="00184A0A" w:rsidP="00B27527">
            <w:pPr>
              <w:jc w:val="both"/>
              <w:rPr>
                <w:rStyle w:val="FontStyle20"/>
                <w:sz w:val="24"/>
                <w:szCs w:val="24"/>
              </w:rPr>
            </w:pPr>
            <w:r w:rsidRPr="00B27527">
              <w:t xml:space="preserve">Государственный экзамен. </w:t>
            </w:r>
            <w:r w:rsidR="00620BF1" w:rsidRPr="00E368F7">
              <w:t>Выпускная квалификационная работа</w:t>
            </w:r>
          </w:p>
        </w:tc>
      </w:tr>
      <w:tr w:rsidR="00184A0A" w:rsidRPr="00B27527" w:rsidTr="00B27527">
        <w:tc>
          <w:tcPr>
            <w:tcW w:w="959" w:type="dxa"/>
            <w:shd w:val="clear" w:color="auto" w:fill="auto"/>
          </w:tcPr>
          <w:p w:rsidR="00184A0A" w:rsidRPr="00B27527" w:rsidRDefault="00184A0A" w:rsidP="00B27527">
            <w:pPr>
              <w:jc w:val="center"/>
            </w:pPr>
            <w:r w:rsidRPr="00B27527">
              <w:t>ПКН-2</w:t>
            </w:r>
          </w:p>
        </w:tc>
        <w:tc>
          <w:tcPr>
            <w:tcW w:w="6662" w:type="dxa"/>
            <w:shd w:val="clear" w:color="auto" w:fill="auto"/>
          </w:tcPr>
          <w:p w:rsidR="00184A0A" w:rsidRPr="00B27527" w:rsidRDefault="00184A0A" w:rsidP="00B27527">
            <w:pPr>
              <w:jc w:val="both"/>
            </w:pPr>
            <w:r w:rsidRPr="00B27527">
              <w:rPr>
                <w:rFonts w:eastAsia="Calibri"/>
              </w:rPr>
              <w:t>Способность на основе существующих методик, нормативно-правовой базы рассчитывать финансово-экономические показатели, анализировать и содержательно объяснять природу экономических процессов на микро</w:t>
            </w:r>
            <w:r w:rsidR="00DB4586" w:rsidRPr="00B27527">
              <w:rPr>
                <w:rFonts w:eastAsia="Calibri"/>
              </w:rPr>
              <w:t>-</w:t>
            </w:r>
            <w:r w:rsidRPr="00B27527">
              <w:rPr>
                <w:rFonts w:eastAsia="Calibri"/>
              </w:rPr>
              <w:t xml:space="preserve"> и макро уровне</w:t>
            </w:r>
          </w:p>
        </w:tc>
        <w:tc>
          <w:tcPr>
            <w:tcW w:w="2410" w:type="dxa"/>
            <w:shd w:val="clear" w:color="auto" w:fill="auto"/>
          </w:tcPr>
          <w:p w:rsidR="00184A0A" w:rsidRPr="00B27527" w:rsidRDefault="00184A0A" w:rsidP="00B27527">
            <w:pPr>
              <w:jc w:val="both"/>
              <w:rPr>
                <w:rStyle w:val="FontStyle20"/>
                <w:sz w:val="24"/>
                <w:szCs w:val="24"/>
              </w:rPr>
            </w:pPr>
            <w:r w:rsidRPr="00B27527">
              <w:t xml:space="preserve">Государственный экзамен. </w:t>
            </w:r>
            <w:r w:rsidR="00620BF1" w:rsidRPr="00E368F7">
              <w:t>Выпускная квалификационная работа</w:t>
            </w:r>
          </w:p>
        </w:tc>
      </w:tr>
      <w:tr w:rsidR="00184A0A" w:rsidRPr="00B27527" w:rsidTr="00B27527">
        <w:tc>
          <w:tcPr>
            <w:tcW w:w="959" w:type="dxa"/>
            <w:shd w:val="clear" w:color="auto" w:fill="auto"/>
          </w:tcPr>
          <w:p w:rsidR="00184A0A" w:rsidRPr="00B27527" w:rsidRDefault="00184A0A" w:rsidP="00B27527">
            <w:pPr>
              <w:jc w:val="center"/>
            </w:pPr>
            <w:r w:rsidRPr="00B27527">
              <w:t>ПКН-3</w:t>
            </w:r>
          </w:p>
        </w:tc>
        <w:tc>
          <w:tcPr>
            <w:tcW w:w="6662" w:type="dxa"/>
            <w:shd w:val="clear" w:color="auto" w:fill="auto"/>
          </w:tcPr>
          <w:p w:rsidR="00184A0A" w:rsidRPr="00B27527" w:rsidRDefault="00184A0A" w:rsidP="00B27527">
            <w:pPr>
              <w:jc w:val="both"/>
              <w:rPr>
                <w:rFonts w:eastAsia="Calibri"/>
              </w:rPr>
            </w:pPr>
            <w:r w:rsidRPr="00B27527">
              <w:rPr>
                <w:rFonts w:eastAsia="Calibri"/>
              </w:rPr>
              <w:t>Способность осуществлять сбор, обработку и статистический анализ данных, применять математические методы для решения стандартных профессиональных финансово-экономических задач, интерпретировать полученные результаты</w:t>
            </w:r>
          </w:p>
        </w:tc>
        <w:tc>
          <w:tcPr>
            <w:tcW w:w="2410" w:type="dxa"/>
            <w:shd w:val="clear" w:color="auto" w:fill="auto"/>
          </w:tcPr>
          <w:p w:rsidR="00184A0A" w:rsidRPr="00B27527" w:rsidRDefault="00620BF1" w:rsidP="00B27527">
            <w:pPr>
              <w:pStyle w:val="afc"/>
              <w:spacing w:before="0" w:beforeAutospacing="0" w:after="0" w:afterAutospacing="0"/>
              <w:rPr>
                <w:rStyle w:val="FontStyle20"/>
                <w:sz w:val="24"/>
                <w:szCs w:val="24"/>
              </w:rPr>
            </w:pPr>
            <w:r w:rsidRPr="00E368F7">
              <w:t>Выпускная квалификационная работа</w:t>
            </w:r>
          </w:p>
        </w:tc>
      </w:tr>
      <w:tr w:rsidR="00184A0A" w:rsidRPr="00B27527" w:rsidTr="00B27527">
        <w:tc>
          <w:tcPr>
            <w:tcW w:w="959" w:type="dxa"/>
            <w:shd w:val="clear" w:color="auto" w:fill="auto"/>
          </w:tcPr>
          <w:p w:rsidR="00184A0A" w:rsidRPr="00B27527" w:rsidRDefault="00184A0A" w:rsidP="00B27527">
            <w:pPr>
              <w:jc w:val="center"/>
            </w:pPr>
            <w:r w:rsidRPr="00B27527">
              <w:t>ПКН-4</w:t>
            </w:r>
          </w:p>
        </w:tc>
        <w:tc>
          <w:tcPr>
            <w:tcW w:w="6662" w:type="dxa"/>
            <w:shd w:val="clear" w:color="auto" w:fill="auto"/>
          </w:tcPr>
          <w:p w:rsidR="00184A0A" w:rsidRPr="00B27527" w:rsidRDefault="00184A0A" w:rsidP="00B27527">
            <w:pPr>
              <w:jc w:val="both"/>
            </w:pPr>
            <w:r w:rsidRPr="00B27527">
              <w:rPr>
                <w:rFonts w:eastAsia="Calibri"/>
              </w:rPr>
              <w:t>Способность оценивать показатели деятельности экономических субъектов</w:t>
            </w:r>
          </w:p>
        </w:tc>
        <w:tc>
          <w:tcPr>
            <w:tcW w:w="2410" w:type="dxa"/>
            <w:shd w:val="clear" w:color="auto" w:fill="auto"/>
          </w:tcPr>
          <w:p w:rsidR="00184A0A" w:rsidRPr="00B27527" w:rsidRDefault="005313CD" w:rsidP="00B27527">
            <w:pPr>
              <w:jc w:val="both"/>
              <w:rPr>
                <w:rStyle w:val="FontStyle20"/>
                <w:sz w:val="24"/>
                <w:szCs w:val="24"/>
              </w:rPr>
            </w:pPr>
            <w:r w:rsidRPr="00B27527">
              <w:t xml:space="preserve">Государственный экзамен. </w:t>
            </w:r>
            <w:r w:rsidR="00620BF1" w:rsidRPr="00E368F7">
              <w:t>Выпускная квалификационная работа</w:t>
            </w:r>
          </w:p>
        </w:tc>
      </w:tr>
      <w:tr w:rsidR="00184A0A" w:rsidRPr="00B27527" w:rsidTr="00B27527">
        <w:tc>
          <w:tcPr>
            <w:tcW w:w="959" w:type="dxa"/>
            <w:shd w:val="clear" w:color="auto" w:fill="auto"/>
          </w:tcPr>
          <w:p w:rsidR="00184A0A" w:rsidRPr="00B27527" w:rsidRDefault="00184A0A" w:rsidP="00B27527">
            <w:pPr>
              <w:jc w:val="center"/>
            </w:pPr>
            <w:r w:rsidRPr="00B27527">
              <w:t>ПКН-5</w:t>
            </w:r>
          </w:p>
        </w:tc>
        <w:tc>
          <w:tcPr>
            <w:tcW w:w="6662" w:type="dxa"/>
            <w:shd w:val="clear" w:color="auto" w:fill="auto"/>
          </w:tcPr>
          <w:p w:rsidR="00184A0A" w:rsidRPr="00B27527" w:rsidRDefault="00184A0A" w:rsidP="00B27527">
            <w:pPr>
              <w:jc w:val="both"/>
            </w:pPr>
            <w:r w:rsidRPr="00B27527">
              <w:rPr>
                <w:rFonts w:eastAsia="Calibri"/>
              </w:rPr>
              <w:t>Способность составлять и анализировать   финансовую, бухгалтерскую, статистическую отчетность и использовать результаты анализа для принятия управленческих решений</w:t>
            </w:r>
          </w:p>
        </w:tc>
        <w:tc>
          <w:tcPr>
            <w:tcW w:w="2410" w:type="dxa"/>
            <w:shd w:val="clear" w:color="auto" w:fill="auto"/>
          </w:tcPr>
          <w:p w:rsidR="00184A0A" w:rsidRPr="00B27527" w:rsidRDefault="00620BF1" w:rsidP="00B27527">
            <w:pPr>
              <w:jc w:val="both"/>
              <w:rPr>
                <w:rStyle w:val="FontStyle20"/>
                <w:sz w:val="24"/>
                <w:szCs w:val="24"/>
              </w:rPr>
            </w:pPr>
            <w:r w:rsidRPr="00E368F7">
              <w:t>Выпускная квалификационная работа</w:t>
            </w:r>
          </w:p>
        </w:tc>
      </w:tr>
      <w:tr w:rsidR="00184A0A" w:rsidRPr="00B27527" w:rsidTr="00B27527">
        <w:tc>
          <w:tcPr>
            <w:tcW w:w="959" w:type="dxa"/>
            <w:shd w:val="clear" w:color="auto" w:fill="auto"/>
            <w:vAlign w:val="center"/>
          </w:tcPr>
          <w:p w:rsidR="00184A0A" w:rsidRPr="00B27527" w:rsidRDefault="00184A0A" w:rsidP="00B27527">
            <w:pPr>
              <w:jc w:val="center"/>
            </w:pPr>
            <w:r w:rsidRPr="00B27527">
              <w:t>ПКН-6</w:t>
            </w:r>
          </w:p>
        </w:tc>
        <w:tc>
          <w:tcPr>
            <w:tcW w:w="6662" w:type="dxa"/>
            <w:shd w:val="clear" w:color="auto" w:fill="auto"/>
          </w:tcPr>
          <w:p w:rsidR="00184A0A" w:rsidRPr="00B27527" w:rsidRDefault="00184A0A" w:rsidP="00B27527">
            <w:pPr>
              <w:jc w:val="both"/>
            </w:pPr>
            <w:r w:rsidRPr="00B27527">
              <w:rPr>
                <w:rFonts w:eastAsia="Calibri"/>
              </w:rPr>
              <w:t>Способность предлагать решения  профессиональных задач в меняющихся финансово-экономических условиях</w:t>
            </w:r>
          </w:p>
        </w:tc>
        <w:tc>
          <w:tcPr>
            <w:tcW w:w="2410" w:type="dxa"/>
            <w:shd w:val="clear" w:color="auto" w:fill="auto"/>
          </w:tcPr>
          <w:p w:rsidR="00184A0A" w:rsidRPr="00B27527" w:rsidRDefault="00184A0A" w:rsidP="00B27527">
            <w:pPr>
              <w:pStyle w:val="afc"/>
              <w:spacing w:before="0" w:beforeAutospacing="0" w:after="0" w:afterAutospacing="0"/>
              <w:rPr>
                <w:rStyle w:val="FontStyle20"/>
                <w:sz w:val="24"/>
                <w:szCs w:val="24"/>
              </w:rPr>
            </w:pPr>
            <w:r w:rsidRPr="00B27527">
              <w:t>Государственный экзамен.</w:t>
            </w:r>
            <w:r w:rsidRPr="00B27527">
              <w:rPr>
                <w:rFonts w:eastAsia="TimesNewRomanPSMT"/>
              </w:rPr>
              <w:t xml:space="preserve"> </w:t>
            </w:r>
            <w:r w:rsidR="00620BF1" w:rsidRPr="00E368F7">
              <w:t>Выпускная квалификационная работа</w:t>
            </w:r>
          </w:p>
        </w:tc>
      </w:tr>
      <w:tr w:rsidR="00184A0A" w:rsidRPr="00B27527" w:rsidTr="00B27527">
        <w:tc>
          <w:tcPr>
            <w:tcW w:w="959" w:type="dxa"/>
            <w:shd w:val="clear" w:color="auto" w:fill="auto"/>
            <w:vAlign w:val="center"/>
          </w:tcPr>
          <w:p w:rsidR="00184A0A" w:rsidRPr="00B27527" w:rsidRDefault="00184A0A" w:rsidP="00B27527">
            <w:pPr>
              <w:jc w:val="center"/>
            </w:pPr>
            <w:r w:rsidRPr="00B27527">
              <w:t>ПКН-7</w:t>
            </w:r>
          </w:p>
        </w:tc>
        <w:tc>
          <w:tcPr>
            <w:tcW w:w="6662" w:type="dxa"/>
            <w:shd w:val="clear" w:color="auto" w:fill="auto"/>
          </w:tcPr>
          <w:p w:rsidR="00184A0A" w:rsidRPr="00B27527" w:rsidRDefault="00184A0A" w:rsidP="00B27527">
            <w:pPr>
              <w:jc w:val="both"/>
              <w:rPr>
                <w:rFonts w:eastAsia="Calibri"/>
              </w:rPr>
            </w:pPr>
            <w:r w:rsidRPr="00B27527">
              <w:rPr>
                <w:rFonts w:eastAsia="Calibri"/>
              </w:rPr>
              <w:t>Способность применять знания для просветительской деятельности в области основ экономических знаний</w:t>
            </w:r>
          </w:p>
        </w:tc>
        <w:tc>
          <w:tcPr>
            <w:tcW w:w="2410" w:type="dxa"/>
            <w:shd w:val="clear" w:color="auto" w:fill="auto"/>
          </w:tcPr>
          <w:p w:rsidR="00184A0A" w:rsidRPr="00B27527" w:rsidRDefault="005313CD" w:rsidP="00B27527">
            <w:pPr>
              <w:jc w:val="both"/>
              <w:rPr>
                <w:rStyle w:val="FontStyle20"/>
                <w:sz w:val="24"/>
                <w:szCs w:val="24"/>
              </w:rPr>
            </w:pPr>
            <w:r w:rsidRPr="00B27527">
              <w:t xml:space="preserve">Государственный экзамен. </w:t>
            </w:r>
          </w:p>
        </w:tc>
      </w:tr>
      <w:tr w:rsidR="00DB4586" w:rsidRPr="00B27527" w:rsidTr="00B27527">
        <w:tc>
          <w:tcPr>
            <w:tcW w:w="959" w:type="dxa"/>
            <w:shd w:val="clear" w:color="auto" w:fill="auto"/>
            <w:vAlign w:val="center"/>
          </w:tcPr>
          <w:p w:rsidR="00DB4586" w:rsidRPr="00B27527" w:rsidRDefault="00DB4586" w:rsidP="00B27527">
            <w:pPr>
              <w:jc w:val="center"/>
            </w:pPr>
            <w:r w:rsidRPr="00B27527">
              <w:t>ПКП-1</w:t>
            </w:r>
          </w:p>
        </w:tc>
        <w:tc>
          <w:tcPr>
            <w:tcW w:w="6662" w:type="dxa"/>
            <w:shd w:val="clear" w:color="auto" w:fill="auto"/>
          </w:tcPr>
          <w:p w:rsidR="00DB4586" w:rsidRPr="00B27527" w:rsidRDefault="00DB4586" w:rsidP="00B27527">
            <w:pPr>
              <w:jc w:val="both"/>
              <w:rPr>
                <w:rStyle w:val="FontStyle76"/>
                <w:rFonts w:eastAsiaTheme="minorEastAsia"/>
                <w:b w:val="0"/>
                <w:sz w:val="24"/>
                <w:szCs w:val="24"/>
              </w:rPr>
            </w:pPr>
            <w:r w:rsidRPr="00B27527">
              <w:rPr>
                <w:rStyle w:val="FontStyle76"/>
                <w:rFonts w:eastAsiaTheme="minorEastAsia"/>
                <w:b w:val="0"/>
                <w:sz w:val="24"/>
                <w:szCs w:val="24"/>
              </w:rPr>
              <w:t xml:space="preserve">Способность выполнять профессиональные обязанности по осуществлению текущей деятельности финансово-кредитных институтов, финансовых органов, публично-правовых образований разрабатывать современные финансовые и кредитные услуги и продукты, реализовывать их на российском и международном финансовых рынках </w:t>
            </w:r>
          </w:p>
        </w:tc>
        <w:tc>
          <w:tcPr>
            <w:tcW w:w="2410" w:type="dxa"/>
            <w:shd w:val="clear" w:color="auto" w:fill="auto"/>
          </w:tcPr>
          <w:p w:rsidR="00DB4586" w:rsidRPr="00B27527" w:rsidRDefault="00620BF1" w:rsidP="00B27527">
            <w:pPr>
              <w:pStyle w:val="afc"/>
              <w:spacing w:before="0" w:beforeAutospacing="0" w:after="0" w:afterAutospacing="0"/>
              <w:rPr>
                <w:rFonts w:eastAsia="TimesNewRomanPSMT"/>
              </w:rPr>
            </w:pPr>
            <w:r w:rsidRPr="00E368F7">
              <w:t>Выпускная квалификационная работа</w:t>
            </w:r>
          </w:p>
        </w:tc>
      </w:tr>
      <w:tr w:rsidR="00DB4586" w:rsidRPr="00B27527" w:rsidTr="00B27527">
        <w:tc>
          <w:tcPr>
            <w:tcW w:w="959" w:type="dxa"/>
            <w:shd w:val="clear" w:color="auto" w:fill="auto"/>
            <w:vAlign w:val="center"/>
          </w:tcPr>
          <w:p w:rsidR="00DB4586" w:rsidRPr="00B27527" w:rsidRDefault="00DB4586" w:rsidP="00B27527">
            <w:pPr>
              <w:jc w:val="center"/>
            </w:pPr>
            <w:r w:rsidRPr="00B27527">
              <w:t>ПКП-2</w:t>
            </w:r>
          </w:p>
        </w:tc>
        <w:tc>
          <w:tcPr>
            <w:tcW w:w="6662" w:type="dxa"/>
            <w:shd w:val="clear" w:color="auto" w:fill="auto"/>
          </w:tcPr>
          <w:p w:rsidR="00DB4586" w:rsidRPr="00B27527" w:rsidRDefault="00DB4586" w:rsidP="00B27527">
            <w:pPr>
              <w:jc w:val="both"/>
              <w:rPr>
                <w:rStyle w:val="FontStyle76"/>
                <w:rFonts w:eastAsiaTheme="minorEastAsia"/>
                <w:b w:val="0"/>
                <w:sz w:val="24"/>
                <w:szCs w:val="24"/>
              </w:rPr>
            </w:pPr>
            <w:r w:rsidRPr="00B27527">
              <w:rPr>
                <w:rStyle w:val="FontStyle76"/>
                <w:rFonts w:eastAsiaTheme="minorEastAsia"/>
                <w:b w:val="0"/>
                <w:sz w:val="24"/>
                <w:szCs w:val="24"/>
              </w:rPr>
              <w:t xml:space="preserve">Способность готовить информационно-аналитическое обеспечение для разработки прогнозов, стратегий и планов деятельности финансово-кредитных институтов, финансовых органов, публично-правовых образований, осуществлять их мониторинг, анализировать и контролировать ход их выполнения </w:t>
            </w:r>
          </w:p>
        </w:tc>
        <w:tc>
          <w:tcPr>
            <w:tcW w:w="2410" w:type="dxa"/>
            <w:shd w:val="clear" w:color="auto" w:fill="auto"/>
          </w:tcPr>
          <w:p w:rsidR="00DB4586" w:rsidRPr="00B27527" w:rsidRDefault="00620BF1" w:rsidP="00B27527">
            <w:pPr>
              <w:pStyle w:val="afc"/>
              <w:spacing w:before="0" w:beforeAutospacing="0" w:after="0" w:afterAutospacing="0"/>
              <w:rPr>
                <w:rFonts w:eastAsia="TimesNewRomanPSMT"/>
              </w:rPr>
            </w:pPr>
            <w:r w:rsidRPr="00E368F7">
              <w:t>Выпускная квалификационная работа</w:t>
            </w:r>
          </w:p>
        </w:tc>
      </w:tr>
      <w:tr w:rsidR="00DB4586" w:rsidRPr="00B27527" w:rsidTr="00B27527">
        <w:tc>
          <w:tcPr>
            <w:tcW w:w="959" w:type="dxa"/>
            <w:shd w:val="clear" w:color="auto" w:fill="auto"/>
            <w:vAlign w:val="center"/>
          </w:tcPr>
          <w:p w:rsidR="00DB4586" w:rsidRPr="00B27527" w:rsidRDefault="00DB4586" w:rsidP="00B27527">
            <w:pPr>
              <w:jc w:val="center"/>
            </w:pPr>
            <w:r w:rsidRPr="00B27527">
              <w:t>ПКП-3</w:t>
            </w:r>
          </w:p>
        </w:tc>
        <w:tc>
          <w:tcPr>
            <w:tcW w:w="6662" w:type="dxa"/>
            <w:shd w:val="clear" w:color="auto" w:fill="auto"/>
          </w:tcPr>
          <w:p w:rsidR="00DB4586" w:rsidRPr="00B27527" w:rsidRDefault="00DB4586" w:rsidP="00B27527">
            <w:pPr>
              <w:jc w:val="both"/>
              <w:rPr>
                <w:rStyle w:val="FontStyle76"/>
                <w:rFonts w:eastAsiaTheme="minorEastAsia"/>
                <w:b w:val="0"/>
                <w:sz w:val="24"/>
                <w:szCs w:val="24"/>
              </w:rPr>
            </w:pPr>
            <w:r w:rsidRPr="00B27527">
              <w:rPr>
                <w:rStyle w:val="FontStyle76"/>
                <w:rFonts w:eastAsiaTheme="minorEastAsia"/>
                <w:b w:val="0"/>
                <w:sz w:val="24"/>
                <w:szCs w:val="24"/>
              </w:rPr>
              <w:br w:type="page"/>
              <w:t>Способност</w:t>
            </w:r>
            <w:r w:rsidR="00620BF1">
              <w:rPr>
                <w:rStyle w:val="FontStyle76"/>
                <w:rFonts w:eastAsiaTheme="minorEastAsia"/>
                <w:b w:val="0"/>
                <w:sz w:val="24"/>
                <w:szCs w:val="24"/>
              </w:rPr>
              <w:t>ь</w:t>
            </w:r>
            <w:r w:rsidRPr="00B27527">
              <w:rPr>
                <w:rStyle w:val="FontStyle76"/>
                <w:rFonts w:eastAsiaTheme="minorEastAsia"/>
                <w:b w:val="0"/>
                <w:sz w:val="24"/>
                <w:szCs w:val="24"/>
              </w:rPr>
              <w:t xml:space="preserve"> готовить мотивированные обоснования принятия управленческих решений по кругу операций, выполняемых финансово-кредитными институтами, финансовыми органами, публично-правовыми образованиями </w:t>
            </w:r>
          </w:p>
        </w:tc>
        <w:tc>
          <w:tcPr>
            <w:tcW w:w="2410" w:type="dxa"/>
            <w:shd w:val="clear" w:color="auto" w:fill="auto"/>
          </w:tcPr>
          <w:p w:rsidR="00DB4586" w:rsidRPr="00B27527" w:rsidRDefault="00620BF1" w:rsidP="00B27527">
            <w:pPr>
              <w:pStyle w:val="afc"/>
              <w:spacing w:before="0" w:beforeAutospacing="0" w:after="0" w:afterAutospacing="0"/>
              <w:rPr>
                <w:rFonts w:eastAsia="TimesNewRomanPSMT"/>
              </w:rPr>
            </w:pPr>
            <w:r w:rsidRPr="00E368F7">
              <w:t>Выпускная квалификационная работа</w:t>
            </w:r>
          </w:p>
        </w:tc>
      </w:tr>
      <w:tr w:rsidR="00DB4586" w:rsidRPr="00B27527" w:rsidTr="00B27527">
        <w:tc>
          <w:tcPr>
            <w:tcW w:w="959" w:type="dxa"/>
            <w:shd w:val="clear" w:color="auto" w:fill="auto"/>
            <w:vAlign w:val="center"/>
          </w:tcPr>
          <w:p w:rsidR="00DB4586" w:rsidRPr="00B27527" w:rsidRDefault="00DB4586" w:rsidP="00B27527">
            <w:pPr>
              <w:jc w:val="center"/>
            </w:pPr>
            <w:r w:rsidRPr="00B27527">
              <w:t>ПКП-4</w:t>
            </w:r>
          </w:p>
        </w:tc>
        <w:tc>
          <w:tcPr>
            <w:tcW w:w="6662" w:type="dxa"/>
            <w:shd w:val="clear" w:color="auto" w:fill="auto"/>
          </w:tcPr>
          <w:p w:rsidR="00DB4586" w:rsidRPr="00B27527" w:rsidRDefault="00DB4586" w:rsidP="00B27527">
            <w:pPr>
              <w:jc w:val="both"/>
              <w:rPr>
                <w:rStyle w:val="FontStyle76"/>
                <w:rFonts w:eastAsiaTheme="minorEastAsia"/>
                <w:b w:val="0"/>
                <w:sz w:val="24"/>
                <w:szCs w:val="24"/>
              </w:rPr>
            </w:pPr>
            <w:r w:rsidRPr="00B27527">
              <w:rPr>
                <w:rStyle w:val="FontStyle76"/>
                <w:rFonts w:eastAsiaTheme="minorEastAsia"/>
                <w:b w:val="0"/>
                <w:sz w:val="24"/>
                <w:szCs w:val="24"/>
              </w:rPr>
              <w:t>Способность рассчитывать, анализировать и интерпретировать информацию</w:t>
            </w:r>
            <w:r w:rsidR="00B27527" w:rsidRPr="00B27527">
              <w:rPr>
                <w:rStyle w:val="FontStyle76"/>
                <w:rFonts w:eastAsiaTheme="minorEastAsia"/>
                <w:b w:val="0"/>
                <w:sz w:val="24"/>
                <w:szCs w:val="24"/>
              </w:rPr>
              <w:t>,</w:t>
            </w:r>
            <w:r w:rsidRPr="00B27527">
              <w:rPr>
                <w:rStyle w:val="FontStyle76"/>
                <w:rFonts w:eastAsiaTheme="minorEastAsia"/>
                <w:b w:val="0"/>
                <w:sz w:val="24"/>
                <w:szCs w:val="24"/>
              </w:rPr>
              <w:t xml:space="preserve"> необходимую для выявления тенденций в функционировании и развитии финансового сектора и хозяйствующих субъектов </w:t>
            </w:r>
          </w:p>
        </w:tc>
        <w:tc>
          <w:tcPr>
            <w:tcW w:w="2410" w:type="dxa"/>
            <w:shd w:val="clear" w:color="auto" w:fill="auto"/>
          </w:tcPr>
          <w:p w:rsidR="00DB4586" w:rsidRPr="00B27527" w:rsidRDefault="00B27527" w:rsidP="00B27527">
            <w:pPr>
              <w:pStyle w:val="afc"/>
              <w:spacing w:before="0" w:beforeAutospacing="0" w:after="0" w:afterAutospacing="0"/>
              <w:rPr>
                <w:rFonts w:eastAsia="TimesNewRomanPSMT"/>
              </w:rPr>
            </w:pPr>
            <w:r w:rsidRPr="00B27527">
              <w:t>Государственный экзамен.</w:t>
            </w:r>
            <w:r w:rsidRPr="00B27527">
              <w:rPr>
                <w:rFonts w:eastAsia="TimesNewRomanPSMT"/>
              </w:rPr>
              <w:t xml:space="preserve"> </w:t>
            </w:r>
            <w:r w:rsidR="00620BF1" w:rsidRPr="00E368F7">
              <w:t>Выпускная квалификационная работа</w:t>
            </w:r>
          </w:p>
        </w:tc>
      </w:tr>
      <w:tr w:rsidR="00DB4586" w:rsidRPr="00B27527" w:rsidTr="00B27527">
        <w:tc>
          <w:tcPr>
            <w:tcW w:w="959" w:type="dxa"/>
            <w:shd w:val="clear" w:color="auto" w:fill="auto"/>
            <w:vAlign w:val="center"/>
          </w:tcPr>
          <w:p w:rsidR="00DB4586" w:rsidRPr="00B27527" w:rsidRDefault="00DB4586" w:rsidP="00B27527">
            <w:pPr>
              <w:jc w:val="center"/>
            </w:pPr>
            <w:r w:rsidRPr="00B27527">
              <w:t>ПКП-5</w:t>
            </w:r>
          </w:p>
        </w:tc>
        <w:tc>
          <w:tcPr>
            <w:tcW w:w="6662" w:type="dxa"/>
            <w:shd w:val="clear" w:color="auto" w:fill="auto"/>
          </w:tcPr>
          <w:p w:rsidR="00DB4586" w:rsidRPr="00B27527" w:rsidRDefault="00DB4586" w:rsidP="00B27527">
            <w:pPr>
              <w:jc w:val="both"/>
              <w:rPr>
                <w:rStyle w:val="FontStyle76"/>
                <w:rFonts w:eastAsiaTheme="minorEastAsia"/>
                <w:b w:val="0"/>
                <w:sz w:val="24"/>
                <w:szCs w:val="24"/>
              </w:rPr>
            </w:pPr>
            <w:r w:rsidRPr="00B27527">
              <w:rPr>
                <w:rStyle w:val="FontStyle76"/>
                <w:rFonts w:eastAsiaTheme="minorEastAsia"/>
                <w:b w:val="0"/>
                <w:sz w:val="24"/>
                <w:szCs w:val="24"/>
              </w:rPr>
              <w:t xml:space="preserve">Способности анализировать и оценивать риски денежно-кредитной и финансовой сферы, разрабатывать и осуществлять мероприятия по их снижению, оценивать эффективность использования финансовых инструментов для </w:t>
            </w:r>
            <w:r w:rsidRPr="00B27527">
              <w:rPr>
                <w:rStyle w:val="FontStyle76"/>
                <w:rFonts w:eastAsiaTheme="minorEastAsia"/>
                <w:b w:val="0"/>
                <w:sz w:val="24"/>
                <w:szCs w:val="24"/>
              </w:rPr>
              <w:lastRenderedPageBreak/>
              <w:t xml:space="preserve">минимизации финансовых потерь как на макроуровне, так и в деятельности финансово-кредитных институтов, финансовых органов, публично-правовых образований </w:t>
            </w:r>
          </w:p>
        </w:tc>
        <w:tc>
          <w:tcPr>
            <w:tcW w:w="2410" w:type="dxa"/>
            <w:shd w:val="clear" w:color="auto" w:fill="auto"/>
          </w:tcPr>
          <w:p w:rsidR="00DB4586" w:rsidRPr="00B27527" w:rsidRDefault="00DB4586" w:rsidP="00B27527">
            <w:pPr>
              <w:jc w:val="both"/>
              <w:rPr>
                <w:rStyle w:val="FontStyle20"/>
                <w:sz w:val="24"/>
                <w:szCs w:val="24"/>
              </w:rPr>
            </w:pPr>
            <w:r w:rsidRPr="00B27527">
              <w:lastRenderedPageBreak/>
              <w:t>Государственный экзамен</w:t>
            </w:r>
            <w:r w:rsidR="00B27527" w:rsidRPr="00B27527">
              <w:t>.</w:t>
            </w:r>
            <w:r w:rsidR="00620BF1" w:rsidRPr="00E368F7">
              <w:t xml:space="preserve"> Выпускная квалификационная работа</w:t>
            </w:r>
          </w:p>
        </w:tc>
      </w:tr>
      <w:tr w:rsidR="00DB4586" w:rsidRPr="00B27527" w:rsidTr="00B27527">
        <w:tc>
          <w:tcPr>
            <w:tcW w:w="959" w:type="dxa"/>
            <w:shd w:val="clear" w:color="auto" w:fill="auto"/>
            <w:vAlign w:val="center"/>
          </w:tcPr>
          <w:p w:rsidR="00DB4586" w:rsidRPr="00B27527" w:rsidRDefault="00DB4586" w:rsidP="00B27527">
            <w:pPr>
              <w:jc w:val="center"/>
            </w:pPr>
            <w:r w:rsidRPr="00B27527">
              <w:lastRenderedPageBreak/>
              <w:t>ПКП-6</w:t>
            </w:r>
          </w:p>
        </w:tc>
        <w:tc>
          <w:tcPr>
            <w:tcW w:w="6662" w:type="dxa"/>
            <w:shd w:val="clear" w:color="auto" w:fill="auto"/>
          </w:tcPr>
          <w:p w:rsidR="00DB4586" w:rsidRPr="00B27527" w:rsidRDefault="00DB4586" w:rsidP="00B27527">
            <w:pPr>
              <w:jc w:val="both"/>
              <w:rPr>
                <w:rStyle w:val="FontStyle76"/>
                <w:rFonts w:eastAsiaTheme="minorEastAsia"/>
                <w:b w:val="0"/>
                <w:sz w:val="24"/>
                <w:szCs w:val="24"/>
              </w:rPr>
            </w:pPr>
            <w:r w:rsidRPr="00B27527">
              <w:rPr>
                <w:rStyle w:val="FontStyle76"/>
                <w:rFonts w:eastAsiaTheme="minorEastAsia"/>
                <w:b w:val="0"/>
                <w:sz w:val="24"/>
                <w:szCs w:val="24"/>
              </w:rPr>
              <w:t xml:space="preserve">Способность использовать зарубежный опыт в целях совершенствования финансово-кредитного механизма в Российской Федерации и обеспечения финансовой стабильности национальной экономики </w:t>
            </w:r>
          </w:p>
        </w:tc>
        <w:tc>
          <w:tcPr>
            <w:tcW w:w="2410" w:type="dxa"/>
            <w:shd w:val="clear" w:color="auto" w:fill="auto"/>
          </w:tcPr>
          <w:p w:rsidR="00DB4586" w:rsidRPr="00B27527" w:rsidRDefault="00DB4586" w:rsidP="00620BF1">
            <w:pPr>
              <w:jc w:val="both"/>
              <w:rPr>
                <w:rStyle w:val="FontStyle20"/>
                <w:sz w:val="24"/>
                <w:szCs w:val="24"/>
              </w:rPr>
            </w:pPr>
            <w:r w:rsidRPr="00B27527">
              <w:t>Государственный экзамен</w:t>
            </w:r>
            <w:r w:rsidR="00B27527" w:rsidRPr="00B27527">
              <w:t>.</w:t>
            </w:r>
            <w:r w:rsidR="00620BF1">
              <w:t xml:space="preserve"> </w:t>
            </w:r>
            <w:r w:rsidR="00620BF1" w:rsidRPr="00E368F7">
              <w:t>Выпускная квалификационная работа</w:t>
            </w:r>
          </w:p>
        </w:tc>
      </w:tr>
      <w:tr w:rsidR="00DB4586" w:rsidRPr="00B27527" w:rsidTr="00B27527">
        <w:tc>
          <w:tcPr>
            <w:tcW w:w="959" w:type="dxa"/>
            <w:shd w:val="clear" w:color="auto" w:fill="auto"/>
            <w:vAlign w:val="center"/>
          </w:tcPr>
          <w:p w:rsidR="00DB4586" w:rsidRPr="00B27527" w:rsidRDefault="00DB4586" w:rsidP="00B27527">
            <w:pPr>
              <w:jc w:val="center"/>
            </w:pPr>
            <w:r w:rsidRPr="00B27527">
              <w:t>ПКП-7</w:t>
            </w:r>
          </w:p>
        </w:tc>
        <w:tc>
          <w:tcPr>
            <w:tcW w:w="6662" w:type="dxa"/>
            <w:shd w:val="clear" w:color="auto" w:fill="auto"/>
          </w:tcPr>
          <w:p w:rsidR="00DB4586" w:rsidRPr="00B27527" w:rsidRDefault="00DB4586" w:rsidP="00B27527">
            <w:pPr>
              <w:jc w:val="both"/>
              <w:rPr>
                <w:rStyle w:val="FontStyle76"/>
                <w:rFonts w:eastAsiaTheme="minorEastAsia"/>
                <w:b w:val="0"/>
                <w:sz w:val="24"/>
                <w:szCs w:val="24"/>
              </w:rPr>
            </w:pPr>
            <w:r w:rsidRPr="00B27527">
              <w:rPr>
                <w:rStyle w:val="FontStyle76"/>
                <w:rFonts w:eastAsiaTheme="minorEastAsia"/>
                <w:b w:val="0"/>
                <w:sz w:val="24"/>
                <w:szCs w:val="24"/>
              </w:rPr>
              <w:t>Способност</w:t>
            </w:r>
            <w:r w:rsidR="00620BF1">
              <w:rPr>
                <w:rStyle w:val="FontStyle76"/>
                <w:rFonts w:eastAsiaTheme="minorEastAsia"/>
                <w:b w:val="0"/>
                <w:sz w:val="24"/>
                <w:szCs w:val="24"/>
              </w:rPr>
              <w:t>ь</w:t>
            </w:r>
            <w:r w:rsidRPr="00B27527">
              <w:rPr>
                <w:rStyle w:val="FontStyle76"/>
                <w:rFonts w:eastAsiaTheme="minorEastAsia"/>
                <w:b w:val="0"/>
                <w:sz w:val="24"/>
                <w:szCs w:val="24"/>
              </w:rPr>
              <w:t xml:space="preserve"> осуществлять разработку и реализацию рекомендаций по повышению эффективности деятельности финансово-кредитных институтов, а также государственных органов в сфере денежно-кредитных и финансовых отношений </w:t>
            </w:r>
          </w:p>
        </w:tc>
        <w:tc>
          <w:tcPr>
            <w:tcW w:w="2410" w:type="dxa"/>
            <w:shd w:val="clear" w:color="auto" w:fill="auto"/>
          </w:tcPr>
          <w:p w:rsidR="00DB4586" w:rsidRPr="00B27527" w:rsidRDefault="00DB4586" w:rsidP="00620BF1">
            <w:pPr>
              <w:jc w:val="both"/>
              <w:rPr>
                <w:rStyle w:val="FontStyle20"/>
                <w:sz w:val="24"/>
                <w:szCs w:val="24"/>
              </w:rPr>
            </w:pPr>
            <w:r w:rsidRPr="00B27527">
              <w:t>Государственный экзамен</w:t>
            </w:r>
            <w:r w:rsidR="00B27527" w:rsidRPr="00B27527">
              <w:t>.</w:t>
            </w:r>
            <w:r w:rsidR="00620BF1">
              <w:t xml:space="preserve"> </w:t>
            </w:r>
            <w:r w:rsidR="00620BF1" w:rsidRPr="00E368F7">
              <w:t>Выпускная квалификационная работа</w:t>
            </w:r>
          </w:p>
        </w:tc>
      </w:tr>
    </w:tbl>
    <w:p w:rsidR="00276546" w:rsidRDefault="00276546">
      <w:pPr>
        <w:spacing w:after="200" w:line="276" w:lineRule="auto"/>
      </w:pPr>
      <w:r>
        <w:br w:type="page"/>
      </w:r>
    </w:p>
    <w:p w:rsidR="000A7F6F" w:rsidRPr="00722D30" w:rsidRDefault="000A7F6F" w:rsidP="000A7F6F">
      <w:pPr>
        <w:jc w:val="center"/>
        <w:rPr>
          <w:b/>
          <w:sz w:val="28"/>
          <w:szCs w:val="28"/>
        </w:rPr>
      </w:pPr>
      <w:bookmarkStart w:id="1" w:name="_Toc41449090"/>
      <w:bookmarkStart w:id="2" w:name="_Toc41886874"/>
      <w:bookmarkStart w:id="3" w:name="_Toc44910773"/>
      <w:r w:rsidRPr="00722D30">
        <w:rPr>
          <w:b/>
          <w:sz w:val="28"/>
          <w:szCs w:val="28"/>
        </w:rPr>
        <w:t>Федеральное государственное образовательное бюджетное учреждение</w:t>
      </w:r>
      <w:r>
        <w:rPr>
          <w:b/>
          <w:sz w:val="28"/>
          <w:szCs w:val="28"/>
        </w:rPr>
        <w:t xml:space="preserve"> </w:t>
      </w:r>
      <w:r w:rsidRPr="00722D30">
        <w:rPr>
          <w:b/>
          <w:sz w:val="28"/>
          <w:szCs w:val="28"/>
        </w:rPr>
        <w:t>высшего образования</w:t>
      </w:r>
    </w:p>
    <w:p w:rsidR="000A7F6F" w:rsidRPr="00722D30" w:rsidRDefault="000A7F6F" w:rsidP="000A7F6F">
      <w:pPr>
        <w:jc w:val="center"/>
        <w:rPr>
          <w:sz w:val="28"/>
          <w:szCs w:val="28"/>
        </w:rPr>
      </w:pPr>
    </w:p>
    <w:p w:rsidR="000A7F6F" w:rsidRPr="00722D30" w:rsidRDefault="000A7F6F" w:rsidP="000A7F6F">
      <w:pPr>
        <w:jc w:val="center"/>
        <w:rPr>
          <w:b/>
          <w:caps/>
          <w:sz w:val="28"/>
          <w:szCs w:val="28"/>
        </w:rPr>
      </w:pPr>
      <w:r w:rsidRPr="00722D30">
        <w:rPr>
          <w:b/>
          <w:caps/>
          <w:sz w:val="28"/>
          <w:szCs w:val="28"/>
        </w:rPr>
        <w:t>«ФинансовЫЙ УНИВЕРСИТЕТ при Правительстве</w:t>
      </w:r>
    </w:p>
    <w:p w:rsidR="000A7F6F" w:rsidRPr="00722D30" w:rsidRDefault="000A7F6F" w:rsidP="000A7F6F">
      <w:pPr>
        <w:jc w:val="center"/>
        <w:rPr>
          <w:b/>
          <w:caps/>
          <w:sz w:val="28"/>
          <w:szCs w:val="28"/>
        </w:rPr>
      </w:pPr>
      <w:r w:rsidRPr="00722D30">
        <w:rPr>
          <w:b/>
          <w:caps/>
          <w:sz w:val="28"/>
          <w:szCs w:val="28"/>
        </w:rPr>
        <w:t>Российской Федерации»</w:t>
      </w:r>
    </w:p>
    <w:p w:rsidR="000A7F6F" w:rsidRPr="00722D30" w:rsidRDefault="000A7F6F" w:rsidP="000A7F6F">
      <w:pPr>
        <w:jc w:val="center"/>
        <w:rPr>
          <w:sz w:val="28"/>
          <w:szCs w:val="28"/>
        </w:rPr>
      </w:pPr>
      <w:r w:rsidRPr="00722D30">
        <w:rPr>
          <w:sz w:val="28"/>
          <w:szCs w:val="28"/>
        </w:rPr>
        <w:t>(Финансовый университет)</w:t>
      </w:r>
    </w:p>
    <w:p w:rsidR="000A7F6F" w:rsidRPr="001C0F82" w:rsidRDefault="00620BF1" w:rsidP="000A7F6F">
      <w:pPr>
        <w:jc w:val="center"/>
        <w:rPr>
          <w:b/>
          <w:sz w:val="28"/>
          <w:szCs w:val="28"/>
        </w:rPr>
      </w:pPr>
      <w:r>
        <w:rPr>
          <w:b/>
          <w:sz w:val="28"/>
          <w:szCs w:val="28"/>
        </w:rPr>
        <w:t>АЛТАЙ</w:t>
      </w:r>
      <w:r w:rsidR="000A7F6F">
        <w:rPr>
          <w:b/>
          <w:sz w:val="28"/>
          <w:szCs w:val="28"/>
        </w:rPr>
        <w:t>С</w:t>
      </w:r>
      <w:r w:rsidR="000A7F6F" w:rsidRPr="001C0F82">
        <w:rPr>
          <w:b/>
          <w:sz w:val="28"/>
          <w:szCs w:val="28"/>
        </w:rPr>
        <w:t>КИЙ ФИЛИАЛ</w:t>
      </w:r>
    </w:p>
    <w:p w:rsidR="000A7F6F" w:rsidRPr="001C0F82" w:rsidRDefault="000A7F6F" w:rsidP="000A7F6F">
      <w:pPr>
        <w:jc w:val="center"/>
        <w:rPr>
          <w:b/>
          <w:sz w:val="28"/>
          <w:szCs w:val="28"/>
        </w:rPr>
      </w:pPr>
    </w:p>
    <w:p w:rsidR="000A7F6F" w:rsidRPr="001C0F82" w:rsidRDefault="000A7F6F" w:rsidP="000A7F6F">
      <w:pPr>
        <w:spacing w:line="360" w:lineRule="auto"/>
        <w:jc w:val="center"/>
        <w:rPr>
          <w:b/>
          <w:sz w:val="28"/>
          <w:szCs w:val="28"/>
        </w:rPr>
      </w:pPr>
      <w:r w:rsidRPr="001C0F82">
        <w:rPr>
          <w:b/>
          <w:sz w:val="28"/>
          <w:szCs w:val="28"/>
        </w:rPr>
        <w:t>Кафедра «Финансы и кредит»</w:t>
      </w:r>
    </w:p>
    <w:p w:rsidR="000A7F6F" w:rsidRPr="001C0F82" w:rsidRDefault="000A7F6F" w:rsidP="000A7F6F">
      <w:pPr>
        <w:jc w:val="center"/>
        <w:rPr>
          <w:b/>
          <w:sz w:val="28"/>
          <w:szCs w:val="28"/>
        </w:rPr>
      </w:pPr>
    </w:p>
    <w:tbl>
      <w:tblPr>
        <w:tblStyle w:val="af1"/>
        <w:tblW w:w="99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4673"/>
      </w:tblGrid>
      <w:tr w:rsidR="000A7F6F" w:rsidRPr="00617BF4" w:rsidTr="008012DB">
        <w:trPr>
          <w:trHeight w:val="2605"/>
        </w:trPr>
        <w:tc>
          <w:tcPr>
            <w:tcW w:w="5315" w:type="dxa"/>
          </w:tcPr>
          <w:p w:rsidR="000A7F6F" w:rsidRPr="00617BF4" w:rsidRDefault="000A7F6F" w:rsidP="008012DB">
            <w:pPr>
              <w:pStyle w:val="af7"/>
              <w:jc w:val="both"/>
              <w:rPr>
                <w:rFonts w:ascii="Times New Roman" w:hAnsi="Times New Roman"/>
                <w:sz w:val="28"/>
                <w:szCs w:val="28"/>
              </w:rPr>
            </w:pPr>
          </w:p>
        </w:tc>
        <w:tc>
          <w:tcPr>
            <w:tcW w:w="4673" w:type="dxa"/>
          </w:tcPr>
          <w:p w:rsidR="000A7F6F" w:rsidRPr="00621127" w:rsidRDefault="000A7F6F" w:rsidP="008012DB">
            <w:pPr>
              <w:tabs>
                <w:tab w:val="left" w:pos="709"/>
                <w:tab w:val="left" w:pos="993"/>
              </w:tabs>
              <w:ind w:firstLine="606"/>
              <w:rPr>
                <w:caps/>
                <w:sz w:val="28"/>
                <w:szCs w:val="28"/>
              </w:rPr>
            </w:pPr>
            <w:r w:rsidRPr="00621127">
              <w:rPr>
                <w:caps/>
                <w:sz w:val="28"/>
                <w:szCs w:val="28"/>
              </w:rPr>
              <w:t>утверждаю</w:t>
            </w:r>
          </w:p>
          <w:p w:rsidR="000A7F6F" w:rsidRPr="00621127" w:rsidRDefault="000A7F6F" w:rsidP="008012DB">
            <w:pPr>
              <w:tabs>
                <w:tab w:val="left" w:pos="709"/>
                <w:tab w:val="left" w:pos="993"/>
              </w:tabs>
              <w:ind w:firstLine="567"/>
              <w:rPr>
                <w:sz w:val="28"/>
                <w:szCs w:val="28"/>
              </w:rPr>
            </w:pPr>
            <w:r w:rsidRPr="00621127">
              <w:rPr>
                <w:sz w:val="28"/>
                <w:szCs w:val="28"/>
              </w:rPr>
              <w:t>Директор филиала</w:t>
            </w:r>
          </w:p>
          <w:p w:rsidR="0087638A" w:rsidRDefault="0087638A" w:rsidP="008012DB">
            <w:pPr>
              <w:tabs>
                <w:tab w:val="left" w:pos="709"/>
                <w:tab w:val="left" w:pos="993"/>
              </w:tabs>
              <w:ind w:firstLine="567"/>
              <w:rPr>
                <w:sz w:val="28"/>
                <w:szCs w:val="28"/>
              </w:rPr>
            </w:pPr>
          </w:p>
          <w:p w:rsidR="000A7F6F" w:rsidRPr="00621127" w:rsidRDefault="000A7F6F" w:rsidP="008012DB">
            <w:pPr>
              <w:tabs>
                <w:tab w:val="left" w:pos="709"/>
                <w:tab w:val="left" w:pos="993"/>
              </w:tabs>
              <w:ind w:firstLine="567"/>
              <w:rPr>
                <w:sz w:val="28"/>
                <w:szCs w:val="28"/>
              </w:rPr>
            </w:pPr>
            <w:r w:rsidRPr="00621127">
              <w:rPr>
                <w:sz w:val="28"/>
                <w:szCs w:val="28"/>
              </w:rPr>
              <w:t>__________ Иванова В.А.</w:t>
            </w:r>
          </w:p>
          <w:p w:rsidR="000A7F6F" w:rsidRPr="00621127" w:rsidRDefault="000A7F6F" w:rsidP="008012DB">
            <w:pPr>
              <w:tabs>
                <w:tab w:val="left" w:pos="709"/>
                <w:tab w:val="left" w:pos="993"/>
              </w:tabs>
              <w:ind w:firstLine="567"/>
              <w:rPr>
                <w:b/>
                <w:caps/>
                <w:sz w:val="28"/>
                <w:szCs w:val="28"/>
              </w:rPr>
            </w:pPr>
            <w:r w:rsidRPr="0086089D">
              <w:rPr>
                <w:sz w:val="28"/>
                <w:szCs w:val="28"/>
              </w:rPr>
              <w:t>«</w:t>
            </w:r>
            <w:r w:rsidR="00620BF1" w:rsidRPr="0086089D">
              <w:rPr>
                <w:sz w:val="28"/>
                <w:szCs w:val="28"/>
              </w:rPr>
              <w:t>30</w:t>
            </w:r>
            <w:r w:rsidRPr="0086089D">
              <w:rPr>
                <w:sz w:val="28"/>
                <w:szCs w:val="28"/>
              </w:rPr>
              <w:t xml:space="preserve">» </w:t>
            </w:r>
            <w:r w:rsidR="00620BF1" w:rsidRPr="0086089D">
              <w:rPr>
                <w:sz w:val="28"/>
                <w:szCs w:val="28"/>
              </w:rPr>
              <w:t>апреля</w:t>
            </w:r>
            <w:r w:rsidRPr="0086089D">
              <w:rPr>
                <w:sz w:val="28"/>
                <w:szCs w:val="28"/>
              </w:rPr>
              <w:t xml:space="preserve"> 201</w:t>
            </w:r>
            <w:r w:rsidR="00620BF1" w:rsidRPr="0086089D">
              <w:rPr>
                <w:sz w:val="28"/>
                <w:szCs w:val="28"/>
              </w:rPr>
              <w:t>9</w:t>
            </w:r>
            <w:r w:rsidRPr="0086089D">
              <w:rPr>
                <w:sz w:val="28"/>
                <w:szCs w:val="28"/>
              </w:rPr>
              <w:t xml:space="preserve"> г.</w:t>
            </w:r>
          </w:p>
          <w:p w:rsidR="000A7F6F" w:rsidRPr="00617BF4" w:rsidRDefault="000A7F6F" w:rsidP="008012DB">
            <w:pPr>
              <w:pStyle w:val="af7"/>
              <w:rPr>
                <w:rFonts w:ascii="Times New Roman" w:hAnsi="Times New Roman"/>
                <w:sz w:val="28"/>
                <w:szCs w:val="28"/>
              </w:rPr>
            </w:pPr>
          </w:p>
        </w:tc>
      </w:tr>
    </w:tbl>
    <w:p w:rsidR="00620BF1" w:rsidRDefault="00620BF1" w:rsidP="000A7F6F">
      <w:pPr>
        <w:widowControl w:val="0"/>
        <w:tabs>
          <w:tab w:val="left" w:pos="1810"/>
        </w:tabs>
        <w:spacing w:line="360" w:lineRule="auto"/>
        <w:jc w:val="center"/>
        <w:rPr>
          <w:b/>
          <w:bCs/>
          <w:sz w:val="32"/>
          <w:szCs w:val="32"/>
        </w:rPr>
      </w:pPr>
      <w:r>
        <w:rPr>
          <w:b/>
          <w:bCs/>
          <w:sz w:val="32"/>
          <w:szCs w:val="32"/>
        </w:rPr>
        <w:t>Пирогова Т.В.</w:t>
      </w:r>
    </w:p>
    <w:p w:rsidR="00620BF1" w:rsidRDefault="00620BF1" w:rsidP="000A7F6F">
      <w:pPr>
        <w:widowControl w:val="0"/>
        <w:tabs>
          <w:tab w:val="left" w:pos="1810"/>
        </w:tabs>
        <w:spacing w:line="360" w:lineRule="auto"/>
        <w:jc w:val="center"/>
        <w:rPr>
          <w:b/>
          <w:bCs/>
          <w:sz w:val="32"/>
          <w:szCs w:val="32"/>
        </w:rPr>
      </w:pPr>
    </w:p>
    <w:p w:rsidR="0086089D" w:rsidRPr="005313CD" w:rsidRDefault="0086089D" w:rsidP="0086089D">
      <w:pPr>
        <w:widowControl w:val="0"/>
        <w:tabs>
          <w:tab w:val="left" w:pos="1810"/>
        </w:tabs>
        <w:spacing w:line="360" w:lineRule="auto"/>
        <w:jc w:val="center"/>
        <w:rPr>
          <w:b/>
          <w:bCs/>
          <w:sz w:val="32"/>
          <w:szCs w:val="32"/>
        </w:rPr>
      </w:pPr>
      <w:r w:rsidRPr="005313CD">
        <w:rPr>
          <w:b/>
          <w:bCs/>
          <w:sz w:val="32"/>
          <w:szCs w:val="32"/>
        </w:rPr>
        <w:t>ПРОГРАММА</w:t>
      </w:r>
    </w:p>
    <w:p w:rsidR="000A7F6F" w:rsidRPr="00620BF1" w:rsidRDefault="0086089D" w:rsidP="0086089D">
      <w:pPr>
        <w:widowControl w:val="0"/>
        <w:tabs>
          <w:tab w:val="left" w:pos="1810"/>
        </w:tabs>
        <w:spacing w:line="276" w:lineRule="auto"/>
        <w:jc w:val="center"/>
        <w:rPr>
          <w:b/>
          <w:bCs/>
          <w:smallCaps/>
          <w:sz w:val="32"/>
          <w:szCs w:val="32"/>
        </w:rPr>
      </w:pPr>
      <w:r w:rsidRPr="005313CD">
        <w:rPr>
          <w:b/>
          <w:bCs/>
          <w:smallCaps/>
          <w:sz w:val="32"/>
          <w:szCs w:val="32"/>
        </w:rPr>
        <w:t>ГОСУДАРСТВЕННОЙ ИТОГОВОЙ АТТЕСТАЦИИ</w:t>
      </w:r>
    </w:p>
    <w:p w:rsidR="000A7F6F" w:rsidRPr="00A009F9" w:rsidRDefault="000A7F6F" w:rsidP="000A7F6F">
      <w:pPr>
        <w:widowControl w:val="0"/>
        <w:tabs>
          <w:tab w:val="left" w:pos="1810"/>
        </w:tabs>
        <w:spacing w:line="276" w:lineRule="auto"/>
        <w:jc w:val="center"/>
        <w:rPr>
          <w:b/>
          <w:bCs/>
          <w:smallCaps/>
          <w:sz w:val="28"/>
          <w:szCs w:val="28"/>
        </w:rPr>
      </w:pPr>
    </w:p>
    <w:p w:rsidR="009138B9" w:rsidRPr="000A79BA" w:rsidRDefault="009138B9" w:rsidP="009138B9">
      <w:pPr>
        <w:widowControl w:val="0"/>
        <w:jc w:val="center"/>
        <w:rPr>
          <w:sz w:val="28"/>
          <w:szCs w:val="28"/>
        </w:rPr>
      </w:pPr>
      <w:r w:rsidRPr="000A79BA">
        <w:rPr>
          <w:sz w:val="28"/>
          <w:szCs w:val="28"/>
        </w:rPr>
        <w:t>для студентов, обучающихся по направлени</w:t>
      </w:r>
      <w:r>
        <w:rPr>
          <w:sz w:val="28"/>
          <w:szCs w:val="28"/>
        </w:rPr>
        <w:t>ю</w:t>
      </w:r>
      <w:r w:rsidRPr="000A79BA">
        <w:rPr>
          <w:sz w:val="28"/>
          <w:szCs w:val="28"/>
        </w:rPr>
        <w:t xml:space="preserve"> подготовки</w:t>
      </w:r>
    </w:p>
    <w:p w:rsidR="009138B9" w:rsidRDefault="009138B9" w:rsidP="009138B9">
      <w:pPr>
        <w:widowControl w:val="0"/>
        <w:jc w:val="center"/>
        <w:rPr>
          <w:sz w:val="28"/>
          <w:szCs w:val="28"/>
        </w:rPr>
      </w:pPr>
      <w:r w:rsidRPr="00677532">
        <w:rPr>
          <w:sz w:val="28"/>
          <w:szCs w:val="28"/>
        </w:rPr>
        <w:t>38.0</w:t>
      </w:r>
      <w:r>
        <w:rPr>
          <w:sz w:val="28"/>
          <w:szCs w:val="28"/>
        </w:rPr>
        <w:t>3</w:t>
      </w:r>
      <w:r w:rsidRPr="00677532">
        <w:rPr>
          <w:sz w:val="28"/>
          <w:szCs w:val="28"/>
        </w:rPr>
        <w:t>.01 – «Экономика»,</w:t>
      </w:r>
      <w:r>
        <w:rPr>
          <w:sz w:val="28"/>
          <w:szCs w:val="28"/>
        </w:rPr>
        <w:t xml:space="preserve"> профиль «Финансы и кредит»</w:t>
      </w:r>
    </w:p>
    <w:p w:rsidR="00160239" w:rsidRDefault="00160239" w:rsidP="00160239">
      <w:pPr>
        <w:widowControl w:val="0"/>
        <w:jc w:val="center"/>
        <w:rPr>
          <w:b/>
          <w:bCs/>
          <w:sz w:val="32"/>
          <w:szCs w:val="32"/>
        </w:rPr>
      </w:pPr>
    </w:p>
    <w:p w:rsidR="000A7F6F" w:rsidRDefault="000A7F6F" w:rsidP="000A7F6F">
      <w:pPr>
        <w:widowControl w:val="0"/>
        <w:jc w:val="center"/>
        <w:rPr>
          <w:b/>
          <w:bCs/>
          <w:sz w:val="32"/>
          <w:szCs w:val="32"/>
        </w:rPr>
      </w:pPr>
    </w:p>
    <w:p w:rsidR="000A7F6F" w:rsidRDefault="000A7F6F" w:rsidP="000A7F6F">
      <w:pPr>
        <w:widowControl w:val="0"/>
        <w:jc w:val="center"/>
        <w:rPr>
          <w:b/>
          <w:bCs/>
          <w:sz w:val="32"/>
          <w:szCs w:val="32"/>
        </w:rPr>
      </w:pPr>
    </w:p>
    <w:p w:rsidR="000A7F6F" w:rsidRDefault="000A7F6F" w:rsidP="000A7F6F">
      <w:pPr>
        <w:widowControl w:val="0"/>
        <w:jc w:val="center"/>
        <w:rPr>
          <w:b/>
          <w:bCs/>
          <w:sz w:val="32"/>
          <w:szCs w:val="32"/>
        </w:rPr>
      </w:pPr>
    </w:p>
    <w:p w:rsidR="00620BF1" w:rsidRPr="0003546E" w:rsidRDefault="00620BF1" w:rsidP="00620BF1">
      <w:pPr>
        <w:jc w:val="center"/>
        <w:rPr>
          <w:rFonts w:asciiTheme="majorBidi" w:hAnsiTheme="majorBidi" w:cstheme="majorBidi"/>
          <w:i/>
        </w:rPr>
      </w:pPr>
      <w:r w:rsidRPr="0003546E">
        <w:rPr>
          <w:rFonts w:asciiTheme="majorBidi" w:hAnsiTheme="majorBidi" w:cstheme="majorBidi"/>
          <w:i/>
        </w:rPr>
        <w:t xml:space="preserve">Рекомендовано Ученым советом </w:t>
      </w:r>
      <w:r>
        <w:rPr>
          <w:rFonts w:asciiTheme="majorBidi" w:hAnsiTheme="majorBidi" w:cstheme="majorBidi"/>
          <w:i/>
        </w:rPr>
        <w:t>Алтайс</w:t>
      </w:r>
      <w:r w:rsidRPr="0003546E">
        <w:rPr>
          <w:rFonts w:asciiTheme="majorBidi" w:hAnsiTheme="majorBidi" w:cstheme="majorBidi"/>
          <w:i/>
        </w:rPr>
        <w:t>кого филиала</w:t>
      </w:r>
    </w:p>
    <w:p w:rsidR="00620BF1" w:rsidRPr="0003546E" w:rsidRDefault="00620BF1" w:rsidP="00620BF1">
      <w:pPr>
        <w:jc w:val="center"/>
        <w:rPr>
          <w:rFonts w:asciiTheme="majorBidi" w:hAnsiTheme="majorBidi" w:cstheme="majorBidi"/>
          <w:i/>
        </w:rPr>
      </w:pPr>
      <w:r w:rsidRPr="0003546E">
        <w:rPr>
          <w:rFonts w:asciiTheme="majorBidi" w:hAnsiTheme="majorBidi" w:cstheme="majorBidi"/>
          <w:i/>
        </w:rPr>
        <w:t>(протокол №</w:t>
      </w:r>
      <w:r w:rsidR="0086089D">
        <w:rPr>
          <w:rFonts w:asciiTheme="majorBidi" w:hAnsiTheme="majorBidi" w:cstheme="majorBidi"/>
          <w:i/>
        </w:rPr>
        <w:t xml:space="preserve"> </w:t>
      </w:r>
      <w:r w:rsidRPr="0003546E">
        <w:rPr>
          <w:rFonts w:asciiTheme="majorBidi" w:hAnsiTheme="majorBidi" w:cstheme="majorBidi"/>
          <w:i/>
        </w:rPr>
        <w:t>12 от «30» апреля 2019 г.)</w:t>
      </w:r>
    </w:p>
    <w:tbl>
      <w:tblPr>
        <w:tblW w:w="0" w:type="auto"/>
        <w:tblLook w:val="04A0" w:firstRow="1" w:lastRow="0" w:firstColumn="1" w:lastColumn="0" w:noHBand="0" w:noVBand="1"/>
      </w:tblPr>
      <w:tblGrid>
        <w:gridCol w:w="9571"/>
      </w:tblGrid>
      <w:tr w:rsidR="00620BF1" w:rsidRPr="0003546E" w:rsidTr="001A78DB">
        <w:tc>
          <w:tcPr>
            <w:tcW w:w="9571" w:type="dxa"/>
            <w:hideMark/>
          </w:tcPr>
          <w:p w:rsidR="00620BF1" w:rsidRPr="0003546E" w:rsidRDefault="00620BF1" w:rsidP="001A78DB">
            <w:pPr>
              <w:jc w:val="center"/>
              <w:rPr>
                <w:rFonts w:asciiTheme="majorBidi" w:hAnsiTheme="majorBidi" w:cstheme="majorBidi"/>
                <w:i/>
              </w:rPr>
            </w:pPr>
          </w:p>
          <w:p w:rsidR="00620BF1" w:rsidRPr="0003546E" w:rsidRDefault="00620BF1" w:rsidP="001A78DB">
            <w:pPr>
              <w:jc w:val="center"/>
              <w:rPr>
                <w:rFonts w:asciiTheme="majorBidi" w:hAnsiTheme="majorBidi" w:cstheme="majorBidi"/>
                <w:i/>
              </w:rPr>
            </w:pPr>
            <w:r w:rsidRPr="0003546E">
              <w:rPr>
                <w:rFonts w:asciiTheme="majorBidi" w:hAnsiTheme="majorBidi" w:cstheme="majorBidi"/>
                <w:i/>
              </w:rPr>
              <w:t>Одобрено кафедрой «</w:t>
            </w:r>
            <w:r>
              <w:rPr>
                <w:rFonts w:asciiTheme="majorBidi" w:hAnsiTheme="majorBidi" w:cstheme="majorBidi"/>
                <w:i/>
              </w:rPr>
              <w:t>Финансы и кредит</w:t>
            </w:r>
            <w:r w:rsidRPr="0003546E">
              <w:rPr>
                <w:rFonts w:asciiTheme="majorBidi" w:hAnsiTheme="majorBidi" w:cstheme="majorBidi"/>
                <w:i/>
              </w:rPr>
              <w:t>»</w:t>
            </w:r>
          </w:p>
        </w:tc>
      </w:tr>
      <w:tr w:rsidR="00620BF1" w:rsidRPr="008A205A" w:rsidTr="001A78DB">
        <w:tc>
          <w:tcPr>
            <w:tcW w:w="9571" w:type="dxa"/>
            <w:hideMark/>
          </w:tcPr>
          <w:p w:rsidR="00620BF1" w:rsidRPr="008A205A" w:rsidRDefault="00620BF1" w:rsidP="001A78DB">
            <w:pPr>
              <w:jc w:val="center"/>
              <w:rPr>
                <w:rFonts w:asciiTheme="majorBidi" w:hAnsiTheme="majorBidi" w:cstheme="majorBidi"/>
                <w:i/>
              </w:rPr>
            </w:pPr>
            <w:r w:rsidRPr="0003546E">
              <w:rPr>
                <w:rFonts w:asciiTheme="majorBidi" w:hAnsiTheme="majorBidi" w:cstheme="majorBidi"/>
                <w:i/>
              </w:rPr>
              <w:t>(протокол №</w:t>
            </w:r>
            <w:r w:rsidR="0086089D">
              <w:rPr>
                <w:rFonts w:asciiTheme="majorBidi" w:hAnsiTheme="majorBidi" w:cstheme="majorBidi"/>
                <w:i/>
              </w:rPr>
              <w:t xml:space="preserve"> </w:t>
            </w:r>
            <w:r w:rsidRPr="0003546E">
              <w:rPr>
                <w:rFonts w:asciiTheme="majorBidi" w:hAnsiTheme="majorBidi" w:cstheme="majorBidi"/>
                <w:i/>
              </w:rPr>
              <w:t>10 от «24» апреля 2019 г.)</w:t>
            </w:r>
            <w:r w:rsidRPr="008A205A">
              <w:rPr>
                <w:rFonts w:asciiTheme="majorBidi" w:hAnsiTheme="majorBidi" w:cstheme="majorBidi"/>
                <w:i/>
              </w:rPr>
              <w:t xml:space="preserve"> </w:t>
            </w:r>
          </w:p>
        </w:tc>
      </w:tr>
    </w:tbl>
    <w:p w:rsidR="000A7F6F" w:rsidRDefault="000A7F6F" w:rsidP="000A7F6F">
      <w:pPr>
        <w:widowControl w:val="0"/>
        <w:jc w:val="center"/>
        <w:rPr>
          <w:i/>
          <w:iCs/>
          <w:sz w:val="28"/>
          <w:szCs w:val="28"/>
        </w:rPr>
      </w:pPr>
    </w:p>
    <w:p w:rsidR="009138B9" w:rsidRDefault="009138B9" w:rsidP="000A7F6F">
      <w:pPr>
        <w:widowControl w:val="0"/>
        <w:jc w:val="center"/>
        <w:rPr>
          <w:i/>
          <w:iCs/>
          <w:sz w:val="28"/>
          <w:szCs w:val="28"/>
        </w:rPr>
      </w:pPr>
    </w:p>
    <w:p w:rsidR="00620BF1" w:rsidRDefault="00620BF1" w:rsidP="000A7F6F">
      <w:pPr>
        <w:widowControl w:val="0"/>
        <w:jc w:val="center"/>
        <w:rPr>
          <w:i/>
          <w:iCs/>
          <w:sz w:val="28"/>
          <w:szCs w:val="28"/>
        </w:rPr>
      </w:pPr>
    </w:p>
    <w:p w:rsidR="00620BF1" w:rsidRDefault="00620BF1" w:rsidP="000A7F6F">
      <w:pPr>
        <w:widowControl w:val="0"/>
        <w:jc w:val="center"/>
        <w:rPr>
          <w:i/>
          <w:iCs/>
          <w:sz w:val="28"/>
          <w:szCs w:val="28"/>
        </w:rPr>
      </w:pPr>
    </w:p>
    <w:p w:rsidR="000A7F6F" w:rsidRDefault="000A7F6F" w:rsidP="000A7F6F">
      <w:pPr>
        <w:widowControl w:val="0"/>
        <w:jc w:val="center"/>
        <w:rPr>
          <w:b/>
          <w:bCs/>
          <w:sz w:val="32"/>
          <w:szCs w:val="32"/>
        </w:rPr>
      </w:pPr>
      <w:r>
        <w:rPr>
          <w:b/>
          <w:bCs/>
          <w:sz w:val="32"/>
          <w:szCs w:val="32"/>
        </w:rPr>
        <w:t>Барнаул 201</w:t>
      </w:r>
      <w:r w:rsidR="00620BF1">
        <w:rPr>
          <w:b/>
          <w:bCs/>
          <w:sz w:val="32"/>
          <w:szCs w:val="32"/>
        </w:rPr>
        <w:t>9</w:t>
      </w:r>
      <w:r>
        <w:rPr>
          <w:b/>
          <w:bCs/>
          <w:sz w:val="32"/>
          <w:szCs w:val="32"/>
        </w:rPr>
        <w:br w:type="page"/>
      </w:r>
    </w:p>
    <w:p w:rsidR="00403C53" w:rsidRPr="0086089D" w:rsidRDefault="00403C53" w:rsidP="00403C53">
      <w:pPr>
        <w:shd w:val="clear" w:color="auto" w:fill="FFFFFF"/>
      </w:pPr>
      <w:r w:rsidRPr="0086089D">
        <w:rPr>
          <w:b/>
        </w:rPr>
        <w:t>УДК 336.1(073)</w:t>
      </w:r>
    </w:p>
    <w:p w:rsidR="00403C53" w:rsidRPr="0086089D" w:rsidRDefault="00403C53" w:rsidP="00403C53">
      <w:pPr>
        <w:shd w:val="clear" w:color="auto" w:fill="FFFFFF"/>
        <w:rPr>
          <w:b/>
          <w:spacing w:val="-3"/>
        </w:rPr>
      </w:pPr>
      <w:r w:rsidRPr="0086089D">
        <w:rPr>
          <w:b/>
          <w:spacing w:val="-3"/>
        </w:rPr>
        <w:t>ББК 65.26я73</w:t>
      </w:r>
    </w:p>
    <w:p w:rsidR="00403C53" w:rsidRPr="00D9508E" w:rsidRDefault="0086089D" w:rsidP="00403C53">
      <w:pPr>
        <w:shd w:val="clear" w:color="auto" w:fill="FFFFFF"/>
        <w:rPr>
          <w:b/>
          <w:spacing w:val="-3"/>
        </w:rPr>
      </w:pPr>
      <w:r>
        <w:rPr>
          <w:b/>
          <w:spacing w:val="-3"/>
        </w:rPr>
        <w:t>П</w:t>
      </w:r>
      <w:r w:rsidR="00403C53" w:rsidRPr="0086089D">
        <w:rPr>
          <w:b/>
          <w:spacing w:val="-3"/>
        </w:rPr>
        <w:t xml:space="preserve"> 60</w:t>
      </w:r>
    </w:p>
    <w:p w:rsidR="000A7F6F" w:rsidRPr="00630035" w:rsidRDefault="000A7F6F" w:rsidP="000A7F6F">
      <w:pPr>
        <w:widowControl w:val="0"/>
        <w:suppressAutoHyphens/>
        <w:rPr>
          <w:sz w:val="28"/>
          <w:szCs w:val="28"/>
        </w:rPr>
      </w:pPr>
    </w:p>
    <w:p w:rsidR="000A7F6F" w:rsidRPr="00630035" w:rsidRDefault="000A7F6F" w:rsidP="000A7F6F">
      <w:pPr>
        <w:widowControl w:val="0"/>
        <w:suppressAutoHyphens/>
        <w:rPr>
          <w:sz w:val="28"/>
          <w:szCs w:val="28"/>
        </w:rPr>
      </w:pPr>
    </w:p>
    <w:p w:rsidR="009138B9" w:rsidRDefault="009138B9" w:rsidP="009138B9">
      <w:pPr>
        <w:widowControl w:val="0"/>
        <w:suppressAutoHyphens/>
        <w:jc w:val="both"/>
        <w:rPr>
          <w:sz w:val="28"/>
          <w:szCs w:val="28"/>
        </w:rPr>
      </w:pPr>
      <w:r w:rsidRPr="00B11B9E">
        <w:rPr>
          <w:b/>
          <w:sz w:val="28"/>
          <w:szCs w:val="28"/>
        </w:rPr>
        <w:t xml:space="preserve">Рецензент – </w:t>
      </w:r>
      <w:r w:rsidRPr="00B11B9E">
        <w:rPr>
          <w:sz w:val="28"/>
          <w:szCs w:val="28"/>
        </w:rPr>
        <w:t>Т.Н. Глазкова, кандидат экономических наук, доцент кафедры «Экономика, финансы и кредит» ФГБОУ ВО «Алтайский государственный технический университет им. И.И. Ползунова».</w:t>
      </w:r>
    </w:p>
    <w:p w:rsidR="009138B9" w:rsidRDefault="009138B9" w:rsidP="009138B9">
      <w:pPr>
        <w:widowControl w:val="0"/>
        <w:suppressAutoHyphens/>
        <w:rPr>
          <w:sz w:val="28"/>
          <w:szCs w:val="28"/>
        </w:rPr>
      </w:pPr>
    </w:p>
    <w:p w:rsidR="009138B9" w:rsidRPr="00B11B9E" w:rsidRDefault="009138B9" w:rsidP="009138B9">
      <w:pPr>
        <w:pStyle w:val="Style7"/>
        <w:widowControl/>
        <w:jc w:val="both"/>
        <w:rPr>
          <w:rStyle w:val="FontStyle59"/>
          <w:i w:val="0"/>
          <w:iCs w:val="0"/>
          <w:sz w:val="28"/>
          <w:szCs w:val="28"/>
        </w:rPr>
      </w:pPr>
      <w:r w:rsidRPr="00B11B9E">
        <w:rPr>
          <w:rStyle w:val="FontStyle58"/>
          <w:sz w:val="28"/>
          <w:szCs w:val="28"/>
        </w:rPr>
        <w:t>Составител</w:t>
      </w:r>
      <w:r>
        <w:rPr>
          <w:rStyle w:val="FontStyle58"/>
          <w:sz w:val="28"/>
          <w:szCs w:val="28"/>
        </w:rPr>
        <w:t>ь</w:t>
      </w:r>
      <w:r w:rsidRPr="00B11B9E">
        <w:rPr>
          <w:rStyle w:val="FontStyle58"/>
          <w:sz w:val="28"/>
          <w:szCs w:val="28"/>
        </w:rPr>
        <w:t>:</w:t>
      </w:r>
    </w:p>
    <w:p w:rsidR="009138B9" w:rsidRPr="001E0921" w:rsidRDefault="009138B9" w:rsidP="009138B9">
      <w:pPr>
        <w:widowControl w:val="0"/>
        <w:jc w:val="both"/>
        <w:rPr>
          <w:bCs/>
          <w:iCs/>
          <w:sz w:val="28"/>
        </w:rPr>
      </w:pPr>
      <w:r w:rsidRPr="001E0921">
        <w:rPr>
          <w:sz w:val="28"/>
        </w:rPr>
        <w:t>кандидат экономических наук, доцент</w:t>
      </w:r>
      <w:r>
        <w:rPr>
          <w:sz w:val="28"/>
        </w:rPr>
        <w:t xml:space="preserve"> Т.В. Пирогова</w:t>
      </w:r>
    </w:p>
    <w:p w:rsidR="009138B9" w:rsidRPr="00E86FEE" w:rsidRDefault="009138B9" w:rsidP="009138B9">
      <w:pPr>
        <w:pStyle w:val="af7"/>
        <w:widowControl w:val="0"/>
        <w:jc w:val="both"/>
        <w:rPr>
          <w:rFonts w:ascii="Times New Roman" w:hAnsi="Times New Roman"/>
          <w:sz w:val="28"/>
          <w:szCs w:val="28"/>
        </w:rPr>
      </w:pPr>
    </w:p>
    <w:p w:rsidR="009138B9" w:rsidRPr="00696256" w:rsidRDefault="00403C53" w:rsidP="009138B9">
      <w:pPr>
        <w:pStyle w:val="af7"/>
        <w:widowControl w:val="0"/>
        <w:jc w:val="both"/>
        <w:rPr>
          <w:rFonts w:ascii="Times New Roman" w:hAnsi="Times New Roman"/>
          <w:color w:val="000000"/>
          <w:sz w:val="28"/>
          <w:szCs w:val="28"/>
        </w:rPr>
      </w:pPr>
      <w:r w:rsidRPr="00403C53">
        <w:rPr>
          <w:rFonts w:ascii="Times New Roman" w:hAnsi="Times New Roman"/>
          <w:b/>
          <w:bCs/>
          <w:sz w:val="28"/>
          <w:szCs w:val="28"/>
        </w:rPr>
        <w:t xml:space="preserve">Программа государственного экзамена </w:t>
      </w:r>
      <w:r w:rsidRPr="00F6795E">
        <w:rPr>
          <w:rFonts w:ascii="Times New Roman" w:hAnsi="Times New Roman"/>
          <w:sz w:val="28"/>
          <w:szCs w:val="28"/>
        </w:rPr>
        <w:t>по направлению</w:t>
      </w:r>
      <w:r w:rsidRPr="00696256">
        <w:rPr>
          <w:rFonts w:ascii="Times New Roman" w:hAnsi="Times New Roman"/>
          <w:color w:val="000000"/>
          <w:sz w:val="28"/>
          <w:szCs w:val="28"/>
        </w:rPr>
        <w:t xml:space="preserve"> </w:t>
      </w:r>
      <w:r w:rsidR="009138B9" w:rsidRPr="00696256">
        <w:rPr>
          <w:rFonts w:ascii="Times New Roman" w:hAnsi="Times New Roman"/>
          <w:color w:val="000000"/>
          <w:sz w:val="28"/>
          <w:szCs w:val="28"/>
        </w:rPr>
        <w:t>подготовки 38.03.01 «Экономика», профиль «</w:t>
      </w:r>
      <w:r w:rsidR="009138B9">
        <w:rPr>
          <w:rFonts w:ascii="Times New Roman" w:hAnsi="Times New Roman"/>
          <w:color w:val="000000"/>
          <w:sz w:val="28"/>
          <w:szCs w:val="28"/>
        </w:rPr>
        <w:t>Финансы и кредит</w:t>
      </w:r>
      <w:r w:rsidR="009138B9" w:rsidRPr="00696256">
        <w:rPr>
          <w:rFonts w:ascii="Times New Roman" w:hAnsi="Times New Roman"/>
          <w:color w:val="000000"/>
          <w:sz w:val="28"/>
          <w:szCs w:val="28"/>
        </w:rPr>
        <w:t>»</w:t>
      </w:r>
      <w:r>
        <w:rPr>
          <w:rFonts w:ascii="Times New Roman" w:hAnsi="Times New Roman"/>
          <w:color w:val="000000"/>
          <w:sz w:val="28"/>
          <w:szCs w:val="28"/>
        </w:rPr>
        <w:t xml:space="preserve">. </w:t>
      </w:r>
      <w:r w:rsidR="009138B9" w:rsidRPr="000E11EF">
        <w:rPr>
          <w:rFonts w:ascii="Times New Roman" w:hAnsi="Times New Roman"/>
          <w:color w:val="000000"/>
          <w:sz w:val="28"/>
          <w:szCs w:val="28"/>
        </w:rPr>
        <w:t xml:space="preserve">− Барнаул: </w:t>
      </w:r>
      <w:r>
        <w:rPr>
          <w:rFonts w:ascii="Times New Roman" w:hAnsi="Times New Roman"/>
          <w:color w:val="000000"/>
          <w:sz w:val="28"/>
          <w:szCs w:val="28"/>
        </w:rPr>
        <w:t>Алтай</w:t>
      </w:r>
      <w:r w:rsidR="009138B9">
        <w:rPr>
          <w:rFonts w:ascii="Times New Roman" w:hAnsi="Times New Roman"/>
          <w:color w:val="000000"/>
          <w:sz w:val="28"/>
          <w:szCs w:val="28"/>
        </w:rPr>
        <w:t>ский</w:t>
      </w:r>
      <w:r w:rsidR="009138B9" w:rsidRPr="000E11EF">
        <w:rPr>
          <w:rFonts w:ascii="Times New Roman" w:hAnsi="Times New Roman"/>
          <w:color w:val="000000"/>
          <w:sz w:val="28"/>
          <w:szCs w:val="28"/>
        </w:rPr>
        <w:t xml:space="preserve"> филиал Финуниверситета, 201</w:t>
      </w:r>
      <w:r>
        <w:rPr>
          <w:rFonts w:ascii="Times New Roman" w:hAnsi="Times New Roman"/>
          <w:color w:val="000000"/>
          <w:sz w:val="28"/>
          <w:szCs w:val="28"/>
        </w:rPr>
        <w:t>9</w:t>
      </w:r>
      <w:r w:rsidR="009138B9" w:rsidRPr="000E11EF">
        <w:rPr>
          <w:rFonts w:ascii="Times New Roman" w:hAnsi="Times New Roman"/>
          <w:color w:val="000000"/>
          <w:sz w:val="28"/>
          <w:szCs w:val="28"/>
        </w:rPr>
        <w:t xml:space="preserve">. – </w:t>
      </w:r>
      <w:r w:rsidR="002C671A">
        <w:rPr>
          <w:rFonts w:ascii="Times New Roman" w:hAnsi="Times New Roman"/>
          <w:color w:val="000000"/>
          <w:sz w:val="28"/>
          <w:szCs w:val="28"/>
        </w:rPr>
        <w:t>42</w:t>
      </w:r>
      <w:r w:rsidR="009138B9" w:rsidRPr="000E11EF">
        <w:rPr>
          <w:rFonts w:ascii="Times New Roman" w:hAnsi="Times New Roman"/>
          <w:color w:val="000000"/>
          <w:sz w:val="28"/>
          <w:szCs w:val="28"/>
        </w:rPr>
        <w:t xml:space="preserve"> с.</w:t>
      </w:r>
    </w:p>
    <w:p w:rsidR="009138B9" w:rsidRPr="00696256" w:rsidRDefault="009138B9" w:rsidP="009138B9">
      <w:pPr>
        <w:pStyle w:val="af7"/>
        <w:widowControl w:val="0"/>
        <w:jc w:val="both"/>
        <w:rPr>
          <w:rFonts w:ascii="Times New Roman" w:hAnsi="Times New Roman"/>
          <w:sz w:val="28"/>
          <w:szCs w:val="28"/>
        </w:rPr>
      </w:pPr>
    </w:p>
    <w:p w:rsidR="009138B9" w:rsidRDefault="009138B9" w:rsidP="009138B9">
      <w:pPr>
        <w:widowControl w:val="0"/>
        <w:suppressAutoHyphens/>
        <w:jc w:val="both"/>
        <w:rPr>
          <w:sz w:val="28"/>
          <w:szCs w:val="28"/>
        </w:rPr>
      </w:pPr>
    </w:p>
    <w:p w:rsidR="009138B9" w:rsidRPr="00B11B9E" w:rsidRDefault="009138B9" w:rsidP="009138B9">
      <w:pPr>
        <w:pStyle w:val="Style11"/>
        <w:spacing w:line="240" w:lineRule="auto"/>
        <w:ind w:firstLine="0"/>
        <w:jc w:val="both"/>
        <w:rPr>
          <w:rFonts w:eastAsia="Calibri"/>
          <w:color w:val="000000"/>
          <w:sz w:val="28"/>
          <w:szCs w:val="28"/>
        </w:rPr>
      </w:pPr>
    </w:p>
    <w:p w:rsidR="009138B9" w:rsidRPr="00B11B9E" w:rsidRDefault="009138B9" w:rsidP="009138B9">
      <w:pPr>
        <w:jc w:val="both"/>
        <w:rPr>
          <w:sz w:val="28"/>
          <w:szCs w:val="28"/>
        </w:rPr>
      </w:pPr>
      <w:r w:rsidRPr="00B27527">
        <w:rPr>
          <w:rFonts w:eastAsia="Calibri"/>
          <w:color w:val="000000"/>
          <w:sz w:val="28"/>
          <w:szCs w:val="28"/>
        </w:rPr>
        <w:t xml:space="preserve">Программа содержит перечень вопросов, выносимых на государственный экзамен, соответствующий теоретическому материалу, примеры практико-ориентированных заданий, перечень рекомендуемой литературы для подготовки к государственному экзамену, рекомендации обучающимся по подготовке к государственному экзамену </w:t>
      </w:r>
      <w:r w:rsidRPr="002C671A">
        <w:rPr>
          <w:rFonts w:eastAsia="Calibri"/>
          <w:color w:val="000000"/>
          <w:sz w:val="28"/>
          <w:szCs w:val="28"/>
        </w:rPr>
        <w:t>и защите выпускной квалификационной работы, критерии оценки результатов аттестационных испытаний.</w:t>
      </w:r>
    </w:p>
    <w:p w:rsidR="000A7F6F" w:rsidRDefault="000A7F6F" w:rsidP="000A7F6F">
      <w:pPr>
        <w:pStyle w:val="Style11"/>
        <w:spacing w:line="240" w:lineRule="auto"/>
        <w:ind w:firstLine="0"/>
        <w:jc w:val="both"/>
        <w:rPr>
          <w:rFonts w:eastAsia="Calibri"/>
          <w:color w:val="000000"/>
          <w:sz w:val="28"/>
          <w:szCs w:val="28"/>
        </w:rPr>
      </w:pPr>
    </w:p>
    <w:p w:rsidR="000A7F6F" w:rsidRDefault="000A7F6F" w:rsidP="000A7F6F">
      <w:pPr>
        <w:widowControl w:val="0"/>
        <w:suppressAutoHyphens/>
        <w:ind w:left="709"/>
        <w:jc w:val="both"/>
        <w:rPr>
          <w:sz w:val="28"/>
          <w:szCs w:val="28"/>
        </w:rPr>
      </w:pPr>
    </w:p>
    <w:p w:rsidR="000A7F6F" w:rsidRDefault="000A7F6F" w:rsidP="000A7F6F">
      <w:pPr>
        <w:widowControl w:val="0"/>
        <w:suppressAutoHyphens/>
        <w:ind w:left="709"/>
        <w:jc w:val="both"/>
        <w:rPr>
          <w:sz w:val="28"/>
          <w:szCs w:val="28"/>
        </w:rPr>
      </w:pPr>
    </w:p>
    <w:p w:rsidR="000A7F6F" w:rsidRPr="000A7F6F" w:rsidRDefault="000A7F6F" w:rsidP="000A7F6F">
      <w:pPr>
        <w:spacing w:before="100" w:beforeAutospacing="1" w:after="100" w:afterAutospacing="1"/>
        <w:jc w:val="center"/>
      </w:pPr>
      <w:r w:rsidRPr="000A7F6F">
        <w:rPr>
          <w:b/>
          <w:bCs/>
          <w:sz w:val="26"/>
          <w:szCs w:val="26"/>
        </w:rPr>
        <w:t>Программа государственно</w:t>
      </w:r>
      <w:r w:rsidR="009138B9">
        <w:rPr>
          <w:b/>
          <w:bCs/>
          <w:sz w:val="26"/>
          <w:szCs w:val="26"/>
        </w:rPr>
        <w:t>й итоговой аттестации</w:t>
      </w:r>
    </w:p>
    <w:p w:rsidR="000A7F6F" w:rsidRPr="000A7F6F" w:rsidRDefault="000A7F6F" w:rsidP="000A7F6F">
      <w:pPr>
        <w:spacing w:before="100" w:beforeAutospacing="1" w:after="100" w:afterAutospacing="1"/>
        <w:jc w:val="center"/>
      </w:pPr>
      <w:r w:rsidRPr="000A7F6F">
        <w:rPr>
          <w:rFonts w:eastAsia="TimesNewRomanPSMT"/>
          <w:sz w:val="26"/>
          <w:szCs w:val="26"/>
        </w:rPr>
        <w:t>Учебное издание</w:t>
      </w:r>
    </w:p>
    <w:p w:rsidR="000A7F6F" w:rsidRDefault="000A7F6F" w:rsidP="000A7F6F">
      <w:pPr>
        <w:jc w:val="center"/>
        <w:rPr>
          <w:rFonts w:eastAsia="TimesNewRomanPSMT"/>
          <w:sz w:val="26"/>
          <w:szCs w:val="26"/>
        </w:rPr>
      </w:pPr>
      <w:r w:rsidRPr="000A7F6F">
        <w:rPr>
          <w:rFonts w:eastAsia="TimesNewRomanPSMT"/>
          <w:sz w:val="26"/>
          <w:szCs w:val="26"/>
        </w:rPr>
        <w:t>Компьютерны</w:t>
      </w:r>
      <w:r>
        <w:rPr>
          <w:rFonts w:eastAsia="TimesNewRomanPSMT"/>
          <w:sz w:val="26"/>
          <w:szCs w:val="26"/>
        </w:rPr>
        <w:t>й</w:t>
      </w:r>
      <w:r w:rsidRPr="000A7F6F">
        <w:rPr>
          <w:rFonts w:eastAsia="TimesNewRomanPSMT"/>
          <w:sz w:val="26"/>
          <w:szCs w:val="26"/>
        </w:rPr>
        <w:t xml:space="preserve"> набор: </w:t>
      </w:r>
      <w:r w:rsidR="009138B9">
        <w:rPr>
          <w:rFonts w:eastAsia="TimesNewRomanPSMT"/>
          <w:sz w:val="26"/>
          <w:szCs w:val="26"/>
        </w:rPr>
        <w:t>Т.В. Пирогова</w:t>
      </w:r>
    </w:p>
    <w:p w:rsidR="000A7F6F" w:rsidRDefault="000A7F6F" w:rsidP="000A7F6F">
      <w:pPr>
        <w:jc w:val="center"/>
        <w:rPr>
          <w:rFonts w:eastAsia="TimesNewRomanPSMT"/>
          <w:sz w:val="26"/>
          <w:szCs w:val="26"/>
        </w:rPr>
      </w:pPr>
      <w:r w:rsidRPr="000A7F6F">
        <w:rPr>
          <w:rFonts w:eastAsia="TimesNewRomanPSMT"/>
          <w:sz w:val="26"/>
          <w:szCs w:val="26"/>
        </w:rPr>
        <w:t xml:space="preserve"> Формат 60</w:t>
      </w:r>
      <w:r w:rsidRPr="000A7F6F">
        <w:rPr>
          <w:sz w:val="26"/>
          <w:szCs w:val="26"/>
        </w:rPr>
        <w:sym w:font="Symbol" w:char="F0B4"/>
      </w:r>
      <w:r w:rsidRPr="000A7F6F">
        <w:rPr>
          <w:rFonts w:eastAsia="TimesNewRomanPSMT"/>
          <w:sz w:val="26"/>
          <w:szCs w:val="26"/>
        </w:rPr>
        <w:t>90/16. Гарнитура</w:t>
      </w:r>
      <w:r>
        <w:rPr>
          <w:rFonts w:eastAsia="TimesNewRomanPSMT"/>
          <w:sz w:val="26"/>
          <w:szCs w:val="26"/>
        </w:rPr>
        <w:t xml:space="preserve"> </w:t>
      </w:r>
      <w:r w:rsidRPr="000A7F6F">
        <w:rPr>
          <w:rFonts w:eastAsia="TimesNewRomanPSMT"/>
          <w:sz w:val="26"/>
          <w:szCs w:val="26"/>
        </w:rPr>
        <w:t xml:space="preserve">TimesNewRoman </w:t>
      </w:r>
    </w:p>
    <w:p w:rsidR="000A7F6F" w:rsidRDefault="000A7F6F" w:rsidP="000A7F6F">
      <w:pPr>
        <w:widowControl w:val="0"/>
        <w:suppressAutoHyphens/>
        <w:ind w:left="709"/>
        <w:jc w:val="both"/>
        <w:rPr>
          <w:sz w:val="28"/>
          <w:szCs w:val="28"/>
        </w:rPr>
      </w:pPr>
    </w:p>
    <w:p w:rsidR="002C671A" w:rsidRDefault="002C671A" w:rsidP="000A7F6F">
      <w:pPr>
        <w:widowControl w:val="0"/>
        <w:suppressAutoHyphens/>
        <w:ind w:left="709"/>
        <w:jc w:val="both"/>
        <w:rPr>
          <w:sz w:val="28"/>
          <w:szCs w:val="28"/>
        </w:rPr>
      </w:pPr>
    </w:p>
    <w:p w:rsidR="000A7F6F" w:rsidRDefault="000A7F6F" w:rsidP="000A7F6F">
      <w:pPr>
        <w:widowControl w:val="0"/>
        <w:suppressAutoHyphens/>
        <w:ind w:left="709"/>
        <w:jc w:val="both"/>
        <w:rPr>
          <w:sz w:val="28"/>
          <w:szCs w:val="28"/>
        </w:rPr>
      </w:pPr>
    </w:p>
    <w:p w:rsidR="009138B9" w:rsidRDefault="009138B9" w:rsidP="000A7F6F">
      <w:pPr>
        <w:widowControl w:val="0"/>
        <w:suppressAutoHyphens/>
        <w:ind w:left="709"/>
        <w:jc w:val="both"/>
        <w:rPr>
          <w:sz w:val="28"/>
          <w:szCs w:val="28"/>
        </w:rPr>
      </w:pPr>
    </w:p>
    <w:p w:rsidR="000A7F6F" w:rsidRDefault="000A7F6F" w:rsidP="000A7F6F">
      <w:pPr>
        <w:widowControl w:val="0"/>
        <w:suppressAutoHyphens/>
        <w:ind w:left="709"/>
        <w:jc w:val="both"/>
        <w:rPr>
          <w:sz w:val="28"/>
          <w:szCs w:val="28"/>
        </w:rPr>
      </w:pPr>
    </w:p>
    <w:p w:rsidR="000A7F6F" w:rsidRDefault="000A7F6F" w:rsidP="000A7F6F">
      <w:pPr>
        <w:widowControl w:val="0"/>
        <w:suppressAutoHyphens/>
        <w:ind w:left="709"/>
        <w:jc w:val="both"/>
        <w:rPr>
          <w:sz w:val="28"/>
          <w:szCs w:val="28"/>
        </w:rPr>
      </w:pPr>
    </w:p>
    <w:p w:rsidR="000A7F6F" w:rsidRPr="000A7F6F" w:rsidRDefault="000A7F6F" w:rsidP="000A7F6F">
      <w:pPr>
        <w:jc w:val="right"/>
        <w:rPr>
          <w:rFonts w:eastAsia="TimesNewRomanPSMT"/>
          <w:sz w:val="28"/>
          <w:szCs w:val="28"/>
        </w:rPr>
      </w:pPr>
      <w:r w:rsidRPr="000A7F6F">
        <w:rPr>
          <w:rFonts w:eastAsia="TimesNewRomanPSMT"/>
          <w:sz w:val="28"/>
          <w:szCs w:val="28"/>
        </w:rPr>
        <w:t xml:space="preserve">© </w:t>
      </w:r>
      <w:r w:rsidR="009138B9">
        <w:rPr>
          <w:rFonts w:eastAsia="TimesNewRomanPSMT"/>
          <w:sz w:val="28"/>
          <w:szCs w:val="28"/>
        </w:rPr>
        <w:t>Т.В. Пирогова</w:t>
      </w:r>
      <w:r w:rsidRPr="000A7F6F">
        <w:rPr>
          <w:rFonts w:eastAsia="TimesNewRomanPSMT"/>
          <w:sz w:val="28"/>
          <w:szCs w:val="28"/>
        </w:rPr>
        <w:t>, 201</w:t>
      </w:r>
      <w:r w:rsidR="005D4E17">
        <w:rPr>
          <w:rFonts w:eastAsia="TimesNewRomanPSMT"/>
          <w:sz w:val="28"/>
          <w:szCs w:val="28"/>
        </w:rPr>
        <w:t>9</w:t>
      </w:r>
      <w:r w:rsidRPr="000A7F6F">
        <w:rPr>
          <w:rFonts w:eastAsia="TimesNewRomanPSMT"/>
          <w:sz w:val="28"/>
          <w:szCs w:val="28"/>
        </w:rPr>
        <w:t xml:space="preserve"> </w:t>
      </w:r>
    </w:p>
    <w:p w:rsidR="009138B9" w:rsidRDefault="000A7F6F" w:rsidP="009138B9">
      <w:pPr>
        <w:jc w:val="right"/>
        <w:rPr>
          <w:rFonts w:eastAsia="TimesNewRomanPSMT"/>
          <w:sz w:val="28"/>
          <w:szCs w:val="28"/>
        </w:rPr>
      </w:pPr>
      <w:r w:rsidRPr="000A7F6F">
        <w:rPr>
          <w:rFonts w:eastAsia="TimesNewRomanPSMT"/>
          <w:sz w:val="28"/>
          <w:szCs w:val="28"/>
        </w:rPr>
        <w:t xml:space="preserve">© </w:t>
      </w:r>
      <w:r w:rsidR="005D4E17">
        <w:rPr>
          <w:rFonts w:eastAsia="TimesNewRomanPSMT"/>
          <w:sz w:val="28"/>
          <w:szCs w:val="28"/>
        </w:rPr>
        <w:t>Алтай</w:t>
      </w:r>
      <w:r>
        <w:rPr>
          <w:rFonts w:eastAsia="TimesNewRomanPSMT"/>
          <w:sz w:val="28"/>
          <w:szCs w:val="28"/>
        </w:rPr>
        <w:t>ский филиал</w:t>
      </w:r>
      <w:r w:rsidR="007E4112">
        <w:rPr>
          <w:rFonts w:eastAsia="TimesNewRomanPSMT"/>
          <w:sz w:val="28"/>
          <w:szCs w:val="28"/>
        </w:rPr>
        <w:t xml:space="preserve"> </w:t>
      </w:r>
      <w:r w:rsidRPr="000A7F6F">
        <w:rPr>
          <w:rFonts w:eastAsia="TimesNewRomanPSMT"/>
          <w:sz w:val="28"/>
          <w:szCs w:val="28"/>
        </w:rPr>
        <w:t>Финуниверситет</w:t>
      </w:r>
      <w:r w:rsidR="007E4112">
        <w:rPr>
          <w:rFonts w:eastAsia="TimesNewRomanPSMT"/>
          <w:sz w:val="28"/>
          <w:szCs w:val="28"/>
        </w:rPr>
        <w:t>а</w:t>
      </w:r>
      <w:r w:rsidRPr="000A7F6F">
        <w:rPr>
          <w:rFonts w:eastAsia="TimesNewRomanPSMT"/>
          <w:sz w:val="28"/>
          <w:szCs w:val="28"/>
        </w:rPr>
        <w:t>, 201</w:t>
      </w:r>
      <w:r w:rsidR="005D4E17">
        <w:rPr>
          <w:rFonts w:eastAsia="TimesNewRomanPSMT"/>
          <w:sz w:val="28"/>
          <w:szCs w:val="28"/>
        </w:rPr>
        <w:t>9</w:t>
      </w:r>
      <w:r w:rsidRPr="000A7F6F">
        <w:rPr>
          <w:rFonts w:eastAsia="TimesNewRomanPSMT"/>
          <w:sz w:val="28"/>
          <w:szCs w:val="28"/>
        </w:rPr>
        <w:t xml:space="preserve"> </w:t>
      </w:r>
      <w:r w:rsidR="009138B9">
        <w:rPr>
          <w:rFonts w:eastAsia="TimesNewRomanPSMT"/>
          <w:sz w:val="28"/>
          <w:szCs w:val="28"/>
        </w:rPr>
        <w:br w:type="page"/>
      </w:r>
    </w:p>
    <w:p w:rsidR="007E4112" w:rsidRDefault="007E4112" w:rsidP="009138B9">
      <w:pPr>
        <w:shd w:val="clear" w:color="auto" w:fill="FFFFFF"/>
        <w:spacing w:line="360" w:lineRule="auto"/>
        <w:jc w:val="center"/>
        <w:rPr>
          <w:bCs/>
          <w:spacing w:val="-2"/>
          <w:sz w:val="28"/>
          <w:szCs w:val="28"/>
        </w:rPr>
      </w:pPr>
      <w:r w:rsidRPr="00B55D15">
        <w:rPr>
          <w:bCs/>
          <w:spacing w:val="-2"/>
          <w:sz w:val="28"/>
          <w:szCs w:val="28"/>
        </w:rPr>
        <w:t>СОДЕРЖАНИЕ</w:t>
      </w:r>
    </w:p>
    <w:p w:rsidR="007E4112" w:rsidRPr="00B55D15" w:rsidRDefault="007E4112" w:rsidP="007E4112">
      <w:pPr>
        <w:shd w:val="clear" w:color="auto" w:fill="FFFFFF"/>
        <w:spacing w:line="360" w:lineRule="auto"/>
        <w:ind w:firstLine="720"/>
        <w:jc w:val="center"/>
        <w:rPr>
          <w:bCs/>
          <w:spacing w:val="-2"/>
          <w:sz w:val="28"/>
          <w:szCs w:val="28"/>
        </w:rPr>
      </w:pPr>
    </w:p>
    <w:tbl>
      <w:tblPr>
        <w:tblW w:w="9747" w:type="dxa"/>
        <w:tblLayout w:type="fixed"/>
        <w:tblLook w:val="04A0" w:firstRow="1" w:lastRow="0" w:firstColumn="1" w:lastColumn="0" w:noHBand="0" w:noVBand="1"/>
      </w:tblPr>
      <w:tblGrid>
        <w:gridCol w:w="9039"/>
        <w:gridCol w:w="708"/>
      </w:tblGrid>
      <w:tr w:rsidR="002C352E" w:rsidRPr="00483B85" w:rsidTr="002C352E">
        <w:tc>
          <w:tcPr>
            <w:tcW w:w="9039" w:type="dxa"/>
          </w:tcPr>
          <w:p w:rsidR="007E4112" w:rsidRPr="002C352E" w:rsidRDefault="002C352E" w:rsidP="00D43C93">
            <w:pPr>
              <w:pStyle w:val="afc"/>
              <w:numPr>
                <w:ilvl w:val="0"/>
                <w:numId w:val="3"/>
              </w:numPr>
              <w:tabs>
                <w:tab w:val="left" w:pos="405"/>
              </w:tabs>
              <w:spacing w:before="0" w:beforeAutospacing="0" w:after="0" w:afterAutospacing="0" w:line="360" w:lineRule="auto"/>
              <w:ind w:left="0" w:firstLine="0"/>
              <w:jc w:val="both"/>
            </w:pPr>
            <w:r w:rsidRPr="002C352E">
              <w:rPr>
                <w:rFonts w:ascii="TimesNewRomanPS" w:hAnsi="TimesNewRomanPS"/>
                <w:sz w:val="28"/>
                <w:szCs w:val="28"/>
              </w:rPr>
              <w:t>Перечень вопросов, выносимых на государственны</w:t>
            </w:r>
            <w:r>
              <w:rPr>
                <w:rFonts w:ascii="TimesNewRomanPS" w:hAnsi="TimesNewRomanPS"/>
                <w:sz w:val="28"/>
                <w:szCs w:val="28"/>
              </w:rPr>
              <w:t>й</w:t>
            </w:r>
            <w:r w:rsidRPr="002C352E">
              <w:rPr>
                <w:rFonts w:ascii="TimesNewRomanPS" w:hAnsi="TimesNewRomanPS"/>
                <w:sz w:val="28"/>
                <w:szCs w:val="28"/>
              </w:rPr>
              <w:t xml:space="preserve"> экзамен. </w:t>
            </w:r>
            <w:r>
              <w:rPr>
                <w:rFonts w:ascii="TimesNewRomanPS" w:hAnsi="TimesNewRomanPS"/>
                <w:sz w:val="28"/>
                <w:szCs w:val="28"/>
              </w:rPr>
              <w:t>П</w:t>
            </w:r>
            <w:r w:rsidRPr="002C352E">
              <w:rPr>
                <w:rFonts w:ascii="TimesNewRomanPS" w:hAnsi="TimesNewRomanPS"/>
                <w:sz w:val="28"/>
                <w:szCs w:val="28"/>
              </w:rPr>
              <w:t>еречень рекомендуемо</w:t>
            </w:r>
            <w:r>
              <w:rPr>
                <w:rFonts w:ascii="TimesNewRomanPS" w:hAnsi="TimesNewRomanPS"/>
                <w:sz w:val="28"/>
                <w:szCs w:val="28"/>
              </w:rPr>
              <w:t>й</w:t>
            </w:r>
            <w:r w:rsidRPr="002C352E">
              <w:rPr>
                <w:rFonts w:ascii="TimesNewRomanPS" w:hAnsi="TimesNewRomanPS"/>
                <w:sz w:val="28"/>
                <w:szCs w:val="28"/>
              </w:rPr>
              <w:t xml:space="preserve"> литературы для подготовки к государственному экзамену</w:t>
            </w:r>
            <w:r w:rsidR="007E4112" w:rsidRPr="002C352E">
              <w:rPr>
                <w:sz w:val="28"/>
                <w:szCs w:val="28"/>
              </w:rPr>
              <w:t>………………………………………………</w:t>
            </w:r>
            <w:r w:rsidR="00D43C93">
              <w:rPr>
                <w:sz w:val="28"/>
                <w:szCs w:val="28"/>
              </w:rPr>
              <w:t>….</w:t>
            </w:r>
          </w:p>
        </w:tc>
        <w:tc>
          <w:tcPr>
            <w:tcW w:w="708" w:type="dxa"/>
          </w:tcPr>
          <w:p w:rsidR="003C3514" w:rsidRPr="002C671A" w:rsidRDefault="003C3514" w:rsidP="008012DB">
            <w:pPr>
              <w:spacing w:line="360" w:lineRule="auto"/>
              <w:ind w:firstLine="34"/>
              <w:jc w:val="center"/>
              <w:rPr>
                <w:sz w:val="28"/>
                <w:szCs w:val="28"/>
              </w:rPr>
            </w:pPr>
          </w:p>
          <w:p w:rsidR="003C3514" w:rsidRPr="002C671A" w:rsidRDefault="003C3514" w:rsidP="008012DB">
            <w:pPr>
              <w:spacing w:line="360" w:lineRule="auto"/>
              <w:ind w:firstLine="34"/>
              <w:jc w:val="center"/>
              <w:rPr>
                <w:sz w:val="28"/>
                <w:szCs w:val="28"/>
              </w:rPr>
            </w:pPr>
          </w:p>
          <w:p w:rsidR="002C352E" w:rsidRPr="002C671A" w:rsidRDefault="002C671A" w:rsidP="003C3514">
            <w:pPr>
              <w:spacing w:line="360" w:lineRule="auto"/>
              <w:ind w:firstLine="34"/>
              <w:jc w:val="center"/>
              <w:rPr>
                <w:sz w:val="28"/>
                <w:szCs w:val="28"/>
              </w:rPr>
            </w:pPr>
            <w:r w:rsidRPr="002C671A">
              <w:rPr>
                <w:sz w:val="28"/>
                <w:szCs w:val="28"/>
              </w:rPr>
              <w:t>8</w:t>
            </w:r>
          </w:p>
        </w:tc>
      </w:tr>
      <w:tr w:rsidR="002C352E" w:rsidRPr="00483B85" w:rsidTr="002C352E">
        <w:tc>
          <w:tcPr>
            <w:tcW w:w="9039" w:type="dxa"/>
          </w:tcPr>
          <w:p w:rsidR="007E4112" w:rsidRPr="00483B85" w:rsidRDefault="007E4112" w:rsidP="00D43C93">
            <w:pPr>
              <w:numPr>
                <w:ilvl w:val="0"/>
                <w:numId w:val="3"/>
              </w:numPr>
              <w:tabs>
                <w:tab w:val="left" w:pos="405"/>
              </w:tabs>
              <w:spacing w:line="360" w:lineRule="auto"/>
              <w:ind w:left="0" w:firstLine="0"/>
              <w:jc w:val="both"/>
              <w:rPr>
                <w:sz w:val="28"/>
                <w:szCs w:val="28"/>
              </w:rPr>
            </w:pPr>
            <w:r w:rsidRPr="00483B85">
              <w:rPr>
                <w:sz w:val="28"/>
                <w:szCs w:val="28"/>
              </w:rPr>
              <w:t>П</w:t>
            </w:r>
            <w:r w:rsidR="002C352E">
              <w:rPr>
                <w:sz w:val="28"/>
                <w:szCs w:val="28"/>
              </w:rPr>
              <w:t>римеры практико-ориентированных заданий</w:t>
            </w:r>
            <w:r w:rsidR="00D43C93">
              <w:rPr>
                <w:sz w:val="28"/>
                <w:szCs w:val="28"/>
              </w:rPr>
              <w:t xml:space="preserve"> ………</w:t>
            </w:r>
            <w:r w:rsidR="002C352E">
              <w:rPr>
                <w:sz w:val="28"/>
                <w:szCs w:val="28"/>
              </w:rPr>
              <w:t>……………..</w:t>
            </w:r>
          </w:p>
        </w:tc>
        <w:tc>
          <w:tcPr>
            <w:tcW w:w="708" w:type="dxa"/>
          </w:tcPr>
          <w:p w:rsidR="007E4112" w:rsidRPr="002C671A" w:rsidRDefault="002C671A" w:rsidP="008012DB">
            <w:pPr>
              <w:spacing w:line="360" w:lineRule="auto"/>
              <w:ind w:firstLine="34"/>
              <w:jc w:val="center"/>
              <w:rPr>
                <w:sz w:val="28"/>
                <w:szCs w:val="28"/>
              </w:rPr>
            </w:pPr>
            <w:r w:rsidRPr="002C671A">
              <w:rPr>
                <w:sz w:val="28"/>
                <w:szCs w:val="28"/>
              </w:rPr>
              <w:t>17</w:t>
            </w:r>
          </w:p>
        </w:tc>
      </w:tr>
      <w:tr w:rsidR="002C352E" w:rsidRPr="00483B85" w:rsidTr="002C352E">
        <w:tc>
          <w:tcPr>
            <w:tcW w:w="9039" w:type="dxa"/>
          </w:tcPr>
          <w:p w:rsidR="007E4112" w:rsidRPr="00483B85" w:rsidRDefault="002C352E" w:rsidP="00D43C93">
            <w:pPr>
              <w:numPr>
                <w:ilvl w:val="0"/>
                <w:numId w:val="3"/>
              </w:numPr>
              <w:tabs>
                <w:tab w:val="left" w:pos="405"/>
              </w:tabs>
              <w:spacing w:line="360" w:lineRule="auto"/>
              <w:ind w:left="0" w:firstLine="0"/>
              <w:jc w:val="both"/>
              <w:rPr>
                <w:sz w:val="28"/>
                <w:szCs w:val="28"/>
              </w:rPr>
            </w:pPr>
            <w:r>
              <w:rPr>
                <w:sz w:val="28"/>
                <w:szCs w:val="28"/>
              </w:rPr>
              <w:t xml:space="preserve">Рекомендации обучающимся по подготовке к </w:t>
            </w:r>
            <w:r w:rsidRPr="002C352E">
              <w:rPr>
                <w:rFonts w:ascii="TimesNewRomanPS" w:hAnsi="TimesNewRomanPS"/>
                <w:sz w:val="28"/>
                <w:szCs w:val="28"/>
              </w:rPr>
              <w:t>государственному экзамену</w:t>
            </w:r>
            <w:r w:rsidRPr="00483B85">
              <w:rPr>
                <w:sz w:val="28"/>
                <w:szCs w:val="28"/>
              </w:rPr>
              <w:t xml:space="preserve"> </w:t>
            </w:r>
            <w:r>
              <w:rPr>
                <w:sz w:val="28"/>
                <w:szCs w:val="28"/>
              </w:rPr>
              <w:t>……</w:t>
            </w:r>
            <w:r w:rsidR="00D43C93">
              <w:rPr>
                <w:sz w:val="28"/>
                <w:szCs w:val="28"/>
              </w:rPr>
              <w:t>………………………………………………………………</w:t>
            </w:r>
            <w:r>
              <w:rPr>
                <w:sz w:val="28"/>
                <w:szCs w:val="28"/>
              </w:rPr>
              <w:t>…</w:t>
            </w:r>
          </w:p>
        </w:tc>
        <w:tc>
          <w:tcPr>
            <w:tcW w:w="708" w:type="dxa"/>
          </w:tcPr>
          <w:p w:rsidR="002C352E" w:rsidRPr="002C671A" w:rsidRDefault="002C352E" w:rsidP="008012DB">
            <w:pPr>
              <w:spacing w:line="360" w:lineRule="auto"/>
              <w:ind w:firstLine="34"/>
              <w:jc w:val="center"/>
              <w:rPr>
                <w:sz w:val="28"/>
                <w:szCs w:val="28"/>
              </w:rPr>
            </w:pPr>
          </w:p>
          <w:p w:rsidR="007E4112" w:rsidRPr="002C671A" w:rsidRDefault="003C3514" w:rsidP="008012DB">
            <w:pPr>
              <w:spacing w:line="360" w:lineRule="auto"/>
              <w:ind w:firstLine="34"/>
              <w:jc w:val="center"/>
              <w:rPr>
                <w:sz w:val="28"/>
                <w:szCs w:val="28"/>
              </w:rPr>
            </w:pPr>
            <w:r w:rsidRPr="002C671A">
              <w:rPr>
                <w:sz w:val="28"/>
                <w:szCs w:val="28"/>
              </w:rPr>
              <w:t>19</w:t>
            </w:r>
          </w:p>
        </w:tc>
      </w:tr>
      <w:tr w:rsidR="002C352E" w:rsidRPr="00483B85" w:rsidTr="002C352E">
        <w:tc>
          <w:tcPr>
            <w:tcW w:w="9039" w:type="dxa"/>
          </w:tcPr>
          <w:p w:rsidR="007E4112" w:rsidRPr="00483B85" w:rsidRDefault="002C352E" w:rsidP="00D43C93">
            <w:pPr>
              <w:numPr>
                <w:ilvl w:val="0"/>
                <w:numId w:val="3"/>
              </w:numPr>
              <w:tabs>
                <w:tab w:val="left" w:pos="405"/>
              </w:tabs>
              <w:spacing w:line="360" w:lineRule="auto"/>
              <w:ind w:left="0" w:firstLine="0"/>
              <w:jc w:val="both"/>
              <w:rPr>
                <w:sz w:val="28"/>
                <w:szCs w:val="28"/>
              </w:rPr>
            </w:pPr>
            <w:r>
              <w:rPr>
                <w:sz w:val="28"/>
                <w:szCs w:val="28"/>
              </w:rPr>
              <w:t xml:space="preserve">Критерии оценки результатов сдачи </w:t>
            </w:r>
            <w:r w:rsidRPr="002C352E">
              <w:rPr>
                <w:rFonts w:ascii="TimesNewRomanPS" w:hAnsi="TimesNewRomanPS"/>
                <w:sz w:val="28"/>
                <w:szCs w:val="28"/>
              </w:rPr>
              <w:t>государственн</w:t>
            </w:r>
            <w:r>
              <w:rPr>
                <w:rFonts w:ascii="TimesNewRomanPS" w:hAnsi="TimesNewRomanPS"/>
                <w:sz w:val="28"/>
                <w:szCs w:val="28"/>
              </w:rPr>
              <w:t>ых</w:t>
            </w:r>
            <w:r w:rsidRPr="002C352E">
              <w:rPr>
                <w:rFonts w:ascii="TimesNewRomanPS" w:hAnsi="TimesNewRomanPS"/>
                <w:sz w:val="28"/>
                <w:szCs w:val="28"/>
              </w:rPr>
              <w:t xml:space="preserve"> экзамен</w:t>
            </w:r>
            <w:r>
              <w:rPr>
                <w:rFonts w:ascii="TimesNewRomanPS" w:hAnsi="TimesNewRomanPS"/>
                <w:sz w:val="28"/>
                <w:szCs w:val="28"/>
              </w:rPr>
              <w:t>ов….</w:t>
            </w:r>
            <w:r w:rsidR="007E4112" w:rsidRPr="00483B85">
              <w:rPr>
                <w:sz w:val="28"/>
                <w:szCs w:val="28"/>
              </w:rPr>
              <w:t xml:space="preserve"> </w:t>
            </w:r>
          </w:p>
        </w:tc>
        <w:tc>
          <w:tcPr>
            <w:tcW w:w="708" w:type="dxa"/>
          </w:tcPr>
          <w:p w:rsidR="007E4112" w:rsidRPr="002C671A" w:rsidRDefault="003C3514" w:rsidP="002C352E">
            <w:pPr>
              <w:spacing w:line="360" w:lineRule="auto"/>
              <w:ind w:left="107"/>
              <w:jc w:val="center"/>
              <w:rPr>
                <w:sz w:val="28"/>
                <w:szCs w:val="28"/>
              </w:rPr>
            </w:pPr>
            <w:r w:rsidRPr="002C671A">
              <w:rPr>
                <w:sz w:val="28"/>
                <w:szCs w:val="28"/>
              </w:rPr>
              <w:t>20</w:t>
            </w:r>
          </w:p>
        </w:tc>
      </w:tr>
    </w:tbl>
    <w:p w:rsidR="000A7F6F" w:rsidRPr="002C352E" w:rsidRDefault="000A7F6F" w:rsidP="000A7F6F">
      <w:pPr>
        <w:widowControl w:val="0"/>
        <w:suppressAutoHyphens/>
        <w:jc w:val="center"/>
        <w:rPr>
          <w:sz w:val="28"/>
          <w:szCs w:val="28"/>
          <w:lang w:val="en-US"/>
        </w:rPr>
      </w:pPr>
    </w:p>
    <w:p w:rsidR="000A7F6F" w:rsidRDefault="000A7F6F"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2C352E" w:rsidRDefault="002C352E" w:rsidP="000A7F6F">
      <w:pPr>
        <w:widowControl w:val="0"/>
        <w:suppressAutoHyphens/>
        <w:jc w:val="center"/>
        <w:rPr>
          <w:sz w:val="28"/>
          <w:szCs w:val="28"/>
        </w:rPr>
      </w:pPr>
    </w:p>
    <w:p w:rsidR="0075623F" w:rsidRDefault="0075623F">
      <w:pPr>
        <w:spacing w:after="200" w:line="276" w:lineRule="auto"/>
        <w:rPr>
          <w:sz w:val="28"/>
          <w:szCs w:val="28"/>
        </w:rPr>
      </w:pPr>
      <w:r>
        <w:rPr>
          <w:sz w:val="28"/>
          <w:szCs w:val="28"/>
        </w:rPr>
        <w:br w:type="page"/>
      </w:r>
    </w:p>
    <w:p w:rsidR="002C352E" w:rsidRPr="002C352E" w:rsidRDefault="002C352E" w:rsidP="002C352E">
      <w:pPr>
        <w:pStyle w:val="afc"/>
        <w:spacing w:before="0" w:beforeAutospacing="0" w:after="0" w:afterAutospacing="0" w:line="360" w:lineRule="auto"/>
        <w:ind w:firstLine="709"/>
        <w:jc w:val="both"/>
        <w:rPr>
          <w:sz w:val="28"/>
          <w:szCs w:val="28"/>
        </w:rPr>
      </w:pPr>
      <w:r w:rsidRPr="002C352E">
        <w:rPr>
          <w:b/>
          <w:bCs/>
          <w:sz w:val="28"/>
          <w:szCs w:val="28"/>
        </w:rPr>
        <w:t>1. Перечень вопросов, выносимых на государственны</w:t>
      </w:r>
      <w:r>
        <w:rPr>
          <w:b/>
          <w:bCs/>
          <w:sz w:val="28"/>
          <w:szCs w:val="28"/>
        </w:rPr>
        <w:t>й</w:t>
      </w:r>
      <w:r w:rsidRPr="002C352E">
        <w:rPr>
          <w:b/>
          <w:bCs/>
          <w:sz w:val="28"/>
          <w:szCs w:val="28"/>
        </w:rPr>
        <w:t xml:space="preserve"> экзамен. Перечень рекомендуемо</w:t>
      </w:r>
      <w:r w:rsidR="00C81663">
        <w:rPr>
          <w:b/>
          <w:bCs/>
          <w:sz w:val="28"/>
          <w:szCs w:val="28"/>
        </w:rPr>
        <w:t>й</w:t>
      </w:r>
      <w:r w:rsidRPr="002C352E">
        <w:rPr>
          <w:b/>
          <w:bCs/>
          <w:sz w:val="28"/>
          <w:szCs w:val="28"/>
        </w:rPr>
        <w:t xml:space="preserve"> литературы для подготовки к государственному экзамену </w:t>
      </w:r>
    </w:p>
    <w:p w:rsidR="002C352E" w:rsidRPr="002C352E" w:rsidRDefault="002C352E" w:rsidP="002C352E">
      <w:pPr>
        <w:pStyle w:val="afc"/>
        <w:spacing w:before="0" w:beforeAutospacing="0" w:after="0" w:afterAutospacing="0" w:line="360" w:lineRule="auto"/>
        <w:ind w:firstLine="709"/>
        <w:jc w:val="both"/>
        <w:rPr>
          <w:sz w:val="28"/>
          <w:szCs w:val="28"/>
        </w:rPr>
      </w:pPr>
      <w:r w:rsidRPr="002C352E">
        <w:rPr>
          <w:b/>
          <w:bCs/>
          <w:sz w:val="28"/>
          <w:szCs w:val="28"/>
        </w:rPr>
        <w:t xml:space="preserve">1.1 Вопросы на основе содержания общепрофессиональных и профессиональных дисциплин направления подготовки </w:t>
      </w:r>
    </w:p>
    <w:p w:rsidR="005D4E17" w:rsidRPr="00D1614F" w:rsidRDefault="005D4E17" w:rsidP="00D1614F">
      <w:pPr>
        <w:pStyle w:val="a8"/>
        <w:numPr>
          <w:ilvl w:val="0"/>
          <w:numId w:val="11"/>
        </w:numPr>
        <w:tabs>
          <w:tab w:val="left" w:pos="993"/>
        </w:tabs>
        <w:spacing w:after="0" w:line="360" w:lineRule="auto"/>
        <w:ind w:left="0" w:firstLine="709"/>
        <w:contextualSpacing/>
        <w:jc w:val="both"/>
        <w:rPr>
          <w:rFonts w:ascii="Times New Roman" w:hAnsi="Times New Roman" w:cs="Times New Roman"/>
          <w:sz w:val="28"/>
          <w:szCs w:val="28"/>
        </w:rPr>
      </w:pPr>
      <w:r w:rsidRPr="00D1614F">
        <w:rPr>
          <w:rFonts w:ascii="Times New Roman" w:hAnsi="Times New Roman" w:cs="Times New Roman"/>
          <w:sz w:val="28"/>
          <w:szCs w:val="28"/>
        </w:rPr>
        <w:t>Рыночная система. Институциональные основы функционирования рынка.</w:t>
      </w:r>
    </w:p>
    <w:p w:rsidR="005D4E17" w:rsidRPr="00D1614F" w:rsidRDefault="005D4E17" w:rsidP="00D1614F">
      <w:pPr>
        <w:pStyle w:val="a8"/>
        <w:numPr>
          <w:ilvl w:val="0"/>
          <w:numId w:val="11"/>
        </w:numPr>
        <w:tabs>
          <w:tab w:val="left" w:pos="993"/>
        </w:tabs>
        <w:spacing w:after="0" w:line="360" w:lineRule="auto"/>
        <w:ind w:left="0" w:firstLine="709"/>
        <w:contextualSpacing/>
        <w:jc w:val="both"/>
        <w:rPr>
          <w:rFonts w:ascii="Times New Roman" w:hAnsi="Times New Roman" w:cs="Times New Roman"/>
          <w:sz w:val="28"/>
          <w:szCs w:val="28"/>
        </w:rPr>
      </w:pPr>
      <w:r w:rsidRPr="00D1614F">
        <w:rPr>
          <w:rFonts w:ascii="Times New Roman" w:hAnsi="Times New Roman" w:cs="Times New Roman"/>
          <w:sz w:val="28"/>
          <w:szCs w:val="28"/>
        </w:rPr>
        <w:t>Взаимодействие спроса и предложения: равновесие и неравновесие на рынке.</w:t>
      </w:r>
    </w:p>
    <w:p w:rsidR="005D4E17" w:rsidRPr="00D1614F" w:rsidRDefault="005D4E17" w:rsidP="00D1614F">
      <w:pPr>
        <w:pStyle w:val="a8"/>
        <w:numPr>
          <w:ilvl w:val="0"/>
          <w:numId w:val="11"/>
        </w:numPr>
        <w:tabs>
          <w:tab w:val="left" w:pos="993"/>
        </w:tabs>
        <w:spacing w:after="0" w:line="360" w:lineRule="auto"/>
        <w:ind w:left="0" w:firstLine="709"/>
        <w:contextualSpacing/>
        <w:jc w:val="both"/>
        <w:rPr>
          <w:rFonts w:ascii="Times New Roman" w:hAnsi="Times New Roman" w:cs="Times New Roman"/>
          <w:sz w:val="28"/>
          <w:szCs w:val="28"/>
        </w:rPr>
      </w:pPr>
      <w:r w:rsidRPr="00D1614F">
        <w:rPr>
          <w:rFonts w:ascii="Times New Roman" w:hAnsi="Times New Roman" w:cs="Times New Roman"/>
          <w:sz w:val="28"/>
          <w:szCs w:val="28"/>
        </w:rPr>
        <w:t xml:space="preserve">Феномен конкуренции и модель совершенной конкуренции (понятие, основные черты и практическое значение). </w:t>
      </w:r>
    </w:p>
    <w:p w:rsidR="005D4E17" w:rsidRPr="00D1614F" w:rsidRDefault="005D4E17" w:rsidP="00D1614F">
      <w:pPr>
        <w:pStyle w:val="a8"/>
        <w:numPr>
          <w:ilvl w:val="0"/>
          <w:numId w:val="11"/>
        </w:numPr>
        <w:tabs>
          <w:tab w:val="left" w:pos="993"/>
        </w:tabs>
        <w:spacing w:after="0" w:line="360" w:lineRule="auto"/>
        <w:ind w:left="0" w:firstLine="709"/>
        <w:contextualSpacing/>
        <w:jc w:val="both"/>
        <w:rPr>
          <w:rFonts w:ascii="Times New Roman" w:hAnsi="Times New Roman" w:cs="Times New Roman"/>
          <w:sz w:val="28"/>
          <w:szCs w:val="28"/>
        </w:rPr>
      </w:pPr>
      <w:r w:rsidRPr="00D1614F">
        <w:rPr>
          <w:rFonts w:ascii="Times New Roman" w:hAnsi="Times New Roman" w:cs="Times New Roman"/>
          <w:sz w:val="28"/>
          <w:szCs w:val="28"/>
        </w:rPr>
        <w:t>Монополистическая конкуренция, ее особенности, преимущества и недостатки. Ценовая и неценовая конкуренция в современных условиях.</w:t>
      </w:r>
    </w:p>
    <w:p w:rsidR="005D4E17" w:rsidRPr="00D1614F" w:rsidRDefault="005D4E17" w:rsidP="00D1614F">
      <w:pPr>
        <w:pStyle w:val="a8"/>
        <w:numPr>
          <w:ilvl w:val="0"/>
          <w:numId w:val="11"/>
        </w:numPr>
        <w:tabs>
          <w:tab w:val="left" w:pos="993"/>
        </w:tabs>
        <w:spacing w:after="0" w:line="360" w:lineRule="auto"/>
        <w:ind w:left="0" w:firstLine="709"/>
        <w:contextualSpacing/>
        <w:jc w:val="both"/>
        <w:rPr>
          <w:rFonts w:ascii="Times New Roman" w:hAnsi="Times New Roman" w:cs="Times New Roman"/>
          <w:sz w:val="28"/>
          <w:szCs w:val="28"/>
        </w:rPr>
      </w:pPr>
      <w:r w:rsidRPr="00D1614F">
        <w:rPr>
          <w:rFonts w:ascii="Times New Roman" w:hAnsi="Times New Roman" w:cs="Times New Roman"/>
          <w:sz w:val="28"/>
          <w:szCs w:val="28"/>
        </w:rPr>
        <w:t>Капитал как экономический ресурс. Рынок капитала и его особенности. Инвестиции и их дисконтирование. Критерии оценки инвестиционного проекта.</w:t>
      </w:r>
    </w:p>
    <w:p w:rsidR="005D4E17" w:rsidRPr="00D1614F" w:rsidRDefault="005D4E17" w:rsidP="00D1614F">
      <w:pPr>
        <w:pStyle w:val="a8"/>
        <w:numPr>
          <w:ilvl w:val="0"/>
          <w:numId w:val="11"/>
        </w:numPr>
        <w:tabs>
          <w:tab w:val="left" w:pos="993"/>
        </w:tabs>
        <w:spacing w:after="0" w:line="360" w:lineRule="auto"/>
        <w:ind w:left="0" w:firstLine="709"/>
        <w:contextualSpacing/>
        <w:jc w:val="both"/>
        <w:rPr>
          <w:rFonts w:ascii="Times New Roman" w:hAnsi="Times New Roman" w:cs="Times New Roman"/>
          <w:sz w:val="28"/>
          <w:szCs w:val="28"/>
        </w:rPr>
      </w:pPr>
      <w:r w:rsidRPr="00D1614F">
        <w:rPr>
          <w:rFonts w:ascii="Times New Roman" w:hAnsi="Times New Roman" w:cs="Times New Roman"/>
          <w:sz w:val="28"/>
          <w:szCs w:val="28"/>
        </w:rPr>
        <w:t>Ограничения саморегуляции рыночной системы. Общественные блага: понятие, свойства, виды. Формы государственного производства и финансирования в общественном секторе.</w:t>
      </w:r>
    </w:p>
    <w:p w:rsidR="00D7581F" w:rsidRDefault="00D1614F" w:rsidP="00D7581F">
      <w:pPr>
        <w:pStyle w:val="a8"/>
        <w:numPr>
          <w:ilvl w:val="0"/>
          <w:numId w:val="11"/>
        </w:numPr>
        <w:tabs>
          <w:tab w:val="left" w:pos="993"/>
        </w:tabs>
        <w:spacing w:after="0" w:line="360" w:lineRule="auto"/>
        <w:ind w:left="0" w:firstLine="709"/>
        <w:contextualSpacing/>
        <w:jc w:val="both"/>
        <w:rPr>
          <w:rFonts w:ascii="Times New Roman" w:hAnsi="Times New Roman" w:cs="Times New Roman"/>
          <w:sz w:val="28"/>
          <w:szCs w:val="28"/>
        </w:rPr>
      </w:pPr>
      <w:r w:rsidRPr="00D1614F">
        <w:rPr>
          <w:rFonts w:ascii="Times New Roman" w:hAnsi="Times New Roman" w:cs="Times New Roman"/>
          <w:sz w:val="28"/>
          <w:szCs w:val="28"/>
        </w:rPr>
        <w:t xml:space="preserve">Экономический рост и его факторы. Неоклассические модели экономического роста. </w:t>
      </w:r>
    </w:p>
    <w:p w:rsidR="00D1614F" w:rsidRDefault="00D1614F" w:rsidP="00D7581F">
      <w:pPr>
        <w:pStyle w:val="a8"/>
        <w:numPr>
          <w:ilvl w:val="0"/>
          <w:numId w:val="11"/>
        </w:numPr>
        <w:tabs>
          <w:tab w:val="left" w:pos="993"/>
        </w:tabs>
        <w:spacing w:after="0" w:line="360" w:lineRule="auto"/>
        <w:ind w:left="0" w:firstLine="709"/>
        <w:contextualSpacing/>
        <w:jc w:val="both"/>
        <w:rPr>
          <w:rFonts w:ascii="Times New Roman" w:hAnsi="Times New Roman" w:cs="Times New Roman"/>
          <w:sz w:val="28"/>
          <w:szCs w:val="28"/>
        </w:rPr>
      </w:pPr>
      <w:r w:rsidRPr="00D1614F">
        <w:rPr>
          <w:rFonts w:ascii="Times New Roman" w:hAnsi="Times New Roman" w:cs="Times New Roman"/>
          <w:sz w:val="28"/>
          <w:szCs w:val="28"/>
        </w:rPr>
        <w:t>Кейнсианские модели экономического роста. Эффекты мультипликатора и акселератора.</w:t>
      </w:r>
    </w:p>
    <w:p w:rsidR="00D7581F" w:rsidRPr="002B098F" w:rsidRDefault="00D7581F" w:rsidP="00D7581F">
      <w:pPr>
        <w:pStyle w:val="a8"/>
        <w:numPr>
          <w:ilvl w:val="0"/>
          <w:numId w:val="11"/>
        </w:numPr>
        <w:tabs>
          <w:tab w:val="left" w:pos="720"/>
          <w:tab w:val="left" w:pos="1134"/>
        </w:tabs>
        <w:spacing w:after="0" w:line="360" w:lineRule="auto"/>
        <w:ind w:left="0" w:firstLine="720"/>
        <w:contextualSpacing/>
        <w:jc w:val="both"/>
        <w:rPr>
          <w:rFonts w:ascii="Times New Roman" w:hAnsi="Times New Roman" w:cs="Times New Roman"/>
          <w:sz w:val="28"/>
          <w:szCs w:val="28"/>
        </w:rPr>
      </w:pPr>
      <w:r w:rsidRPr="002B098F">
        <w:rPr>
          <w:rFonts w:ascii="Times New Roman" w:hAnsi="Times New Roman" w:cs="Times New Roman"/>
          <w:sz w:val="28"/>
          <w:szCs w:val="28"/>
        </w:rPr>
        <w:t>Информация как экономический ресурс. Неполнота информации: причины и последствия.</w:t>
      </w:r>
    </w:p>
    <w:p w:rsidR="005D4E17" w:rsidRPr="00D1614F" w:rsidRDefault="005D4E17" w:rsidP="00D7581F">
      <w:pPr>
        <w:pStyle w:val="a8"/>
        <w:numPr>
          <w:ilvl w:val="0"/>
          <w:numId w:val="11"/>
        </w:numPr>
        <w:tabs>
          <w:tab w:val="left" w:pos="720"/>
          <w:tab w:val="left" w:pos="1134"/>
        </w:tabs>
        <w:spacing w:after="0" w:line="360" w:lineRule="auto"/>
        <w:ind w:left="0" w:firstLine="720"/>
        <w:contextualSpacing/>
        <w:jc w:val="both"/>
        <w:rPr>
          <w:rFonts w:ascii="Times New Roman" w:hAnsi="Times New Roman" w:cs="Times New Roman"/>
          <w:sz w:val="28"/>
          <w:szCs w:val="28"/>
        </w:rPr>
      </w:pPr>
      <w:r w:rsidRPr="00D1614F">
        <w:rPr>
          <w:rFonts w:ascii="Times New Roman" w:hAnsi="Times New Roman" w:cs="Times New Roman"/>
          <w:sz w:val="28"/>
          <w:szCs w:val="28"/>
        </w:rPr>
        <w:t>Государство как предприниматель. Формы государственных предприятий. Причины и границы государственного предпринимательства. Государственный сектор в России.</w:t>
      </w:r>
    </w:p>
    <w:p w:rsidR="005D4E17" w:rsidRPr="002B098F" w:rsidRDefault="005D4E17" w:rsidP="00D7581F">
      <w:pPr>
        <w:pStyle w:val="a8"/>
        <w:numPr>
          <w:ilvl w:val="0"/>
          <w:numId w:val="11"/>
        </w:numPr>
        <w:tabs>
          <w:tab w:val="left" w:pos="720"/>
          <w:tab w:val="left" w:pos="1134"/>
        </w:tabs>
        <w:spacing w:after="0" w:line="360" w:lineRule="auto"/>
        <w:ind w:left="0" w:firstLine="720"/>
        <w:contextualSpacing/>
        <w:jc w:val="both"/>
        <w:rPr>
          <w:rFonts w:ascii="Times New Roman" w:hAnsi="Times New Roman" w:cs="Times New Roman"/>
          <w:sz w:val="28"/>
          <w:szCs w:val="28"/>
        </w:rPr>
      </w:pPr>
      <w:r w:rsidRPr="002B098F">
        <w:rPr>
          <w:rFonts w:ascii="Times New Roman" w:hAnsi="Times New Roman" w:cs="Times New Roman"/>
          <w:sz w:val="28"/>
          <w:szCs w:val="28"/>
        </w:rPr>
        <w:t>Теории инфляции. Формы и виды инфляции. Инфляционная спираль. Социально-экономические последствия инфляции. Взаи</w:t>
      </w:r>
      <w:r>
        <w:rPr>
          <w:rFonts w:ascii="Times New Roman" w:hAnsi="Times New Roman" w:cs="Times New Roman"/>
          <w:sz w:val="28"/>
          <w:szCs w:val="28"/>
        </w:rPr>
        <w:t>мосвязь инфляции и безработицы.</w:t>
      </w:r>
    </w:p>
    <w:p w:rsidR="005D4E17" w:rsidRDefault="005D4E17" w:rsidP="00D7581F">
      <w:pPr>
        <w:pStyle w:val="a8"/>
        <w:numPr>
          <w:ilvl w:val="0"/>
          <w:numId w:val="11"/>
        </w:numPr>
        <w:tabs>
          <w:tab w:val="left" w:pos="720"/>
          <w:tab w:val="left" w:pos="1134"/>
        </w:tabs>
        <w:spacing w:after="0" w:line="360" w:lineRule="auto"/>
        <w:ind w:left="0" w:firstLine="720"/>
        <w:contextualSpacing/>
        <w:jc w:val="both"/>
        <w:rPr>
          <w:rFonts w:ascii="Times New Roman" w:hAnsi="Times New Roman" w:cs="Times New Roman"/>
          <w:sz w:val="28"/>
          <w:szCs w:val="28"/>
        </w:rPr>
      </w:pPr>
      <w:r w:rsidRPr="002B098F">
        <w:rPr>
          <w:rFonts w:ascii="Times New Roman" w:hAnsi="Times New Roman" w:cs="Times New Roman"/>
          <w:sz w:val="28"/>
          <w:szCs w:val="28"/>
        </w:rPr>
        <w:t>Рынок труда и безработица. Безработица: сущность, формы, естественный уровень безработицы (NAIRU). Социально-экономические последствия безработицы. Безработица в современных макроэкономических моделях рынка труда.</w:t>
      </w:r>
    </w:p>
    <w:p w:rsidR="00FA550E" w:rsidRPr="002B098F" w:rsidRDefault="00FA550E" w:rsidP="00D7581F">
      <w:pPr>
        <w:pStyle w:val="a8"/>
        <w:numPr>
          <w:ilvl w:val="0"/>
          <w:numId w:val="11"/>
        </w:numPr>
        <w:tabs>
          <w:tab w:val="left" w:pos="993"/>
        </w:tabs>
        <w:spacing w:after="0" w:line="360" w:lineRule="auto"/>
        <w:contextualSpacing/>
        <w:jc w:val="both"/>
        <w:rPr>
          <w:rFonts w:ascii="Times New Roman" w:hAnsi="Times New Roman" w:cs="Times New Roman"/>
          <w:sz w:val="28"/>
          <w:szCs w:val="28"/>
        </w:rPr>
      </w:pPr>
      <w:r w:rsidRPr="002B098F">
        <w:rPr>
          <w:rFonts w:ascii="Times New Roman" w:hAnsi="Times New Roman" w:cs="Times New Roman"/>
          <w:sz w:val="28"/>
          <w:szCs w:val="28"/>
        </w:rPr>
        <w:t>Циклическое развитие экономики. Экономический цикл: фазы, виды, показател</w:t>
      </w:r>
      <w:r>
        <w:rPr>
          <w:rFonts w:ascii="Times New Roman" w:hAnsi="Times New Roman" w:cs="Times New Roman"/>
          <w:sz w:val="28"/>
          <w:szCs w:val="28"/>
        </w:rPr>
        <w:t>и. Виды экономических кризисов.</w:t>
      </w:r>
    </w:p>
    <w:p w:rsidR="00D7581F" w:rsidRDefault="00D7581F" w:rsidP="00D7581F">
      <w:pPr>
        <w:pStyle w:val="Default"/>
        <w:numPr>
          <w:ilvl w:val="0"/>
          <w:numId w:val="11"/>
        </w:numPr>
        <w:tabs>
          <w:tab w:val="left" w:pos="993"/>
          <w:tab w:val="left" w:pos="1134"/>
          <w:tab w:val="left" w:pos="1276"/>
        </w:tabs>
        <w:spacing w:line="360" w:lineRule="auto"/>
        <w:jc w:val="both"/>
        <w:rPr>
          <w:sz w:val="28"/>
          <w:szCs w:val="28"/>
        </w:rPr>
      </w:pPr>
      <w:r>
        <w:rPr>
          <w:sz w:val="28"/>
          <w:szCs w:val="28"/>
        </w:rPr>
        <w:t>Трансакционные издержки: сущность и классификация.</w:t>
      </w:r>
    </w:p>
    <w:p w:rsidR="00D7581F" w:rsidRDefault="00D7581F" w:rsidP="00D7581F">
      <w:pPr>
        <w:pStyle w:val="a8"/>
        <w:numPr>
          <w:ilvl w:val="0"/>
          <w:numId w:val="11"/>
        </w:numPr>
        <w:tabs>
          <w:tab w:val="left" w:pos="993"/>
          <w:tab w:val="left" w:pos="1134"/>
          <w:tab w:val="left" w:pos="1276"/>
        </w:tabs>
        <w:spacing w:after="0" w:line="360" w:lineRule="auto"/>
        <w:contextualSpacing/>
        <w:jc w:val="both"/>
        <w:rPr>
          <w:rFonts w:ascii="Times New Roman" w:hAnsi="Times New Roman"/>
          <w:sz w:val="28"/>
          <w:szCs w:val="28"/>
        </w:rPr>
      </w:pPr>
      <w:r>
        <w:rPr>
          <w:rFonts w:ascii="Times New Roman" w:hAnsi="Times New Roman"/>
          <w:sz w:val="28"/>
          <w:szCs w:val="28"/>
        </w:rPr>
        <w:t>Прибыль как экономическая категория. Виды прибыли.</w:t>
      </w:r>
    </w:p>
    <w:p w:rsidR="00D1614F" w:rsidRPr="002B098F" w:rsidRDefault="00D1614F" w:rsidP="00D7581F">
      <w:pPr>
        <w:pStyle w:val="a8"/>
        <w:numPr>
          <w:ilvl w:val="0"/>
          <w:numId w:val="11"/>
        </w:numPr>
        <w:tabs>
          <w:tab w:val="left" w:pos="993"/>
          <w:tab w:val="left" w:pos="1134"/>
        </w:tabs>
        <w:spacing w:after="0" w:line="360" w:lineRule="auto"/>
        <w:ind w:left="0" w:firstLine="709"/>
        <w:contextualSpacing/>
        <w:jc w:val="both"/>
        <w:rPr>
          <w:rFonts w:ascii="Times New Roman" w:hAnsi="Times New Roman" w:cs="Times New Roman"/>
          <w:sz w:val="28"/>
          <w:szCs w:val="28"/>
        </w:rPr>
      </w:pPr>
      <w:r w:rsidRPr="002B098F">
        <w:rPr>
          <w:rFonts w:ascii="Times New Roman" w:hAnsi="Times New Roman" w:cs="Times New Roman"/>
          <w:sz w:val="28"/>
          <w:szCs w:val="28"/>
        </w:rPr>
        <w:t xml:space="preserve">Деньги: традиционное и современное понимание природы, сущности, функций и форм. </w:t>
      </w:r>
    </w:p>
    <w:p w:rsidR="00D1614F" w:rsidRPr="002B098F" w:rsidRDefault="00D1614F" w:rsidP="00D7581F">
      <w:pPr>
        <w:pStyle w:val="a8"/>
        <w:numPr>
          <w:ilvl w:val="0"/>
          <w:numId w:val="11"/>
        </w:numPr>
        <w:tabs>
          <w:tab w:val="left" w:pos="993"/>
          <w:tab w:val="left" w:pos="1134"/>
        </w:tabs>
        <w:spacing w:after="0" w:line="360" w:lineRule="auto"/>
        <w:ind w:left="0" w:firstLine="709"/>
        <w:contextualSpacing/>
        <w:jc w:val="both"/>
        <w:rPr>
          <w:rFonts w:ascii="Times New Roman" w:hAnsi="Times New Roman" w:cs="Times New Roman"/>
          <w:sz w:val="28"/>
          <w:szCs w:val="28"/>
        </w:rPr>
      </w:pPr>
      <w:r w:rsidRPr="002B098F">
        <w:rPr>
          <w:rFonts w:ascii="Times New Roman" w:hAnsi="Times New Roman" w:cs="Times New Roman"/>
          <w:sz w:val="28"/>
          <w:szCs w:val="28"/>
        </w:rPr>
        <w:t>Равновесие на денежном рынке. Спрос на деньги. Денежная масса и агрегаты. Модель предпочтения ликвидности. Денежный мультипликатор.</w:t>
      </w:r>
    </w:p>
    <w:p w:rsidR="0039378B" w:rsidRDefault="0039378B" w:rsidP="00D7581F">
      <w:pPr>
        <w:pStyle w:val="a8"/>
        <w:numPr>
          <w:ilvl w:val="0"/>
          <w:numId w:val="11"/>
        </w:numPr>
        <w:tabs>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Экономическая роль государства: цели, направления и инструменты регулирования.</w:t>
      </w:r>
    </w:p>
    <w:p w:rsidR="00D1614F" w:rsidRPr="002B098F" w:rsidRDefault="00D1614F" w:rsidP="00D7581F">
      <w:pPr>
        <w:pStyle w:val="a8"/>
        <w:numPr>
          <w:ilvl w:val="0"/>
          <w:numId w:val="11"/>
        </w:numPr>
        <w:tabs>
          <w:tab w:val="left" w:pos="993"/>
          <w:tab w:val="left" w:pos="1134"/>
        </w:tabs>
        <w:spacing w:after="0" w:line="360" w:lineRule="auto"/>
        <w:ind w:left="0" w:firstLine="709"/>
        <w:contextualSpacing/>
        <w:jc w:val="both"/>
        <w:rPr>
          <w:rFonts w:ascii="Times New Roman" w:hAnsi="Times New Roman" w:cs="Times New Roman"/>
          <w:sz w:val="28"/>
          <w:szCs w:val="28"/>
        </w:rPr>
      </w:pPr>
      <w:r w:rsidRPr="002B098F">
        <w:rPr>
          <w:rFonts w:ascii="Times New Roman" w:hAnsi="Times New Roman" w:cs="Times New Roman"/>
          <w:sz w:val="28"/>
          <w:szCs w:val="28"/>
        </w:rPr>
        <w:t>Бюджетно-налоговая политика государства: цели, основные направления, инструменты. Фискальные мультипликаторы.</w:t>
      </w:r>
    </w:p>
    <w:p w:rsidR="00D1614F" w:rsidRPr="002B098F" w:rsidRDefault="00D1614F" w:rsidP="00D7581F">
      <w:pPr>
        <w:pStyle w:val="a8"/>
        <w:numPr>
          <w:ilvl w:val="0"/>
          <w:numId w:val="11"/>
        </w:numPr>
        <w:tabs>
          <w:tab w:val="left" w:pos="993"/>
          <w:tab w:val="left" w:pos="1134"/>
        </w:tabs>
        <w:spacing w:after="0" w:line="360" w:lineRule="auto"/>
        <w:ind w:left="0" w:firstLine="709"/>
        <w:contextualSpacing/>
        <w:jc w:val="both"/>
        <w:rPr>
          <w:rFonts w:ascii="Times New Roman" w:hAnsi="Times New Roman" w:cs="Times New Roman"/>
          <w:sz w:val="28"/>
          <w:szCs w:val="28"/>
        </w:rPr>
      </w:pPr>
      <w:r w:rsidRPr="002B098F">
        <w:rPr>
          <w:rFonts w:ascii="Times New Roman" w:hAnsi="Times New Roman" w:cs="Times New Roman"/>
          <w:sz w:val="28"/>
          <w:szCs w:val="28"/>
        </w:rPr>
        <w:t>Монетарная политика: инструменты, направления, эффективность.</w:t>
      </w:r>
    </w:p>
    <w:p w:rsidR="0039378B" w:rsidRPr="00711298" w:rsidRDefault="0039378B" w:rsidP="00D7581F">
      <w:pPr>
        <w:pStyle w:val="a8"/>
        <w:numPr>
          <w:ilvl w:val="0"/>
          <w:numId w:val="11"/>
        </w:numPr>
        <w:tabs>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Цели, задачи и функции мегарегулятора финансового рынка в России.</w:t>
      </w:r>
    </w:p>
    <w:p w:rsidR="0039378B" w:rsidRPr="00711298" w:rsidRDefault="0039378B" w:rsidP="00D7581F">
      <w:pPr>
        <w:pStyle w:val="a8"/>
        <w:numPr>
          <w:ilvl w:val="0"/>
          <w:numId w:val="11"/>
        </w:numPr>
        <w:tabs>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 xml:space="preserve">Понятие, виды и характеристика основных направлений современной финансовой политики РФ. </w:t>
      </w:r>
    </w:p>
    <w:p w:rsidR="0039378B" w:rsidRPr="00711298" w:rsidRDefault="0039378B" w:rsidP="00D7581F">
      <w:pPr>
        <w:pStyle w:val="a8"/>
        <w:numPr>
          <w:ilvl w:val="0"/>
          <w:numId w:val="11"/>
        </w:numPr>
        <w:tabs>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Современная финансовая система России: понятие и структура. Характеристика сфер и звеньев финансовой системы.</w:t>
      </w:r>
    </w:p>
    <w:p w:rsidR="0039378B" w:rsidRPr="00711298" w:rsidRDefault="0039378B" w:rsidP="00D7581F">
      <w:pPr>
        <w:pStyle w:val="a8"/>
        <w:numPr>
          <w:ilvl w:val="0"/>
          <w:numId w:val="11"/>
        </w:numPr>
        <w:tabs>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Финансовые ресурсы, их источники, виды, направления использования, формы организации.</w:t>
      </w:r>
    </w:p>
    <w:p w:rsidR="0039378B" w:rsidRPr="00711298" w:rsidRDefault="0039378B" w:rsidP="00D7581F">
      <w:pPr>
        <w:pStyle w:val="a8"/>
        <w:numPr>
          <w:ilvl w:val="0"/>
          <w:numId w:val="11"/>
        </w:numPr>
        <w:tabs>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Финансовый контроль, его задачи и принципы. Виды, формы и методы финансового контроля.</w:t>
      </w:r>
    </w:p>
    <w:p w:rsidR="0039378B" w:rsidRPr="00711298" w:rsidRDefault="0039378B" w:rsidP="00D7581F">
      <w:pPr>
        <w:pStyle w:val="a8"/>
        <w:numPr>
          <w:ilvl w:val="0"/>
          <w:numId w:val="11"/>
        </w:numPr>
        <w:tabs>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Финансовый механизм, его структурные элементы и назначение. Направления совершенствования финансового механизма.</w:t>
      </w:r>
    </w:p>
    <w:p w:rsidR="0039378B" w:rsidRPr="00711298" w:rsidRDefault="0039378B" w:rsidP="00D7581F">
      <w:pPr>
        <w:pStyle w:val="a8"/>
        <w:numPr>
          <w:ilvl w:val="0"/>
          <w:numId w:val="11"/>
        </w:numPr>
        <w:tabs>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 xml:space="preserve">Финансы коммерческих </w:t>
      </w:r>
      <w:r w:rsidR="00D1614F">
        <w:rPr>
          <w:rFonts w:ascii="Times New Roman" w:hAnsi="Times New Roman"/>
          <w:sz w:val="28"/>
          <w:szCs w:val="28"/>
        </w:rPr>
        <w:t xml:space="preserve">и </w:t>
      </w:r>
      <w:r w:rsidR="00D1614F" w:rsidRPr="00711298">
        <w:rPr>
          <w:rFonts w:ascii="Times New Roman" w:hAnsi="Times New Roman"/>
          <w:sz w:val="28"/>
          <w:szCs w:val="28"/>
        </w:rPr>
        <w:t xml:space="preserve">некоммерческих </w:t>
      </w:r>
      <w:r w:rsidRPr="00711298">
        <w:rPr>
          <w:rFonts w:ascii="Times New Roman" w:hAnsi="Times New Roman"/>
          <w:sz w:val="28"/>
          <w:szCs w:val="28"/>
        </w:rPr>
        <w:t xml:space="preserve">организаций. Источники финансовых ресурсов и направления их использования. </w:t>
      </w:r>
    </w:p>
    <w:p w:rsidR="0039378B" w:rsidRPr="00711298" w:rsidRDefault="0039378B" w:rsidP="00D7581F">
      <w:pPr>
        <w:pStyle w:val="a8"/>
        <w:numPr>
          <w:ilvl w:val="0"/>
          <w:numId w:val="11"/>
        </w:numPr>
        <w:tabs>
          <w:tab w:val="left" w:pos="851"/>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Система счетов бухгалтерского учета и двойная запись.</w:t>
      </w:r>
    </w:p>
    <w:p w:rsidR="0039378B" w:rsidRPr="00711298" w:rsidRDefault="0039378B" w:rsidP="00D7581F">
      <w:pPr>
        <w:pStyle w:val="a8"/>
        <w:numPr>
          <w:ilvl w:val="0"/>
          <w:numId w:val="11"/>
        </w:numPr>
        <w:tabs>
          <w:tab w:val="left" w:pos="851"/>
          <w:tab w:val="left" w:pos="993"/>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Бухгалтерская (финансовая) отчетность коммерческой организации, её состав и характеристика.</w:t>
      </w:r>
    </w:p>
    <w:p w:rsidR="0039378B" w:rsidRPr="00711298" w:rsidRDefault="0039378B" w:rsidP="00D7581F">
      <w:pPr>
        <w:pStyle w:val="a8"/>
        <w:numPr>
          <w:ilvl w:val="0"/>
          <w:numId w:val="11"/>
        </w:numPr>
        <w:tabs>
          <w:tab w:val="left" w:pos="851"/>
          <w:tab w:val="left" w:pos="993"/>
          <w:tab w:val="left" w:pos="1134"/>
          <w:tab w:val="left" w:pos="1276"/>
        </w:tabs>
        <w:spacing w:after="0"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Бухгалтерский баланс – метод обобщения информации об объектах бухгалтерского наблюдения.</w:t>
      </w:r>
    </w:p>
    <w:p w:rsidR="0039378B" w:rsidRDefault="0039378B" w:rsidP="009E00FD">
      <w:pPr>
        <w:pStyle w:val="a8"/>
        <w:widowControl w:val="0"/>
        <w:tabs>
          <w:tab w:val="left" w:pos="851"/>
          <w:tab w:val="left" w:pos="993"/>
          <w:tab w:val="left" w:pos="1134"/>
          <w:tab w:val="left" w:pos="1276"/>
        </w:tabs>
        <w:spacing w:after="0" w:line="360" w:lineRule="auto"/>
        <w:ind w:left="0"/>
        <w:jc w:val="both"/>
        <w:rPr>
          <w:rFonts w:ascii="Times New Roman" w:hAnsi="Times New Roman"/>
          <w:sz w:val="28"/>
          <w:szCs w:val="28"/>
          <w:highlight w:val="green"/>
        </w:rPr>
      </w:pPr>
    </w:p>
    <w:p w:rsidR="0051308C" w:rsidRDefault="0051308C" w:rsidP="0051308C">
      <w:pPr>
        <w:spacing w:line="360" w:lineRule="auto"/>
        <w:ind w:firstLine="709"/>
        <w:jc w:val="both"/>
        <w:rPr>
          <w:b/>
          <w:sz w:val="28"/>
          <w:szCs w:val="28"/>
        </w:rPr>
      </w:pPr>
      <w:r w:rsidRPr="00EA7153">
        <w:rPr>
          <w:b/>
          <w:spacing w:val="-2"/>
          <w:sz w:val="28"/>
          <w:szCs w:val="28"/>
        </w:rPr>
        <w:t xml:space="preserve">Перечень рекомендуемой литературы для подготовки к государственному экзамену по вопросам на основе содержания </w:t>
      </w:r>
      <w:r w:rsidRPr="00EA7153">
        <w:rPr>
          <w:b/>
          <w:sz w:val="28"/>
          <w:szCs w:val="28"/>
        </w:rPr>
        <w:t>общепрофессиональных и профессиональных дисциплин направления подготовки</w:t>
      </w:r>
    </w:p>
    <w:p w:rsidR="0039378B" w:rsidRPr="00BE22D7" w:rsidRDefault="0039378B" w:rsidP="009E00FD">
      <w:pPr>
        <w:pStyle w:val="Style7"/>
        <w:spacing w:line="360" w:lineRule="auto"/>
        <w:rPr>
          <w:rStyle w:val="FontStyle49"/>
          <w:b/>
          <w:sz w:val="28"/>
          <w:szCs w:val="28"/>
        </w:rPr>
      </w:pPr>
      <w:r w:rsidRPr="00BE22D7">
        <w:rPr>
          <w:rStyle w:val="FontStyle49"/>
          <w:b/>
          <w:sz w:val="28"/>
          <w:szCs w:val="28"/>
        </w:rPr>
        <w:t>Основная литература:</w:t>
      </w:r>
    </w:p>
    <w:p w:rsidR="00FA550E" w:rsidRPr="00FA550E" w:rsidRDefault="00FA550E" w:rsidP="00FA550E">
      <w:pPr>
        <w:pStyle w:val="a8"/>
        <w:numPr>
          <w:ilvl w:val="0"/>
          <w:numId w:val="13"/>
        </w:numPr>
        <w:tabs>
          <w:tab w:val="left" w:pos="993"/>
        </w:tabs>
        <w:spacing w:after="0" w:line="360" w:lineRule="auto"/>
        <w:ind w:left="0" w:firstLine="709"/>
        <w:jc w:val="both"/>
        <w:rPr>
          <w:rStyle w:val="ac"/>
          <w:rFonts w:ascii="Times New Roman" w:hAnsi="Times New Roman" w:cs="Times New Roman"/>
          <w:color w:val="auto"/>
          <w:sz w:val="28"/>
          <w:szCs w:val="28"/>
          <w:u w:val="none"/>
        </w:rPr>
      </w:pPr>
      <w:r w:rsidRPr="00FA550E">
        <w:rPr>
          <w:rFonts w:ascii="Times New Roman" w:hAnsi="Times New Roman" w:cs="Times New Roman"/>
          <w:sz w:val="28"/>
          <w:szCs w:val="28"/>
        </w:rPr>
        <w:t xml:space="preserve">Бухгалтерский учет: учебник/ под ред.  проф. В.Г. Гетьмана. – 2-е изд., перераб. и доп. – М.: ИНФРА-М, 2019. – 601 с. – URL: </w:t>
      </w:r>
      <w:hyperlink r:id="rId8" w:history="1">
        <w:r w:rsidRPr="00FA550E">
          <w:rPr>
            <w:rStyle w:val="ac"/>
            <w:rFonts w:ascii="Times New Roman" w:hAnsi="Times New Roman" w:cs="Times New Roman"/>
            <w:sz w:val="28"/>
            <w:szCs w:val="28"/>
          </w:rPr>
          <w:t>http://znanium.com/catalog/product/996140</w:t>
        </w:r>
      </w:hyperlink>
    </w:p>
    <w:p w:rsidR="00FA550E" w:rsidRPr="00FA550E" w:rsidRDefault="00FA550E" w:rsidP="00FA550E">
      <w:pPr>
        <w:pStyle w:val="a8"/>
        <w:numPr>
          <w:ilvl w:val="0"/>
          <w:numId w:val="13"/>
        </w:numPr>
        <w:tabs>
          <w:tab w:val="left" w:pos="993"/>
        </w:tabs>
        <w:spacing w:after="0" w:line="360" w:lineRule="auto"/>
        <w:ind w:left="0" w:firstLine="709"/>
        <w:jc w:val="both"/>
        <w:rPr>
          <w:rFonts w:ascii="Times New Roman" w:hAnsi="Times New Roman" w:cs="Times New Roman"/>
          <w:sz w:val="28"/>
          <w:szCs w:val="28"/>
        </w:rPr>
      </w:pPr>
      <w:r w:rsidRPr="00FA550E">
        <w:rPr>
          <w:rFonts w:ascii="Times New Roman" w:hAnsi="Times New Roman" w:cs="Times New Roman"/>
          <w:sz w:val="28"/>
          <w:szCs w:val="28"/>
        </w:rPr>
        <w:t xml:space="preserve">Макроэкономика: учебник и практикум для бакалавриата и магистратуры/ под ред.  Г.А. Родиной. – 2-е изд., перераб. и доп. – М.: Юрайт, 2019. – 375 с. – URL: </w:t>
      </w:r>
      <w:hyperlink r:id="rId9" w:tgtFrame="_blank" w:history="1">
        <w:r w:rsidRPr="00FA550E">
          <w:rPr>
            <w:rStyle w:val="ac"/>
            <w:rFonts w:ascii="Times New Roman" w:hAnsi="Times New Roman" w:cs="Times New Roman"/>
            <w:sz w:val="28"/>
            <w:szCs w:val="28"/>
          </w:rPr>
          <w:t>https://biblio-online.ru/bcode/431971</w:t>
        </w:r>
      </w:hyperlink>
    </w:p>
    <w:p w:rsidR="00FA550E" w:rsidRPr="00FA550E" w:rsidRDefault="00FA550E" w:rsidP="00FA550E">
      <w:pPr>
        <w:pStyle w:val="a8"/>
        <w:numPr>
          <w:ilvl w:val="0"/>
          <w:numId w:val="13"/>
        </w:numPr>
        <w:tabs>
          <w:tab w:val="left" w:pos="993"/>
        </w:tabs>
        <w:spacing w:after="0" w:line="360" w:lineRule="auto"/>
        <w:ind w:left="0" w:firstLine="709"/>
        <w:jc w:val="both"/>
        <w:rPr>
          <w:rFonts w:ascii="Times New Roman" w:hAnsi="Times New Roman" w:cs="Times New Roman"/>
          <w:b/>
          <w:sz w:val="28"/>
          <w:szCs w:val="28"/>
        </w:rPr>
      </w:pPr>
      <w:r w:rsidRPr="00FA550E">
        <w:rPr>
          <w:rFonts w:ascii="Times New Roman" w:hAnsi="Times New Roman" w:cs="Times New Roman"/>
          <w:bCs/>
          <w:sz w:val="28"/>
          <w:szCs w:val="28"/>
        </w:rPr>
        <w:t>Микроэкономика. Теория и российская практика</w:t>
      </w:r>
      <w:r w:rsidRPr="00FA550E">
        <w:rPr>
          <w:rFonts w:ascii="Times New Roman" w:hAnsi="Times New Roman" w:cs="Times New Roman"/>
          <w:sz w:val="28"/>
          <w:szCs w:val="28"/>
        </w:rPr>
        <w:t xml:space="preserve">: учебник/ под ред.  А.Г. Грязноой, А.Ю. Юданова. 10-е изд., перераб. и доп. – М.: Кнорус, 2019. – 635 с.  – URL: </w:t>
      </w:r>
      <w:hyperlink r:id="rId10" w:history="1">
        <w:r w:rsidRPr="00FA550E">
          <w:rPr>
            <w:rStyle w:val="ac"/>
            <w:rFonts w:ascii="Times New Roman" w:hAnsi="Times New Roman" w:cs="Times New Roman"/>
            <w:sz w:val="28"/>
            <w:szCs w:val="28"/>
            <w:lang w:val="en"/>
          </w:rPr>
          <w:t>https</w:t>
        </w:r>
        <w:r w:rsidRPr="00FA550E">
          <w:rPr>
            <w:rStyle w:val="ac"/>
            <w:rFonts w:ascii="Times New Roman" w:hAnsi="Times New Roman" w:cs="Times New Roman"/>
            <w:sz w:val="28"/>
            <w:szCs w:val="28"/>
          </w:rPr>
          <w:t>://</w:t>
        </w:r>
        <w:r w:rsidRPr="00FA550E">
          <w:rPr>
            <w:rStyle w:val="ac"/>
            <w:rFonts w:ascii="Times New Roman" w:hAnsi="Times New Roman" w:cs="Times New Roman"/>
            <w:sz w:val="28"/>
            <w:szCs w:val="28"/>
            <w:lang w:val="en"/>
          </w:rPr>
          <w:t>book</w:t>
        </w:r>
        <w:r w:rsidRPr="00FA550E">
          <w:rPr>
            <w:rStyle w:val="ac"/>
            <w:rFonts w:ascii="Times New Roman" w:hAnsi="Times New Roman" w:cs="Times New Roman"/>
            <w:sz w:val="28"/>
            <w:szCs w:val="28"/>
          </w:rPr>
          <w:t>.</w:t>
        </w:r>
        <w:r w:rsidRPr="00FA550E">
          <w:rPr>
            <w:rStyle w:val="ac"/>
            <w:rFonts w:ascii="Times New Roman" w:hAnsi="Times New Roman" w:cs="Times New Roman"/>
            <w:sz w:val="28"/>
            <w:szCs w:val="28"/>
            <w:lang w:val="en"/>
          </w:rPr>
          <w:t>ru</w:t>
        </w:r>
        <w:r w:rsidRPr="00FA550E">
          <w:rPr>
            <w:rStyle w:val="ac"/>
            <w:rFonts w:ascii="Times New Roman" w:hAnsi="Times New Roman" w:cs="Times New Roman"/>
            <w:sz w:val="28"/>
            <w:szCs w:val="28"/>
          </w:rPr>
          <w:t>/</w:t>
        </w:r>
        <w:r w:rsidRPr="00FA550E">
          <w:rPr>
            <w:rStyle w:val="ac"/>
            <w:rFonts w:ascii="Times New Roman" w:hAnsi="Times New Roman" w:cs="Times New Roman"/>
            <w:sz w:val="28"/>
            <w:szCs w:val="28"/>
            <w:lang w:val="en"/>
          </w:rPr>
          <w:t>book</w:t>
        </w:r>
        <w:r w:rsidRPr="00FA550E">
          <w:rPr>
            <w:rStyle w:val="ac"/>
            <w:rFonts w:ascii="Times New Roman" w:hAnsi="Times New Roman" w:cs="Times New Roman"/>
            <w:sz w:val="28"/>
            <w:szCs w:val="28"/>
          </w:rPr>
          <w:t>/930443</w:t>
        </w:r>
      </w:hyperlink>
    </w:p>
    <w:p w:rsidR="00FA550E" w:rsidRPr="00FA550E" w:rsidRDefault="00FA550E" w:rsidP="00FA550E">
      <w:pPr>
        <w:pStyle w:val="a8"/>
        <w:numPr>
          <w:ilvl w:val="0"/>
          <w:numId w:val="13"/>
        </w:numPr>
        <w:tabs>
          <w:tab w:val="left" w:pos="993"/>
        </w:tabs>
        <w:spacing w:after="0" w:line="360" w:lineRule="auto"/>
        <w:ind w:left="0" w:firstLine="709"/>
        <w:jc w:val="both"/>
        <w:rPr>
          <w:rFonts w:ascii="Times New Roman" w:hAnsi="Times New Roman" w:cs="Times New Roman"/>
          <w:sz w:val="28"/>
          <w:szCs w:val="28"/>
        </w:rPr>
      </w:pPr>
      <w:r w:rsidRPr="00FA550E">
        <w:rPr>
          <w:rFonts w:ascii="Times New Roman" w:hAnsi="Times New Roman" w:cs="Times New Roman"/>
          <w:sz w:val="28"/>
          <w:szCs w:val="28"/>
        </w:rPr>
        <w:t xml:space="preserve">Микроэкономика: учебник и практикум для прикладного бакалавриата / под ред. Г. А. Родиной. – 2-е изд., перераб. и доп. – М.: Юрайт, 2019. – 330 с. – URL: </w:t>
      </w:r>
      <w:hyperlink r:id="rId11" w:tgtFrame="_blank" w:history="1">
        <w:r w:rsidRPr="00FA550E">
          <w:rPr>
            <w:rStyle w:val="ac"/>
            <w:rFonts w:ascii="Times New Roman" w:hAnsi="Times New Roman" w:cs="Times New Roman"/>
            <w:sz w:val="28"/>
            <w:szCs w:val="28"/>
          </w:rPr>
          <w:t>https://biblio-online.ru/bcode/431997</w:t>
        </w:r>
      </w:hyperlink>
      <w:r w:rsidRPr="00FA550E">
        <w:rPr>
          <w:rFonts w:ascii="Times New Roman" w:hAnsi="Times New Roman" w:cs="Times New Roman"/>
          <w:sz w:val="28"/>
          <w:szCs w:val="28"/>
        </w:rPr>
        <w:t xml:space="preserve"> </w:t>
      </w:r>
    </w:p>
    <w:p w:rsidR="00FA550E" w:rsidRPr="00FA550E" w:rsidRDefault="00FA550E" w:rsidP="00FA550E">
      <w:pPr>
        <w:pStyle w:val="a8"/>
        <w:numPr>
          <w:ilvl w:val="0"/>
          <w:numId w:val="13"/>
        </w:numPr>
        <w:tabs>
          <w:tab w:val="left" w:pos="993"/>
        </w:tabs>
        <w:spacing w:after="0" w:line="360" w:lineRule="auto"/>
        <w:ind w:left="0" w:firstLine="709"/>
        <w:jc w:val="both"/>
        <w:rPr>
          <w:rFonts w:ascii="Times New Roman" w:hAnsi="Times New Roman" w:cs="Times New Roman"/>
          <w:sz w:val="28"/>
          <w:szCs w:val="28"/>
        </w:rPr>
      </w:pPr>
      <w:r w:rsidRPr="00FA550E">
        <w:rPr>
          <w:rFonts w:ascii="Times New Roman" w:hAnsi="Times New Roman" w:cs="Times New Roman"/>
          <w:sz w:val="28"/>
          <w:szCs w:val="28"/>
        </w:rPr>
        <w:t xml:space="preserve">Финансы: учебник / под ред.  Е.В. Маркиной. – М.: КноРус, 2019. – 424 с.  – URL:  </w:t>
      </w:r>
      <w:hyperlink r:id="rId12" w:history="1">
        <w:r w:rsidRPr="00FA550E">
          <w:rPr>
            <w:rStyle w:val="ac"/>
            <w:rFonts w:ascii="Times New Roman" w:hAnsi="Times New Roman" w:cs="Times New Roman"/>
            <w:sz w:val="28"/>
            <w:szCs w:val="28"/>
            <w:lang w:val="en"/>
          </w:rPr>
          <w:t>https</w:t>
        </w:r>
        <w:r w:rsidRPr="00FA550E">
          <w:rPr>
            <w:rStyle w:val="ac"/>
            <w:rFonts w:ascii="Times New Roman" w:hAnsi="Times New Roman" w:cs="Times New Roman"/>
            <w:sz w:val="28"/>
            <w:szCs w:val="28"/>
          </w:rPr>
          <w:t>://</w:t>
        </w:r>
        <w:r w:rsidRPr="00FA550E">
          <w:rPr>
            <w:rStyle w:val="ac"/>
            <w:rFonts w:ascii="Times New Roman" w:hAnsi="Times New Roman" w:cs="Times New Roman"/>
            <w:sz w:val="28"/>
            <w:szCs w:val="28"/>
            <w:lang w:val="en"/>
          </w:rPr>
          <w:t>book</w:t>
        </w:r>
        <w:r w:rsidRPr="00FA550E">
          <w:rPr>
            <w:rStyle w:val="ac"/>
            <w:rFonts w:ascii="Times New Roman" w:hAnsi="Times New Roman" w:cs="Times New Roman"/>
            <w:sz w:val="28"/>
            <w:szCs w:val="28"/>
          </w:rPr>
          <w:t>.</w:t>
        </w:r>
        <w:r w:rsidRPr="00FA550E">
          <w:rPr>
            <w:rStyle w:val="ac"/>
            <w:rFonts w:ascii="Times New Roman" w:hAnsi="Times New Roman" w:cs="Times New Roman"/>
            <w:sz w:val="28"/>
            <w:szCs w:val="28"/>
            <w:lang w:val="en"/>
          </w:rPr>
          <w:t>ru</w:t>
        </w:r>
        <w:r w:rsidRPr="00FA550E">
          <w:rPr>
            <w:rStyle w:val="ac"/>
            <w:rFonts w:ascii="Times New Roman" w:hAnsi="Times New Roman" w:cs="Times New Roman"/>
            <w:sz w:val="28"/>
            <w:szCs w:val="28"/>
          </w:rPr>
          <w:t>/</w:t>
        </w:r>
        <w:r w:rsidRPr="00FA550E">
          <w:rPr>
            <w:rStyle w:val="ac"/>
            <w:rFonts w:ascii="Times New Roman" w:hAnsi="Times New Roman" w:cs="Times New Roman"/>
            <w:sz w:val="28"/>
            <w:szCs w:val="28"/>
            <w:lang w:val="en"/>
          </w:rPr>
          <w:t>book</w:t>
        </w:r>
        <w:r w:rsidRPr="00FA550E">
          <w:rPr>
            <w:rStyle w:val="ac"/>
            <w:rFonts w:ascii="Times New Roman" w:hAnsi="Times New Roman" w:cs="Times New Roman"/>
            <w:sz w:val="28"/>
            <w:szCs w:val="28"/>
          </w:rPr>
          <w:t>/931317</w:t>
        </w:r>
      </w:hyperlink>
      <w:r w:rsidRPr="00FA550E">
        <w:rPr>
          <w:rFonts w:ascii="Times New Roman" w:hAnsi="Times New Roman" w:cs="Times New Roman"/>
          <w:sz w:val="28"/>
          <w:szCs w:val="28"/>
        </w:rPr>
        <w:t>.</w:t>
      </w:r>
    </w:p>
    <w:p w:rsidR="0039378B" w:rsidRPr="00FA550E" w:rsidRDefault="0039378B" w:rsidP="0051308C">
      <w:pPr>
        <w:pStyle w:val="Style7"/>
        <w:tabs>
          <w:tab w:val="left" w:pos="993"/>
        </w:tabs>
        <w:spacing w:line="360" w:lineRule="auto"/>
        <w:rPr>
          <w:rStyle w:val="FontStyle49"/>
          <w:b/>
          <w:sz w:val="28"/>
          <w:szCs w:val="28"/>
        </w:rPr>
      </w:pPr>
      <w:r w:rsidRPr="00FA550E">
        <w:rPr>
          <w:rStyle w:val="FontStyle49"/>
          <w:b/>
          <w:sz w:val="28"/>
          <w:szCs w:val="28"/>
        </w:rPr>
        <w:t>Дополнительная литература:</w:t>
      </w:r>
    </w:p>
    <w:p w:rsidR="00FA550E" w:rsidRPr="00FA550E" w:rsidRDefault="00FA550E" w:rsidP="00FA550E">
      <w:pPr>
        <w:pStyle w:val="a8"/>
        <w:numPr>
          <w:ilvl w:val="0"/>
          <w:numId w:val="14"/>
        </w:numPr>
        <w:tabs>
          <w:tab w:val="left" w:pos="993"/>
        </w:tabs>
        <w:spacing w:after="0" w:line="360" w:lineRule="auto"/>
        <w:ind w:left="0" w:firstLine="709"/>
        <w:jc w:val="both"/>
        <w:rPr>
          <w:rFonts w:ascii="Times New Roman" w:hAnsi="Times New Roman" w:cs="Times New Roman"/>
          <w:sz w:val="28"/>
          <w:szCs w:val="28"/>
        </w:rPr>
      </w:pPr>
      <w:r w:rsidRPr="00FA550E">
        <w:rPr>
          <w:rFonts w:ascii="Times New Roman" w:hAnsi="Times New Roman" w:cs="Times New Roman"/>
          <w:iCs/>
          <w:sz w:val="28"/>
          <w:szCs w:val="28"/>
        </w:rPr>
        <w:t xml:space="preserve">Борисов Е.Ф. </w:t>
      </w:r>
      <w:r w:rsidRPr="00FA550E">
        <w:rPr>
          <w:rFonts w:ascii="Times New Roman" w:hAnsi="Times New Roman" w:cs="Times New Roman"/>
          <w:sz w:val="28"/>
          <w:szCs w:val="28"/>
        </w:rPr>
        <w:t xml:space="preserve">Экономика: учебник и практикум/ Е. Ф. Борисов. – 7-е изд., перераб. и доп. – М.: Юрайт, 2019. – 383 с. – URL: </w:t>
      </w:r>
      <w:hyperlink r:id="rId13" w:tgtFrame="_blank" w:history="1">
        <w:r w:rsidRPr="00FA550E">
          <w:rPr>
            <w:rStyle w:val="ac"/>
            <w:rFonts w:ascii="Times New Roman" w:hAnsi="Times New Roman" w:cs="Times New Roman"/>
            <w:sz w:val="28"/>
            <w:szCs w:val="28"/>
          </w:rPr>
          <w:t>https://biblio-online.ru/bcode/431115</w:t>
        </w:r>
      </w:hyperlink>
    </w:p>
    <w:p w:rsidR="00FA550E" w:rsidRPr="00FA550E" w:rsidRDefault="00360F2D" w:rsidP="00FA550E">
      <w:pPr>
        <w:pStyle w:val="a8"/>
        <w:numPr>
          <w:ilvl w:val="0"/>
          <w:numId w:val="14"/>
        </w:numPr>
        <w:tabs>
          <w:tab w:val="left" w:pos="993"/>
        </w:tabs>
        <w:spacing w:after="0" w:line="360" w:lineRule="auto"/>
        <w:ind w:left="0" w:firstLine="709"/>
        <w:jc w:val="both"/>
        <w:rPr>
          <w:rFonts w:ascii="Times New Roman" w:hAnsi="Times New Roman" w:cs="Times New Roman"/>
          <w:sz w:val="28"/>
          <w:szCs w:val="28"/>
        </w:rPr>
      </w:pPr>
      <w:hyperlink r:id="rId14" w:anchor="none" w:history="1">
        <w:r w:rsidR="00FA550E" w:rsidRPr="00FA550E">
          <w:rPr>
            <w:rStyle w:val="ac"/>
            <w:rFonts w:ascii="Times New Roman" w:hAnsi="Times New Roman" w:cs="Times New Roman"/>
            <w:sz w:val="28"/>
            <w:szCs w:val="28"/>
          </w:rPr>
          <w:t>Золотарчук В. В.</w:t>
        </w:r>
      </w:hyperlink>
      <w:r w:rsidR="00FA550E" w:rsidRPr="00FA550E">
        <w:rPr>
          <w:rFonts w:ascii="Times New Roman" w:hAnsi="Times New Roman" w:cs="Times New Roman"/>
          <w:sz w:val="28"/>
          <w:szCs w:val="28"/>
        </w:rPr>
        <w:t xml:space="preserve"> Макроэкономика: учебник/ В.В. Золотарчук. – 2-е изд., перераб. и доп. – М.: Инфра-М, 2019. – 537 с. – URL: http://znanium.com/catalog/product/1033594 </w:t>
      </w:r>
    </w:p>
    <w:p w:rsidR="00FA550E" w:rsidRPr="00FA550E" w:rsidRDefault="00FA550E" w:rsidP="00FA550E">
      <w:pPr>
        <w:pStyle w:val="Style1"/>
        <w:numPr>
          <w:ilvl w:val="0"/>
          <w:numId w:val="14"/>
        </w:numPr>
        <w:tabs>
          <w:tab w:val="left" w:pos="993"/>
          <w:tab w:val="left" w:pos="1134"/>
          <w:tab w:val="left" w:pos="1416"/>
        </w:tabs>
        <w:spacing w:line="360" w:lineRule="auto"/>
        <w:ind w:left="0" w:firstLine="709"/>
        <w:rPr>
          <w:rStyle w:val="ac"/>
          <w:color w:val="auto"/>
          <w:sz w:val="28"/>
          <w:szCs w:val="28"/>
          <w:u w:val="none"/>
        </w:rPr>
      </w:pPr>
      <w:r w:rsidRPr="00FA550E">
        <w:rPr>
          <w:sz w:val="28"/>
          <w:szCs w:val="28"/>
        </w:rPr>
        <w:t xml:space="preserve">Макроэкономика: учебник для академического бакалавриата/ под ред. С. Ф. Серегиной. – 3-е изд., перераб. и доп. – М.: Юрайт, 2019. – 527 с. – URL: </w:t>
      </w:r>
      <w:hyperlink r:id="rId15" w:tgtFrame="_blank" w:history="1">
        <w:r w:rsidRPr="00FA550E">
          <w:rPr>
            <w:rStyle w:val="ac"/>
            <w:sz w:val="28"/>
            <w:szCs w:val="28"/>
          </w:rPr>
          <w:t>https://biblio-online.ru/bcode/431768</w:t>
        </w:r>
      </w:hyperlink>
    </w:p>
    <w:p w:rsidR="00FA550E" w:rsidRPr="00FA550E" w:rsidRDefault="00FA550E" w:rsidP="00FA550E">
      <w:pPr>
        <w:pStyle w:val="a8"/>
        <w:numPr>
          <w:ilvl w:val="0"/>
          <w:numId w:val="14"/>
        </w:numPr>
        <w:tabs>
          <w:tab w:val="left" w:pos="993"/>
        </w:tabs>
        <w:spacing w:after="0" w:line="360" w:lineRule="auto"/>
        <w:ind w:left="0" w:firstLine="709"/>
        <w:jc w:val="both"/>
        <w:rPr>
          <w:rFonts w:ascii="Times New Roman" w:hAnsi="Times New Roman" w:cs="Times New Roman"/>
          <w:sz w:val="28"/>
          <w:szCs w:val="28"/>
        </w:rPr>
      </w:pPr>
      <w:r w:rsidRPr="00FA550E">
        <w:rPr>
          <w:rFonts w:ascii="Times New Roman" w:hAnsi="Times New Roman" w:cs="Times New Roman"/>
          <w:bCs/>
          <w:sz w:val="28"/>
          <w:szCs w:val="28"/>
        </w:rPr>
        <w:t>Нуреев Р.М. Курс микроэкономики</w:t>
      </w:r>
      <w:r w:rsidRPr="00FA550E">
        <w:rPr>
          <w:rFonts w:ascii="Times New Roman" w:hAnsi="Times New Roman" w:cs="Times New Roman"/>
          <w:sz w:val="28"/>
          <w:szCs w:val="28"/>
        </w:rPr>
        <w:t xml:space="preserve">: учебник. – 3-е изд.; испр. и доп. – М.: Норма: Инфра-М, 2019. – 624 с. – URL: </w:t>
      </w:r>
      <w:hyperlink r:id="rId16" w:history="1">
        <w:r w:rsidRPr="00FA550E">
          <w:rPr>
            <w:rStyle w:val="ac"/>
            <w:rFonts w:ascii="Times New Roman" w:hAnsi="Times New Roman" w:cs="Times New Roman"/>
            <w:sz w:val="28"/>
            <w:szCs w:val="28"/>
          </w:rPr>
          <w:t>http://znanium.com/catalog/product/975853</w:t>
        </w:r>
      </w:hyperlink>
    </w:p>
    <w:p w:rsidR="00FA550E" w:rsidRPr="00FA550E" w:rsidRDefault="00FA550E" w:rsidP="00FA550E">
      <w:pPr>
        <w:pStyle w:val="a8"/>
        <w:numPr>
          <w:ilvl w:val="0"/>
          <w:numId w:val="14"/>
        </w:numPr>
        <w:tabs>
          <w:tab w:val="left" w:pos="993"/>
        </w:tabs>
        <w:spacing w:after="0" w:line="360" w:lineRule="auto"/>
        <w:ind w:left="0" w:firstLine="709"/>
        <w:jc w:val="both"/>
        <w:rPr>
          <w:rFonts w:ascii="Times New Roman" w:hAnsi="Times New Roman" w:cs="Times New Roman"/>
          <w:sz w:val="28"/>
          <w:szCs w:val="28"/>
        </w:rPr>
      </w:pPr>
      <w:r w:rsidRPr="00FA550E">
        <w:rPr>
          <w:rFonts w:ascii="Times New Roman" w:hAnsi="Times New Roman" w:cs="Times New Roman"/>
          <w:bCs/>
          <w:sz w:val="28"/>
          <w:szCs w:val="28"/>
        </w:rPr>
        <w:t>Финансовый учет и отчетность</w:t>
      </w:r>
      <w:r w:rsidRPr="00FA550E">
        <w:rPr>
          <w:rFonts w:ascii="Times New Roman" w:hAnsi="Times New Roman" w:cs="Times New Roman"/>
          <w:sz w:val="28"/>
          <w:szCs w:val="28"/>
        </w:rPr>
        <w:t xml:space="preserve">: учебник / под ред. д-ра экон. наук А.М. Петрова. – М.: Вузовский учебник: ИНФРА-М, 2017. – 464 с. – URL: </w:t>
      </w:r>
      <w:hyperlink r:id="rId17" w:history="1">
        <w:r w:rsidRPr="00FA550E">
          <w:rPr>
            <w:rStyle w:val="ac"/>
            <w:rFonts w:ascii="Times New Roman" w:hAnsi="Times New Roman" w:cs="Times New Roman"/>
            <w:sz w:val="28"/>
            <w:szCs w:val="28"/>
          </w:rPr>
          <w:t>http://znanium.com/catalog/product/766036</w:t>
        </w:r>
      </w:hyperlink>
    </w:p>
    <w:p w:rsidR="00FA550E" w:rsidRPr="00FA550E" w:rsidRDefault="00FA550E" w:rsidP="00FA550E">
      <w:pPr>
        <w:pStyle w:val="a8"/>
        <w:numPr>
          <w:ilvl w:val="0"/>
          <w:numId w:val="14"/>
        </w:numPr>
        <w:tabs>
          <w:tab w:val="left" w:pos="993"/>
        </w:tabs>
        <w:spacing w:after="0" w:line="360" w:lineRule="auto"/>
        <w:ind w:left="0" w:firstLine="709"/>
        <w:jc w:val="both"/>
        <w:rPr>
          <w:rFonts w:ascii="Times New Roman" w:hAnsi="Times New Roman" w:cs="Times New Roman"/>
          <w:sz w:val="28"/>
          <w:szCs w:val="28"/>
        </w:rPr>
      </w:pPr>
      <w:r w:rsidRPr="00FA550E">
        <w:rPr>
          <w:rFonts w:ascii="Times New Roman" w:hAnsi="Times New Roman" w:cs="Times New Roman"/>
          <w:sz w:val="28"/>
          <w:szCs w:val="28"/>
        </w:rPr>
        <w:t xml:space="preserve">Финансы: учебник и практикум для академического бакалавриата/ под ред. Н. И. Берзона. – 2-е изд., перераб. и доп. – М.: Юрайт, 2019. – 498 с. – URL: </w:t>
      </w:r>
      <w:hyperlink r:id="rId18" w:tgtFrame="_blank" w:history="1">
        <w:r w:rsidRPr="00FA550E">
          <w:rPr>
            <w:rStyle w:val="ac"/>
            <w:rFonts w:ascii="Times New Roman" w:hAnsi="Times New Roman" w:cs="Times New Roman"/>
            <w:sz w:val="28"/>
            <w:szCs w:val="28"/>
          </w:rPr>
          <w:t>https://biblio-online.ru/bcode/431771</w:t>
        </w:r>
      </w:hyperlink>
    </w:p>
    <w:p w:rsidR="002D7555" w:rsidRDefault="002D7555" w:rsidP="002D7555">
      <w:pPr>
        <w:pStyle w:val="Style1"/>
        <w:tabs>
          <w:tab w:val="left" w:pos="1134"/>
          <w:tab w:val="left" w:pos="1416"/>
        </w:tabs>
        <w:spacing w:line="360" w:lineRule="auto"/>
        <w:rPr>
          <w:sz w:val="28"/>
          <w:szCs w:val="28"/>
        </w:rPr>
      </w:pPr>
    </w:p>
    <w:p w:rsidR="0039378B" w:rsidRDefault="0039378B" w:rsidP="0039378B">
      <w:pPr>
        <w:pStyle w:val="2"/>
        <w:keepNext w:val="0"/>
        <w:spacing w:before="0" w:after="0" w:line="360" w:lineRule="auto"/>
        <w:ind w:firstLine="709"/>
        <w:jc w:val="both"/>
        <w:rPr>
          <w:noProof/>
        </w:rPr>
      </w:pPr>
      <w:r>
        <w:rPr>
          <w:noProof/>
        </w:rPr>
        <w:t>1.</w:t>
      </w:r>
      <w:r w:rsidR="005748A5">
        <w:rPr>
          <w:noProof/>
        </w:rPr>
        <w:t>2</w:t>
      </w:r>
      <w:r w:rsidRPr="00BE22D7">
        <w:rPr>
          <w:noProof/>
        </w:rPr>
        <w:t xml:space="preserve"> Вопросы на основе содержания профессиональных дисциплин профиля подготовки:</w:t>
      </w:r>
    </w:p>
    <w:p w:rsidR="00FA550E" w:rsidRPr="002860E8" w:rsidRDefault="00FA550E" w:rsidP="005748A5">
      <w:pPr>
        <w:pStyle w:val="a8"/>
        <w:numPr>
          <w:ilvl w:val="0"/>
          <w:numId w:val="12"/>
        </w:numPr>
        <w:tabs>
          <w:tab w:val="left" w:pos="851"/>
          <w:tab w:val="left" w:pos="993"/>
          <w:tab w:val="left" w:pos="1134"/>
          <w:tab w:val="left" w:pos="1276"/>
        </w:tabs>
        <w:spacing w:after="0" w:line="360" w:lineRule="auto"/>
        <w:ind w:left="0" w:firstLine="709"/>
        <w:contextualSpacing/>
        <w:jc w:val="both"/>
        <w:rPr>
          <w:rFonts w:ascii="Times New Roman" w:hAnsi="Times New Roman"/>
          <w:sz w:val="28"/>
          <w:szCs w:val="28"/>
        </w:rPr>
      </w:pPr>
      <w:r w:rsidRPr="002860E8">
        <w:rPr>
          <w:rFonts w:ascii="Times New Roman" w:hAnsi="Times New Roman"/>
          <w:sz w:val="28"/>
          <w:szCs w:val="28"/>
        </w:rPr>
        <w:t>Анализ деловой активности организации.</w:t>
      </w:r>
    </w:p>
    <w:p w:rsidR="00FA550E" w:rsidRPr="002860E8" w:rsidRDefault="00FA550E" w:rsidP="005748A5">
      <w:pPr>
        <w:pStyle w:val="a8"/>
        <w:numPr>
          <w:ilvl w:val="0"/>
          <w:numId w:val="12"/>
        </w:numPr>
        <w:tabs>
          <w:tab w:val="left" w:pos="993"/>
          <w:tab w:val="left" w:pos="1134"/>
        </w:tabs>
        <w:spacing w:after="0" w:line="360" w:lineRule="auto"/>
        <w:ind w:left="0" w:firstLine="709"/>
        <w:contextualSpacing/>
        <w:jc w:val="both"/>
        <w:rPr>
          <w:rFonts w:ascii="Times New Roman" w:hAnsi="Times New Roman"/>
          <w:sz w:val="28"/>
          <w:szCs w:val="28"/>
        </w:rPr>
      </w:pPr>
      <w:r w:rsidRPr="002860E8">
        <w:rPr>
          <w:rFonts w:ascii="Times New Roman" w:hAnsi="Times New Roman"/>
          <w:sz w:val="28"/>
          <w:szCs w:val="28"/>
        </w:rPr>
        <w:t>Анализ и оценка состава, структуры и динамики оборотных активов.</w:t>
      </w:r>
    </w:p>
    <w:p w:rsidR="00FA550E" w:rsidRPr="002860E8" w:rsidRDefault="00FA550E" w:rsidP="005748A5">
      <w:pPr>
        <w:pStyle w:val="a8"/>
        <w:numPr>
          <w:ilvl w:val="0"/>
          <w:numId w:val="12"/>
        </w:numPr>
        <w:tabs>
          <w:tab w:val="left" w:pos="993"/>
          <w:tab w:val="left" w:pos="1134"/>
        </w:tabs>
        <w:spacing w:after="0" w:line="360" w:lineRule="auto"/>
        <w:ind w:left="0" w:firstLine="709"/>
        <w:contextualSpacing/>
        <w:jc w:val="both"/>
        <w:rPr>
          <w:rFonts w:ascii="Times New Roman" w:hAnsi="Times New Roman"/>
          <w:sz w:val="28"/>
          <w:szCs w:val="28"/>
        </w:rPr>
      </w:pPr>
      <w:r w:rsidRPr="002860E8">
        <w:rPr>
          <w:rFonts w:ascii="Times New Roman" w:hAnsi="Times New Roman"/>
          <w:sz w:val="28"/>
          <w:szCs w:val="28"/>
        </w:rPr>
        <w:t>Анализ платежеспособности и ликвидности.</w:t>
      </w:r>
    </w:p>
    <w:p w:rsidR="00FA550E" w:rsidRPr="002860E8" w:rsidRDefault="00FA550E" w:rsidP="005748A5">
      <w:pPr>
        <w:pStyle w:val="a8"/>
        <w:numPr>
          <w:ilvl w:val="0"/>
          <w:numId w:val="12"/>
        </w:numPr>
        <w:tabs>
          <w:tab w:val="left" w:pos="993"/>
          <w:tab w:val="left" w:pos="1134"/>
        </w:tabs>
        <w:spacing w:after="0" w:line="360" w:lineRule="auto"/>
        <w:ind w:left="0" w:firstLine="709"/>
        <w:contextualSpacing/>
        <w:jc w:val="both"/>
        <w:rPr>
          <w:rFonts w:ascii="Times New Roman" w:hAnsi="Times New Roman"/>
          <w:sz w:val="28"/>
          <w:szCs w:val="28"/>
        </w:rPr>
      </w:pPr>
      <w:r w:rsidRPr="002860E8">
        <w:rPr>
          <w:rFonts w:ascii="Times New Roman" w:hAnsi="Times New Roman"/>
          <w:sz w:val="28"/>
          <w:szCs w:val="28"/>
        </w:rPr>
        <w:t>Операционный рычаг и определение силы его воздействия.</w:t>
      </w:r>
    </w:p>
    <w:p w:rsidR="00FA550E" w:rsidRPr="002860E8" w:rsidRDefault="00FA550E" w:rsidP="005748A5">
      <w:pPr>
        <w:pStyle w:val="a8"/>
        <w:numPr>
          <w:ilvl w:val="0"/>
          <w:numId w:val="12"/>
        </w:numPr>
        <w:tabs>
          <w:tab w:val="left" w:pos="993"/>
          <w:tab w:val="left" w:pos="1134"/>
        </w:tabs>
        <w:spacing w:after="0" w:line="360" w:lineRule="auto"/>
        <w:ind w:left="0" w:firstLine="709"/>
        <w:contextualSpacing/>
        <w:jc w:val="both"/>
        <w:rPr>
          <w:rFonts w:ascii="Times New Roman" w:hAnsi="Times New Roman"/>
          <w:sz w:val="28"/>
          <w:szCs w:val="28"/>
        </w:rPr>
      </w:pPr>
      <w:r w:rsidRPr="002860E8">
        <w:rPr>
          <w:rFonts w:ascii="Times New Roman" w:hAnsi="Times New Roman"/>
          <w:sz w:val="28"/>
          <w:szCs w:val="28"/>
        </w:rPr>
        <w:t>Порог рентабельности и запас финансовой прочности – порядок расчета.</w:t>
      </w:r>
    </w:p>
    <w:p w:rsidR="0039378B" w:rsidRDefault="0039378B" w:rsidP="005748A5">
      <w:pPr>
        <w:pStyle w:val="a8"/>
        <w:numPr>
          <w:ilvl w:val="0"/>
          <w:numId w:val="12"/>
        </w:numPr>
        <w:tabs>
          <w:tab w:val="left" w:pos="993"/>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 xml:space="preserve">Активные </w:t>
      </w:r>
      <w:r w:rsidR="00FA550E">
        <w:rPr>
          <w:rFonts w:ascii="Times New Roman" w:hAnsi="Times New Roman"/>
          <w:sz w:val="28"/>
          <w:szCs w:val="28"/>
        </w:rPr>
        <w:t xml:space="preserve">и пассивные </w:t>
      </w:r>
      <w:r w:rsidRPr="00711298">
        <w:rPr>
          <w:rFonts w:ascii="Times New Roman" w:hAnsi="Times New Roman"/>
          <w:sz w:val="28"/>
          <w:szCs w:val="28"/>
        </w:rPr>
        <w:t>операции коммерческих банков: понятие, характеристика, виды.</w:t>
      </w:r>
    </w:p>
    <w:p w:rsidR="0039378B" w:rsidRPr="00711298" w:rsidRDefault="0039378B" w:rsidP="0039378B">
      <w:pPr>
        <w:pStyle w:val="a8"/>
        <w:numPr>
          <w:ilvl w:val="0"/>
          <w:numId w:val="12"/>
        </w:numPr>
        <w:tabs>
          <w:tab w:val="left" w:pos="993"/>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Банковские продукты и услуги: сущность, виды и перспективы развития.</w:t>
      </w:r>
    </w:p>
    <w:p w:rsidR="0039378B" w:rsidRDefault="0039378B" w:rsidP="0039378B">
      <w:pPr>
        <w:pStyle w:val="a8"/>
        <w:numPr>
          <w:ilvl w:val="0"/>
          <w:numId w:val="12"/>
        </w:numPr>
        <w:tabs>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Кредитные операции коммерческих банков: сущность, виды, характеристика.</w:t>
      </w:r>
    </w:p>
    <w:p w:rsidR="0039378B" w:rsidRPr="00711298" w:rsidRDefault="0039378B" w:rsidP="0039378B">
      <w:pPr>
        <w:pStyle w:val="a8"/>
        <w:numPr>
          <w:ilvl w:val="0"/>
          <w:numId w:val="12"/>
        </w:numPr>
        <w:tabs>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Формы и виды кредита. Современные проблемы и тенденции развития.</w:t>
      </w:r>
    </w:p>
    <w:p w:rsidR="0039378B" w:rsidRPr="00711298" w:rsidRDefault="0039378B" w:rsidP="0039378B">
      <w:pPr>
        <w:pStyle w:val="a8"/>
        <w:numPr>
          <w:ilvl w:val="0"/>
          <w:numId w:val="12"/>
        </w:numPr>
        <w:tabs>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Ликвидность коммерческого банка: показатели и регулирование.</w:t>
      </w:r>
    </w:p>
    <w:p w:rsidR="0039378B" w:rsidRPr="00711298" w:rsidRDefault="0039378B" w:rsidP="0039378B">
      <w:pPr>
        <w:pStyle w:val="a8"/>
        <w:numPr>
          <w:ilvl w:val="0"/>
          <w:numId w:val="12"/>
        </w:numPr>
        <w:tabs>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Структура денежной массы в России и её показатели.</w:t>
      </w:r>
    </w:p>
    <w:p w:rsidR="0039378B" w:rsidRPr="00711298" w:rsidRDefault="0039378B" w:rsidP="0039378B">
      <w:pPr>
        <w:pStyle w:val="a8"/>
        <w:numPr>
          <w:ilvl w:val="0"/>
          <w:numId w:val="12"/>
        </w:numPr>
        <w:tabs>
          <w:tab w:val="left" w:pos="0"/>
          <w:tab w:val="left" w:pos="1080"/>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Понятие налога и сбора. Функции налогов. Элементы и принципы налогообложения.</w:t>
      </w:r>
    </w:p>
    <w:p w:rsidR="0039378B" w:rsidRPr="00711298" w:rsidRDefault="0039378B" w:rsidP="0039378B">
      <w:pPr>
        <w:pStyle w:val="a8"/>
        <w:numPr>
          <w:ilvl w:val="0"/>
          <w:numId w:val="12"/>
        </w:numPr>
        <w:tabs>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 xml:space="preserve">Налоги: содержание и виды. Налоговая система Российской Федерации. </w:t>
      </w:r>
    </w:p>
    <w:p w:rsidR="0039378B" w:rsidRDefault="0039378B" w:rsidP="0039378B">
      <w:pPr>
        <w:pStyle w:val="a8"/>
        <w:numPr>
          <w:ilvl w:val="0"/>
          <w:numId w:val="12"/>
        </w:numPr>
        <w:tabs>
          <w:tab w:val="left" w:pos="1080"/>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НДС: плательщики, освобождение от исполнения обязанности плательщика НДС, объект налогообложения, налоговая база, ставки, налоговый период.</w:t>
      </w:r>
    </w:p>
    <w:p w:rsidR="0039378B" w:rsidRPr="00711298" w:rsidRDefault="0039378B" w:rsidP="0039378B">
      <w:pPr>
        <w:pStyle w:val="a8"/>
        <w:numPr>
          <w:ilvl w:val="0"/>
          <w:numId w:val="12"/>
        </w:numPr>
        <w:tabs>
          <w:tab w:val="left" w:pos="1080"/>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 xml:space="preserve">Налог на прибыль организаций: плательщики, объект налогообложения, виды доходов и расходов, налоговая база, ставки, налоговый период. </w:t>
      </w:r>
    </w:p>
    <w:p w:rsidR="0039378B" w:rsidRPr="00711298" w:rsidRDefault="0039378B" w:rsidP="0039378B">
      <w:pPr>
        <w:pStyle w:val="a8"/>
        <w:numPr>
          <w:ilvl w:val="0"/>
          <w:numId w:val="12"/>
        </w:numPr>
        <w:tabs>
          <w:tab w:val="left" w:pos="1080"/>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НДФЛ: плательщики, объект налогообложения, налоговая база, налоговые ставки, налоговый период.</w:t>
      </w:r>
    </w:p>
    <w:p w:rsidR="0039378B" w:rsidRPr="00711298" w:rsidRDefault="0039378B" w:rsidP="0039378B">
      <w:pPr>
        <w:pStyle w:val="a8"/>
        <w:numPr>
          <w:ilvl w:val="0"/>
          <w:numId w:val="12"/>
        </w:numPr>
        <w:tabs>
          <w:tab w:val="left" w:pos="1080"/>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Основные направления налоговой политики РФ в среднесрочной перспективе.</w:t>
      </w:r>
    </w:p>
    <w:p w:rsidR="0039378B" w:rsidRPr="00711298" w:rsidRDefault="0039378B" w:rsidP="0039378B">
      <w:pPr>
        <w:pStyle w:val="a8"/>
        <w:numPr>
          <w:ilvl w:val="0"/>
          <w:numId w:val="12"/>
        </w:numPr>
        <w:tabs>
          <w:tab w:val="left" w:pos="851"/>
          <w:tab w:val="left" w:pos="993"/>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Бюджетная система РФ, ее структура, принципы, правовые основы построения и функционирования.</w:t>
      </w:r>
    </w:p>
    <w:p w:rsidR="0039378B" w:rsidRPr="00711298" w:rsidRDefault="0039378B" w:rsidP="0039378B">
      <w:pPr>
        <w:pStyle w:val="a8"/>
        <w:numPr>
          <w:ilvl w:val="0"/>
          <w:numId w:val="12"/>
        </w:numPr>
        <w:tabs>
          <w:tab w:val="left" w:pos="851"/>
          <w:tab w:val="left" w:pos="993"/>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Бюджетный процесс: понятие, этапы, участники и их полномочия.</w:t>
      </w:r>
    </w:p>
    <w:p w:rsidR="0039378B" w:rsidRPr="00711298" w:rsidRDefault="0039378B" w:rsidP="0039378B">
      <w:pPr>
        <w:pStyle w:val="a8"/>
        <w:numPr>
          <w:ilvl w:val="0"/>
          <w:numId w:val="12"/>
        </w:numPr>
        <w:tabs>
          <w:tab w:val="left" w:pos="851"/>
          <w:tab w:val="left" w:pos="993"/>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Доходы бюджетов, их виды, распределение по уровням бюджетной системы РФ.</w:t>
      </w:r>
    </w:p>
    <w:p w:rsidR="0039378B" w:rsidRPr="00711298" w:rsidRDefault="0039378B" w:rsidP="0039378B">
      <w:pPr>
        <w:pStyle w:val="a8"/>
        <w:numPr>
          <w:ilvl w:val="0"/>
          <w:numId w:val="12"/>
        </w:numPr>
        <w:tabs>
          <w:tab w:val="left" w:pos="851"/>
          <w:tab w:val="left" w:pos="993"/>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Расходы бюджетов: понятие и роль. Классификация государственных и муниципальных расходов.</w:t>
      </w:r>
    </w:p>
    <w:p w:rsidR="0039378B" w:rsidRPr="00711298" w:rsidRDefault="0039378B" w:rsidP="0039378B">
      <w:pPr>
        <w:pStyle w:val="a8"/>
        <w:numPr>
          <w:ilvl w:val="0"/>
          <w:numId w:val="12"/>
        </w:numPr>
        <w:tabs>
          <w:tab w:val="left" w:pos="851"/>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Пенсионный фонд РФ, его назначение. Доходы и расходы Пенсионного фонда РФ.</w:t>
      </w:r>
    </w:p>
    <w:p w:rsidR="0039378B" w:rsidRPr="00711298" w:rsidRDefault="0039378B" w:rsidP="0039378B">
      <w:pPr>
        <w:pStyle w:val="a8"/>
        <w:numPr>
          <w:ilvl w:val="0"/>
          <w:numId w:val="12"/>
        </w:numPr>
        <w:tabs>
          <w:tab w:val="left" w:pos="851"/>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Фонд социального страхования РФ, его назначение. Доходы и расходы Фонда социального страхования РФ.</w:t>
      </w:r>
    </w:p>
    <w:p w:rsidR="0039378B" w:rsidRPr="00711298" w:rsidRDefault="0039378B" w:rsidP="0039378B">
      <w:pPr>
        <w:pStyle w:val="a8"/>
        <w:numPr>
          <w:ilvl w:val="0"/>
          <w:numId w:val="12"/>
        </w:numPr>
        <w:tabs>
          <w:tab w:val="left" w:pos="993"/>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Содержание и особенности организации межбюджетных отношений в РФ. Межбюджетные трансферты в РФ, их формы.</w:t>
      </w:r>
    </w:p>
    <w:p w:rsidR="0039378B" w:rsidRPr="00711298" w:rsidRDefault="0039378B" w:rsidP="0039378B">
      <w:pPr>
        <w:pStyle w:val="a8"/>
        <w:numPr>
          <w:ilvl w:val="0"/>
          <w:numId w:val="12"/>
        </w:numPr>
        <w:tabs>
          <w:tab w:val="left" w:pos="993"/>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Система органов государственного финансового контроля и их полномочия.</w:t>
      </w:r>
    </w:p>
    <w:p w:rsidR="0039378B" w:rsidRPr="00711298" w:rsidRDefault="0039378B" w:rsidP="0039378B">
      <w:pPr>
        <w:pStyle w:val="a8"/>
        <w:numPr>
          <w:ilvl w:val="0"/>
          <w:numId w:val="12"/>
        </w:numPr>
        <w:tabs>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Государственный и муниципальный долг: понятие, классификация. Управление государственным и муниципальным долгом в РФ.</w:t>
      </w:r>
    </w:p>
    <w:p w:rsidR="0039378B" w:rsidRDefault="0039378B" w:rsidP="0039378B">
      <w:pPr>
        <w:pStyle w:val="a8"/>
        <w:numPr>
          <w:ilvl w:val="0"/>
          <w:numId w:val="12"/>
        </w:numPr>
        <w:tabs>
          <w:tab w:val="left" w:pos="993"/>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Понятие инвестиций. Источники инвестиционных ресурсов фирмы.</w:t>
      </w:r>
    </w:p>
    <w:p w:rsidR="0039378B" w:rsidRPr="00711298" w:rsidRDefault="0039378B" w:rsidP="0039378B">
      <w:pPr>
        <w:pStyle w:val="a8"/>
        <w:numPr>
          <w:ilvl w:val="0"/>
          <w:numId w:val="12"/>
        </w:numPr>
        <w:tabs>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Ценные бумаги, их свойства, классификация. Виды ценных бумаг в РФ.</w:t>
      </w:r>
    </w:p>
    <w:p w:rsidR="0039378B" w:rsidRPr="00711298" w:rsidRDefault="0039378B" w:rsidP="0039378B">
      <w:pPr>
        <w:pStyle w:val="a8"/>
        <w:numPr>
          <w:ilvl w:val="0"/>
          <w:numId w:val="12"/>
        </w:numPr>
        <w:tabs>
          <w:tab w:val="left" w:pos="993"/>
          <w:tab w:val="left" w:pos="1134"/>
          <w:tab w:val="left" w:pos="1276"/>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Правовые основы страхового дела. Участники, формы и виды страхования.</w:t>
      </w:r>
    </w:p>
    <w:p w:rsidR="0039378B" w:rsidRDefault="0039378B" w:rsidP="0039378B">
      <w:pPr>
        <w:pStyle w:val="a8"/>
        <w:numPr>
          <w:ilvl w:val="0"/>
          <w:numId w:val="12"/>
        </w:numPr>
        <w:tabs>
          <w:tab w:val="left" w:pos="1134"/>
        </w:tabs>
        <w:spacing w:line="360" w:lineRule="auto"/>
        <w:ind w:left="0" w:firstLine="709"/>
        <w:contextualSpacing/>
        <w:jc w:val="both"/>
        <w:rPr>
          <w:rFonts w:ascii="Times New Roman" w:hAnsi="Times New Roman"/>
          <w:sz w:val="28"/>
          <w:szCs w:val="28"/>
        </w:rPr>
      </w:pPr>
      <w:r w:rsidRPr="00711298">
        <w:rPr>
          <w:rFonts w:ascii="Times New Roman" w:hAnsi="Times New Roman"/>
          <w:sz w:val="28"/>
          <w:szCs w:val="28"/>
        </w:rPr>
        <w:t>Федеральный и территориальные фонды обязательного медицинского страхования, их назначение</w:t>
      </w:r>
      <w:r>
        <w:rPr>
          <w:rFonts w:ascii="Times New Roman" w:hAnsi="Times New Roman"/>
          <w:sz w:val="28"/>
          <w:szCs w:val="28"/>
        </w:rPr>
        <w:t>, д</w:t>
      </w:r>
      <w:r w:rsidRPr="00711298">
        <w:rPr>
          <w:rFonts w:ascii="Times New Roman" w:hAnsi="Times New Roman"/>
          <w:sz w:val="28"/>
          <w:szCs w:val="28"/>
        </w:rPr>
        <w:t>оходы и расходы.</w:t>
      </w:r>
    </w:p>
    <w:p w:rsidR="0051308C" w:rsidRPr="00711298" w:rsidRDefault="0051308C" w:rsidP="0051308C">
      <w:pPr>
        <w:pStyle w:val="a8"/>
        <w:tabs>
          <w:tab w:val="left" w:pos="1134"/>
        </w:tabs>
        <w:spacing w:line="360" w:lineRule="auto"/>
        <w:ind w:left="709"/>
        <w:contextualSpacing/>
        <w:jc w:val="both"/>
        <w:rPr>
          <w:rFonts w:ascii="Times New Roman" w:hAnsi="Times New Roman"/>
          <w:sz w:val="28"/>
          <w:szCs w:val="28"/>
        </w:rPr>
      </w:pPr>
    </w:p>
    <w:p w:rsidR="0039378B" w:rsidRDefault="0051308C" w:rsidP="005748A5">
      <w:pPr>
        <w:pStyle w:val="a8"/>
        <w:spacing w:after="0" w:line="360" w:lineRule="auto"/>
        <w:ind w:left="0" w:firstLine="709"/>
        <w:jc w:val="both"/>
        <w:rPr>
          <w:rFonts w:ascii="Times New Roman" w:hAnsi="Times New Roman"/>
          <w:b/>
          <w:sz w:val="28"/>
          <w:szCs w:val="28"/>
        </w:rPr>
      </w:pPr>
      <w:r w:rsidRPr="000A4211">
        <w:rPr>
          <w:rFonts w:ascii="Times New Roman" w:hAnsi="Times New Roman" w:cs="Times New Roman"/>
          <w:b/>
          <w:sz w:val="28"/>
          <w:szCs w:val="28"/>
        </w:rPr>
        <w:t>Перечень рекомендуемой литературы для подготовки к</w:t>
      </w:r>
      <w:r w:rsidRPr="001166BC">
        <w:rPr>
          <w:rFonts w:ascii="Times New Roman" w:hAnsi="Times New Roman" w:cs="Times New Roman"/>
          <w:b/>
          <w:sz w:val="28"/>
          <w:szCs w:val="28"/>
        </w:rPr>
        <w:t xml:space="preserve"> </w:t>
      </w:r>
      <w:r w:rsidRPr="00AF6169">
        <w:rPr>
          <w:rFonts w:ascii="Times New Roman" w:eastAsia="Times New Roman" w:hAnsi="Times New Roman" w:cs="Times New Roman"/>
          <w:b/>
          <w:spacing w:val="-2"/>
          <w:sz w:val="28"/>
          <w:szCs w:val="28"/>
        </w:rPr>
        <w:t xml:space="preserve">государственному экзамену </w:t>
      </w:r>
      <w:r w:rsidRPr="00EA7153">
        <w:rPr>
          <w:rFonts w:ascii="Times New Roman" w:eastAsia="Times New Roman" w:hAnsi="Times New Roman" w:cs="Times New Roman"/>
          <w:b/>
          <w:spacing w:val="-2"/>
          <w:sz w:val="28"/>
          <w:szCs w:val="28"/>
        </w:rPr>
        <w:t>по вопросам на основе содержания</w:t>
      </w:r>
      <w:r>
        <w:rPr>
          <w:rFonts w:ascii="Times New Roman" w:eastAsia="Times New Roman" w:hAnsi="Times New Roman" w:cs="Times New Roman"/>
          <w:b/>
          <w:spacing w:val="-2"/>
          <w:sz w:val="28"/>
          <w:szCs w:val="28"/>
        </w:rPr>
        <w:t xml:space="preserve"> профиля «Финансы и кредит»</w:t>
      </w:r>
    </w:p>
    <w:p w:rsidR="0051308C" w:rsidRPr="00DF37C5" w:rsidRDefault="0051308C" w:rsidP="0051308C">
      <w:pPr>
        <w:spacing w:line="360" w:lineRule="auto"/>
        <w:jc w:val="center"/>
        <w:rPr>
          <w:spacing w:val="-2"/>
          <w:sz w:val="28"/>
          <w:szCs w:val="28"/>
        </w:rPr>
      </w:pPr>
      <w:r w:rsidRPr="00DF37C5">
        <w:rPr>
          <w:b/>
          <w:spacing w:val="-2"/>
          <w:sz w:val="28"/>
          <w:szCs w:val="28"/>
        </w:rPr>
        <w:t>Нормативные правовые акты</w:t>
      </w:r>
      <w:r>
        <w:rPr>
          <w:b/>
          <w:spacing w:val="-2"/>
          <w:sz w:val="28"/>
          <w:szCs w:val="28"/>
        </w:rPr>
        <w:t>:</w:t>
      </w:r>
    </w:p>
    <w:p w:rsidR="0039378B" w:rsidRPr="0051308C" w:rsidRDefault="0039378B" w:rsidP="0051308C">
      <w:pPr>
        <w:pStyle w:val="a8"/>
        <w:numPr>
          <w:ilvl w:val="0"/>
          <w:numId w:val="15"/>
        </w:numPr>
        <w:tabs>
          <w:tab w:val="left" w:pos="851"/>
          <w:tab w:val="left" w:pos="993"/>
          <w:tab w:val="left" w:pos="1134"/>
          <w:tab w:val="left" w:pos="1276"/>
        </w:tabs>
        <w:spacing w:after="0" w:line="360" w:lineRule="auto"/>
        <w:ind w:left="0" w:firstLine="709"/>
        <w:contextualSpacing/>
        <w:jc w:val="both"/>
        <w:rPr>
          <w:rFonts w:ascii="Times New Roman" w:hAnsi="Times New Roman" w:cs="Times New Roman"/>
          <w:sz w:val="28"/>
          <w:szCs w:val="28"/>
        </w:rPr>
      </w:pPr>
      <w:r w:rsidRPr="0051308C">
        <w:rPr>
          <w:rFonts w:ascii="Times New Roman" w:hAnsi="Times New Roman" w:cs="Times New Roman"/>
          <w:sz w:val="28"/>
          <w:szCs w:val="28"/>
        </w:rPr>
        <w:t xml:space="preserve">Бюджетный кодекс РФ: Федеральный закон РФ от 31 июля </w:t>
      </w:r>
      <w:smartTag w:uri="urn:schemas-microsoft-com:office:smarttags" w:element="metricconverter">
        <w:smartTagPr>
          <w:attr w:name="ProductID" w:val="1998 г"/>
        </w:smartTagPr>
        <w:r w:rsidRPr="0051308C">
          <w:rPr>
            <w:rFonts w:ascii="Times New Roman" w:hAnsi="Times New Roman" w:cs="Times New Roman"/>
            <w:sz w:val="28"/>
            <w:szCs w:val="28"/>
          </w:rPr>
          <w:t>1998 г</w:t>
        </w:r>
      </w:smartTag>
      <w:r w:rsidR="009E00FD" w:rsidRPr="0051308C">
        <w:rPr>
          <w:rFonts w:ascii="Times New Roman" w:hAnsi="Times New Roman" w:cs="Times New Roman"/>
          <w:sz w:val="28"/>
          <w:szCs w:val="28"/>
        </w:rPr>
        <w:t>. № 145 – ФЗ (действ. ред.).</w:t>
      </w:r>
    </w:p>
    <w:p w:rsidR="0039378B" w:rsidRPr="0051308C" w:rsidRDefault="0039378B" w:rsidP="0051308C">
      <w:pPr>
        <w:pStyle w:val="15"/>
        <w:numPr>
          <w:ilvl w:val="0"/>
          <w:numId w:val="15"/>
        </w:numPr>
        <w:shd w:val="clear" w:color="auto" w:fill="FFFFFF"/>
        <w:tabs>
          <w:tab w:val="left" w:pos="426"/>
          <w:tab w:val="left" w:pos="900"/>
          <w:tab w:val="left" w:pos="993"/>
          <w:tab w:val="left" w:pos="1134"/>
          <w:tab w:val="left" w:pos="1276"/>
        </w:tabs>
        <w:snapToGrid w:val="0"/>
        <w:spacing w:line="360" w:lineRule="auto"/>
        <w:ind w:left="0" w:firstLine="709"/>
        <w:jc w:val="both"/>
        <w:rPr>
          <w:sz w:val="28"/>
          <w:szCs w:val="28"/>
        </w:rPr>
      </w:pPr>
      <w:r w:rsidRPr="0051308C">
        <w:rPr>
          <w:sz w:val="28"/>
          <w:szCs w:val="28"/>
        </w:rPr>
        <w:t xml:space="preserve">Налоговый кодекс РФ (часть вторая): Федеральный закон РФ от 05.02.2000 г. № 117-ФЗ </w:t>
      </w:r>
      <w:r w:rsidR="009E00FD" w:rsidRPr="0051308C">
        <w:rPr>
          <w:sz w:val="28"/>
          <w:szCs w:val="28"/>
        </w:rPr>
        <w:t>(действ. ред.).</w:t>
      </w:r>
    </w:p>
    <w:p w:rsidR="0039378B" w:rsidRPr="0051308C" w:rsidRDefault="0039378B" w:rsidP="0051308C">
      <w:pPr>
        <w:pStyle w:val="aff0"/>
        <w:widowControl/>
        <w:numPr>
          <w:ilvl w:val="0"/>
          <w:numId w:val="15"/>
        </w:numPr>
        <w:tabs>
          <w:tab w:val="left" w:pos="426"/>
          <w:tab w:val="left" w:pos="900"/>
          <w:tab w:val="left" w:pos="993"/>
          <w:tab w:val="left" w:pos="1134"/>
          <w:tab w:val="left" w:pos="1276"/>
        </w:tabs>
        <w:overflowPunct/>
        <w:autoSpaceDE/>
        <w:autoSpaceDN/>
        <w:adjustRightInd/>
        <w:spacing w:line="360" w:lineRule="auto"/>
        <w:ind w:left="0" w:firstLine="709"/>
        <w:jc w:val="both"/>
        <w:rPr>
          <w:sz w:val="28"/>
          <w:szCs w:val="28"/>
        </w:rPr>
      </w:pPr>
      <w:r w:rsidRPr="0051308C">
        <w:rPr>
          <w:sz w:val="28"/>
          <w:szCs w:val="28"/>
        </w:rPr>
        <w:t xml:space="preserve">Налоговый кодекс РФ (часть первая): Федеральный закон от 31 июля </w:t>
      </w:r>
      <w:smartTag w:uri="urn:schemas-microsoft-com:office:smarttags" w:element="metricconverter">
        <w:smartTagPr>
          <w:attr w:name="ProductID" w:val="1998 г"/>
        </w:smartTagPr>
        <w:r w:rsidRPr="0051308C">
          <w:rPr>
            <w:sz w:val="28"/>
            <w:szCs w:val="28"/>
          </w:rPr>
          <w:t>1998 г</w:t>
        </w:r>
      </w:smartTag>
      <w:r w:rsidRPr="0051308C">
        <w:rPr>
          <w:sz w:val="28"/>
          <w:szCs w:val="28"/>
        </w:rPr>
        <w:t xml:space="preserve">. № 146- ФЗ </w:t>
      </w:r>
      <w:r w:rsidR="009E00FD" w:rsidRPr="0051308C">
        <w:rPr>
          <w:sz w:val="28"/>
          <w:szCs w:val="28"/>
        </w:rPr>
        <w:t>(действ. ред.).</w:t>
      </w:r>
    </w:p>
    <w:p w:rsidR="0039378B" w:rsidRPr="0051308C" w:rsidRDefault="0039378B" w:rsidP="0051308C">
      <w:pPr>
        <w:pStyle w:val="Style1"/>
        <w:numPr>
          <w:ilvl w:val="0"/>
          <w:numId w:val="15"/>
        </w:numPr>
        <w:tabs>
          <w:tab w:val="left" w:pos="993"/>
          <w:tab w:val="left" w:pos="1276"/>
          <w:tab w:val="left" w:pos="1416"/>
        </w:tabs>
        <w:spacing w:line="360" w:lineRule="auto"/>
        <w:ind w:left="0" w:firstLine="709"/>
        <w:rPr>
          <w:spacing w:val="10"/>
          <w:sz w:val="28"/>
          <w:szCs w:val="28"/>
        </w:rPr>
      </w:pPr>
      <w:r w:rsidRPr="0051308C">
        <w:rPr>
          <w:sz w:val="28"/>
          <w:szCs w:val="28"/>
        </w:rPr>
        <w:t xml:space="preserve">Федеральный закон от 10.07. 2002 г. № 86-ФЗ «О банках и банковской деятельности» от 2 декабря 1990 г. № 395 – 1 </w:t>
      </w:r>
      <w:r w:rsidR="009E00FD" w:rsidRPr="0051308C">
        <w:rPr>
          <w:sz w:val="28"/>
          <w:szCs w:val="28"/>
        </w:rPr>
        <w:t>(действ. ред.).</w:t>
      </w:r>
    </w:p>
    <w:p w:rsidR="0039378B" w:rsidRPr="0051308C" w:rsidRDefault="0039378B" w:rsidP="0051308C">
      <w:pPr>
        <w:pStyle w:val="Style1"/>
        <w:numPr>
          <w:ilvl w:val="0"/>
          <w:numId w:val="15"/>
        </w:numPr>
        <w:tabs>
          <w:tab w:val="left" w:pos="993"/>
          <w:tab w:val="left" w:pos="1276"/>
          <w:tab w:val="left" w:pos="1416"/>
        </w:tabs>
        <w:spacing w:line="360" w:lineRule="auto"/>
        <w:ind w:left="0" w:firstLine="709"/>
        <w:rPr>
          <w:spacing w:val="10"/>
          <w:sz w:val="28"/>
          <w:szCs w:val="28"/>
        </w:rPr>
      </w:pPr>
      <w:r w:rsidRPr="0051308C">
        <w:rPr>
          <w:sz w:val="28"/>
          <w:szCs w:val="28"/>
        </w:rPr>
        <w:t>Федеральный закон от 10.07. 2002 г. № 86-ФЗ «Об организации страхового дела в Российской Федерации» от 27 ноября 1992 г. № 1415 – 1</w:t>
      </w:r>
      <w:r w:rsidR="009E00FD" w:rsidRPr="0051308C">
        <w:rPr>
          <w:sz w:val="28"/>
          <w:szCs w:val="28"/>
        </w:rPr>
        <w:t xml:space="preserve"> (действ. ред.).</w:t>
      </w:r>
    </w:p>
    <w:p w:rsidR="00D7581F" w:rsidRPr="0051308C" w:rsidRDefault="00D7581F" w:rsidP="0051308C">
      <w:pPr>
        <w:pStyle w:val="Style1"/>
        <w:numPr>
          <w:ilvl w:val="0"/>
          <w:numId w:val="15"/>
        </w:numPr>
        <w:tabs>
          <w:tab w:val="left" w:pos="1134"/>
          <w:tab w:val="left" w:pos="1276"/>
          <w:tab w:val="left" w:pos="1416"/>
        </w:tabs>
        <w:spacing w:line="360" w:lineRule="auto"/>
        <w:ind w:left="0" w:firstLine="709"/>
        <w:rPr>
          <w:spacing w:val="10"/>
          <w:sz w:val="28"/>
          <w:szCs w:val="28"/>
        </w:rPr>
      </w:pPr>
      <w:r w:rsidRPr="0051308C">
        <w:rPr>
          <w:sz w:val="28"/>
          <w:szCs w:val="28"/>
        </w:rPr>
        <w:t>Федеральный закон от 10.07. 2002 г. № 86-ФЗ «О Центральном банке Российской Федерации (Банке России)» (действ. ред.).</w:t>
      </w:r>
    </w:p>
    <w:p w:rsidR="00D7581F" w:rsidRPr="0051308C" w:rsidRDefault="00D7581F" w:rsidP="0051308C">
      <w:pPr>
        <w:pStyle w:val="Style1"/>
        <w:numPr>
          <w:ilvl w:val="0"/>
          <w:numId w:val="15"/>
        </w:numPr>
        <w:tabs>
          <w:tab w:val="left" w:pos="1134"/>
          <w:tab w:val="left" w:pos="1276"/>
          <w:tab w:val="left" w:pos="1416"/>
        </w:tabs>
        <w:spacing w:line="360" w:lineRule="auto"/>
        <w:ind w:left="0" w:firstLine="709"/>
        <w:rPr>
          <w:spacing w:val="10"/>
          <w:sz w:val="28"/>
          <w:szCs w:val="28"/>
        </w:rPr>
      </w:pPr>
      <w:r w:rsidRPr="0051308C">
        <w:rPr>
          <w:sz w:val="28"/>
          <w:szCs w:val="28"/>
        </w:rPr>
        <w:t>Федеральный закон от 06.12. 2011 г. № 402-ФЗ «О бухгалтерском учете» (действ. ред.).</w:t>
      </w:r>
    </w:p>
    <w:p w:rsidR="0051308C" w:rsidRPr="009E00FD" w:rsidRDefault="0051308C" w:rsidP="0051308C">
      <w:pPr>
        <w:pStyle w:val="a8"/>
        <w:spacing w:after="0" w:line="360" w:lineRule="auto"/>
        <w:ind w:left="1429" w:hanging="1429"/>
        <w:jc w:val="center"/>
        <w:rPr>
          <w:rFonts w:ascii="Times New Roman" w:hAnsi="Times New Roman" w:cs="Times New Roman"/>
          <w:b/>
          <w:sz w:val="28"/>
          <w:szCs w:val="28"/>
        </w:rPr>
      </w:pPr>
      <w:r w:rsidRPr="00F25835">
        <w:rPr>
          <w:rFonts w:ascii="Times New Roman" w:hAnsi="Times New Roman"/>
          <w:b/>
          <w:sz w:val="28"/>
          <w:szCs w:val="28"/>
        </w:rPr>
        <w:t xml:space="preserve">Основная </w:t>
      </w:r>
      <w:r w:rsidRPr="009E00FD">
        <w:rPr>
          <w:rFonts w:ascii="Times New Roman" w:hAnsi="Times New Roman" w:cs="Times New Roman"/>
          <w:b/>
          <w:sz w:val="28"/>
          <w:szCs w:val="28"/>
        </w:rPr>
        <w:t>литература:</w:t>
      </w:r>
    </w:p>
    <w:p w:rsidR="0051308C" w:rsidRPr="0051308C" w:rsidRDefault="0051308C" w:rsidP="0051308C">
      <w:pPr>
        <w:pStyle w:val="a8"/>
        <w:numPr>
          <w:ilvl w:val="0"/>
          <w:numId w:val="25"/>
        </w:numPr>
        <w:tabs>
          <w:tab w:val="left" w:pos="993"/>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sz w:val="28"/>
          <w:szCs w:val="28"/>
        </w:rPr>
        <w:t xml:space="preserve">Банковское дело: учебник/ под ред.  О.И. Лаврушина. – М.: КноРус, 2014, 2018. – 800 с.  – URL: </w:t>
      </w:r>
      <w:hyperlink r:id="rId19" w:history="1">
        <w:r w:rsidRPr="0051308C">
          <w:rPr>
            <w:rStyle w:val="ac"/>
            <w:rFonts w:ascii="Times New Roman" w:hAnsi="Times New Roman" w:cs="Times New Roman"/>
            <w:sz w:val="28"/>
            <w:szCs w:val="28"/>
            <w:lang w:val="en"/>
          </w:rPr>
          <w:t>https</w:t>
        </w:r>
        <w:r w:rsidRPr="0051308C">
          <w:rPr>
            <w:rStyle w:val="ac"/>
            <w:rFonts w:ascii="Times New Roman" w:hAnsi="Times New Roman" w:cs="Times New Roman"/>
            <w:sz w:val="28"/>
            <w:szCs w:val="28"/>
          </w:rPr>
          <w:t>://</w:t>
        </w:r>
        <w:r w:rsidRPr="0051308C">
          <w:rPr>
            <w:rStyle w:val="ac"/>
            <w:rFonts w:ascii="Times New Roman" w:hAnsi="Times New Roman" w:cs="Times New Roman"/>
            <w:sz w:val="28"/>
            <w:szCs w:val="28"/>
            <w:lang w:val="en"/>
          </w:rPr>
          <w:t>book</w:t>
        </w:r>
        <w:r w:rsidRPr="0051308C">
          <w:rPr>
            <w:rStyle w:val="ac"/>
            <w:rFonts w:ascii="Times New Roman" w:hAnsi="Times New Roman" w:cs="Times New Roman"/>
            <w:sz w:val="28"/>
            <w:szCs w:val="28"/>
          </w:rPr>
          <w:t>.</w:t>
        </w:r>
        <w:r w:rsidRPr="0051308C">
          <w:rPr>
            <w:rStyle w:val="ac"/>
            <w:rFonts w:ascii="Times New Roman" w:hAnsi="Times New Roman" w:cs="Times New Roman"/>
            <w:sz w:val="28"/>
            <w:szCs w:val="28"/>
            <w:lang w:val="en"/>
          </w:rPr>
          <w:t>ru</w:t>
        </w:r>
        <w:r w:rsidRPr="0051308C">
          <w:rPr>
            <w:rStyle w:val="ac"/>
            <w:rFonts w:ascii="Times New Roman" w:hAnsi="Times New Roman" w:cs="Times New Roman"/>
            <w:sz w:val="28"/>
            <w:szCs w:val="28"/>
          </w:rPr>
          <w:t>/</w:t>
        </w:r>
        <w:r w:rsidRPr="0051308C">
          <w:rPr>
            <w:rStyle w:val="ac"/>
            <w:rFonts w:ascii="Times New Roman" w:hAnsi="Times New Roman" w:cs="Times New Roman"/>
            <w:sz w:val="28"/>
            <w:szCs w:val="28"/>
            <w:lang w:val="en"/>
          </w:rPr>
          <w:t>book</w:t>
        </w:r>
        <w:r w:rsidRPr="0051308C">
          <w:rPr>
            <w:rStyle w:val="ac"/>
            <w:rFonts w:ascii="Times New Roman" w:hAnsi="Times New Roman" w:cs="Times New Roman"/>
            <w:sz w:val="28"/>
            <w:szCs w:val="28"/>
          </w:rPr>
          <w:t>/925842</w:t>
        </w:r>
      </w:hyperlink>
    </w:p>
    <w:p w:rsidR="0051308C" w:rsidRPr="0051308C" w:rsidRDefault="0051308C" w:rsidP="0051308C">
      <w:pPr>
        <w:pStyle w:val="a8"/>
        <w:numPr>
          <w:ilvl w:val="0"/>
          <w:numId w:val="25"/>
        </w:numPr>
        <w:tabs>
          <w:tab w:val="left" w:pos="993"/>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sz w:val="28"/>
          <w:szCs w:val="28"/>
        </w:rPr>
        <w:t xml:space="preserve">Деньги, кредит, банки: учебник/ под ред. О. И. Лаврушина. –М.: Кнорус 2014, 2019. – 448 с.  – URL: </w:t>
      </w:r>
      <w:hyperlink r:id="rId20" w:history="1">
        <w:r w:rsidRPr="0051308C">
          <w:rPr>
            <w:rStyle w:val="ac"/>
            <w:rFonts w:ascii="Times New Roman" w:hAnsi="Times New Roman" w:cs="Times New Roman"/>
            <w:sz w:val="28"/>
            <w:szCs w:val="28"/>
            <w:lang w:val="en"/>
          </w:rPr>
          <w:t>https</w:t>
        </w:r>
        <w:r w:rsidRPr="0051308C">
          <w:rPr>
            <w:rStyle w:val="ac"/>
            <w:rFonts w:ascii="Times New Roman" w:hAnsi="Times New Roman" w:cs="Times New Roman"/>
            <w:sz w:val="28"/>
            <w:szCs w:val="28"/>
          </w:rPr>
          <w:t>://</w:t>
        </w:r>
        <w:r w:rsidRPr="0051308C">
          <w:rPr>
            <w:rStyle w:val="ac"/>
            <w:rFonts w:ascii="Times New Roman" w:hAnsi="Times New Roman" w:cs="Times New Roman"/>
            <w:sz w:val="28"/>
            <w:szCs w:val="28"/>
            <w:lang w:val="en"/>
          </w:rPr>
          <w:t>book</w:t>
        </w:r>
        <w:r w:rsidRPr="0051308C">
          <w:rPr>
            <w:rStyle w:val="ac"/>
            <w:rFonts w:ascii="Times New Roman" w:hAnsi="Times New Roman" w:cs="Times New Roman"/>
            <w:sz w:val="28"/>
            <w:szCs w:val="28"/>
          </w:rPr>
          <w:t>.</w:t>
        </w:r>
        <w:r w:rsidRPr="0051308C">
          <w:rPr>
            <w:rStyle w:val="ac"/>
            <w:rFonts w:ascii="Times New Roman" w:hAnsi="Times New Roman" w:cs="Times New Roman"/>
            <w:sz w:val="28"/>
            <w:szCs w:val="28"/>
            <w:lang w:val="en"/>
          </w:rPr>
          <w:t>ru</w:t>
        </w:r>
        <w:r w:rsidRPr="0051308C">
          <w:rPr>
            <w:rStyle w:val="ac"/>
            <w:rFonts w:ascii="Times New Roman" w:hAnsi="Times New Roman" w:cs="Times New Roman"/>
            <w:sz w:val="28"/>
            <w:szCs w:val="28"/>
          </w:rPr>
          <w:t>/</w:t>
        </w:r>
        <w:r w:rsidRPr="0051308C">
          <w:rPr>
            <w:rStyle w:val="ac"/>
            <w:rFonts w:ascii="Times New Roman" w:hAnsi="Times New Roman" w:cs="Times New Roman"/>
            <w:sz w:val="28"/>
            <w:szCs w:val="28"/>
            <w:lang w:val="en"/>
          </w:rPr>
          <w:t>book</w:t>
        </w:r>
        <w:r w:rsidRPr="0051308C">
          <w:rPr>
            <w:rStyle w:val="ac"/>
            <w:rFonts w:ascii="Times New Roman" w:hAnsi="Times New Roman" w:cs="Times New Roman"/>
            <w:sz w:val="28"/>
            <w:szCs w:val="28"/>
          </w:rPr>
          <w:t>/931099</w:t>
        </w:r>
      </w:hyperlink>
    </w:p>
    <w:p w:rsidR="0051308C" w:rsidRPr="0051308C" w:rsidRDefault="0051308C" w:rsidP="0051308C">
      <w:pPr>
        <w:pStyle w:val="a8"/>
        <w:numPr>
          <w:ilvl w:val="0"/>
          <w:numId w:val="25"/>
        </w:numPr>
        <w:tabs>
          <w:tab w:val="left" w:pos="993"/>
          <w:tab w:val="left" w:pos="1276"/>
        </w:tabs>
        <w:spacing w:after="0" w:line="360" w:lineRule="auto"/>
        <w:ind w:left="0" w:firstLine="709"/>
        <w:jc w:val="both"/>
        <w:rPr>
          <w:rFonts w:ascii="Times New Roman" w:eastAsia="Times New Roman" w:hAnsi="Times New Roman" w:cs="Times New Roman"/>
          <w:sz w:val="28"/>
          <w:szCs w:val="28"/>
          <w:lang w:eastAsia="ru-RU"/>
        </w:rPr>
      </w:pPr>
      <w:r w:rsidRPr="0051308C">
        <w:rPr>
          <w:rFonts w:ascii="Times New Roman" w:hAnsi="Times New Roman" w:cs="Times New Roman"/>
          <w:bCs/>
          <w:sz w:val="28"/>
          <w:szCs w:val="28"/>
        </w:rPr>
        <w:t>Корпоративные финансы</w:t>
      </w:r>
      <w:r w:rsidRPr="0051308C">
        <w:rPr>
          <w:rFonts w:ascii="Times New Roman" w:hAnsi="Times New Roman" w:cs="Times New Roman"/>
          <w:sz w:val="28"/>
          <w:szCs w:val="28"/>
        </w:rPr>
        <w:t xml:space="preserve">: учебник/ под ред. М.А. Эскиндарова, М.А. Федотовой. – М.: КноРус, 2018. – 480 с. – URL: </w:t>
      </w:r>
      <w:r w:rsidRPr="0051308C">
        <w:rPr>
          <w:rFonts w:ascii="Times New Roman" w:hAnsi="Times New Roman" w:cs="Times New Roman"/>
          <w:sz w:val="28"/>
          <w:szCs w:val="28"/>
          <w:lang w:val="en"/>
        </w:rPr>
        <w:t>https</w:t>
      </w:r>
      <w:r w:rsidRPr="0051308C">
        <w:rPr>
          <w:rFonts w:ascii="Times New Roman" w:hAnsi="Times New Roman" w:cs="Times New Roman"/>
          <w:sz w:val="28"/>
          <w:szCs w:val="28"/>
        </w:rPr>
        <w:t>://</w:t>
      </w:r>
      <w:r w:rsidRPr="0051308C">
        <w:rPr>
          <w:rFonts w:ascii="Times New Roman" w:hAnsi="Times New Roman" w:cs="Times New Roman"/>
          <w:sz w:val="28"/>
          <w:szCs w:val="28"/>
          <w:lang w:val="en"/>
        </w:rPr>
        <w:t>book</w:t>
      </w:r>
      <w:r w:rsidRPr="0051308C">
        <w:rPr>
          <w:rFonts w:ascii="Times New Roman" w:hAnsi="Times New Roman" w:cs="Times New Roman"/>
          <w:sz w:val="28"/>
          <w:szCs w:val="28"/>
        </w:rPr>
        <w:t>.</w:t>
      </w:r>
      <w:r w:rsidRPr="0051308C">
        <w:rPr>
          <w:rFonts w:ascii="Times New Roman" w:hAnsi="Times New Roman" w:cs="Times New Roman"/>
          <w:sz w:val="28"/>
          <w:szCs w:val="28"/>
          <w:lang w:val="en"/>
        </w:rPr>
        <w:t>ru</w:t>
      </w:r>
      <w:r w:rsidRPr="0051308C">
        <w:rPr>
          <w:rFonts w:ascii="Times New Roman" w:hAnsi="Times New Roman" w:cs="Times New Roman"/>
          <w:sz w:val="28"/>
          <w:szCs w:val="28"/>
        </w:rPr>
        <w:t>/</w:t>
      </w:r>
      <w:r w:rsidRPr="0051308C">
        <w:rPr>
          <w:rFonts w:ascii="Times New Roman" w:hAnsi="Times New Roman" w:cs="Times New Roman"/>
          <w:sz w:val="28"/>
          <w:szCs w:val="28"/>
          <w:lang w:val="en"/>
        </w:rPr>
        <w:t>book</w:t>
      </w:r>
      <w:r w:rsidRPr="0051308C">
        <w:rPr>
          <w:rFonts w:ascii="Times New Roman" w:hAnsi="Times New Roman" w:cs="Times New Roman"/>
          <w:sz w:val="28"/>
          <w:szCs w:val="28"/>
        </w:rPr>
        <w:t>/927958</w:t>
      </w:r>
    </w:p>
    <w:p w:rsidR="0051308C" w:rsidRPr="0051308C" w:rsidRDefault="0051308C" w:rsidP="0051308C">
      <w:pPr>
        <w:pStyle w:val="a8"/>
        <w:numPr>
          <w:ilvl w:val="0"/>
          <w:numId w:val="25"/>
        </w:numPr>
        <w:tabs>
          <w:tab w:val="left" w:pos="993"/>
          <w:tab w:val="left" w:pos="1276"/>
        </w:tabs>
        <w:spacing w:after="0" w:line="360" w:lineRule="auto"/>
        <w:ind w:left="0" w:firstLine="709"/>
        <w:jc w:val="both"/>
        <w:rPr>
          <w:rFonts w:ascii="Times New Roman" w:eastAsia="Times New Roman" w:hAnsi="Times New Roman" w:cs="Times New Roman"/>
          <w:b/>
          <w:sz w:val="28"/>
          <w:szCs w:val="28"/>
          <w:lang w:eastAsia="ru-RU"/>
        </w:rPr>
      </w:pPr>
      <w:r w:rsidRPr="0051308C">
        <w:rPr>
          <w:rFonts w:ascii="Times New Roman" w:hAnsi="Times New Roman" w:cs="Times New Roman"/>
          <w:sz w:val="28"/>
          <w:szCs w:val="28"/>
        </w:rPr>
        <w:t xml:space="preserve">Лукасевич И.Я. Инвестиции: учебник/ И.Я. Лукасевич. – М.: Вузовский учебник: Инфра-М, 2018. – 413 с. – URL: http://znanium.com/catalog/product/958774 </w:t>
      </w:r>
    </w:p>
    <w:p w:rsidR="0051308C" w:rsidRPr="0051308C" w:rsidRDefault="0051308C" w:rsidP="0051308C">
      <w:pPr>
        <w:pStyle w:val="Style1"/>
        <w:numPr>
          <w:ilvl w:val="0"/>
          <w:numId w:val="25"/>
        </w:numPr>
        <w:tabs>
          <w:tab w:val="left" w:pos="993"/>
          <w:tab w:val="left" w:pos="1134"/>
          <w:tab w:val="left" w:pos="1276"/>
          <w:tab w:val="left" w:pos="1416"/>
        </w:tabs>
        <w:spacing w:line="360" w:lineRule="auto"/>
        <w:ind w:left="0" w:firstLine="709"/>
        <w:rPr>
          <w:spacing w:val="10"/>
          <w:sz w:val="28"/>
          <w:szCs w:val="28"/>
        </w:rPr>
      </w:pPr>
      <w:r w:rsidRPr="0051308C">
        <w:rPr>
          <w:rFonts w:eastAsia="Times New Roman"/>
          <w:sz w:val="28"/>
          <w:szCs w:val="28"/>
        </w:rPr>
        <w:t xml:space="preserve">Малиновская О.В. Государственные и муниципальные финансы: учеб. пособие/ О.В. Малиновская, И.П. Скобелева, А.В. Бровкина. – 3-е изд., перераб. и доп. – М.: Кнорус, 2018. – 488 с.  – URL: </w:t>
      </w:r>
      <w:hyperlink r:id="rId21" w:history="1">
        <w:r w:rsidRPr="0051308C">
          <w:rPr>
            <w:rStyle w:val="ac"/>
            <w:sz w:val="28"/>
            <w:szCs w:val="28"/>
            <w:lang w:val="en"/>
          </w:rPr>
          <w:t>https</w:t>
        </w:r>
        <w:r w:rsidRPr="0051308C">
          <w:rPr>
            <w:rStyle w:val="ac"/>
            <w:sz w:val="28"/>
            <w:szCs w:val="28"/>
          </w:rPr>
          <w:t>://</w:t>
        </w:r>
        <w:r w:rsidRPr="0051308C">
          <w:rPr>
            <w:rStyle w:val="ac"/>
            <w:sz w:val="28"/>
            <w:szCs w:val="28"/>
            <w:lang w:val="en"/>
          </w:rPr>
          <w:t>book</w:t>
        </w:r>
        <w:r w:rsidRPr="0051308C">
          <w:rPr>
            <w:rStyle w:val="ac"/>
            <w:sz w:val="28"/>
            <w:szCs w:val="28"/>
          </w:rPr>
          <w:t>.</w:t>
        </w:r>
        <w:r w:rsidRPr="0051308C">
          <w:rPr>
            <w:rStyle w:val="ac"/>
            <w:sz w:val="28"/>
            <w:szCs w:val="28"/>
            <w:lang w:val="en"/>
          </w:rPr>
          <w:t>ru</w:t>
        </w:r>
        <w:r w:rsidRPr="0051308C">
          <w:rPr>
            <w:rStyle w:val="ac"/>
            <w:sz w:val="28"/>
            <w:szCs w:val="28"/>
          </w:rPr>
          <w:t>/</w:t>
        </w:r>
        <w:r w:rsidRPr="0051308C">
          <w:rPr>
            <w:rStyle w:val="ac"/>
            <w:sz w:val="28"/>
            <w:szCs w:val="28"/>
            <w:lang w:val="en"/>
          </w:rPr>
          <w:t>book</w:t>
        </w:r>
        <w:r w:rsidRPr="0051308C">
          <w:rPr>
            <w:rStyle w:val="ac"/>
            <w:sz w:val="28"/>
            <w:szCs w:val="28"/>
          </w:rPr>
          <w:t>/927946</w:t>
        </w:r>
      </w:hyperlink>
    </w:p>
    <w:p w:rsidR="0051308C" w:rsidRPr="0051308C" w:rsidRDefault="0051308C" w:rsidP="0051308C">
      <w:pPr>
        <w:pStyle w:val="a8"/>
        <w:numPr>
          <w:ilvl w:val="0"/>
          <w:numId w:val="25"/>
        </w:numPr>
        <w:tabs>
          <w:tab w:val="left" w:pos="993"/>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bCs/>
          <w:sz w:val="28"/>
          <w:szCs w:val="28"/>
        </w:rPr>
        <w:t>Мысляева И.Н.</w:t>
      </w:r>
      <w:r w:rsidRPr="0051308C">
        <w:rPr>
          <w:rFonts w:ascii="Times New Roman" w:hAnsi="Times New Roman" w:cs="Times New Roman"/>
          <w:sz w:val="28"/>
          <w:szCs w:val="28"/>
        </w:rPr>
        <w:t xml:space="preserve"> Государственные и муниципальные финансы: учебник/ И.Н. Мысляева. – 5-е изд., перераб. и доп. – М.: ИНФРА-М, 2019. – 445 с.  – URL: </w:t>
      </w:r>
      <w:hyperlink r:id="rId22" w:history="1">
        <w:r w:rsidRPr="0051308C">
          <w:rPr>
            <w:rStyle w:val="ac"/>
            <w:rFonts w:ascii="Times New Roman" w:hAnsi="Times New Roman" w:cs="Times New Roman"/>
            <w:sz w:val="28"/>
            <w:szCs w:val="28"/>
          </w:rPr>
          <w:t>http://znanium.com/catalog/product/967546</w:t>
        </w:r>
      </w:hyperlink>
    </w:p>
    <w:p w:rsidR="0051308C" w:rsidRPr="0051308C" w:rsidRDefault="0051308C" w:rsidP="0051308C">
      <w:pPr>
        <w:pStyle w:val="a8"/>
        <w:numPr>
          <w:ilvl w:val="0"/>
          <w:numId w:val="25"/>
        </w:numPr>
        <w:tabs>
          <w:tab w:val="left" w:pos="993"/>
          <w:tab w:val="left" w:pos="1276"/>
        </w:tabs>
        <w:spacing w:after="0" w:line="360" w:lineRule="auto"/>
        <w:ind w:left="0" w:firstLine="709"/>
        <w:jc w:val="both"/>
        <w:rPr>
          <w:rFonts w:ascii="Times New Roman" w:hAnsi="Times New Roman" w:cs="Times New Roman"/>
          <w:b/>
          <w:sz w:val="28"/>
          <w:szCs w:val="28"/>
        </w:rPr>
      </w:pPr>
      <w:r w:rsidRPr="0051308C">
        <w:rPr>
          <w:rFonts w:ascii="Times New Roman" w:hAnsi="Times New Roman" w:cs="Times New Roman"/>
          <w:sz w:val="28"/>
          <w:szCs w:val="28"/>
        </w:rPr>
        <w:t xml:space="preserve">Налоги и налоговая система Российской Федерации: учебник и практикум для академического бакалавриата / под ред. Л. И. Гончаренко. – 2-е изд., перераб. и доп. – М.: Юрайт, 2019. – 524 с. – URL: </w:t>
      </w:r>
      <w:hyperlink r:id="rId23" w:tgtFrame="_blank" w:history="1">
        <w:r w:rsidRPr="0051308C">
          <w:rPr>
            <w:rStyle w:val="ac"/>
            <w:rFonts w:ascii="Times New Roman" w:hAnsi="Times New Roman" w:cs="Times New Roman"/>
            <w:sz w:val="28"/>
            <w:szCs w:val="28"/>
          </w:rPr>
          <w:t>https://biblio-online.ru/bcode/427557</w:t>
        </w:r>
      </w:hyperlink>
    </w:p>
    <w:p w:rsidR="0051308C" w:rsidRPr="0051308C" w:rsidRDefault="0051308C" w:rsidP="0051308C">
      <w:pPr>
        <w:pStyle w:val="a8"/>
        <w:numPr>
          <w:ilvl w:val="0"/>
          <w:numId w:val="25"/>
        </w:numPr>
        <w:tabs>
          <w:tab w:val="left" w:pos="993"/>
          <w:tab w:val="left" w:pos="1276"/>
        </w:tabs>
        <w:spacing w:after="0" w:line="360" w:lineRule="auto"/>
        <w:ind w:left="0" w:firstLine="709"/>
        <w:jc w:val="both"/>
        <w:rPr>
          <w:rFonts w:ascii="Times New Roman" w:eastAsia="Times New Roman" w:hAnsi="Times New Roman" w:cs="Times New Roman"/>
          <w:b/>
          <w:sz w:val="28"/>
          <w:szCs w:val="28"/>
          <w:lang w:eastAsia="ru-RU"/>
        </w:rPr>
      </w:pPr>
      <w:r w:rsidRPr="0051308C">
        <w:rPr>
          <w:rFonts w:ascii="Times New Roman" w:hAnsi="Times New Roman" w:cs="Times New Roman"/>
          <w:sz w:val="28"/>
          <w:szCs w:val="28"/>
        </w:rPr>
        <w:t xml:space="preserve">Налоги и налогообложение: учебник и практикум для академического бакалавриата / Г. Б. Поляк и др.; под ред. Г. Б. Поляк, Е. Е. Смирнова. – 3-е изд., перераб. и доп. – М.: Юрайт, 2019. – 385 с. – URL: </w:t>
      </w:r>
      <w:hyperlink r:id="rId24" w:tgtFrame="_blank" w:history="1">
        <w:r w:rsidRPr="0051308C">
          <w:rPr>
            <w:rStyle w:val="ac"/>
            <w:rFonts w:ascii="Times New Roman" w:hAnsi="Times New Roman" w:cs="Times New Roman"/>
            <w:sz w:val="28"/>
            <w:szCs w:val="28"/>
          </w:rPr>
          <w:t>https://biblio-online.ru/bcode/431888</w:t>
        </w:r>
      </w:hyperlink>
      <w:r w:rsidRPr="0051308C">
        <w:rPr>
          <w:rFonts w:ascii="Times New Roman" w:eastAsia="Times New Roman" w:hAnsi="Times New Roman" w:cs="Times New Roman"/>
          <w:b/>
          <w:sz w:val="28"/>
          <w:szCs w:val="28"/>
          <w:lang w:eastAsia="ru-RU"/>
        </w:rPr>
        <w:t xml:space="preserve"> </w:t>
      </w:r>
    </w:p>
    <w:p w:rsidR="0051308C" w:rsidRPr="0051308C" w:rsidRDefault="0051308C" w:rsidP="0051308C">
      <w:pPr>
        <w:pStyle w:val="a8"/>
        <w:numPr>
          <w:ilvl w:val="0"/>
          <w:numId w:val="25"/>
        </w:numPr>
        <w:tabs>
          <w:tab w:val="left" w:pos="993"/>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bCs/>
          <w:sz w:val="28"/>
          <w:szCs w:val="28"/>
        </w:rPr>
        <w:t>Сплетухов Ю.А.</w:t>
      </w:r>
      <w:r w:rsidRPr="0051308C">
        <w:rPr>
          <w:rFonts w:ascii="Times New Roman" w:hAnsi="Times New Roman" w:cs="Times New Roman"/>
          <w:sz w:val="28"/>
          <w:szCs w:val="28"/>
        </w:rPr>
        <w:t> Страхование: учеб. пособие/ Ю. А. Сплетухов, Е. Ф. Дюжиков. – 2-е изд., перераб. и доп. – М.: Инфра-М, 2019. – 357 с. – URL: http://znanium.com/catalog/product/999779</w:t>
      </w:r>
    </w:p>
    <w:p w:rsidR="0039378B" w:rsidRPr="0051308C" w:rsidRDefault="0039378B" w:rsidP="0051308C">
      <w:pPr>
        <w:tabs>
          <w:tab w:val="left" w:pos="993"/>
          <w:tab w:val="left" w:pos="1276"/>
        </w:tabs>
        <w:spacing w:line="360" w:lineRule="auto"/>
        <w:ind w:firstLine="709"/>
        <w:jc w:val="center"/>
        <w:rPr>
          <w:b/>
          <w:sz w:val="28"/>
          <w:szCs w:val="28"/>
        </w:rPr>
      </w:pPr>
      <w:r w:rsidRPr="0051308C">
        <w:rPr>
          <w:b/>
          <w:sz w:val="28"/>
          <w:szCs w:val="28"/>
        </w:rPr>
        <w:t>Дополнительная литература:</w:t>
      </w:r>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bCs/>
          <w:sz w:val="28"/>
          <w:szCs w:val="28"/>
        </w:rPr>
        <w:t>Архипов А.П. Страхование</w:t>
      </w:r>
      <w:r w:rsidRPr="0051308C">
        <w:rPr>
          <w:rFonts w:ascii="Times New Roman" w:hAnsi="Times New Roman" w:cs="Times New Roman"/>
          <w:sz w:val="28"/>
          <w:szCs w:val="28"/>
        </w:rPr>
        <w:t xml:space="preserve">: учебник/ А.П. Архипов. – М.: КноРус, 2019. – 336 с.  – URL: </w:t>
      </w:r>
      <w:r w:rsidRPr="0051308C">
        <w:rPr>
          <w:rFonts w:ascii="Times New Roman" w:hAnsi="Times New Roman" w:cs="Times New Roman"/>
          <w:sz w:val="28"/>
          <w:szCs w:val="28"/>
          <w:lang w:val="en"/>
        </w:rPr>
        <w:t>https</w:t>
      </w:r>
      <w:r w:rsidRPr="0051308C">
        <w:rPr>
          <w:rFonts w:ascii="Times New Roman" w:hAnsi="Times New Roman" w:cs="Times New Roman"/>
          <w:sz w:val="28"/>
          <w:szCs w:val="28"/>
        </w:rPr>
        <w:t>://</w:t>
      </w:r>
      <w:r w:rsidRPr="0051308C">
        <w:rPr>
          <w:rFonts w:ascii="Times New Roman" w:hAnsi="Times New Roman" w:cs="Times New Roman"/>
          <w:sz w:val="28"/>
          <w:szCs w:val="28"/>
          <w:lang w:val="en"/>
        </w:rPr>
        <w:t>book</w:t>
      </w:r>
      <w:r w:rsidRPr="0051308C">
        <w:rPr>
          <w:rFonts w:ascii="Times New Roman" w:hAnsi="Times New Roman" w:cs="Times New Roman"/>
          <w:sz w:val="28"/>
          <w:szCs w:val="28"/>
        </w:rPr>
        <w:t>.</w:t>
      </w:r>
      <w:r w:rsidRPr="0051308C">
        <w:rPr>
          <w:rFonts w:ascii="Times New Roman" w:hAnsi="Times New Roman" w:cs="Times New Roman"/>
          <w:sz w:val="28"/>
          <w:szCs w:val="28"/>
          <w:lang w:val="en"/>
        </w:rPr>
        <w:t>ru</w:t>
      </w:r>
      <w:r w:rsidRPr="0051308C">
        <w:rPr>
          <w:rFonts w:ascii="Times New Roman" w:hAnsi="Times New Roman" w:cs="Times New Roman"/>
          <w:sz w:val="28"/>
          <w:szCs w:val="28"/>
        </w:rPr>
        <w:t>/</w:t>
      </w:r>
      <w:r w:rsidRPr="0051308C">
        <w:rPr>
          <w:rFonts w:ascii="Times New Roman" w:hAnsi="Times New Roman" w:cs="Times New Roman"/>
          <w:sz w:val="28"/>
          <w:szCs w:val="28"/>
          <w:lang w:val="en"/>
        </w:rPr>
        <w:t>book</w:t>
      </w:r>
      <w:r w:rsidRPr="0051308C">
        <w:rPr>
          <w:rFonts w:ascii="Times New Roman" w:hAnsi="Times New Roman" w:cs="Times New Roman"/>
          <w:sz w:val="28"/>
          <w:szCs w:val="28"/>
        </w:rPr>
        <w:t>/930486</w:t>
      </w:r>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bCs/>
          <w:sz w:val="28"/>
          <w:szCs w:val="28"/>
        </w:rPr>
      </w:pPr>
      <w:r w:rsidRPr="0051308C">
        <w:rPr>
          <w:rFonts w:ascii="Times New Roman" w:hAnsi="Times New Roman" w:cs="Times New Roman"/>
          <w:bCs/>
          <w:sz w:val="28"/>
          <w:szCs w:val="28"/>
        </w:rPr>
        <w:t>Аскинадзи В.М.</w:t>
      </w:r>
      <w:r w:rsidRPr="0051308C">
        <w:rPr>
          <w:rFonts w:ascii="Times New Roman" w:hAnsi="Times New Roman" w:cs="Times New Roman"/>
          <w:sz w:val="28"/>
          <w:szCs w:val="28"/>
        </w:rPr>
        <w:t xml:space="preserve"> Инвестиции. Практикум: учеб. пособие для академического бакалавриата/ В. М. Аскинадзи, В. Ф. Максимова. – М.: Юрайт, 2019. – 399 с.  – URL: </w:t>
      </w:r>
      <w:hyperlink r:id="rId25" w:tgtFrame="_blank" w:history="1">
        <w:r w:rsidRPr="0051308C">
          <w:rPr>
            <w:rStyle w:val="ac"/>
            <w:rFonts w:ascii="Times New Roman" w:hAnsi="Times New Roman" w:cs="Times New Roman"/>
            <w:sz w:val="28"/>
            <w:szCs w:val="28"/>
          </w:rPr>
          <w:t>https://biblio-online.ru/bcode/433042</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iCs/>
          <w:sz w:val="28"/>
          <w:szCs w:val="28"/>
        </w:rPr>
        <w:t xml:space="preserve">Афанасьев М.П. </w:t>
      </w:r>
      <w:r w:rsidRPr="0051308C">
        <w:rPr>
          <w:rFonts w:ascii="Times New Roman" w:hAnsi="Times New Roman" w:cs="Times New Roman"/>
          <w:sz w:val="28"/>
          <w:szCs w:val="28"/>
        </w:rPr>
        <w:t xml:space="preserve">Бюджет и бюджетная система: в 2 т. Т. 1: учебник для бакалавриата и магистратуры/ М.П. Афанасьев, А.А. Беленчук, И.В. Кривогов. – 5-е изд., перераб. и доп. – М.: Юрайт, 2019. – 314 с.  – URL: </w:t>
      </w:r>
      <w:hyperlink r:id="rId26" w:tgtFrame="_blank" w:history="1">
        <w:r w:rsidRPr="0051308C">
          <w:rPr>
            <w:rStyle w:val="ac"/>
            <w:rFonts w:ascii="Times New Roman" w:hAnsi="Times New Roman" w:cs="Times New Roman"/>
            <w:sz w:val="28"/>
            <w:szCs w:val="28"/>
          </w:rPr>
          <w:t>https://biblio-online.ru/bcode/434459</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iCs/>
          <w:sz w:val="28"/>
          <w:szCs w:val="28"/>
        </w:rPr>
        <w:t xml:space="preserve">Афанасьев М.П. </w:t>
      </w:r>
      <w:r w:rsidRPr="0051308C">
        <w:rPr>
          <w:rFonts w:ascii="Times New Roman" w:hAnsi="Times New Roman" w:cs="Times New Roman"/>
          <w:sz w:val="28"/>
          <w:szCs w:val="28"/>
        </w:rPr>
        <w:t xml:space="preserve">Бюджет и бюджетная система: в 2 т. Т. 2: учебник для бакалавриата и магистратуры/ М.П. Афанасьев, А.А. Беленчук, И.В. Кривогов. – 5-е изд., перераб. и доп. – М.: Юрайт, 2019. – 342 с.  – URL: </w:t>
      </w:r>
      <w:hyperlink r:id="rId27" w:tgtFrame="_blank" w:history="1">
        <w:r w:rsidRPr="0051308C">
          <w:rPr>
            <w:rStyle w:val="ac"/>
            <w:rFonts w:ascii="Times New Roman" w:hAnsi="Times New Roman" w:cs="Times New Roman"/>
            <w:sz w:val="28"/>
            <w:szCs w:val="28"/>
          </w:rPr>
          <w:t>https://biblio-online.ru/bcode/434460</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sz w:val="28"/>
          <w:szCs w:val="28"/>
        </w:rPr>
        <w:t xml:space="preserve">Банки и банковские операции: учебник и практикум для академического бакалавриата/ под ред.  Б. И. Соколова. – М.: Юрайт, 2019. – 189 с.  – URL: </w:t>
      </w:r>
      <w:hyperlink r:id="rId28" w:tgtFrame="_blank" w:history="1">
        <w:r w:rsidRPr="0051308C">
          <w:rPr>
            <w:rStyle w:val="ac"/>
            <w:rFonts w:ascii="Times New Roman" w:hAnsi="Times New Roman" w:cs="Times New Roman"/>
            <w:sz w:val="28"/>
            <w:szCs w:val="28"/>
            <w:shd w:val="clear" w:color="auto" w:fill="FFFFFF"/>
          </w:rPr>
          <w:t>https://biblio-online.ru/bcode/433647</w:t>
        </w:r>
      </w:hyperlink>
      <w:r w:rsidRPr="0051308C">
        <w:rPr>
          <w:rFonts w:ascii="Times New Roman" w:hAnsi="Times New Roman" w:cs="Times New Roman"/>
          <w:sz w:val="28"/>
          <w:szCs w:val="28"/>
        </w:rPr>
        <w:t xml:space="preserve"> </w:t>
      </w:r>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sz w:val="28"/>
          <w:szCs w:val="28"/>
        </w:rPr>
        <w:t xml:space="preserve">Банки и банковское дело: в 2 ч. Ч. 1: учебник и практикум для академического бакалавриата/ под ред.  В. А. Боровковой. – 5-е изд., перераб. и доп. – М.: Юрайт, 2019. – </w:t>
      </w:r>
      <w:r w:rsidRPr="0051308C">
        <w:rPr>
          <w:rFonts w:ascii="Times New Roman" w:hAnsi="Times New Roman" w:cs="Times New Roman"/>
          <w:sz w:val="28"/>
          <w:szCs w:val="28"/>
          <w:shd w:val="clear" w:color="auto" w:fill="FFFFFF"/>
        </w:rPr>
        <w:t xml:space="preserve">422 с.  – URL: </w:t>
      </w:r>
      <w:hyperlink r:id="rId29" w:tgtFrame="_blank" w:history="1">
        <w:r w:rsidRPr="0051308C">
          <w:rPr>
            <w:rStyle w:val="ac"/>
            <w:rFonts w:ascii="Times New Roman" w:hAnsi="Times New Roman" w:cs="Times New Roman"/>
            <w:sz w:val="28"/>
            <w:szCs w:val="28"/>
            <w:shd w:val="clear" w:color="auto" w:fill="FFFFFF"/>
          </w:rPr>
          <w:t>https://biblio-online.ru/bcode/428333</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51308C">
        <w:rPr>
          <w:rFonts w:ascii="Times New Roman" w:hAnsi="Times New Roman" w:cs="Times New Roman"/>
          <w:sz w:val="28"/>
          <w:szCs w:val="28"/>
        </w:rPr>
        <w:t xml:space="preserve">Банки и банковское дело: в 2 ч. Ч. 2: учебник и практикум для академического бакалавриата/ под ред.  В. А. Боровковой. – 5-е изд., перераб. и доп. – М.: Юрайт, 2019. – </w:t>
      </w:r>
      <w:r w:rsidRPr="0051308C">
        <w:rPr>
          <w:rFonts w:ascii="Times New Roman" w:hAnsi="Times New Roman" w:cs="Times New Roman"/>
          <w:sz w:val="28"/>
          <w:szCs w:val="28"/>
          <w:shd w:val="clear" w:color="auto" w:fill="FFFFFF"/>
        </w:rPr>
        <w:t xml:space="preserve">189 с.  – URL: </w:t>
      </w:r>
      <w:hyperlink r:id="rId30" w:tgtFrame="_blank" w:history="1">
        <w:r w:rsidRPr="0051308C">
          <w:rPr>
            <w:rStyle w:val="ac"/>
            <w:rFonts w:ascii="Times New Roman" w:hAnsi="Times New Roman" w:cs="Times New Roman"/>
            <w:sz w:val="28"/>
            <w:szCs w:val="28"/>
            <w:shd w:val="clear" w:color="auto" w:fill="FFFFFF"/>
          </w:rPr>
          <w:t>https://biblio-online.ru/bcode/428332</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iCs/>
          <w:sz w:val="28"/>
          <w:szCs w:val="28"/>
        </w:rPr>
      </w:pPr>
      <w:r w:rsidRPr="0051308C">
        <w:rPr>
          <w:rFonts w:ascii="Times New Roman" w:hAnsi="Times New Roman" w:cs="Times New Roman"/>
          <w:sz w:val="28"/>
          <w:szCs w:val="28"/>
        </w:rPr>
        <w:t xml:space="preserve">Корпоративные финансы: учебник и практикум для академического бакалавриата/ О.В. Борисова, Н.И. Малых, Ю.И. Грищенко, Л.В. Овешникова. – М.: Юрайт, 2019. – 651 с.  – URL: </w:t>
      </w:r>
      <w:hyperlink r:id="rId31" w:tgtFrame="_blank" w:history="1">
        <w:r w:rsidRPr="0051308C">
          <w:rPr>
            <w:rStyle w:val="ac"/>
            <w:rFonts w:ascii="Times New Roman" w:hAnsi="Times New Roman" w:cs="Times New Roman"/>
            <w:sz w:val="28"/>
            <w:szCs w:val="28"/>
          </w:rPr>
          <w:t>https://biblio-online.ru/bcode/426113</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eastAsia="Times New Roman" w:hAnsi="Times New Roman" w:cs="Times New Roman"/>
          <w:bCs/>
          <w:sz w:val="28"/>
          <w:szCs w:val="28"/>
          <w:lang w:eastAsia="ru-RU"/>
        </w:rPr>
      </w:pPr>
      <w:r w:rsidRPr="0051308C">
        <w:rPr>
          <w:rFonts w:ascii="Times New Roman" w:hAnsi="Times New Roman" w:cs="Times New Roman"/>
          <w:iCs/>
          <w:sz w:val="28"/>
          <w:szCs w:val="28"/>
        </w:rPr>
        <w:t xml:space="preserve">Леонтьев В.Е. </w:t>
      </w:r>
      <w:r w:rsidRPr="0051308C">
        <w:rPr>
          <w:rFonts w:ascii="Times New Roman" w:hAnsi="Times New Roman" w:cs="Times New Roman"/>
          <w:sz w:val="28"/>
          <w:szCs w:val="28"/>
        </w:rPr>
        <w:t xml:space="preserve">Корпоративные финансы: учебник для академического бакалавриата/ В.Е. Леонтьев, В.В. Бочаров, Н.П. Радковская. – 3-е изд., перераб. и доп. – М.: Юрайт, 2019. – 354 с.  – URL: </w:t>
      </w:r>
      <w:hyperlink r:id="rId32" w:tgtFrame="_blank" w:history="1">
        <w:r w:rsidRPr="0051308C">
          <w:rPr>
            <w:rStyle w:val="ac"/>
            <w:rFonts w:ascii="Times New Roman" w:hAnsi="Times New Roman" w:cs="Times New Roman"/>
            <w:sz w:val="28"/>
            <w:szCs w:val="28"/>
          </w:rPr>
          <w:t>https://biblio-online.ru/bcode/432119</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iCs/>
          <w:sz w:val="28"/>
          <w:szCs w:val="28"/>
        </w:rPr>
        <w:t xml:space="preserve">Лукасевич И.Я. </w:t>
      </w:r>
      <w:r w:rsidRPr="0051308C">
        <w:rPr>
          <w:rFonts w:ascii="Times New Roman" w:hAnsi="Times New Roman" w:cs="Times New Roman"/>
          <w:sz w:val="28"/>
          <w:szCs w:val="28"/>
        </w:rPr>
        <w:t xml:space="preserve">Финансовый менеджмент: в 2 ч. Ч. 1. Основные понятия, методы и концепции: учебник и практикум для бакалавриата и магистратуры/ И. Я. Лукасевич. – 4-е изд., перераб. и доп. – М.: Юрайт, 2019. – 377 с.  – URL: </w:t>
      </w:r>
      <w:hyperlink r:id="rId33" w:tgtFrame="_blank" w:history="1">
        <w:r w:rsidRPr="0051308C">
          <w:rPr>
            <w:rStyle w:val="ac"/>
            <w:rFonts w:ascii="Times New Roman" w:hAnsi="Times New Roman" w:cs="Times New Roman"/>
            <w:sz w:val="28"/>
            <w:szCs w:val="28"/>
          </w:rPr>
          <w:t>https://biblio-online.ru/bcode/432014</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eastAsia="Times New Roman" w:hAnsi="Times New Roman" w:cs="Times New Roman"/>
          <w:b/>
          <w:sz w:val="28"/>
          <w:szCs w:val="28"/>
          <w:lang w:eastAsia="ru-RU"/>
        </w:rPr>
      </w:pPr>
      <w:r w:rsidRPr="0051308C">
        <w:rPr>
          <w:rFonts w:ascii="Times New Roman" w:hAnsi="Times New Roman" w:cs="Times New Roman"/>
          <w:iCs/>
          <w:sz w:val="28"/>
          <w:szCs w:val="28"/>
        </w:rPr>
        <w:t xml:space="preserve">Лукасевич И.Я. </w:t>
      </w:r>
      <w:r w:rsidRPr="0051308C">
        <w:rPr>
          <w:rFonts w:ascii="Times New Roman" w:hAnsi="Times New Roman" w:cs="Times New Roman"/>
          <w:sz w:val="28"/>
          <w:szCs w:val="28"/>
        </w:rPr>
        <w:t xml:space="preserve">Финансовый менеджмент: в 2 ч. Ч. 2. Инвестиционная и финансовая политика фирмы: учебник и практикум для бакалавриата и магистратуры/ И. Я. Лукасевич. – 4-е изд., перераб. и доп. – М.: Юрайт, 2019. – 304 с.  – URL: </w:t>
      </w:r>
      <w:hyperlink r:id="rId34" w:tgtFrame="_blank" w:history="1">
        <w:r w:rsidRPr="0051308C">
          <w:rPr>
            <w:rStyle w:val="ac"/>
            <w:rFonts w:ascii="Times New Roman" w:hAnsi="Times New Roman" w:cs="Times New Roman"/>
            <w:sz w:val="28"/>
            <w:szCs w:val="28"/>
          </w:rPr>
          <w:t>https://biblio-online.ru/bcode/438662</w:t>
        </w:r>
      </w:hyperlink>
      <w:r w:rsidRPr="0051308C">
        <w:rPr>
          <w:rFonts w:ascii="Times New Roman" w:eastAsia="Times New Roman" w:hAnsi="Times New Roman" w:cs="Times New Roman"/>
          <w:b/>
          <w:sz w:val="28"/>
          <w:szCs w:val="28"/>
          <w:lang w:eastAsia="ru-RU"/>
        </w:rPr>
        <w:t xml:space="preserve"> </w:t>
      </w:r>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sz w:val="28"/>
          <w:szCs w:val="28"/>
        </w:rPr>
        <w:t xml:space="preserve">Налоги и налоговая система Российской Федерации. Практикум: учеб. пособие для академического бакалавриата/ под ред. Н.П. Мельникова. – М.: Юрайт, 2019. – 317 с. – URL: </w:t>
      </w:r>
      <w:hyperlink r:id="rId35" w:tgtFrame="_blank" w:history="1">
        <w:r w:rsidRPr="0051308C">
          <w:rPr>
            <w:rStyle w:val="ac"/>
            <w:rFonts w:ascii="Times New Roman" w:hAnsi="Times New Roman" w:cs="Times New Roman"/>
            <w:sz w:val="28"/>
            <w:szCs w:val="28"/>
          </w:rPr>
          <w:t>https://biblio-online.ru/bcode/433583</w:t>
        </w:r>
      </w:hyperlink>
    </w:p>
    <w:p w:rsidR="0051308C" w:rsidRPr="0051308C" w:rsidRDefault="0051308C" w:rsidP="0051308C">
      <w:pPr>
        <w:pStyle w:val="a8"/>
        <w:numPr>
          <w:ilvl w:val="0"/>
          <w:numId w:val="16"/>
        </w:numPr>
        <w:tabs>
          <w:tab w:val="left" w:pos="1134"/>
          <w:tab w:val="left" w:pos="1276"/>
        </w:tabs>
        <w:spacing w:after="0" w:line="360" w:lineRule="auto"/>
        <w:ind w:left="0" w:firstLine="709"/>
        <w:jc w:val="both"/>
        <w:rPr>
          <w:rFonts w:ascii="Times New Roman" w:hAnsi="Times New Roman" w:cs="Times New Roman"/>
          <w:sz w:val="28"/>
          <w:szCs w:val="28"/>
        </w:rPr>
      </w:pPr>
      <w:r w:rsidRPr="0051308C">
        <w:rPr>
          <w:rFonts w:ascii="Times New Roman" w:hAnsi="Times New Roman" w:cs="Times New Roman"/>
          <w:sz w:val="28"/>
          <w:szCs w:val="28"/>
        </w:rPr>
        <w:t xml:space="preserve">Налоги и налогообложение: учебник и практикум для академического бакалавриата/ под ред. Д.Г. Черника, Ю.Д. Шмелева. – 3-е изд., перераб. и доп. – М.: Юрайт, 2019. – 408 с. – URL: </w:t>
      </w:r>
      <w:hyperlink r:id="rId36" w:tgtFrame="_blank" w:history="1">
        <w:r w:rsidRPr="0051308C">
          <w:rPr>
            <w:rStyle w:val="ac"/>
            <w:rFonts w:ascii="Times New Roman" w:hAnsi="Times New Roman" w:cs="Times New Roman"/>
            <w:sz w:val="28"/>
            <w:szCs w:val="28"/>
          </w:rPr>
          <w:t>https://biblio-online.ru/bcode/432081</w:t>
        </w:r>
      </w:hyperlink>
    </w:p>
    <w:p w:rsidR="0051308C" w:rsidRDefault="0051308C" w:rsidP="0051308C">
      <w:pPr>
        <w:pStyle w:val="Style12"/>
        <w:spacing w:line="360" w:lineRule="auto"/>
        <w:ind w:firstLine="709"/>
        <w:jc w:val="center"/>
        <w:rPr>
          <w:rStyle w:val="FontStyle47"/>
          <w:rFonts w:eastAsia="Calibri"/>
          <w:sz w:val="28"/>
          <w:szCs w:val="28"/>
        </w:rPr>
      </w:pPr>
    </w:p>
    <w:p w:rsidR="005748A5" w:rsidRPr="005748A5" w:rsidRDefault="005748A5" w:rsidP="005748A5">
      <w:pPr>
        <w:pStyle w:val="a8"/>
        <w:tabs>
          <w:tab w:val="left" w:pos="851"/>
          <w:tab w:val="left" w:pos="1276"/>
        </w:tabs>
        <w:ind w:left="0" w:firstLine="709"/>
        <w:jc w:val="center"/>
        <w:rPr>
          <w:rFonts w:ascii="Times New Roman" w:hAnsi="Times New Roman" w:cs="Times New Roman"/>
          <w:b/>
          <w:sz w:val="28"/>
          <w:szCs w:val="28"/>
        </w:rPr>
      </w:pPr>
      <w:r w:rsidRPr="005748A5">
        <w:rPr>
          <w:rFonts w:ascii="Times New Roman" w:hAnsi="Times New Roman" w:cs="Times New Roman"/>
          <w:b/>
          <w:sz w:val="28"/>
          <w:szCs w:val="28"/>
        </w:rPr>
        <w:t>Ресурсы информационно-телекоммуникационной сети «Интернет»</w:t>
      </w:r>
    </w:p>
    <w:p w:rsidR="0039378B" w:rsidRPr="00856FAA" w:rsidRDefault="0039378B" w:rsidP="0051308C">
      <w:pPr>
        <w:pStyle w:val="a8"/>
        <w:numPr>
          <w:ilvl w:val="0"/>
          <w:numId w:val="17"/>
        </w:numPr>
        <w:tabs>
          <w:tab w:val="left" w:pos="1134"/>
        </w:tabs>
        <w:spacing w:after="0" w:line="360" w:lineRule="auto"/>
        <w:ind w:left="0" w:firstLine="709"/>
        <w:contextualSpacing/>
        <w:jc w:val="both"/>
        <w:rPr>
          <w:rFonts w:ascii="Times New Roman" w:hAnsi="Times New Roman" w:cs="Times New Roman"/>
          <w:bCs/>
          <w:sz w:val="28"/>
          <w:szCs w:val="28"/>
        </w:rPr>
      </w:pPr>
      <w:r w:rsidRPr="00856FAA">
        <w:rPr>
          <w:rFonts w:ascii="Times New Roman" w:hAnsi="Times New Roman" w:cs="Times New Roman"/>
          <w:iCs/>
          <w:sz w:val="28"/>
          <w:szCs w:val="28"/>
        </w:rPr>
        <w:t xml:space="preserve">Информационно-правовая система </w:t>
      </w:r>
      <w:r w:rsidRPr="00856FAA">
        <w:rPr>
          <w:rFonts w:ascii="Times New Roman" w:hAnsi="Times New Roman" w:cs="Times New Roman"/>
          <w:bCs/>
          <w:sz w:val="28"/>
          <w:szCs w:val="28"/>
        </w:rPr>
        <w:t xml:space="preserve">«Консультант Плюс»: </w:t>
      </w:r>
      <w:r w:rsidRPr="00856FAA">
        <w:rPr>
          <w:rFonts w:ascii="Times New Roman" w:hAnsi="Times New Roman" w:cs="Times New Roman"/>
          <w:sz w:val="28"/>
          <w:szCs w:val="28"/>
        </w:rPr>
        <w:t xml:space="preserve">[официальный сайт].- </w:t>
      </w:r>
      <w:r w:rsidRPr="00856FAA">
        <w:rPr>
          <w:rFonts w:ascii="Times New Roman" w:hAnsi="Times New Roman" w:cs="Times New Roman"/>
          <w:sz w:val="28"/>
          <w:szCs w:val="28"/>
          <w:lang w:val="en-US"/>
        </w:rPr>
        <w:t>URL</w:t>
      </w:r>
      <w:r w:rsidRPr="00856FAA">
        <w:rPr>
          <w:rFonts w:ascii="Times New Roman" w:hAnsi="Times New Roman" w:cs="Times New Roman"/>
          <w:sz w:val="28"/>
          <w:szCs w:val="28"/>
        </w:rPr>
        <w:t xml:space="preserve">.: </w:t>
      </w:r>
      <w:hyperlink r:id="rId37" w:history="1">
        <w:r w:rsidRPr="00856FAA">
          <w:rPr>
            <w:rStyle w:val="ac"/>
            <w:rFonts w:ascii="Times New Roman" w:hAnsi="Times New Roman" w:cs="Times New Roman"/>
            <w:sz w:val="28"/>
            <w:szCs w:val="28"/>
            <w:lang w:val="en-US"/>
          </w:rPr>
          <w:t>http</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www</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consultant</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ru</w:t>
        </w:r>
      </w:hyperlink>
    </w:p>
    <w:p w:rsidR="0039378B" w:rsidRPr="00856FAA" w:rsidRDefault="0039378B" w:rsidP="0039378B">
      <w:pPr>
        <w:pStyle w:val="a8"/>
        <w:numPr>
          <w:ilvl w:val="0"/>
          <w:numId w:val="17"/>
        </w:numPr>
        <w:tabs>
          <w:tab w:val="left" w:pos="1134"/>
        </w:tabs>
        <w:spacing w:after="0" w:line="360" w:lineRule="auto"/>
        <w:ind w:left="0" w:firstLine="709"/>
        <w:contextualSpacing/>
        <w:jc w:val="both"/>
        <w:rPr>
          <w:rFonts w:ascii="Times New Roman" w:hAnsi="Times New Roman" w:cs="Times New Roman"/>
          <w:bCs/>
          <w:sz w:val="28"/>
          <w:szCs w:val="28"/>
          <w:lang w:val="en-US"/>
        </w:rPr>
      </w:pPr>
      <w:r w:rsidRPr="00856FAA">
        <w:rPr>
          <w:rFonts w:ascii="Times New Roman" w:hAnsi="Times New Roman" w:cs="Times New Roman"/>
          <w:iCs/>
          <w:sz w:val="28"/>
          <w:szCs w:val="28"/>
        </w:rPr>
        <w:t>Информационно-правовой портал</w:t>
      </w:r>
      <w:r w:rsidRPr="00856FAA">
        <w:rPr>
          <w:rFonts w:ascii="Times New Roman" w:hAnsi="Times New Roman" w:cs="Times New Roman"/>
          <w:bCs/>
          <w:sz w:val="28"/>
          <w:szCs w:val="28"/>
        </w:rPr>
        <w:t xml:space="preserve"> «Гарант»: </w:t>
      </w:r>
      <w:r w:rsidRPr="00856FAA">
        <w:rPr>
          <w:rFonts w:ascii="Times New Roman" w:hAnsi="Times New Roman" w:cs="Times New Roman"/>
          <w:sz w:val="28"/>
          <w:szCs w:val="28"/>
        </w:rPr>
        <w:t xml:space="preserve">[официальный сайт].- </w:t>
      </w:r>
      <w:r w:rsidRPr="00856FAA">
        <w:rPr>
          <w:rFonts w:ascii="Times New Roman" w:hAnsi="Times New Roman" w:cs="Times New Roman"/>
          <w:sz w:val="28"/>
          <w:szCs w:val="28"/>
          <w:lang w:val="en-US"/>
        </w:rPr>
        <w:t xml:space="preserve">URL.: </w:t>
      </w:r>
      <w:hyperlink r:id="rId38" w:history="1">
        <w:r w:rsidRPr="00856FAA">
          <w:rPr>
            <w:rStyle w:val="ac"/>
            <w:rFonts w:ascii="Times New Roman" w:hAnsi="Times New Roman" w:cs="Times New Roman"/>
            <w:sz w:val="28"/>
            <w:szCs w:val="28"/>
            <w:lang w:val="en-US"/>
          </w:rPr>
          <w:t>http://www.garant.ru</w:t>
        </w:r>
      </w:hyperlink>
    </w:p>
    <w:p w:rsidR="0039378B" w:rsidRPr="00856FAA" w:rsidRDefault="0039378B" w:rsidP="0039378B">
      <w:pPr>
        <w:pStyle w:val="a8"/>
        <w:numPr>
          <w:ilvl w:val="0"/>
          <w:numId w:val="17"/>
        </w:numPr>
        <w:tabs>
          <w:tab w:val="left" w:pos="1080"/>
          <w:tab w:val="left" w:pos="1260"/>
        </w:tabs>
        <w:spacing w:after="0" w:line="360" w:lineRule="auto"/>
        <w:ind w:left="0" w:firstLine="709"/>
        <w:contextualSpacing/>
        <w:jc w:val="both"/>
        <w:rPr>
          <w:rFonts w:ascii="Times New Roman" w:hAnsi="Times New Roman" w:cs="Times New Roman"/>
          <w:sz w:val="28"/>
          <w:szCs w:val="28"/>
        </w:rPr>
      </w:pPr>
      <w:r w:rsidRPr="00856FAA">
        <w:rPr>
          <w:rFonts w:ascii="Times New Roman" w:hAnsi="Times New Roman" w:cs="Times New Roman"/>
          <w:sz w:val="28"/>
          <w:szCs w:val="28"/>
        </w:rPr>
        <w:t xml:space="preserve">Министерство финансов РФ. [Электронный ресурс]. Режим доступа: </w:t>
      </w:r>
      <w:r w:rsidRPr="00856FAA">
        <w:rPr>
          <w:rFonts w:ascii="Times New Roman" w:hAnsi="Times New Roman" w:cs="Times New Roman"/>
          <w:sz w:val="28"/>
          <w:szCs w:val="28"/>
          <w:lang w:val="en-US"/>
        </w:rPr>
        <w:t>http</w:t>
      </w:r>
      <w:r w:rsidRPr="00856FAA">
        <w:rPr>
          <w:rFonts w:ascii="Times New Roman" w:hAnsi="Times New Roman" w:cs="Times New Roman"/>
          <w:sz w:val="28"/>
          <w:szCs w:val="28"/>
          <w:vertAlign w:val="superscript"/>
        </w:rPr>
        <w:t xml:space="preserve">. </w:t>
      </w:r>
      <w:r w:rsidRPr="00856FAA">
        <w:rPr>
          <w:rFonts w:ascii="Times New Roman" w:hAnsi="Times New Roman" w:cs="Times New Roman"/>
          <w:sz w:val="28"/>
          <w:szCs w:val="28"/>
        </w:rPr>
        <w:t xml:space="preserve">// </w:t>
      </w:r>
      <w:hyperlink r:id="rId39" w:history="1">
        <w:r w:rsidRPr="00856FAA">
          <w:rPr>
            <w:rStyle w:val="ac"/>
            <w:rFonts w:ascii="Times New Roman" w:hAnsi="Times New Roman" w:cs="Times New Roman"/>
            <w:sz w:val="28"/>
            <w:szCs w:val="28"/>
            <w:lang w:val="en-US"/>
          </w:rPr>
          <w:t>www</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minfin</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ru</w:t>
        </w:r>
        <w:r w:rsidRPr="00856FAA">
          <w:rPr>
            <w:rStyle w:val="ac"/>
            <w:rFonts w:ascii="Times New Roman" w:hAnsi="Times New Roman" w:cs="Times New Roman"/>
            <w:sz w:val="28"/>
            <w:szCs w:val="28"/>
          </w:rPr>
          <w:t>/</w:t>
        </w:r>
      </w:hyperlink>
    </w:p>
    <w:p w:rsidR="0039378B" w:rsidRPr="00856FAA" w:rsidRDefault="0039378B" w:rsidP="0039378B">
      <w:pPr>
        <w:pStyle w:val="aff2"/>
        <w:numPr>
          <w:ilvl w:val="0"/>
          <w:numId w:val="17"/>
        </w:numPr>
        <w:tabs>
          <w:tab w:val="left" w:pos="0"/>
          <w:tab w:val="left" w:pos="993"/>
        </w:tabs>
        <w:ind w:left="0" w:firstLine="709"/>
        <w:rPr>
          <w:szCs w:val="28"/>
        </w:rPr>
      </w:pPr>
      <w:r w:rsidRPr="00856FAA">
        <w:rPr>
          <w:szCs w:val="28"/>
        </w:rPr>
        <w:t>Министерство финансов РФ</w:t>
      </w:r>
      <w:r w:rsidRPr="00856FAA">
        <w:rPr>
          <w:rFonts w:eastAsia="+mn-ea"/>
          <w:iCs/>
          <w:szCs w:val="28"/>
        </w:rPr>
        <w:t xml:space="preserve">: [Официальный сайт]. – </w:t>
      </w:r>
      <w:r w:rsidRPr="00856FAA">
        <w:rPr>
          <w:rFonts w:eastAsia="+mn-ea"/>
          <w:iCs/>
          <w:szCs w:val="28"/>
          <w:lang w:val="en-US"/>
        </w:rPr>
        <w:t>URL</w:t>
      </w:r>
      <w:r w:rsidRPr="00856FAA">
        <w:rPr>
          <w:rFonts w:eastAsia="+mn-ea"/>
          <w:iCs/>
          <w:szCs w:val="28"/>
        </w:rPr>
        <w:t xml:space="preserve">: </w:t>
      </w:r>
      <w:hyperlink r:id="rId40" w:history="1">
        <w:r w:rsidRPr="00856FAA">
          <w:rPr>
            <w:rStyle w:val="ac"/>
            <w:szCs w:val="28"/>
          </w:rPr>
          <w:t>http//www.</w:t>
        </w:r>
        <w:r w:rsidRPr="00856FAA">
          <w:rPr>
            <w:rStyle w:val="ac"/>
            <w:szCs w:val="28"/>
            <w:lang w:val="en-US"/>
          </w:rPr>
          <w:t>minfin</w:t>
        </w:r>
        <w:r w:rsidRPr="00856FAA">
          <w:rPr>
            <w:rStyle w:val="ac"/>
            <w:szCs w:val="28"/>
          </w:rPr>
          <w:t>.ru/</w:t>
        </w:r>
      </w:hyperlink>
      <w:r w:rsidRPr="00856FAA">
        <w:rPr>
          <w:szCs w:val="28"/>
        </w:rPr>
        <w:t>.</w:t>
      </w:r>
    </w:p>
    <w:p w:rsidR="0039378B" w:rsidRPr="00856FAA" w:rsidRDefault="0039378B" w:rsidP="0039378B">
      <w:pPr>
        <w:pStyle w:val="a8"/>
        <w:numPr>
          <w:ilvl w:val="0"/>
          <w:numId w:val="17"/>
        </w:numPr>
        <w:tabs>
          <w:tab w:val="left" w:pos="0"/>
          <w:tab w:val="left" w:pos="993"/>
        </w:tabs>
        <w:spacing w:after="0" w:line="360" w:lineRule="auto"/>
        <w:ind w:left="0" w:firstLine="709"/>
        <w:contextualSpacing/>
        <w:jc w:val="both"/>
        <w:rPr>
          <w:rFonts w:ascii="Times New Roman" w:hAnsi="Times New Roman" w:cs="Times New Roman"/>
          <w:sz w:val="28"/>
          <w:szCs w:val="28"/>
        </w:rPr>
      </w:pPr>
      <w:r w:rsidRPr="00856FAA">
        <w:rPr>
          <w:rFonts w:ascii="Times New Roman" w:eastAsia="+mn-ea" w:hAnsi="Times New Roman" w:cs="Times New Roman"/>
          <w:iCs/>
          <w:sz w:val="28"/>
          <w:szCs w:val="28"/>
        </w:rPr>
        <w:t xml:space="preserve">Министерство экономического развития РФ: [Официальный сайт]. – </w:t>
      </w:r>
      <w:r w:rsidRPr="00856FAA">
        <w:rPr>
          <w:rFonts w:ascii="Times New Roman" w:eastAsia="+mn-ea" w:hAnsi="Times New Roman" w:cs="Times New Roman"/>
          <w:iCs/>
          <w:sz w:val="28"/>
          <w:szCs w:val="28"/>
          <w:lang w:val="en-US"/>
        </w:rPr>
        <w:t>URL</w:t>
      </w:r>
      <w:r w:rsidRPr="00856FAA">
        <w:rPr>
          <w:rFonts w:ascii="Times New Roman" w:eastAsia="+mn-ea" w:hAnsi="Times New Roman" w:cs="Times New Roman"/>
          <w:iCs/>
          <w:sz w:val="28"/>
          <w:szCs w:val="28"/>
        </w:rPr>
        <w:t xml:space="preserve">: </w:t>
      </w:r>
      <w:hyperlink r:id="rId41" w:history="1">
        <w:r w:rsidRPr="00856FAA">
          <w:rPr>
            <w:rStyle w:val="ac"/>
            <w:rFonts w:ascii="Times New Roman" w:hAnsi="Times New Roman" w:cs="Times New Roman"/>
            <w:sz w:val="28"/>
            <w:szCs w:val="28"/>
            <w:lang w:val="en-US"/>
          </w:rPr>
          <w:t>http</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www</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economy</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gov</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ru</w:t>
        </w:r>
        <w:r w:rsidRPr="00856FAA">
          <w:rPr>
            <w:rStyle w:val="ac"/>
            <w:rFonts w:ascii="Times New Roman" w:hAnsi="Times New Roman" w:cs="Times New Roman"/>
            <w:sz w:val="28"/>
            <w:szCs w:val="28"/>
          </w:rPr>
          <w:t>/</w:t>
        </w:r>
      </w:hyperlink>
    </w:p>
    <w:p w:rsidR="0039378B" w:rsidRPr="00856FAA" w:rsidRDefault="0039378B" w:rsidP="0039378B">
      <w:pPr>
        <w:pStyle w:val="aff0"/>
        <w:numPr>
          <w:ilvl w:val="0"/>
          <w:numId w:val="17"/>
        </w:numPr>
        <w:tabs>
          <w:tab w:val="left" w:pos="0"/>
          <w:tab w:val="left" w:pos="993"/>
        </w:tabs>
        <w:overflowPunct/>
        <w:autoSpaceDE/>
        <w:autoSpaceDN/>
        <w:adjustRightInd/>
        <w:spacing w:line="360" w:lineRule="auto"/>
        <w:ind w:left="0" w:firstLine="709"/>
        <w:jc w:val="both"/>
        <w:rPr>
          <w:color w:val="000000"/>
          <w:sz w:val="28"/>
          <w:szCs w:val="28"/>
        </w:rPr>
      </w:pPr>
      <w:r w:rsidRPr="00856FAA">
        <w:rPr>
          <w:color w:val="000000"/>
          <w:sz w:val="28"/>
          <w:szCs w:val="28"/>
        </w:rPr>
        <w:t>Пенсионный фонд РФ</w:t>
      </w:r>
      <w:r w:rsidRPr="00856FAA">
        <w:rPr>
          <w:rFonts w:eastAsia="+mn-ea"/>
          <w:iCs/>
          <w:sz w:val="28"/>
          <w:szCs w:val="28"/>
        </w:rPr>
        <w:t xml:space="preserve">: [Официальный сайт]. – </w:t>
      </w:r>
      <w:r w:rsidRPr="00856FAA">
        <w:rPr>
          <w:rFonts w:eastAsia="+mn-ea"/>
          <w:iCs/>
          <w:sz w:val="28"/>
          <w:szCs w:val="28"/>
          <w:lang w:val="en-US"/>
        </w:rPr>
        <w:t>URL</w:t>
      </w:r>
      <w:r w:rsidRPr="00856FAA">
        <w:rPr>
          <w:rFonts w:eastAsia="+mn-ea"/>
          <w:iCs/>
          <w:sz w:val="28"/>
          <w:szCs w:val="28"/>
        </w:rPr>
        <w:t xml:space="preserve">: </w:t>
      </w:r>
      <w:hyperlink r:id="rId42" w:history="1">
        <w:r w:rsidRPr="00856FAA">
          <w:rPr>
            <w:rStyle w:val="ac"/>
            <w:sz w:val="28"/>
            <w:szCs w:val="28"/>
            <w:lang w:val="en-US"/>
          </w:rPr>
          <w:t>http</w:t>
        </w:r>
        <w:r w:rsidRPr="00856FAA">
          <w:rPr>
            <w:rStyle w:val="ac"/>
            <w:sz w:val="28"/>
            <w:szCs w:val="28"/>
          </w:rPr>
          <w:t>//</w:t>
        </w:r>
        <w:r w:rsidRPr="00856FAA">
          <w:rPr>
            <w:rStyle w:val="ac"/>
            <w:sz w:val="28"/>
            <w:szCs w:val="28"/>
            <w:lang w:val="en-US"/>
          </w:rPr>
          <w:t>www</w:t>
        </w:r>
        <w:r w:rsidRPr="00856FAA">
          <w:rPr>
            <w:rStyle w:val="ac"/>
            <w:sz w:val="28"/>
            <w:szCs w:val="28"/>
          </w:rPr>
          <w:t>.</w:t>
        </w:r>
        <w:r w:rsidRPr="00856FAA">
          <w:rPr>
            <w:rStyle w:val="ac"/>
            <w:sz w:val="28"/>
            <w:szCs w:val="28"/>
            <w:lang w:val="en-US"/>
          </w:rPr>
          <w:t>pfrf</w:t>
        </w:r>
        <w:r w:rsidRPr="00856FAA">
          <w:rPr>
            <w:rStyle w:val="ac"/>
            <w:sz w:val="28"/>
            <w:szCs w:val="28"/>
          </w:rPr>
          <w:t>.</w:t>
        </w:r>
        <w:r w:rsidRPr="00856FAA">
          <w:rPr>
            <w:rStyle w:val="ac"/>
            <w:sz w:val="28"/>
            <w:szCs w:val="28"/>
            <w:lang w:val="en-US"/>
          </w:rPr>
          <w:t>ru</w:t>
        </w:r>
      </w:hyperlink>
      <w:r w:rsidRPr="00856FAA">
        <w:rPr>
          <w:sz w:val="28"/>
          <w:szCs w:val="28"/>
        </w:rPr>
        <w:t xml:space="preserve">. </w:t>
      </w:r>
    </w:p>
    <w:p w:rsidR="0039378B" w:rsidRPr="00856FAA" w:rsidRDefault="0039378B" w:rsidP="0039378B">
      <w:pPr>
        <w:pStyle w:val="a8"/>
        <w:numPr>
          <w:ilvl w:val="0"/>
          <w:numId w:val="17"/>
        </w:numPr>
        <w:shd w:val="clear" w:color="auto" w:fill="FFFFFF"/>
        <w:tabs>
          <w:tab w:val="left" w:pos="0"/>
          <w:tab w:val="left" w:pos="1134"/>
        </w:tabs>
        <w:spacing w:after="0" w:line="360" w:lineRule="auto"/>
        <w:ind w:left="0" w:firstLine="709"/>
        <w:contextualSpacing/>
        <w:jc w:val="both"/>
        <w:rPr>
          <w:rFonts w:ascii="Times New Roman" w:hAnsi="Times New Roman" w:cs="Times New Roman"/>
          <w:sz w:val="28"/>
          <w:szCs w:val="28"/>
        </w:rPr>
      </w:pPr>
      <w:r w:rsidRPr="00856FAA">
        <w:rPr>
          <w:rFonts w:ascii="Times New Roman" w:hAnsi="Times New Roman" w:cs="Times New Roman"/>
          <w:sz w:val="28"/>
          <w:szCs w:val="28"/>
        </w:rPr>
        <w:t>Счетная палата РФ</w:t>
      </w:r>
      <w:r w:rsidRPr="00856FAA">
        <w:rPr>
          <w:rFonts w:ascii="Times New Roman" w:eastAsia="+mn-ea" w:hAnsi="Times New Roman" w:cs="Times New Roman"/>
          <w:iCs/>
          <w:sz w:val="28"/>
          <w:szCs w:val="28"/>
        </w:rPr>
        <w:t xml:space="preserve">: [Официальный сайт]. – </w:t>
      </w:r>
      <w:r w:rsidRPr="00856FAA">
        <w:rPr>
          <w:rFonts w:ascii="Times New Roman" w:eastAsia="+mn-ea" w:hAnsi="Times New Roman" w:cs="Times New Roman"/>
          <w:iCs/>
          <w:sz w:val="28"/>
          <w:szCs w:val="28"/>
          <w:lang w:val="en-US"/>
        </w:rPr>
        <w:t>URL</w:t>
      </w:r>
      <w:r w:rsidRPr="00856FAA">
        <w:rPr>
          <w:rFonts w:ascii="Times New Roman" w:eastAsia="+mn-ea" w:hAnsi="Times New Roman" w:cs="Times New Roman"/>
          <w:iCs/>
          <w:sz w:val="28"/>
          <w:szCs w:val="28"/>
        </w:rPr>
        <w:t xml:space="preserve">: </w:t>
      </w:r>
      <w:r w:rsidRPr="00856FAA">
        <w:rPr>
          <w:rFonts w:ascii="Times New Roman" w:hAnsi="Times New Roman" w:cs="Times New Roman"/>
          <w:sz w:val="28"/>
          <w:szCs w:val="28"/>
          <w:lang w:val="en-US"/>
        </w:rPr>
        <w:t>http</w:t>
      </w:r>
      <w:r w:rsidRPr="00856FAA">
        <w:rPr>
          <w:rFonts w:ascii="Times New Roman" w:hAnsi="Times New Roman" w:cs="Times New Roman"/>
          <w:sz w:val="28"/>
          <w:szCs w:val="28"/>
        </w:rPr>
        <w:t>//</w:t>
      </w:r>
      <w:hyperlink r:id="rId43" w:history="1">
        <w:r w:rsidRPr="00856FAA">
          <w:rPr>
            <w:rStyle w:val="ac"/>
            <w:rFonts w:ascii="Times New Roman" w:hAnsi="Times New Roman" w:cs="Times New Roman"/>
            <w:sz w:val="28"/>
            <w:szCs w:val="28"/>
            <w:lang w:val="en-US"/>
          </w:rPr>
          <w:t>www</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ach</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gov</w:t>
        </w:r>
        <w:r w:rsidRPr="00856FAA">
          <w:rPr>
            <w:rStyle w:val="ac"/>
            <w:rFonts w:ascii="Times New Roman" w:hAnsi="Times New Roman" w:cs="Times New Roman"/>
            <w:sz w:val="28"/>
            <w:szCs w:val="28"/>
          </w:rPr>
          <w:t>.</w:t>
        </w:r>
        <w:r w:rsidRPr="00856FAA">
          <w:rPr>
            <w:rStyle w:val="ac"/>
            <w:rFonts w:ascii="Times New Roman" w:hAnsi="Times New Roman" w:cs="Times New Roman"/>
            <w:sz w:val="28"/>
            <w:szCs w:val="28"/>
            <w:lang w:val="en-US"/>
          </w:rPr>
          <w:t>ru</w:t>
        </w:r>
      </w:hyperlink>
      <w:r w:rsidRPr="00856FAA">
        <w:rPr>
          <w:rFonts w:ascii="Times New Roman" w:hAnsi="Times New Roman" w:cs="Times New Roman"/>
          <w:sz w:val="28"/>
          <w:szCs w:val="28"/>
        </w:rPr>
        <w:t>.</w:t>
      </w:r>
    </w:p>
    <w:p w:rsidR="0039378B" w:rsidRPr="00AF2752" w:rsidRDefault="0039378B" w:rsidP="0039378B">
      <w:pPr>
        <w:pStyle w:val="aff0"/>
        <w:widowControl/>
        <w:numPr>
          <w:ilvl w:val="0"/>
          <w:numId w:val="17"/>
        </w:numPr>
        <w:tabs>
          <w:tab w:val="left" w:pos="1080"/>
          <w:tab w:val="left" w:pos="1260"/>
        </w:tabs>
        <w:overflowPunct/>
        <w:autoSpaceDE/>
        <w:autoSpaceDN/>
        <w:adjustRightInd/>
        <w:spacing w:line="360" w:lineRule="auto"/>
        <w:ind w:left="0" w:firstLine="709"/>
        <w:jc w:val="both"/>
        <w:rPr>
          <w:sz w:val="28"/>
          <w:szCs w:val="28"/>
        </w:rPr>
      </w:pPr>
      <w:r w:rsidRPr="00856FAA">
        <w:rPr>
          <w:sz w:val="28"/>
          <w:szCs w:val="28"/>
        </w:rPr>
        <w:t>Федеральная налоговая служба России</w:t>
      </w:r>
      <w:r w:rsidRPr="00AF2752">
        <w:rPr>
          <w:sz w:val="28"/>
          <w:szCs w:val="28"/>
        </w:rPr>
        <w:t xml:space="preserve"> [Электронный ресурс]. Режим доступа: </w:t>
      </w:r>
      <w:r w:rsidRPr="00AF2752">
        <w:rPr>
          <w:sz w:val="28"/>
          <w:szCs w:val="28"/>
          <w:lang w:val="en-US"/>
        </w:rPr>
        <w:t>http</w:t>
      </w:r>
      <w:r w:rsidRPr="00AF2752">
        <w:rPr>
          <w:sz w:val="28"/>
          <w:szCs w:val="28"/>
          <w:vertAlign w:val="superscript"/>
        </w:rPr>
        <w:t xml:space="preserve">. </w:t>
      </w:r>
      <w:r w:rsidRPr="00AF2752">
        <w:rPr>
          <w:sz w:val="28"/>
          <w:szCs w:val="28"/>
        </w:rPr>
        <w:t xml:space="preserve">// </w:t>
      </w:r>
      <w:hyperlink r:id="rId44" w:history="1">
        <w:r w:rsidRPr="00AF2752">
          <w:rPr>
            <w:rStyle w:val="ac"/>
            <w:sz w:val="28"/>
            <w:szCs w:val="28"/>
            <w:lang w:val="en-US"/>
          </w:rPr>
          <w:t>www</w:t>
        </w:r>
        <w:r w:rsidRPr="00AF2752">
          <w:rPr>
            <w:rStyle w:val="ac"/>
            <w:sz w:val="28"/>
            <w:szCs w:val="28"/>
          </w:rPr>
          <w:t>.</w:t>
        </w:r>
        <w:r w:rsidRPr="00AF2752">
          <w:rPr>
            <w:rStyle w:val="ac"/>
            <w:sz w:val="28"/>
            <w:szCs w:val="28"/>
            <w:lang w:val="en-US"/>
          </w:rPr>
          <w:t>nalog</w:t>
        </w:r>
        <w:r w:rsidRPr="00AF2752">
          <w:rPr>
            <w:rStyle w:val="ac"/>
            <w:sz w:val="28"/>
            <w:szCs w:val="28"/>
          </w:rPr>
          <w:t>.</w:t>
        </w:r>
        <w:r w:rsidRPr="00AF2752">
          <w:rPr>
            <w:rStyle w:val="ac"/>
            <w:sz w:val="28"/>
            <w:szCs w:val="28"/>
            <w:lang w:val="en-US"/>
          </w:rPr>
          <w:t>ru</w:t>
        </w:r>
      </w:hyperlink>
    </w:p>
    <w:p w:rsidR="0039378B" w:rsidRPr="00AF2752" w:rsidRDefault="0039378B" w:rsidP="0039378B">
      <w:pPr>
        <w:pStyle w:val="aff2"/>
        <w:numPr>
          <w:ilvl w:val="0"/>
          <w:numId w:val="17"/>
        </w:numPr>
        <w:tabs>
          <w:tab w:val="left" w:pos="0"/>
          <w:tab w:val="left" w:pos="1134"/>
        </w:tabs>
        <w:ind w:left="0" w:firstLine="709"/>
        <w:rPr>
          <w:szCs w:val="28"/>
        </w:rPr>
      </w:pPr>
      <w:r w:rsidRPr="00AF2752">
        <w:rPr>
          <w:szCs w:val="28"/>
        </w:rPr>
        <w:t>Федеральное казначейство РФ</w:t>
      </w:r>
      <w:r w:rsidRPr="00AF2752">
        <w:rPr>
          <w:rFonts w:eastAsia="+mn-ea"/>
          <w:iCs/>
          <w:szCs w:val="28"/>
        </w:rPr>
        <w:t xml:space="preserve">: [Официальный сайт]. – </w:t>
      </w:r>
      <w:r w:rsidRPr="00AF2752">
        <w:rPr>
          <w:rFonts w:eastAsia="+mn-ea"/>
          <w:iCs/>
          <w:szCs w:val="28"/>
          <w:lang w:val="en-US"/>
        </w:rPr>
        <w:t>URL</w:t>
      </w:r>
      <w:r w:rsidRPr="00AF2752">
        <w:rPr>
          <w:rFonts w:eastAsia="+mn-ea"/>
          <w:iCs/>
          <w:szCs w:val="28"/>
        </w:rPr>
        <w:t>:</w:t>
      </w:r>
      <w:r w:rsidRPr="00AF2752">
        <w:rPr>
          <w:szCs w:val="28"/>
        </w:rPr>
        <w:t xml:space="preserve"> </w:t>
      </w:r>
      <w:hyperlink r:id="rId45" w:history="1">
        <w:r w:rsidRPr="00AF2752">
          <w:rPr>
            <w:rStyle w:val="ac"/>
            <w:szCs w:val="28"/>
          </w:rPr>
          <w:t>http://www.roskazna.ru/</w:t>
        </w:r>
      </w:hyperlink>
      <w:r w:rsidRPr="00AF2752">
        <w:rPr>
          <w:szCs w:val="28"/>
        </w:rPr>
        <w:t>.</w:t>
      </w:r>
    </w:p>
    <w:p w:rsidR="0039378B" w:rsidRPr="00AF2752" w:rsidRDefault="0039378B" w:rsidP="0039378B">
      <w:pPr>
        <w:pStyle w:val="16"/>
        <w:numPr>
          <w:ilvl w:val="0"/>
          <w:numId w:val="17"/>
        </w:numPr>
        <w:tabs>
          <w:tab w:val="clear" w:pos="709"/>
          <w:tab w:val="left" w:pos="0"/>
          <w:tab w:val="left" w:pos="1134"/>
          <w:tab w:val="left" w:pos="1361"/>
        </w:tabs>
        <w:spacing w:line="360" w:lineRule="auto"/>
        <w:ind w:left="0" w:firstLine="709"/>
        <w:rPr>
          <w:sz w:val="28"/>
          <w:szCs w:val="28"/>
        </w:rPr>
      </w:pPr>
      <w:r w:rsidRPr="00AF2752">
        <w:rPr>
          <w:sz w:val="28"/>
          <w:szCs w:val="28"/>
        </w:rPr>
        <w:t>Федеральный фонд обязательного медицинского страхования РФ</w:t>
      </w:r>
      <w:r w:rsidRPr="00AF2752">
        <w:rPr>
          <w:rFonts w:eastAsia="+mn-ea"/>
          <w:iCs/>
          <w:sz w:val="28"/>
          <w:szCs w:val="28"/>
        </w:rPr>
        <w:t xml:space="preserve">: [Официальный сайт]. – </w:t>
      </w:r>
      <w:r w:rsidRPr="00AF2752">
        <w:rPr>
          <w:rFonts w:eastAsia="+mn-ea"/>
          <w:iCs/>
          <w:sz w:val="28"/>
          <w:szCs w:val="28"/>
          <w:lang w:val="en-US"/>
        </w:rPr>
        <w:t>URL</w:t>
      </w:r>
      <w:r w:rsidRPr="00AF2752">
        <w:rPr>
          <w:rFonts w:eastAsia="+mn-ea"/>
          <w:iCs/>
          <w:sz w:val="28"/>
          <w:szCs w:val="28"/>
        </w:rPr>
        <w:t xml:space="preserve">: </w:t>
      </w:r>
      <w:r w:rsidRPr="00AF2752">
        <w:rPr>
          <w:sz w:val="28"/>
          <w:szCs w:val="28"/>
          <w:lang w:val="en-US"/>
        </w:rPr>
        <w:t>http</w:t>
      </w:r>
      <w:r w:rsidRPr="00AF2752">
        <w:rPr>
          <w:sz w:val="28"/>
          <w:szCs w:val="28"/>
        </w:rPr>
        <w:t>//</w:t>
      </w:r>
      <w:hyperlink r:id="rId46" w:history="1">
        <w:r w:rsidRPr="00AF2752">
          <w:rPr>
            <w:rStyle w:val="ac"/>
            <w:sz w:val="28"/>
            <w:szCs w:val="28"/>
            <w:lang w:val="en-US"/>
          </w:rPr>
          <w:t>www</w:t>
        </w:r>
        <w:r w:rsidRPr="00AF2752">
          <w:rPr>
            <w:rStyle w:val="ac"/>
            <w:sz w:val="28"/>
            <w:szCs w:val="28"/>
          </w:rPr>
          <w:t>.</w:t>
        </w:r>
        <w:r w:rsidRPr="00AF2752">
          <w:rPr>
            <w:rStyle w:val="ac"/>
            <w:sz w:val="28"/>
            <w:szCs w:val="28"/>
            <w:lang w:val="en-US"/>
          </w:rPr>
          <w:t>ffoms</w:t>
        </w:r>
        <w:r w:rsidRPr="00AF2752">
          <w:rPr>
            <w:rStyle w:val="ac"/>
            <w:sz w:val="28"/>
            <w:szCs w:val="28"/>
          </w:rPr>
          <w:t>.</w:t>
        </w:r>
        <w:r w:rsidRPr="00AF2752">
          <w:rPr>
            <w:rStyle w:val="ac"/>
            <w:sz w:val="28"/>
            <w:szCs w:val="28"/>
            <w:lang w:val="en-US"/>
          </w:rPr>
          <w:t>ru</w:t>
        </w:r>
      </w:hyperlink>
    </w:p>
    <w:p w:rsidR="0039378B" w:rsidRPr="00AF2752" w:rsidRDefault="0039378B" w:rsidP="0039378B">
      <w:pPr>
        <w:pStyle w:val="16"/>
        <w:numPr>
          <w:ilvl w:val="0"/>
          <w:numId w:val="17"/>
        </w:numPr>
        <w:tabs>
          <w:tab w:val="clear" w:pos="709"/>
          <w:tab w:val="left" w:pos="0"/>
          <w:tab w:val="left" w:pos="1134"/>
          <w:tab w:val="left" w:pos="1361"/>
        </w:tabs>
        <w:spacing w:line="360" w:lineRule="auto"/>
        <w:ind w:left="0" w:firstLine="709"/>
        <w:rPr>
          <w:sz w:val="28"/>
          <w:szCs w:val="28"/>
        </w:rPr>
      </w:pPr>
      <w:r w:rsidRPr="00AF2752">
        <w:rPr>
          <w:sz w:val="28"/>
          <w:szCs w:val="28"/>
        </w:rPr>
        <w:t>Фонд социального страхования РФ</w:t>
      </w:r>
      <w:r w:rsidRPr="00AF2752">
        <w:rPr>
          <w:rFonts w:eastAsia="+mn-ea"/>
          <w:iCs/>
          <w:sz w:val="28"/>
          <w:szCs w:val="28"/>
        </w:rPr>
        <w:t xml:space="preserve">: [Официальный сайт]. – </w:t>
      </w:r>
      <w:r w:rsidRPr="00AF2752">
        <w:rPr>
          <w:rFonts w:eastAsia="+mn-ea"/>
          <w:iCs/>
          <w:sz w:val="28"/>
          <w:szCs w:val="28"/>
          <w:lang w:val="en-US"/>
        </w:rPr>
        <w:t>URL</w:t>
      </w:r>
      <w:r w:rsidRPr="00AF2752">
        <w:rPr>
          <w:rFonts w:eastAsia="+mn-ea"/>
          <w:iCs/>
          <w:sz w:val="28"/>
          <w:szCs w:val="28"/>
        </w:rPr>
        <w:t xml:space="preserve">: </w:t>
      </w:r>
      <w:r w:rsidRPr="00AF2752">
        <w:rPr>
          <w:sz w:val="28"/>
          <w:szCs w:val="28"/>
          <w:lang w:val="en-US"/>
        </w:rPr>
        <w:t>http</w:t>
      </w:r>
      <w:r w:rsidRPr="00AF2752">
        <w:rPr>
          <w:sz w:val="28"/>
          <w:szCs w:val="28"/>
          <w:vertAlign w:val="superscript"/>
        </w:rPr>
        <w:t xml:space="preserve">. </w:t>
      </w:r>
      <w:r w:rsidRPr="00AF2752">
        <w:rPr>
          <w:sz w:val="28"/>
          <w:szCs w:val="28"/>
        </w:rPr>
        <w:t xml:space="preserve">// </w:t>
      </w:r>
      <w:hyperlink r:id="rId47" w:history="1">
        <w:r w:rsidRPr="00AF2752">
          <w:rPr>
            <w:rStyle w:val="ac"/>
            <w:sz w:val="28"/>
            <w:szCs w:val="28"/>
            <w:lang w:val="en-US"/>
          </w:rPr>
          <w:t>www</w:t>
        </w:r>
        <w:r w:rsidRPr="00AF2752">
          <w:rPr>
            <w:rStyle w:val="ac"/>
            <w:sz w:val="28"/>
            <w:szCs w:val="28"/>
          </w:rPr>
          <w:t>.</w:t>
        </w:r>
        <w:r w:rsidRPr="00AF2752">
          <w:rPr>
            <w:rStyle w:val="ac"/>
            <w:sz w:val="28"/>
            <w:szCs w:val="28"/>
            <w:lang w:val="en-US"/>
          </w:rPr>
          <w:t>fss</w:t>
        </w:r>
        <w:r w:rsidRPr="00AF2752">
          <w:rPr>
            <w:rStyle w:val="ac"/>
            <w:sz w:val="28"/>
            <w:szCs w:val="28"/>
          </w:rPr>
          <w:t>.</w:t>
        </w:r>
        <w:r w:rsidRPr="00AF2752">
          <w:rPr>
            <w:rStyle w:val="ac"/>
            <w:sz w:val="28"/>
            <w:szCs w:val="28"/>
            <w:lang w:val="en-US"/>
          </w:rPr>
          <w:t>ru</w:t>
        </w:r>
      </w:hyperlink>
    </w:p>
    <w:p w:rsidR="0039378B" w:rsidRPr="00AF2752" w:rsidRDefault="0039378B" w:rsidP="0039378B">
      <w:pPr>
        <w:pStyle w:val="16"/>
        <w:numPr>
          <w:ilvl w:val="0"/>
          <w:numId w:val="17"/>
        </w:numPr>
        <w:tabs>
          <w:tab w:val="clear" w:pos="709"/>
          <w:tab w:val="left" w:pos="0"/>
          <w:tab w:val="left" w:pos="1134"/>
          <w:tab w:val="left" w:pos="1361"/>
        </w:tabs>
        <w:spacing w:line="360" w:lineRule="auto"/>
        <w:ind w:left="0" w:firstLine="709"/>
        <w:rPr>
          <w:sz w:val="28"/>
          <w:szCs w:val="28"/>
        </w:rPr>
      </w:pPr>
      <w:r w:rsidRPr="00364361">
        <w:rPr>
          <w:sz w:val="28"/>
          <w:szCs w:val="28"/>
        </w:rPr>
        <w:t xml:space="preserve">Центральный банк РФ: [Официальный сайт]. – URL: </w:t>
      </w:r>
      <w:hyperlink w:history="1">
        <w:r w:rsidRPr="00356E0A">
          <w:rPr>
            <w:rStyle w:val="ac"/>
            <w:sz w:val="28"/>
            <w:szCs w:val="28"/>
          </w:rPr>
          <w:t xml:space="preserve">http://www.cbr.ru </w:t>
        </w:r>
      </w:hyperlink>
    </w:p>
    <w:p w:rsidR="008012DB" w:rsidRPr="008012DB" w:rsidRDefault="008012DB" w:rsidP="0039378B">
      <w:pPr>
        <w:pStyle w:val="afc"/>
        <w:spacing w:before="0" w:beforeAutospacing="0" w:after="0" w:afterAutospacing="0" w:line="360" w:lineRule="auto"/>
        <w:ind w:firstLine="709"/>
        <w:jc w:val="both"/>
        <w:rPr>
          <w:color w:val="000000"/>
          <w:sz w:val="28"/>
          <w:szCs w:val="28"/>
        </w:rPr>
      </w:pPr>
    </w:p>
    <w:p w:rsidR="008012DB" w:rsidRPr="008012DB" w:rsidRDefault="008012DB" w:rsidP="008012DB">
      <w:pPr>
        <w:keepNext/>
        <w:widowControl w:val="0"/>
        <w:autoSpaceDE w:val="0"/>
        <w:autoSpaceDN w:val="0"/>
        <w:adjustRightInd w:val="0"/>
        <w:spacing w:line="360" w:lineRule="auto"/>
        <w:ind w:firstLine="709"/>
        <w:jc w:val="both"/>
        <w:outlineLvl w:val="1"/>
        <w:rPr>
          <w:b/>
          <w:bCs/>
          <w:sz w:val="28"/>
          <w:szCs w:val="28"/>
        </w:rPr>
      </w:pPr>
      <w:r w:rsidRPr="008012DB">
        <w:rPr>
          <w:b/>
          <w:bCs/>
          <w:sz w:val="28"/>
          <w:szCs w:val="28"/>
        </w:rPr>
        <w:t>2. Примеры практико-ориентированных заданий</w:t>
      </w:r>
    </w:p>
    <w:p w:rsidR="005748A5" w:rsidRPr="005748A5" w:rsidRDefault="0075623F" w:rsidP="005748A5">
      <w:pPr>
        <w:pStyle w:val="a8"/>
        <w:spacing w:after="0" w:line="360" w:lineRule="auto"/>
        <w:ind w:left="0" w:firstLine="709"/>
        <w:jc w:val="both"/>
        <w:rPr>
          <w:sz w:val="28"/>
          <w:szCs w:val="28"/>
        </w:rPr>
      </w:pPr>
      <w:r w:rsidRPr="005748A5">
        <w:rPr>
          <w:rFonts w:ascii="Times New Roman" w:hAnsi="Times New Roman" w:cs="Times New Roman"/>
          <w:b/>
          <w:sz w:val="28"/>
          <w:szCs w:val="28"/>
        </w:rPr>
        <w:t>Задача 1.</w:t>
      </w:r>
      <w:r w:rsidRPr="005748A5">
        <w:rPr>
          <w:rFonts w:ascii="Times New Roman" w:hAnsi="Times New Roman" w:cs="Times New Roman"/>
          <w:sz w:val="28"/>
          <w:szCs w:val="28"/>
        </w:rPr>
        <w:t xml:space="preserve"> </w:t>
      </w:r>
    </w:p>
    <w:p w:rsidR="005748A5" w:rsidRPr="005748A5" w:rsidRDefault="005748A5" w:rsidP="005748A5">
      <w:pPr>
        <w:spacing w:line="360" w:lineRule="auto"/>
        <w:ind w:firstLine="709"/>
        <w:jc w:val="both"/>
        <w:rPr>
          <w:sz w:val="28"/>
          <w:szCs w:val="28"/>
        </w:rPr>
      </w:pPr>
      <w:r w:rsidRPr="005748A5">
        <w:rPr>
          <w:sz w:val="28"/>
          <w:szCs w:val="28"/>
        </w:rPr>
        <w:t>Имеются следующие данные по активам и источникам их формирования в организации:</w:t>
      </w:r>
    </w:p>
    <w:p w:rsidR="005748A5" w:rsidRPr="005748A5" w:rsidRDefault="005748A5" w:rsidP="005748A5">
      <w:pPr>
        <w:spacing w:line="360" w:lineRule="auto"/>
        <w:ind w:firstLine="709"/>
        <w:jc w:val="both"/>
        <w:rPr>
          <w:sz w:val="28"/>
          <w:szCs w:val="28"/>
        </w:rPr>
      </w:pPr>
      <w:r w:rsidRPr="005748A5">
        <w:rPr>
          <w:sz w:val="28"/>
          <w:szCs w:val="28"/>
        </w:rPr>
        <w:t xml:space="preserve">Основные средства фирмы – это оборудование, приобретенное 2 года назад по цене 600 тыс. руб. и амортизируемое линейным методом. Срок полезного использования оборудования – 5 лет. Составьте баланс организации. </w:t>
      </w:r>
    </w:p>
    <w:p w:rsidR="005748A5" w:rsidRPr="005748A5" w:rsidRDefault="005748A5" w:rsidP="005748A5">
      <w:pPr>
        <w:spacing w:line="360" w:lineRule="auto"/>
        <w:ind w:firstLine="709"/>
        <w:jc w:val="both"/>
        <w:rPr>
          <w:sz w:val="28"/>
          <w:szCs w:val="28"/>
        </w:rPr>
      </w:pPr>
      <w:r w:rsidRPr="005748A5">
        <w:rPr>
          <w:sz w:val="28"/>
          <w:szCs w:val="28"/>
        </w:rPr>
        <w:t>Рассчитайте величину уставного капитала фирмы и сумму долгосрочного кредита, если величина собственных оборотных средств составляет 180 тыс. руб.</w:t>
      </w:r>
    </w:p>
    <w:tbl>
      <w:tblPr>
        <w:tblStyle w:val="af1"/>
        <w:tblW w:w="0" w:type="auto"/>
        <w:jc w:val="center"/>
        <w:tblLook w:val="04A0" w:firstRow="1" w:lastRow="0" w:firstColumn="1" w:lastColumn="0" w:noHBand="0" w:noVBand="1"/>
      </w:tblPr>
      <w:tblGrid>
        <w:gridCol w:w="5955"/>
        <w:gridCol w:w="2623"/>
      </w:tblGrid>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Показатели</w:t>
            </w:r>
          </w:p>
        </w:tc>
        <w:tc>
          <w:tcPr>
            <w:tcW w:w="2623" w:type="dxa"/>
          </w:tcPr>
          <w:p w:rsidR="005748A5" w:rsidRPr="005748A5" w:rsidRDefault="005748A5" w:rsidP="005748A5">
            <w:pPr>
              <w:rPr>
                <w:sz w:val="28"/>
                <w:szCs w:val="28"/>
              </w:rPr>
            </w:pPr>
            <w:r w:rsidRPr="005748A5">
              <w:rPr>
                <w:sz w:val="28"/>
                <w:szCs w:val="28"/>
              </w:rPr>
              <w:t>Сумма (тыс. руб.)</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Основные средства</w:t>
            </w:r>
          </w:p>
        </w:tc>
        <w:tc>
          <w:tcPr>
            <w:tcW w:w="2623" w:type="dxa"/>
          </w:tcPr>
          <w:p w:rsidR="005748A5" w:rsidRPr="005748A5" w:rsidRDefault="005748A5" w:rsidP="005748A5">
            <w:pPr>
              <w:rPr>
                <w:sz w:val="28"/>
                <w:szCs w:val="28"/>
              </w:rPr>
            </w:pPr>
            <w:r w:rsidRPr="005748A5">
              <w:rPr>
                <w:sz w:val="28"/>
                <w:szCs w:val="28"/>
              </w:rPr>
              <w:t>?</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Незавершенное производство</w:t>
            </w:r>
          </w:p>
        </w:tc>
        <w:tc>
          <w:tcPr>
            <w:tcW w:w="2623" w:type="dxa"/>
          </w:tcPr>
          <w:p w:rsidR="005748A5" w:rsidRPr="005748A5" w:rsidRDefault="005748A5" w:rsidP="005748A5">
            <w:pPr>
              <w:rPr>
                <w:sz w:val="28"/>
                <w:szCs w:val="28"/>
              </w:rPr>
            </w:pPr>
            <w:r w:rsidRPr="005748A5">
              <w:rPr>
                <w:sz w:val="28"/>
                <w:szCs w:val="28"/>
              </w:rPr>
              <w:t>110</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Запасы сырья и материалов</w:t>
            </w:r>
          </w:p>
        </w:tc>
        <w:tc>
          <w:tcPr>
            <w:tcW w:w="2623" w:type="dxa"/>
          </w:tcPr>
          <w:p w:rsidR="005748A5" w:rsidRPr="005748A5" w:rsidRDefault="005748A5" w:rsidP="005748A5">
            <w:pPr>
              <w:rPr>
                <w:sz w:val="28"/>
                <w:szCs w:val="28"/>
              </w:rPr>
            </w:pPr>
            <w:r w:rsidRPr="005748A5">
              <w:rPr>
                <w:sz w:val="28"/>
                <w:szCs w:val="28"/>
              </w:rPr>
              <w:t>330</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Задолженность поставщикам и подрядчикам</w:t>
            </w:r>
          </w:p>
        </w:tc>
        <w:tc>
          <w:tcPr>
            <w:tcW w:w="2623" w:type="dxa"/>
          </w:tcPr>
          <w:p w:rsidR="005748A5" w:rsidRPr="005748A5" w:rsidRDefault="005748A5" w:rsidP="005748A5">
            <w:pPr>
              <w:rPr>
                <w:sz w:val="28"/>
                <w:szCs w:val="28"/>
              </w:rPr>
            </w:pPr>
            <w:r w:rsidRPr="005748A5">
              <w:rPr>
                <w:sz w:val="28"/>
                <w:szCs w:val="28"/>
              </w:rPr>
              <w:t>460</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Деньги в кассе</w:t>
            </w:r>
          </w:p>
        </w:tc>
        <w:tc>
          <w:tcPr>
            <w:tcW w:w="2623" w:type="dxa"/>
          </w:tcPr>
          <w:p w:rsidR="005748A5" w:rsidRPr="005748A5" w:rsidRDefault="005748A5" w:rsidP="005748A5">
            <w:pPr>
              <w:rPr>
                <w:sz w:val="28"/>
                <w:szCs w:val="28"/>
              </w:rPr>
            </w:pPr>
            <w:r w:rsidRPr="005748A5">
              <w:rPr>
                <w:sz w:val="28"/>
                <w:szCs w:val="28"/>
              </w:rPr>
              <w:t>90</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Нераспределенная прибыль</w:t>
            </w:r>
          </w:p>
        </w:tc>
        <w:tc>
          <w:tcPr>
            <w:tcW w:w="2623" w:type="dxa"/>
          </w:tcPr>
          <w:p w:rsidR="005748A5" w:rsidRPr="005748A5" w:rsidRDefault="005748A5" w:rsidP="005748A5">
            <w:pPr>
              <w:rPr>
                <w:sz w:val="28"/>
                <w:szCs w:val="28"/>
              </w:rPr>
            </w:pPr>
            <w:r w:rsidRPr="005748A5">
              <w:rPr>
                <w:sz w:val="28"/>
                <w:szCs w:val="28"/>
              </w:rPr>
              <w:t>240</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Дебиторская задолженность</w:t>
            </w:r>
          </w:p>
        </w:tc>
        <w:tc>
          <w:tcPr>
            <w:tcW w:w="2623" w:type="dxa"/>
          </w:tcPr>
          <w:p w:rsidR="005748A5" w:rsidRPr="005748A5" w:rsidRDefault="005748A5" w:rsidP="005748A5">
            <w:pPr>
              <w:rPr>
                <w:sz w:val="28"/>
                <w:szCs w:val="28"/>
              </w:rPr>
            </w:pPr>
            <w:r w:rsidRPr="005748A5">
              <w:rPr>
                <w:sz w:val="28"/>
                <w:szCs w:val="28"/>
              </w:rPr>
              <w:t>270</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Долгосрочный кредит</w:t>
            </w:r>
          </w:p>
        </w:tc>
        <w:tc>
          <w:tcPr>
            <w:tcW w:w="2623" w:type="dxa"/>
          </w:tcPr>
          <w:p w:rsidR="005748A5" w:rsidRPr="005748A5" w:rsidRDefault="005748A5" w:rsidP="005748A5">
            <w:pPr>
              <w:rPr>
                <w:sz w:val="28"/>
                <w:szCs w:val="28"/>
              </w:rPr>
            </w:pPr>
            <w:r w:rsidRPr="005748A5">
              <w:rPr>
                <w:sz w:val="28"/>
                <w:szCs w:val="28"/>
              </w:rPr>
              <w:t>?</w:t>
            </w:r>
          </w:p>
        </w:tc>
      </w:tr>
      <w:tr w:rsidR="005748A5" w:rsidRPr="005748A5" w:rsidTr="005748A5">
        <w:trPr>
          <w:trHeight w:val="227"/>
          <w:jc w:val="center"/>
        </w:trPr>
        <w:tc>
          <w:tcPr>
            <w:tcW w:w="5955" w:type="dxa"/>
          </w:tcPr>
          <w:p w:rsidR="005748A5" w:rsidRPr="005748A5" w:rsidRDefault="005748A5" w:rsidP="005748A5">
            <w:pPr>
              <w:rPr>
                <w:sz w:val="28"/>
                <w:szCs w:val="28"/>
              </w:rPr>
            </w:pPr>
            <w:r w:rsidRPr="005748A5">
              <w:rPr>
                <w:sz w:val="28"/>
                <w:szCs w:val="28"/>
              </w:rPr>
              <w:t>Уставный капитал</w:t>
            </w:r>
          </w:p>
        </w:tc>
        <w:tc>
          <w:tcPr>
            <w:tcW w:w="2623" w:type="dxa"/>
          </w:tcPr>
          <w:p w:rsidR="005748A5" w:rsidRPr="005748A5" w:rsidRDefault="005748A5" w:rsidP="005748A5">
            <w:pPr>
              <w:rPr>
                <w:sz w:val="28"/>
                <w:szCs w:val="28"/>
              </w:rPr>
            </w:pPr>
            <w:r w:rsidRPr="005748A5">
              <w:rPr>
                <w:sz w:val="28"/>
                <w:szCs w:val="28"/>
              </w:rPr>
              <w:t>?</w:t>
            </w:r>
          </w:p>
        </w:tc>
      </w:tr>
    </w:tbl>
    <w:p w:rsidR="005748A5" w:rsidRDefault="005748A5" w:rsidP="005748A5">
      <w:pPr>
        <w:spacing w:line="336" w:lineRule="auto"/>
        <w:ind w:firstLine="709"/>
        <w:jc w:val="both"/>
        <w:rPr>
          <w:b/>
          <w:sz w:val="28"/>
          <w:szCs w:val="28"/>
        </w:rPr>
      </w:pPr>
    </w:p>
    <w:p w:rsidR="005748A5" w:rsidRDefault="005748A5" w:rsidP="005748A5">
      <w:pPr>
        <w:pStyle w:val="a8"/>
        <w:spacing w:after="0" w:line="360" w:lineRule="auto"/>
        <w:ind w:left="0" w:firstLine="709"/>
        <w:jc w:val="both"/>
        <w:rPr>
          <w:b/>
          <w:sz w:val="28"/>
          <w:szCs w:val="28"/>
        </w:rPr>
      </w:pPr>
      <w:r w:rsidRPr="005748A5">
        <w:rPr>
          <w:rFonts w:ascii="Times New Roman" w:hAnsi="Times New Roman" w:cs="Times New Roman"/>
          <w:b/>
          <w:sz w:val="28"/>
          <w:szCs w:val="28"/>
        </w:rPr>
        <w:t>Задача 2.</w:t>
      </w:r>
      <w:r w:rsidRPr="005748A5">
        <w:rPr>
          <w:b/>
          <w:sz w:val="28"/>
          <w:szCs w:val="28"/>
        </w:rPr>
        <w:t xml:space="preserve"> </w:t>
      </w:r>
    </w:p>
    <w:p w:rsidR="005748A5" w:rsidRDefault="005748A5" w:rsidP="005748A5">
      <w:pPr>
        <w:pStyle w:val="a8"/>
        <w:spacing w:after="0" w:line="360" w:lineRule="auto"/>
        <w:ind w:left="0" w:firstLine="709"/>
        <w:jc w:val="both"/>
        <w:rPr>
          <w:rFonts w:ascii="Times New Roman" w:hAnsi="Times New Roman" w:cs="Times New Roman"/>
          <w:sz w:val="28"/>
          <w:szCs w:val="28"/>
        </w:rPr>
      </w:pPr>
      <w:r w:rsidRPr="005748A5">
        <w:rPr>
          <w:rFonts w:ascii="Times New Roman" w:hAnsi="Times New Roman" w:cs="Times New Roman"/>
          <w:sz w:val="28"/>
          <w:szCs w:val="28"/>
        </w:rPr>
        <w:t>На основе приведенных показателей определить точку безубыточности в стоимостном выражении и эффект операционного рычага:</w:t>
      </w:r>
    </w:p>
    <w:p w:rsidR="005748A5" w:rsidRPr="005748A5" w:rsidRDefault="005748A5" w:rsidP="005748A5">
      <w:pPr>
        <w:pStyle w:val="a8"/>
        <w:spacing w:after="0" w:line="360" w:lineRule="auto"/>
        <w:ind w:left="0" w:firstLine="709"/>
        <w:jc w:val="both"/>
        <w:rPr>
          <w:rFonts w:ascii="Times New Roman" w:hAnsi="Times New Roman" w:cs="Times New Roman"/>
          <w:sz w:val="28"/>
          <w:szCs w:val="28"/>
        </w:rPr>
      </w:pPr>
    </w:p>
    <w:tbl>
      <w:tblPr>
        <w:tblStyle w:val="af1"/>
        <w:tblW w:w="0" w:type="auto"/>
        <w:jc w:val="center"/>
        <w:tblLook w:val="04A0" w:firstRow="1" w:lastRow="0" w:firstColumn="1" w:lastColumn="0" w:noHBand="0" w:noVBand="1"/>
      </w:tblPr>
      <w:tblGrid>
        <w:gridCol w:w="4820"/>
        <w:gridCol w:w="2470"/>
      </w:tblGrid>
      <w:tr w:rsidR="005748A5" w:rsidRPr="005748A5" w:rsidTr="001A78DB">
        <w:trPr>
          <w:trHeight w:val="227"/>
          <w:jc w:val="center"/>
        </w:trPr>
        <w:tc>
          <w:tcPr>
            <w:tcW w:w="4820" w:type="dxa"/>
          </w:tcPr>
          <w:p w:rsidR="005748A5" w:rsidRPr="005748A5" w:rsidRDefault="005748A5" w:rsidP="005748A5">
            <w:pPr>
              <w:jc w:val="both"/>
              <w:rPr>
                <w:sz w:val="28"/>
                <w:szCs w:val="28"/>
              </w:rPr>
            </w:pPr>
            <w:r w:rsidRPr="005748A5">
              <w:rPr>
                <w:sz w:val="28"/>
                <w:szCs w:val="28"/>
              </w:rPr>
              <w:t>Показатели</w:t>
            </w:r>
          </w:p>
        </w:tc>
        <w:tc>
          <w:tcPr>
            <w:tcW w:w="2470" w:type="dxa"/>
          </w:tcPr>
          <w:p w:rsidR="005748A5" w:rsidRPr="005748A5" w:rsidRDefault="005748A5" w:rsidP="005748A5">
            <w:pPr>
              <w:jc w:val="both"/>
              <w:rPr>
                <w:sz w:val="28"/>
                <w:szCs w:val="28"/>
              </w:rPr>
            </w:pPr>
            <w:r w:rsidRPr="005748A5">
              <w:rPr>
                <w:sz w:val="28"/>
                <w:szCs w:val="28"/>
              </w:rPr>
              <w:t>Сумма (тыс. руб.)</w:t>
            </w:r>
          </w:p>
        </w:tc>
      </w:tr>
      <w:tr w:rsidR="005748A5" w:rsidRPr="005748A5" w:rsidTr="001A78DB">
        <w:trPr>
          <w:trHeight w:val="227"/>
          <w:jc w:val="center"/>
        </w:trPr>
        <w:tc>
          <w:tcPr>
            <w:tcW w:w="4820" w:type="dxa"/>
          </w:tcPr>
          <w:p w:rsidR="005748A5" w:rsidRPr="005748A5" w:rsidRDefault="005748A5" w:rsidP="005748A5">
            <w:pPr>
              <w:jc w:val="both"/>
              <w:rPr>
                <w:sz w:val="28"/>
                <w:szCs w:val="28"/>
              </w:rPr>
            </w:pPr>
            <w:r w:rsidRPr="005748A5">
              <w:rPr>
                <w:sz w:val="28"/>
                <w:szCs w:val="28"/>
              </w:rPr>
              <w:t>Объем продаж</w:t>
            </w:r>
          </w:p>
        </w:tc>
        <w:tc>
          <w:tcPr>
            <w:tcW w:w="2470" w:type="dxa"/>
          </w:tcPr>
          <w:p w:rsidR="005748A5" w:rsidRPr="005748A5" w:rsidRDefault="005748A5" w:rsidP="005748A5">
            <w:pPr>
              <w:jc w:val="both"/>
              <w:rPr>
                <w:sz w:val="28"/>
                <w:szCs w:val="28"/>
              </w:rPr>
            </w:pPr>
            <w:r w:rsidRPr="005748A5">
              <w:rPr>
                <w:sz w:val="28"/>
                <w:szCs w:val="28"/>
              </w:rPr>
              <w:t>4000</w:t>
            </w:r>
          </w:p>
        </w:tc>
      </w:tr>
      <w:tr w:rsidR="005748A5" w:rsidRPr="005748A5" w:rsidTr="001A78DB">
        <w:trPr>
          <w:trHeight w:val="227"/>
          <w:jc w:val="center"/>
        </w:trPr>
        <w:tc>
          <w:tcPr>
            <w:tcW w:w="4820" w:type="dxa"/>
          </w:tcPr>
          <w:p w:rsidR="005748A5" w:rsidRPr="005748A5" w:rsidRDefault="005748A5" w:rsidP="005748A5">
            <w:pPr>
              <w:jc w:val="both"/>
              <w:rPr>
                <w:sz w:val="28"/>
                <w:szCs w:val="28"/>
              </w:rPr>
            </w:pPr>
            <w:r w:rsidRPr="005748A5">
              <w:rPr>
                <w:sz w:val="28"/>
                <w:szCs w:val="28"/>
              </w:rPr>
              <w:t>Постоянные затраты</w:t>
            </w:r>
          </w:p>
        </w:tc>
        <w:tc>
          <w:tcPr>
            <w:tcW w:w="2470" w:type="dxa"/>
          </w:tcPr>
          <w:p w:rsidR="005748A5" w:rsidRPr="005748A5" w:rsidRDefault="005748A5" w:rsidP="005748A5">
            <w:pPr>
              <w:jc w:val="both"/>
              <w:rPr>
                <w:sz w:val="28"/>
                <w:szCs w:val="28"/>
              </w:rPr>
            </w:pPr>
            <w:r w:rsidRPr="005748A5">
              <w:rPr>
                <w:sz w:val="28"/>
                <w:szCs w:val="28"/>
              </w:rPr>
              <w:t>1400</w:t>
            </w:r>
          </w:p>
        </w:tc>
      </w:tr>
      <w:tr w:rsidR="005748A5" w:rsidRPr="005748A5" w:rsidTr="001A78DB">
        <w:trPr>
          <w:trHeight w:val="227"/>
          <w:jc w:val="center"/>
        </w:trPr>
        <w:tc>
          <w:tcPr>
            <w:tcW w:w="4820" w:type="dxa"/>
          </w:tcPr>
          <w:p w:rsidR="005748A5" w:rsidRPr="005748A5" w:rsidRDefault="005748A5" w:rsidP="005748A5">
            <w:pPr>
              <w:jc w:val="both"/>
              <w:rPr>
                <w:sz w:val="28"/>
                <w:szCs w:val="28"/>
              </w:rPr>
            </w:pPr>
            <w:r w:rsidRPr="005748A5">
              <w:rPr>
                <w:sz w:val="28"/>
                <w:szCs w:val="28"/>
              </w:rPr>
              <w:t>Переменные затраты</w:t>
            </w:r>
          </w:p>
        </w:tc>
        <w:tc>
          <w:tcPr>
            <w:tcW w:w="2470" w:type="dxa"/>
          </w:tcPr>
          <w:p w:rsidR="005748A5" w:rsidRPr="005748A5" w:rsidRDefault="005748A5" w:rsidP="005748A5">
            <w:pPr>
              <w:jc w:val="both"/>
              <w:rPr>
                <w:sz w:val="28"/>
                <w:szCs w:val="28"/>
              </w:rPr>
            </w:pPr>
            <w:r w:rsidRPr="005748A5">
              <w:rPr>
                <w:sz w:val="28"/>
                <w:szCs w:val="28"/>
              </w:rPr>
              <w:t>2000</w:t>
            </w:r>
          </w:p>
        </w:tc>
      </w:tr>
    </w:tbl>
    <w:p w:rsidR="005748A5" w:rsidRPr="005748A5" w:rsidRDefault="005748A5" w:rsidP="005748A5">
      <w:pPr>
        <w:pStyle w:val="a8"/>
        <w:spacing w:after="0" w:line="240" w:lineRule="auto"/>
        <w:ind w:left="0" w:firstLine="709"/>
        <w:jc w:val="both"/>
        <w:rPr>
          <w:rFonts w:ascii="Times New Roman" w:hAnsi="Times New Roman" w:cs="Times New Roman"/>
          <w:sz w:val="28"/>
          <w:szCs w:val="28"/>
        </w:rPr>
      </w:pPr>
    </w:p>
    <w:p w:rsidR="005748A5" w:rsidRPr="005748A5" w:rsidRDefault="005748A5" w:rsidP="005748A5">
      <w:pPr>
        <w:pStyle w:val="a8"/>
        <w:spacing w:after="0" w:line="240" w:lineRule="auto"/>
        <w:ind w:left="0" w:firstLine="709"/>
        <w:jc w:val="both"/>
        <w:rPr>
          <w:rFonts w:ascii="Times New Roman" w:hAnsi="Times New Roman" w:cs="Times New Roman"/>
          <w:sz w:val="28"/>
          <w:szCs w:val="28"/>
        </w:rPr>
      </w:pPr>
      <w:r w:rsidRPr="005748A5">
        <w:rPr>
          <w:rFonts w:ascii="Times New Roman" w:hAnsi="Times New Roman" w:cs="Times New Roman"/>
          <w:sz w:val="28"/>
          <w:szCs w:val="28"/>
        </w:rPr>
        <w:t>Как изменится прибыль организации, если объем продаж увеличится на 15%?</w:t>
      </w:r>
    </w:p>
    <w:p w:rsidR="005748A5" w:rsidRPr="005748A5" w:rsidRDefault="005748A5" w:rsidP="005748A5">
      <w:pPr>
        <w:spacing w:line="336" w:lineRule="auto"/>
        <w:ind w:firstLine="709"/>
        <w:jc w:val="both"/>
        <w:rPr>
          <w:b/>
          <w:sz w:val="28"/>
          <w:szCs w:val="28"/>
        </w:rPr>
      </w:pPr>
    </w:p>
    <w:p w:rsidR="0075623F" w:rsidRDefault="0075623F" w:rsidP="005748A5">
      <w:pPr>
        <w:spacing w:line="336" w:lineRule="auto"/>
        <w:ind w:firstLine="709"/>
        <w:jc w:val="both"/>
        <w:rPr>
          <w:sz w:val="28"/>
          <w:szCs w:val="28"/>
        </w:rPr>
      </w:pPr>
      <w:r w:rsidRPr="00D14C1B">
        <w:rPr>
          <w:b/>
          <w:sz w:val="28"/>
          <w:szCs w:val="28"/>
        </w:rPr>
        <w:t>Задача 3.</w:t>
      </w:r>
      <w:r w:rsidRPr="00D14C1B">
        <w:rPr>
          <w:sz w:val="28"/>
          <w:szCs w:val="28"/>
        </w:rPr>
        <w:t xml:space="preserve"> </w:t>
      </w:r>
    </w:p>
    <w:p w:rsidR="005748A5" w:rsidRPr="005748A5" w:rsidRDefault="005748A5" w:rsidP="005748A5">
      <w:pPr>
        <w:pStyle w:val="a8"/>
        <w:spacing w:after="0" w:line="240" w:lineRule="auto"/>
        <w:ind w:left="0"/>
        <w:rPr>
          <w:rFonts w:ascii="Times New Roman" w:hAnsi="Times New Roman"/>
          <w:sz w:val="24"/>
          <w:szCs w:val="24"/>
        </w:rPr>
      </w:pPr>
      <w:r w:rsidRPr="005748A5">
        <w:rPr>
          <w:rFonts w:ascii="Times New Roman" w:hAnsi="Times New Roman" w:cs="Times New Roman"/>
          <w:sz w:val="28"/>
          <w:szCs w:val="28"/>
        </w:rPr>
        <w:t xml:space="preserve">Рассчитайте коэффициенты ликвидности, располагая следующими данными: </w:t>
      </w:r>
      <w:r w:rsidRPr="005748A5">
        <w:rPr>
          <w:rFonts w:ascii="Times New Roman" w:hAnsi="Times New Roman"/>
          <w:sz w:val="24"/>
          <w:szCs w:val="24"/>
        </w:rPr>
        <w:t xml:space="preserve"> </w:t>
      </w:r>
    </w:p>
    <w:p w:rsidR="005748A5" w:rsidRPr="00AC1B26" w:rsidRDefault="005748A5" w:rsidP="005748A5">
      <w:pPr>
        <w:pStyle w:val="a8"/>
        <w:spacing w:after="0" w:line="240" w:lineRule="auto"/>
        <w:ind w:left="0"/>
        <w:rPr>
          <w:rFonts w:ascii="Times New Roman" w:hAnsi="Times New Roman"/>
          <w:sz w:val="24"/>
          <w:szCs w:val="24"/>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4"/>
        <w:gridCol w:w="851"/>
        <w:gridCol w:w="14"/>
        <w:gridCol w:w="4419"/>
        <w:gridCol w:w="893"/>
        <w:gridCol w:w="28"/>
      </w:tblGrid>
      <w:tr w:rsidR="005748A5" w:rsidRPr="005748A5" w:rsidTr="005748A5">
        <w:trPr>
          <w:jc w:val="center"/>
        </w:trPr>
        <w:tc>
          <w:tcPr>
            <w:tcW w:w="4479" w:type="dxa"/>
            <w:gridSpan w:val="3"/>
          </w:tcPr>
          <w:p w:rsidR="005748A5" w:rsidRPr="005748A5" w:rsidRDefault="005748A5" w:rsidP="001A78DB">
            <w:pPr>
              <w:jc w:val="center"/>
              <w:rPr>
                <w:sz w:val="28"/>
                <w:szCs w:val="28"/>
              </w:rPr>
            </w:pPr>
            <w:r w:rsidRPr="005748A5">
              <w:rPr>
                <w:sz w:val="28"/>
                <w:szCs w:val="28"/>
              </w:rPr>
              <w:t>Актив, млн руб.</w:t>
            </w:r>
          </w:p>
        </w:tc>
        <w:tc>
          <w:tcPr>
            <w:tcW w:w="5340" w:type="dxa"/>
            <w:gridSpan w:val="3"/>
          </w:tcPr>
          <w:p w:rsidR="005748A5" w:rsidRPr="005748A5" w:rsidRDefault="005748A5" w:rsidP="001A78DB">
            <w:pPr>
              <w:jc w:val="center"/>
              <w:rPr>
                <w:sz w:val="28"/>
                <w:szCs w:val="28"/>
              </w:rPr>
            </w:pPr>
            <w:r w:rsidRPr="005748A5">
              <w:rPr>
                <w:sz w:val="28"/>
                <w:szCs w:val="28"/>
              </w:rPr>
              <w:t>Пассив, млн руб.</w:t>
            </w:r>
          </w:p>
        </w:tc>
      </w:tr>
      <w:tr w:rsidR="005748A5" w:rsidRPr="005748A5" w:rsidTr="005748A5">
        <w:trPr>
          <w:gridAfter w:val="1"/>
          <w:wAfter w:w="28" w:type="dxa"/>
          <w:jc w:val="center"/>
        </w:trPr>
        <w:tc>
          <w:tcPr>
            <w:tcW w:w="3614" w:type="dxa"/>
          </w:tcPr>
          <w:p w:rsidR="005748A5" w:rsidRPr="005748A5" w:rsidRDefault="005748A5" w:rsidP="001A78DB">
            <w:pPr>
              <w:rPr>
                <w:sz w:val="28"/>
                <w:szCs w:val="28"/>
              </w:rPr>
            </w:pPr>
            <w:r w:rsidRPr="005748A5">
              <w:rPr>
                <w:sz w:val="28"/>
                <w:szCs w:val="28"/>
              </w:rPr>
              <w:t xml:space="preserve">Денежные средства               </w:t>
            </w:r>
          </w:p>
        </w:tc>
        <w:tc>
          <w:tcPr>
            <w:tcW w:w="851" w:type="dxa"/>
          </w:tcPr>
          <w:p w:rsidR="005748A5" w:rsidRPr="005748A5" w:rsidRDefault="005748A5" w:rsidP="001A78DB">
            <w:pPr>
              <w:jc w:val="center"/>
              <w:rPr>
                <w:sz w:val="28"/>
                <w:szCs w:val="28"/>
              </w:rPr>
            </w:pPr>
            <w:r w:rsidRPr="005748A5">
              <w:rPr>
                <w:sz w:val="28"/>
                <w:szCs w:val="28"/>
              </w:rPr>
              <w:t>5</w:t>
            </w:r>
          </w:p>
        </w:tc>
        <w:tc>
          <w:tcPr>
            <w:tcW w:w="4433" w:type="dxa"/>
            <w:gridSpan w:val="2"/>
          </w:tcPr>
          <w:p w:rsidR="005748A5" w:rsidRPr="005748A5" w:rsidRDefault="005748A5" w:rsidP="001A78DB">
            <w:pPr>
              <w:rPr>
                <w:sz w:val="28"/>
                <w:szCs w:val="28"/>
              </w:rPr>
            </w:pPr>
            <w:r w:rsidRPr="005748A5">
              <w:rPr>
                <w:sz w:val="28"/>
                <w:szCs w:val="28"/>
              </w:rPr>
              <w:t xml:space="preserve">Собственный капитал   </w:t>
            </w:r>
          </w:p>
        </w:tc>
        <w:tc>
          <w:tcPr>
            <w:tcW w:w="893" w:type="dxa"/>
          </w:tcPr>
          <w:p w:rsidR="005748A5" w:rsidRPr="005748A5" w:rsidRDefault="005748A5" w:rsidP="001A78DB">
            <w:pPr>
              <w:jc w:val="center"/>
              <w:rPr>
                <w:sz w:val="28"/>
                <w:szCs w:val="28"/>
              </w:rPr>
            </w:pPr>
            <w:r w:rsidRPr="005748A5">
              <w:rPr>
                <w:sz w:val="28"/>
                <w:szCs w:val="28"/>
              </w:rPr>
              <w:t>850</w:t>
            </w:r>
          </w:p>
        </w:tc>
      </w:tr>
      <w:tr w:rsidR="005748A5" w:rsidRPr="005748A5" w:rsidTr="005748A5">
        <w:trPr>
          <w:gridAfter w:val="1"/>
          <w:wAfter w:w="28" w:type="dxa"/>
          <w:trHeight w:val="114"/>
          <w:jc w:val="center"/>
        </w:trPr>
        <w:tc>
          <w:tcPr>
            <w:tcW w:w="3614" w:type="dxa"/>
          </w:tcPr>
          <w:p w:rsidR="005748A5" w:rsidRPr="005748A5" w:rsidRDefault="005748A5" w:rsidP="001A78DB">
            <w:pPr>
              <w:rPr>
                <w:sz w:val="28"/>
                <w:szCs w:val="28"/>
              </w:rPr>
            </w:pPr>
            <w:r w:rsidRPr="005748A5">
              <w:rPr>
                <w:sz w:val="28"/>
                <w:szCs w:val="28"/>
              </w:rPr>
              <w:t>Дебиторская задолженность</w:t>
            </w:r>
          </w:p>
        </w:tc>
        <w:tc>
          <w:tcPr>
            <w:tcW w:w="851" w:type="dxa"/>
          </w:tcPr>
          <w:p w:rsidR="005748A5" w:rsidRPr="005748A5" w:rsidRDefault="005748A5" w:rsidP="001A78DB">
            <w:pPr>
              <w:jc w:val="center"/>
              <w:rPr>
                <w:sz w:val="28"/>
                <w:szCs w:val="28"/>
              </w:rPr>
            </w:pPr>
            <w:r w:rsidRPr="005748A5">
              <w:rPr>
                <w:sz w:val="28"/>
                <w:szCs w:val="28"/>
              </w:rPr>
              <w:t>180</w:t>
            </w:r>
          </w:p>
        </w:tc>
        <w:tc>
          <w:tcPr>
            <w:tcW w:w="4433" w:type="dxa"/>
            <w:gridSpan w:val="2"/>
          </w:tcPr>
          <w:p w:rsidR="005748A5" w:rsidRPr="005748A5" w:rsidRDefault="005748A5" w:rsidP="001A78DB">
            <w:pPr>
              <w:rPr>
                <w:sz w:val="28"/>
                <w:szCs w:val="28"/>
              </w:rPr>
            </w:pPr>
            <w:r w:rsidRPr="005748A5">
              <w:rPr>
                <w:sz w:val="28"/>
                <w:szCs w:val="28"/>
              </w:rPr>
              <w:t>Заемный капитал и обязательства</w:t>
            </w:r>
          </w:p>
        </w:tc>
        <w:tc>
          <w:tcPr>
            <w:tcW w:w="893" w:type="dxa"/>
          </w:tcPr>
          <w:p w:rsidR="005748A5" w:rsidRPr="005748A5" w:rsidRDefault="005748A5" w:rsidP="001A78DB">
            <w:pPr>
              <w:jc w:val="center"/>
              <w:rPr>
                <w:sz w:val="28"/>
                <w:szCs w:val="28"/>
              </w:rPr>
            </w:pPr>
            <w:r w:rsidRPr="005748A5">
              <w:rPr>
                <w:sz w:val="28"/>
                <w:szCs w:val="28"/>
              </w:rPr>
              <w:t>200</w:t>
            </w:r>
          </w:p>
        </w:tc>
      </w:tr>
      <w:tr w:rsidR="005748A5" w:rsidRPr="005748A5" w:rsidTr="005748A5">
        <w:trPr>
          <w:gridAfter w:val="1"/>
          <w:wAfter w:w="28" w:type="dxa"/>
          <w:jc w:val="center"/>
        </w:trPr>
        <w:tc>
          <w:tcPr>
            <w:tcW w:w="3614" w:type="dxa"/>
          </w:tcPr>
          <w:p w:rsidR="005748A5" w:rsidRPr="005748A5" w:rsidRDefault="005748A5" w:rsidP="001A78DB">
            <w:pPr>
              <w:rPr>
                <w:sz w:val="28"/>
                <w:szCs w:val="28"/>
              </w:rPr>
            </w:pPr>
            <w:r w:rsidRPr="005748A5">
              <w:rPr>
                <w:sz w:val="28"/>
                <w:szCs w:val="28"/>
              </w:rPr>
              <w:t xml:space="preserve">Товарные запасы                    </w:t>
            </w:r>
          </w:p>
        </w:tc>
        <w:tc>
          <w:tcPr>
            <w:tcW w:w="851" w:type="dxa"/>
          </w:tcPr>
          <w:p w:rsidR="005748A5" w:rsidRPr="005748A5" w:rsidRDefault="005748A5" w:rsidP="001A78DB">
            <w:pPr>
              <w:jc w:val="center"/>
              <w:rPr>
                <w:sz w:val="28"/>
                <w:szCs w:val="28"/>
              </w:rPr>
            </w:pPr>
            <w:r w:rsidRPr="005748A5">
              <w:rPr>
                <w:sz w:val="28"/>
                <w:szCs w:val="28"/>
              </w:rPr>
              <w:t>245</w:t>
            </w:r>
          </w:p>
        </w:tc>
        <w:tc>
          <w:tcPr>
            <w:tcW w:w="4433" w:type="dxa"/>
            <w:gridSpan w:val="2"/>
          </w:tcPr>
          <w:p w:rsidR="005748A5" w:rsidRPr="005748A5" w:rsidRDefault="005748A5" w:rsidP="001A78DB">
            <w:pPr>
              <w:rPr>
                <w:sz w:val="28"/>
                <w:szCs w:val="28"/>
              </w:rPr>
            </w:pPr>
            <w:r w:rsidRPr="005748A5">
              <w:rPr>
                <w:sz w:val="28"/>
                <w:szCs w:val="28"/>
              </w:rPr>
              <w:t xml:space="preserve">в т. ч.: </w:t>
            </w:r>
          </w:p>
        </w:tc>
        <w:tc>
          <w:tcPr>
            <w:tcW w:w="893" w:type="dxa"/>
          </w:tcPr>
          <w:p w:rsidR="005748A5" w:rsidRPr="005748A5" w:rsidRDefault="005748A5" w:rsidP="001A78DB">
            <w:pPr>
              <w:jc w:val="center"/>
              <w:rPr>
                <w:sz w:val="28"/>
                <w:szCs w:val="28"/>
              </w:rPr>
            </w:pPr>
          </w:p>
        </w:tc>
      </w:tr>
      <w:tr w:rsidR="005748A5" w:rsidRPr="005748A5" w:rsidTr="005748A5">
        <w:trPr>
          <w:gridAfter w:val="1"/>
          <w:wAfter w:w="28" w:type="dxa"/>
          <w:jc w:val="center"/>
        </w:trPr>
        <w:tc>
          <w:tcPr>
            <w:tcW w:w="3614" w:type="dxa"/>
          </w:tcPr>
          <w:p w:rsidR="005748A5" w:rsidRPr="005748A5" w:rsidRDefault="005748A5" w:rsidP="001A78DB">
            <w:pPr>
              <w:rPr>
                <w:sz w:val="28"/>
                <w:szCs w:val="28"/>
              </w:rPr>
            </w:pPr>
            <w:r w:rsidRPr="005748A5">
              <w:rPr>
                <w:sz w:val="28"/>
                <w:szCs w:val="28"/>
              </w:rPr>
              <w:t xml:space="preserve">Здания и сооружения             </w:t>
            </w:r>
          </w:p>
        </w:tc>
        <w:tc>
          <w:tcPr>
            <w:tcW w:w="851" w:type="dxa"/>
          </w:tcPr>
          <w:p w:rsidR="005748A5" w:rsidRPr="005748A5" w:rsidRDefault="005748A5" w:rsidP="001A78DB">
            <w:pPr>
              <w:jc w:val="center"/>
              <w:rPr>
                <w:sz w:val="28"/>
                <w:szCs w:val="28"/>
              </w:rPr>
            </w:pPr>
            <w:r w:rsidRPr="005748A5">
              <w:rPr>
                <w:sz w:val="28"/>
                <w:szCs w:val="28"/>
              </w:rPr>
              <w:t>500</w:t>
            </w:r>
          </w:p>
        </w:tc>
        <w:tc>
          <w:tcPr>
            <w:tcW w:w="4433" w:type="dxa"/>
            <w:gridSpan w:val="2"/>
          </w:tcPr>
          <w:p w:rsidR="005748A5" w:rsidRPr="005748A5" w:rsidRDefault="005748A5" w:rsidP="001A78DB">
            <w:pPr>
              <w:rPr>
                <w:sz w:val="28"/>
                <w:szCs w:val="28"/>
              </w:rPr>
            </w:pPr>
            <w:r w:rsidRPr="005748A5">
              <w:rPr>
                <w:sz w:val="28"/>
                <w:szCs w:val="28"/>
              </w:rPr>
              <w:t>краткосрочные</w:t>
            </w:r>
          </w:p>
        </w:tc>
        <w:tc>
          <w:tcPr>
            <w:tcW w:w="893" w:type="dxa"/>
          </w:tcPr>
          <w:p w:rsidR="005748A5" w:rsidRPr="005748A5" w:rsidRDefault="005748A5" w:rsidP="001A78DB">
            <w:pPr>
              <w:jc w:val="center"/>
              <w:rPr>
                <w:sz w:val="28"/>
                <w:szCs w:val="28"/>
              </w:rPr>
            </w:pPr>
            <w:r w:rsidRPr="005748A5">
              <w:rPr>
                <w:sz w:val="28"/>
                <w:szCs w:val="28"/>
              </w:rPr>
              <w:t>160</w:t>
            </w:r>
          </w:p>
        </w:tc>
      </w:tr>
      <w:tr w:rsidR="005748A5" w:rsidRPr="005748A5" w:rsidTr="005748A5">
        <w:trPr>
          <w:gridAfter w:val="1"/>
          <w:wAfter w:w="28" w:type="dxa"/>
          <w:jc w:val="center"/>
        </w:trPr>
        <w:tc>
          <w:tcPr>
            <w:tcW w:w="3614" w:type="dxa"/>
          </w:tcPr>
          <w:p w:rsidR="005748A5" w:rsidRPr="005748A5" w:rsidRDefault="005748A5" w:rsidP="001A78DB">
            <w:pPr>
              <w:rPr>
                <w:sz w:val="28"/>
                <w:szCs w:val="28"/>
              </w:rPr>
            </w:pPr>
            <w:r w:rsidRPr="005748A5">
              <w:rPr>
                <w:sz w:val="28"/>
                <w:szCs w:val="28"/>
              </w:rPr>
              <w:t xml:space="preserve">Машины и оборудование      </w:t>
            </w:r>
          </w:p>
        </w:tc>
        <w:tc>
          <w:tcPr>
            <w:tcW w:w="851" w:type="dxa"/>
          </w:tcPr>
          <w:p w:rsidR="005748A5" w:rsidRPr="005748A5" w:rsidRDefault="005748A5" w:rsidP="001A78DB">
            <w:pPr>
              <w:jc w:val="center"/>
              <w:rPr>
                <w:sz w:val="28"/>
                <w:szCs w:val="28"/>
              </w:rPr>
            </w:pPr>
            <w:r w:rsidRPr="005748A5">
              <w:rPr>
                <w:sz w:val="28"/>
                <w:szCs w:val="28"/>
              </w:rPr>
              <w:t>120</w:t>
            </w:r>
          </w:p>
        </w:tc>
        <w:tc>
          <w:tcPr>
            <w:tcW w:w="4433" w:type="dxa"/>
            <w:gridSpan w:val="2"/>
          </w:tcPr>
          <w:p w:rsidR="005748A5" w:rsidRPr="005748A5" w:rsidRDefault="005748A5" w:rsidP="001A78DB">
            <w:pPr>
              <w:rPr>
                <w:sz w:val="28"/>
                <w:szCs w:val="28"/>
              </w:rPr>
            </w:pPr>
            <w:r w:rsidRPr="005748A5">
              <w:rPr>
                <w:sz w:val="28"/>
                <w:szCs w:val="28"/>
              </w:rPr>
              <w:t xml:space="preserve">долгосрочные         </w:t>
            </w:r>
          </w:p>
        </w:tc>
        <w:tc>
          <w:tcPr>
            <w:tcW w:w="893" w:type="dxa"/>
          </w:tcPr>
          <w:p w:rsidR="005748A5" w:rsidRPr="005748A5" w:rsidRDefault="005748A5" w:rsidP="001A78DB">
            <w:pPr>
              <w:jc w:val="center"/>
              <w:rPr>
                <w:sz w:val="28"/>
                <w:szCs w:val="28"/>
              </w:rPr>
            </w:pPr>
            <w:r w:rsidRPr="005748A5">
              <w:rPr>
                <w:sz w:val="28"/>
                <w:szCs w:val="28"/>
              </w:rPr>
              <w:t>40</w:t>
            </w:r>
          </w:p>
        </w:tc>
      </w:tr>
    </w:tbl>
    <w:p w:rsidR="005748A5" w:rsidRPr="005748A5" w:rsidRDefault="005748A5" w:rsidP="005748A5">
      <w:pPr>
        <w:spacing w:line="360" w:lineRule="auto"/>
        <w:ind w:firstLine="567"/>
        <w:rPr>
          <w:sz w:val="28"/>
          <w:szCs w:val="28"/>
        </w:rPr>
      </w:pPr>
    </w:p>
    <w:p w:rsidR="0075623F" w:rsidRPr="005748A5" w:rsidRDefault="0075623F" w:rsidP="005748A5">
      <w:pPr>
        <w:spacing w:line="360" w:lineRule="auto"/>
        <w:ind w:firstLine="709"/>
        <w:jc w:val="both"/>
        <w:rPr>
          <w:sz w:val="28"/>
          <w:szCs w:val="28"/>
        </w:rPr>
      </w:pPr>
      <w:r w:rsidRPr="005748A5">
        <w:rPr>
          <w:b/>
          <w:sz w:val="28"/>
          <w:szCs w:val="28"/>
        </w:rPr>
        <w:t>Задача 4.</w:t>
      </w:r>
      <w:r w:rsidRPr="005748A5">
        <w:rPr>
          <w:sz w:val="28"/>
          <w:szCs w:val="28"/>
        </w:rPr>
        <w:t xml:space="preserve"> </w:t>
      </w:r>
    </w:p>
    <w:p w:rsidR="005748A5" w:rsidRPr="005748A5" w:rsidRDefault="005748A5" w:rsidP="005748A5">
      <w:pPr>
        <w:pStyle w:val="a8"/>
        <w:spacing w:after="0" w:line="360" w:lineRule="auto"/>
        <w:ind w:left="0" w:firstLine="709"/>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 xml:space="preserve">Имеются следующие данные пассива баланса: </w:t>
      </w:r>
    </w:p>
    <w:p w:rsidR="005748A5" w:rsidRPr="005748A5" w:rsidRDefault="005748A5" w:rsidP="005748A5">
      <w:pPr>
        <w:pStyle w:val="a8"/>
        <w:spacing w:after="0" w:line="360" w:lineRule="auto"/>
        <w:ind w:left="0" w:firstLine="709"/>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уставный капитал – 1100 тыс. руб.;</w:t>
      </w:r>
    </w:p>
    <w:p w:rsidR="005748A5" w:rsidRPr="005748A5" w:rsidRDefault="005748A5" w:rsidP="005748A5">
      <w:pPr>
        <w:pStyle w:val="a8"/>
        <w:spacing w:after="0" w:line="360" w:lineRule="auto"/>
        <w:ind w:left="0" w:firstLine="709"/>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добавочный капитал –300 тыс. руб.;</w:t>
      </w:r>
    </w:p>
    <w:p w:rsidR="005748A5" w:rsidRPr="005748A5" w:rsidRDefault="005748A5" w:rsidP="005748A5">
      <w:pPr>
        <w:pStyle w:val="a8"/>
        <w:spacing w:after="0" w:line="360" w:lineRule="auto"/>
        <w:ind w:left="0" w:firstLine="709"/>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резервный капитал –55 тыс. руб.;</w:t>
      </w:r>
    </w:p>
    <w:p w:rsidR="005748A5" w:rsidRPr="005748A5" w:rsidRDefault="005748A5" w:rsidP="005748A5">
      <w:pPr>
        <w:pStyle w:val="a8"/>
        <w:spacing w:after="0" w:line="360" w:lineRule="auto"/>
        <w:ind w:left="0" w:firstLine="709"/>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нераспределенная прибыль – 450 тыс. руб.;</w:t>
      </w:r>
    </w:p>
    <w:p w:rsidR="005748A5" w:rsidRPr="005748A5" w:rsidRDefault="005748A5" w:rsidP="005748A5">
      <w:pPr>
        <w:pStyle w:val="a8"/>
        <w:spacing w:after="0" w:line="360" w:lineRule="auto"/>
        <w:ind w:left="0" w:firstLine="709"/>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кредит банка – 250 тыс. руб.;</w:t>
      </w:r>
    </w:p>
    <w:p w:rsidR="005748A5" w:rsidRPr="005748A5" w:rsidRDefault="005748A5" w:rsidP="005748A5">
      <w:pPr>
        <w:pStyle w:val="a8"/>
        <w:spacing w:after="0" w:line="360" w:lineRule="auto"/>
        <w:ind w:left="0" w:firstLine="709"/>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задолженность поставщикам– 330 тыс. руб.;</w:t>
      </w:r>
    </w:p>
    <w:p w:rsidR="005748A5" w:rsidRPr="005748A5" w:rsidRDefault="005748A5" w:rsidP="005748A5">
      <w:pPr>
        <w:pStyle w:val="a8"/>
        <w:spacing w:after="0" w:line="360" w:lineRule="auto"/>
        <w:ind w:left="0" w:firstLine="709"/>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задолженность по налогам – 120 тыс. руб.</w:t>
      </w:r>
    </w:p>
    <w:p w:rsidR="005748A5" w:rsidRPr="005748A5" w:rsidRDefault="005748A5" w:rsidP="005748A5">
      <w:pPr>
        <w:pStyle w:val="a8"/>
        <w:spacing w:after="0" w:line="360" w:lineRule="auto"/>
        <w:ind w:left="0" w:firstLine="709"/>
        <w:jc w:val="both"/>
        <w:rPr>
          <w:rFonts w:ascii="Times New Roman" w:hAnsi="Times New Roman"/>
          <w:color w:val="000000"/>
          <w:sz w:val="28"/>
          <w:szCs w:val="28"/>
          <w:shd w:val="clear" w:color="auto" w:fill="FFFFFF"/>
        </w:rPr>
      </w:pPr>
      <w:r w:rsidRPr="005748A5">
        <w:rPr>
          <w:rFonts w:ascii="Times New Roman" w:hAnsi="Times New Roman"/>
          <w:color w:val="000000"/>
          <w:sz w:val="28"/>
          <w:szCs w:val="28"/>
          <w:shd w:val="clear" w:color="auto" w:fill="FFFFFF"/>
        </w:rPr>
        <w:t>Определите коэффициенты: финансирования и финансовой независимости (автономии) акционерного общества до и после выплаты дивидендов в сумме 250 тыс. руб.</w:t>
      </w:r>
    </w:p>
    <w:p w:rsidR="005748A5" w:rsidRPr="005748A5" w:rsidRDefault="005748A5" w:rsidP="005748A5">
      <w:pPr>
        <w:spacing w:line="360" w:lineRule="auto"/>
        <w:ind w:firstLine="709"/>
        <w:jc w:val="both"/>
        <w:rPr>
          <w:sz w:val="28"/>
          <w:szCs w:val="28"/>
        </w:rPr>
      </w:pPr>
    </w:p>
    <w:p w:rsidR="00FA6A84" w:rsidRDefault="0075623F" w:rsidP="005748A5">
      <w:pPr>
        <w:spacing w:line="360" w:lineRule="auto"/>
        <w:ind w:firstLine="709"/>
        <w:jc w:val="both"/>
        <w:rPr>
          <w:sz w:val="28"/>
          <w:szCs w:val="28"/>
        </w:rPr>
      </w:pPr>
      <w:r w:rsidRPr="00D14C1B">
        <w:rPr>
          <w:b/>
          <w:sz w:val="28"/>
          <w:szCs w:val="28"/>
        </w:rPr>
        <w:t>Задача 5.</w:t>
      </w:r>
      <w:r w:rsidRPr="00D14C1B">
        <w:rPr>
          <w:sz w:val="28"/>
          <w:szCs w:val="28"/>
        </w:rPr>
        <w:t xml:space="preserve"> </w:t>
      </w:r>
    </w:p>
    <w:p w:rsidR="005748A5" w:rsidRPr="005748A5" w:rsidRDefault="005748A5" w:rsidP="005748A5">
      <w:pPr>
        <w:pStyle w:val="a8"/>
        <w:spacing w:after="0" w:line="360" w:lineRule="auto"/>
        <w:ind w:left="0" w:firstLine="709"/>
        <w:jc w:val="both"/>
        <w:rPr>
          <w:rFonts w:ascii="Times New Roman" w:hAnsi="Times New Roman"/>
          <w:sz w:val="28"/>
          <w:szCs w:val="28"/>
        </w:rPr>
      </w:pPr>
      <w:r w:rsidRPr="005748A5">
        <w:rPr>
          <w:rFonts w:ascii="Times New Roman" w:hAnsi="Times New Roman"/>
          <w:sz w:val="28"/>
          <w:szCs w:val="28"/>
        </w:rPr>
        <w:t xml:space="preserve">Выручка (с НДС) ООО «Сатурн» от реализации продукции составила 22800 тыс. руб. </w:t>
      </w:r>
    </w:p>
    <w:p w:rsidR="005748A5" w:rsidRPr="005748A5" w:rsidRDefault="005748A5" w:rsidP="005748A5">
      <w:pPr>
        <w:pStyle w:val="a8"/>
        <w:spacing w:after="0" w:line="360" w:lineRule="auto"/>
        <w:ind w:left="0" w:firstLine="709"/>
        <w:jc w:val="both"/>
        <w:rPr>
          <w:rFonts w:ascii="Times New Roman" w:hAnsi="Times New Roman"/>
          <w:sz w:val="28"/>
          <w:szCs w:val="28"/>
        </w:rPr>
      </w:pPr>
      <w:r w:rsidRPr="005748A5">
        <w:rPr>
          <w:rFonts w:ascii="Times New Roman" w:hAnsi="Times New Roman"/>
          <w:sz w:val="28"/>
          <w:szCs w:val="28"/>
        </w:rPr>
        <w:t xml:space="preserve">Для производства продукции были приобретены и использованы сырье, материалы стоимостью (без НДС) 10500 тыс. руб. </w:t>
      </w:r>
    </w:p>
    <w:p w:rsidR="005748A5" w:rsidRPr="005748A5" w:rsidRDefault="005748A5" w:rsidP="005748A5">
      <w:pPr>
        <w:pStyle w:val="a8"/>
        <w:spacing w:after="0" w:line="360" w:lineRule="auto"/>
        <w:ind w:left="0" w:firstLine="709"/>
        <w:jc w:val="both"/>
        <w:rPr>
          <w:rFonts w:ascii="Times New Roman" w:hAnsi="Times New Roman"/>
          <w:sz w:val="28"/>
          <w:szCs w:val="28"/>
        </w:rPr>
      </w:pPr>
      <w:r w:rsidRPr="005748A5">
        <w:rPr>
          <w:rFonts w:ascii="Times New Roman" w:hAnsi="Times New Roman"/>
          <w:sz w:val="28"/>
          <w:szCs w:val="28"/>
        </w:rPr>
        <w:t xml:space="preserve">Расходы на оплату труда составили 4500 тыс. руб. </w:t>
      </w:r>
    </w:p>
    <w:p w:rsidR="005748A5" w:rsidRPr="005748A5" w:rsidRDefault="005748A5" w:rsidP="005748A5">
      <w:pPr>
        <w:pStyle w:val="a8"/>
        <w:spacing w:after="0" w:line="360" w:lineRule="auto"/>
        <w:ind w:left="0" w:firstLine="709"/>
        <w:jc w:val="both"/>
        <w:rPr>
          <w:rFonts w:ascii="Times New Roman" w:hAnsi="Times New Roman"/>
          <w:sz w:val="28"/>
          <w:szCs w:val="28"/>
        </w:rPr>
      </w:pPr>
      <w:r w:rsidRPr="005748A5">
        <w:rPr>
          <w:rFonts w:ascii="Times New Roman" w:hAnsi="Times New Roman"/>
          <w:sz w:val="28"/>
          <w:szCs w:val="28"/>
        </w:rPr>
        <w:t>Начислена амортизация в сумме 350 тыс. руб.</w:t>
      </w:r>
    </w:p>
    <w:p w:rsidR="005748A5" w:rsidRPr="005748A5" w:rsidRDefault="005748A5" w:rsidP="005748A5">
      <w:pPr>
        <w:pStyle w:val="a8"/>
        <w:spacing w:after="0" w:line="360" w:lineRule="auto"/>
        <w:ind w:left="0" w:firstLine="709"/>
        <w:jc w:val="both"/>
        <w:rPr>
          <w:rFonts w:ascii="Times New Roman" w:hAnsi="Times New Roman"/>
          <w:sz w:val="28"/>
          <w:szCs w:val="28"/>
        </w:rPr>
      </w:pPr>
      <w:r w:rsidRPr="005748A5">
        <w:rPr>
          <w:rFonts w:ascii="Times New Roman" w:hAnsi="Times New Roman"/>
          <w:sz w:val="28"/>
          <w:szCs w:val="28"/>
        </w:rPr>
        <w:t xml:space="preserve">Представительские расходы – 250 тыс. руб. </w:t>
      </w:r>
    </w:p>
    <w:p w:rsidR="005748A5" w:rsidRPr="005748A5" w:rsidRDefault="005748A5" w:rsidP="005748A5">
      <w:pPr>
        <w:pStyle w:val="a8"/>
        <w:spacing w:after="0" w:line="360" w:lineRule="auto"/>
        <w:ind w:left="0" w:firstLine="709"/>
        <w:jc w:val="both"/>
        <w:rPr>
          <w:rFonts w:ascii="Times New Roman" w:hAnsi="Times New Roman"/>
          <w:sz w:val="28"/>
          <w:szCs w:val="28"/>
        </w:rPr>
      </w:pPr>
      <w:r w:rsidRPr="005748A5">
        <w:rPr>
          <w:rFonts w:ascii="Times New Roman" w:hAnsi="Times New Roman"/>
          <w:sz w:val="28"/>
          <w:szCs w:val="28"/>
        </w:rPr>
        <w:t>Расходы на рекламу – 200 тыс. руб.</w:t>
      </w:r>
    </w:p>
    <w:p w:rsidR="005748A5" w:rsidRPr="005748A5" w:rsidRDefault="005748A5" w:rsidP="005748A5">
      <w:pPr>
        <w:pStyle w:val="a8"/>
        <w:spacing w:after="0" w:line="360" w:lineRule="auto"/>
        <w:ind w:left="0" w:firstLine="709"/>
        <w:jc w:val="both"/>
        <w:rPr>
          <w:rFonts w:ascii="Times New Roman" w:hAnsi="Times New Roman"/>
          <w:sz w:val="28"/>
          <w:szCs w:val="28"/>
        </w:rPr>
      </w:pPr>
      <w:r w:rsidRPr="005748A5">
        <w:rPr>
          <w:rFonts w:ascii="Times New Roman" w:hAnsi="Times New Roman"/>
          <w:sz w:val="28"/>
          <w:szCs w:val="28"/>
        </w:rPr>
        <w:t xml:space="preserve">Списана кредиторская задолженность, по которой истек срок исковой давности, в сумме 350 тыс. руб. Получены отрицательные курсовые разницы в размере 50 тыс. руб. </w:t>
      </w:r>
    </w:p>
    <w:p w:rsidR="005748A5" w:rsidRPr="005748A5" w:rsidRDefault="005748A5" w:rsidP="005748A5">
      <w:pPr>
        <w:pStyle w:val="a8"/>
        <w:spacing w:after="0" w:line="360" w:lineRule="auto"/>
        <w:ind w:left="0" w:firstLine="709"/>
        <w:jc w:val="both"/>
        <w:rPr>
          <w:rFonts w:ascii="Times New Roman" w:hAnsi="Times New Roman"/>
          <w:i/>
          <w:sz w:val="28"/>
          <w:szCs w:val="28"/>
        </w:rPr>
      </w:pPr>
      <w:r w:rsidRPr="005748A5">
        <w:rPr>
          <w:rFonts w:ascii="Times New Roman" w:hAnsi="Times New Roman"/>
          <w:sz w:val="28"/>
          <w:szCs w:val="28"/>
        </w:rPr>
        <w:t>Определите налоговую базу и рассчитайте налог на прибыль организаций.</w:t>
      </w:r>
    </w:p>
    <w:p w:rsidR="005748A5" w:rsidRPr="00FA6A84" w:rsidRDefault="005748A5" w:rsidP="005748A5">
      <w:pPr>
        <w:spacing w:line="360" w:lineRule="auto"/>
        <w:ind w:firstLine="709"/>
        <w:jc w:val="both"/>
      </w:pPr>
    </w:p>
    <w:p w:rsidR="008012DB" w:rsidRPr="008012DB" w:rsidRDefault="008012DB" w:rsidP="008012DB">
      <w:pPr>
        <w:spacing w:line="360" w:lineRule="auto"/>
        <w:ind w:firstLine="709"/>
        <w:jc w:val="both"/>
        <w:rPr>
          <w:sz w:val="28"/>
          <w:szCs w:val="28"/>
        </w:rPr>
      </w:pPr>
      <w:r w:rsidRPr="008012DB">
        <w:rPr>
          <w:b/>
          <w:bCs/>
          <w:sz w:val="28"/>
          <w:szCs w:val="28"/>
        </w:rPr>
        <w:t xml:space="preserve">3. Рекомендации обучающимся по подготовке к государственному экзамену </w:t>
      </w:r>
    </w:p>
    <w:p w:rsidR="005748A5" w:rsidRDefault="0075623F" w:rsidP="00023632">
      <w:pPr>
        <w:autoSpaceDE w:val="0"/>
        <w:autoSpaceDN w:val="0"/>
        <w:adjustRightInd w:val="0"/>
        <w:spacing w:line="360" w:lineRule="auto"/>
        <w:ind w:firstLine="709"/>
        <w:jc w:val="both"/>
        <w:rPr>
          <w:rFonts w:eastAsiaTheme="minorHAnsi"/>
          <w:sz w:val="28"/>
          <w:szCs w:val="28"/>
          <w:lang w:eastAsia="en-US"/>
        </w:rPr>
      </w:pPr>
      <w:r w:rsidRPr="00BE22D7">
        <w:rPr>
          <w:sz w:val="28"/>
          <w:szCs w:val="28"/>
        </w:rPr>
        <w:t xml:space="preserve">Подготовку к сдаче государственного экзамена необходимо начать с ознакомления с перечнем вопросов, выносимых на государственный экзамен. </w:t>
      </w:r>
      <w:r w:rsidR="005748A5">
        <w:rPr>
          <w:rFonts w:eastAsiaTheme="minorHAnsi"/>
          <w:sz w:val="28"/>
          <w:szCs w:val="28"/>
          <w:lang w:eastAsia="en-US"/>
        </w:rPr>
        <w:t>В процессе по</w:t>
      </w:r>
      <w:r w:rsidR="005748A5" w:rsidRPr="00F84200">
        <w:rPr>
          <w:rFonts w:eastAsiaTheme="minorHAnsi"/>
          <w:sz w:val="28"/>
          <w:szCs w:val="28"/>
          <w:lang w:eastAsia="en-US"/>
        </w:rPr>
        <w:t>дготовк</w:t>
      </w:r>
      <w:r w:rsidR="005748A5">
        <w:rPr>
          <w:rFonts w:eastAsiaTheme="minorHAnsi"/>
          <w:sz w:val="28"/>
          <w:szCs w:val="28"/>
          <w:lang w:eastAsia="en-US"/>
        </w:rPr>
        <w:t>и</w:t>
      </w:r>
      <w:r w:rsidR="005748A5" w:rsidRPr="00F84200">
        <w:rPr>
          <w:rFonts w:eastAsiaTheme="minorHAnsi"/>
          <w:sz w:val="28"/>
          <w:szCs w:val="28"/>
          <w:lang w:eastAsia="en-US"/>
        </w:rPr>
        <w:t xml:space="preserve"> ответов</w:t>
      </w:r>
      <w:r w:rsidR="005748A5">
        <w:rPr>
          <w:rFonts w:eastAsiaTheme="minorHAnsi"/>
          <w:sz w:val="28"/>
          <w:szCs w:val="28"/>
          <w:lang w:eastAsia="en-US"/>
        </w:rPr>
        <w:t xml:space="preserve"> на вопросы необходимо использовать:</w:t>
      </w:r>
    </w:p>
    <w:p w:rsidR="005748A5" w:rsidRDefault="005748A5" w:rsidP="00023632">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 рекомендованные нормативные правовые акты, </w:t>
      </w:r>
      <w:r w:rsidRPr="00F84200">
        <w:rPr>
          <w:rFonts w:eastAsiaTheme="minorHAnsi"/>
          <w:sz w:val="28"/>
          <w:szCs w:val="28"/>
          <w:lang w:eastAsia="en-US"/>
        </w:rPr>
        <w:t>обязательн</w:t>
      </w:r>
      <w:r>
        <w:rPr>
          <w:rFonts w:eastAsiaTheme="minorHAnsi"/>
          <w:sz w:val="28"/>
          <w:szCs w:val="28"/>
          <w:lang w:eastAsia="en-US"/>
        </w:rPr>
        <w:t>ую</w:t>
      </w:r>
      <w:r w:rsidRPr="00F84200">
        <w:rPr>
          <w:rFonts w:eastAsiaTheme="minorHAnsi"/>
          <w:sz w:val="28"/>
          <w:szCs w:val="28"/>
          <w:lang w:eastAsia="en-US"/>
        </w:rPr>
        <w:t xml:space="preserve"> и дополнительн</w:t>
      </w:r>
      <w:r>
        <w:rPr>
          <w:rFonts w:eastAsiaTheme="minorHAnsi"/>
          <w:sz w:val="28"/>
          <w:szCs w:val="28"/>
          <w:lang w:eastAsia="en-US"/>
        </w:rPr>
        <w:t>ую</w:t>
      </w:r>
      <w:r w:rsidRPr="00F84200">
        <w:rPr>
          <w:rFonts w:eastAsiaTheme="minorHAnsi"/>
          <w:sz w:val="28"/>
          <w:szCs w:val="28"/>
          <w:lang w:eastAsia="en-US"/>
        </w:rPr>
        <w:t xml:space="preserve"> литератур</w:t>
      </w:r>
      <w:r>
        <w:rPr>
          <w:rFonts w:eastAsiaTheme="minorHAnsi"/>
          <w:sz w:val="28"/>
          <w:szCs w:val="28"/>
          <w:lang w:eastAsia="en-US"/>
        </w:rPr>
        <w:t>у</w:t>
      </w:r>
      <w:r w:rsidRPr="00F84200">
        <w:rPr>
          <w:rFonts w:eastAsiaTheme="minorHAnsi"/>
          <w:sz w:val="28"/>
          <w:szCs w:val="28"/>
          <w:lang w:eastAsia="en-US"/>
        </w:rPr>
        <w:t xml:space="preserve">, </w:t>
      </w:r>
      <w:r>
        <w:rPr>
          <w:rFonts w:eastAsiaTheme="minorHAnsi"/>
          <w:sz w:val="28"/>
          <w:szCs w:val="28"/>
          <w:lang w:eastAsia="en-US"/>
        </w:rPr>
        <w:t>интернет - ресурсы;</w:t>
      </w:r>
    </w:p>
    <w:p w:rsidR="005748A5" w:rsidRDefault="005748A5" w:rsidP="00023632">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материалы лекций, семинарских и практических занятий;</w:t>
      </w:r>
    </w:p>
    <w:p w:rsidR="005748A5" w:rsidRPr="00F84200" w:rsidRDefault="005748A5" w:rsidP="00023632">
      <w:pPr>
        <w:autoSpaceDE w:val="0"/>
        <w:autoSpaceDN w:val="0"/>
        <w:adjustRightInd w:val="0"/>
        <w:spacing w:line="360" w:lineRule="auto"/>
        <w:ind w:firstLine="709"/>
        <w:jc w:val="both"/>
        <w:rPr>
          <w:sz w:val="28"/>
          <w:szCs w:val="28"/>
        </w:rPr>
      </w:pPr>
      <w:r>
        <w:rPr>
          <w:rFonts w:eastAsiaTheme="minorHAnsi"/>
          <w:sz w:val="28"/>
          <w:szCs w:val="28"/>
          <w:lang w:eastAsia="en-US"/>
        </w:rPr>
        <w:t xml:space="preserve">- </w:t>
      </w:r>
      <w:r w:rsidRPr="00F84200">
        <w:rPr>
          <w:sz w:val="28"/>
          <w:szCs w:val="28"/>
        </w:rPr>
        <w:t>выполненные в процессе обучения задания для самостоятельной работы</w:t>
      </w:r>
      <w:r>
        <w:rPr>
          <w:sz w:val="28"/>
          <w:szCs w:val="28"/>
        </w:rPr>
        <w:t xml:space="preserve">, </w:t>
      </w:r>
      <w:r w:rsidRPr="00F84200">
        <w:rPr>
          <w:sz w:val="28"/>
          <w:szCs w:val="28"/>
        </w:rPr>
        <w:t>курсовые работы.</w:t>
      </w:r>
    </w:p>
    <w:p w:rsidR="0075623F" w:rsidRPr="00BE22D7" w:rsidRDefault="0075623F" w:rsidP="00023632">
      <w:pPr>
        <w:spacing w:line="360" w:lineRule="auto"/>
        <w:ind w:firstLine="709"/>
        <w:jc w:val="both"/>
        <w:rPr>
          <w:sz w:val="28"/>
          <w:szCs w:val="28"/>
        </w:rPr>
      </w:pPr>
      <w:r w:rsidRPr="00BE22D7">
        <w:rPr>
          <w:sz w:val="28"/>
          <w:szCs w:val="28"/>
        </w:rPr>
        <w:t xml:space="preserve">Во время подготовки к экзамену рекомендуется помимо лекционного материала, учебников, рекомендованной литературы </w:t>
      </w:r>
      <w:r>
        <w:rPr>
          <w:sz w:val="28"/>
          <w:szCs w:val="28"/>
        </w:rPr>
        <w:t>повторить</w:t>
      </w:r>
      <w:r w:rsidRPr="00BE22D7">
        <w:rPr>
          <w:sz w:val="28"/>
          <w:szCs w:val="28"/>
        </w:rPr>
        <w:t xml:space="preserve"> также выполненные в процессе обучения задания для индивидуальной и самостоятельной работы, </w:t>
      </w:r>
      <w:r>
        <w:rPr>
          <w:sz w:val="28"/>
          <w:szCs w:val="28"/>
        </w:rPr>
        <w:t>практико-ориентрованные задания</w:t>
      </w:r>
      <w:r w:rsidRPr="00BE22D7">
        <w:rPr>
          <w:sz w:val="28"/>
          <w:szCs w:val="28"/>
        </w:rPr>
        <w:t>.</w:t>
      </w:r>
    </w:p>
    <w:p w:rsidR="0075623F" w:rsidRPr="00BE22D7" w:rsidRDefault="0075623F" w:rsidP="00023632">
      <w:pPr>
        <w:spacing w:line="360" w:lineRule="auto"/>
        <w:ind w:firstLine="709"/>
        <w:jc w:val="both"/>
        <w:rPr>
          <w:sz w:val="28"/>
          <w:szCs w:val="28"/>
        </w:rPr>
      </w:pPr>
      <w:r w:rsidRPr="00BE22D7">
        <w:rPr>
          <w:sz w:val="28"/>
          <w:szCs w:val="28"/>
        </w:rPr>
        <w:t>В процессе подготовки ответа на вопросы необходимо учитывать изменения, которые произошли в законодательстве, увязывать теоретически</w:t>
      </w:r>
      <w:r>
        <w:rPr>
          <w:sz w:val="28"/>
          <w:szCs w:val="28"/>
        </w:rPr>
        <w:t xml:space="preserve">й материал </w:t>
      </w:r>
      <w:r w:rsidRPr="00BE22D7">
        <w:rPr>
          <w:sz w:val="28"/>
          <w:szCs w:val="28"/>
        </w:rPr>
        <w:t>с практи</w:t>
      </w:r>
      <w:r>
        <w:rPr>
          <w:sz w:val="28"/>
          <w:szCs w:val="28"/>
        </w:rPr>
        <w:t>ческой действительностью</w:t>
      </w:r>
      <w:r w:rsidRPr="00BE22D7">
        <w:rPr>
          <w:sz w:val="28"/>
          <w:szCs w:val="28"/>
        </w:rPr>
        <w:t>.</w:t>
      </w:r>
    </w:p>
    <w:p w:rsidR="0075623F" w:rsidRPr="00BE22D7" w:rsidRDefault="0075623F" w:rsidP="0075623F">
      <w:pPr>
        <w:spacing w:line="360" w:lineRule="auto"/>
        <w:ind w:firstLine="709"/>
        <w:jc w:val="both"/>
        <w:rPr>
          <w:sz w:val="28"/>
          <w:szCs w:val="28"/>
        </w:rPr>
      </w:pPr>
      <w:r>
        <w:rPr>
          <w:sz w:val="28"/>
          <w:szCs w:val="28"/>
        </w:rPr>
        <w:t>При подготовке к госэкзамену о</w:t>
      </w:r>
      <w:r w:rsidRPr="00BE22D7">
        <w:rPr>
          <w:sz w:val="28"/>
          <w:szCs w:val="28"/>
        </w:rPr>
        <w:t xml:space="preserve">бязательным является посещение консультаций и обзорных лекций, которые проводятся </w:t>
      </w:r>
      <w:r>
        <w:rPr>
          <w:sz w:val="28"/>
          <w:szCs w:val="28"/>
        </w:rPr>
        <w:t>согласно расписанию</w:t>
      </w:r>
      <w:r w:rsidRPr="00BE22D7">
        <w:rPr>
          <w:sz w:val="28"/>
          <w:szCs w:val="28"/>
        </w:rPr>
        <w:t>.</w:t>
      </w:r>
    </w:p>
    <w:p w:rsidR="0075623F" w:rsidRPr="00BE22D7" w:rsidRDefault="0075623F" w:rsidP="0075623F">
      <w:pPr>
        <w:spacing w:line="360" w:lineRule="auto"/>
        <w:ind w:firstLine="851"/>
        <w:jc w:val="both"/>
        <w:rPr>
          <w:sz w:val="28"/>
          <w:szCs w:val="28"/>
        </w:rPr>
      </w:pPr>
    </w:p>
    <w:p w:rsidR="0075623F" w:rsidRDefault="0075623F" w:rsidP="0075623F">
      <w:pPr>
        <w:pStyle w:val="Style24"/>
        <w:spacing w:line="360" w:lineRule="auto"/>
        <w:ind w:firstLine="709"/>
        <w:rPr>
          <w:b/>
          <w:sz w:val="28"/>
          <w:szCs w:val="28"/>
        </w:rPr>
      </w:pPr>
      <w:r w:rsidRPr="00BE22D7">
        <w:rPr>
          <w:b/>
          <w:sz w:val="28"/>
          <w:szCs w:val="28"/>
        </w:rPr>
        <w:t xml:space="preserve">4 </w:t>
      </w:r>
      <w:r w:rsidR="00DD4DA2">
        <w:rPr>
          <w:b/>
          <w:sz w:val="28"/>
          <w:szCs w:val="28"/>
        </w:rPr>
        <w:t>К</w:t>
      </w:r>
      <w:r w:rsidR="00DD4DA2" w:rsidRPr="00BE22D7">
        <w:rPr>
          <w:b/>
          <w:sz w:val="28"/>
          <w:szCs w:val="28"/>
        </w:rPr>
        <w:t>ритерии оценки результатов сдачи государственного экзамена</w:t>
      </w:r>
    </w:p>
    <w:p w:rsidR="00023632" w:rsidRPr="00907F45" w:rsidRDefault="00023632" w:rsidP="00023632">
      <w:pPr>
        <w:shd w:val="clear" w:color="auto" w:fill="FFFFFF"/>
        <w:spacing w:line="360" w:lineRule="auto"/>
        <w:ind w:firstLine="709"/>
        <w:jc w:val="both"/>
        <w:rPr>
          <w:sz w:val="28"/>
          <w:szCs w:val="28"/>
        </w:rPr>
      </w:pPr>
      <w:r>
        <w:rPr>
          <w:sz w:val="28"/>
          <w:szCs w:val="28"/>
        </w:rPr>
        <w:t>Оценка</w:t>
      </w:r>
      <w:r w:rsidRPr="00907F45">
        <w:rPr>
          <w:sz w:val="28"/>
          <w:szCs w:val="28"/>
        </w:rPr>
        <w:t xml:space="preserve"> </w:t>
      </w:r>
      <w:r>
        <w:rPr>
          <w:sz w:val="28"/>
          <w:szCs w:val="28"/>
        </w:rPr>
        <w:t xml:space="preserve">по итогам сдачи государственного экзамена </w:t>
      </w:r>
      <w:r w:rsidRPr="00907F45">
        <w:rPr>
          <w:sz w:val="28"/>
          <w:szCs w:val="28"/>
        </w:rPr>
        <w:t xml:space="preserve">учитывает </w:t>
      </w:r>
      <w:r>
        <w:rPr>
          <w:sz w:val="28"/>
          <w:szCs w:val="28"/>
        </w:rPr>
        <w:t xml:space="preserve">качество ответов на теоретические вопросы и выполнения </w:t>
      </w:r>
      <w:r>
        <w:rPr>
          <w:rFonts w:eastAsia="TimesNewRomanPSMT"/>
          <w:sz w:val="28"/>
          <w:szCs w:val="28"/>
        </w:rPr>
        <w:t>практико-ориентированного задания</w:t>
      </w:r>
      <w:r w:rsidRPr="00907F45">
        <w:rPr>
          <w:sz w:val="28"/>
          <w:szCs w:val="28"/>
        </w:rPr>
        <w:t>.</w:t>
      </w:r>
    </w:p>
    <w:p w:rsidR="00023632" w:rsidRDefault="00023632" w:rsidP="000236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Предусмотрены следующие критерии оценки знаний выпускников при ответах на теоретические вопросы.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6"/>
        <w:gridCol w:w="2798"/>
      </w:tblGrid>
      <w:tr w:rsidR="00023632" w:rsidRPr="001940FF" w:rsidTr="001A78DB">
        <w:tc>
          <w:tcPr>
            <w:tcW w:w="4027" w:type="pct"/>
            <w:shd w:val="clear" w:color="auto" w:fill="auto"/>
            <w:vAlign w:val="center"/>
          </w:tcPr>
          <w:p w:rsidR="00023632" w:rsidRPr="00251B30" w:rsidRDefault="00023632" w:rsidP="001A78DB">
            <w:pPr>
              <w:tabs>
                <w:tab w:val="left" w:pos="993"/>
                <w:tab w:val="left" w:pos="1080"/>
              </w:tabs>
              <w:suppressAutoHyphens/>
              <w:jc w:val="center"/>
              <w:rPr>
                <w:b/>
                <w:sz w:val="28"/>
                <w:szCs w:val="28"/>
              </w:rPr>
            </w:pPr>
            <w:r w:rsidRPr="00251B30">
              <w:rPr>
                <w:rFonts w:eastAsia="TimesNewRomanPSMT"/>
                <w:b/>
                <w:sz w:val="28"/>
                <w:szCs w:val="28"/>
              </w:rPr>
              <w:t>Критерии оценки знаний выпускников при ответах на теоретические вопросы</w:t>
            </w:r>
          </w:p>
        </w:tc>
        <w:tc>
          <w:tcPr>
            <w:tcW w:w="973" w:type="pct"/>
            <w:shd w:val="clear" w:color="auto" w:fill="auto"/>
          </w:tcPr>
          <w:p w:rsidR="00023632" w:rsidRPr="00251B30" w:rsidRDefault="00023632" w:rsidP="001A78DB">
            <w:pPr>
              <w:tabs>
                <w:tab w:val="left" w:pos="993"/>
                <w:tab w:val="left" w:pos="1080"/>
              </w:tabs>
              <w:suppressAutoHyphens/>
              <w:jc w:val="center"/>
              <w:rPr>
                <w:i/>
                <w:sz w:val="28"/>
                <w:szCs w:val="28"/>
              </w:rPr>
            </w:pPr>
            <w:r w:rsidRPr="00251B30">
              <w:rPr>
                <w:b/>
                <w:sz w:val="28"/>
                <w:szCs w:val="28"/>
              </w:rPr>
              <w:t>Оценка</w:t>
            </w:r>
          </w:p>
        </w:tc>
      </w:tr>
      <w:tr w:rsidR="00023632" w:rsidRPr="001940FF" w:rsidTr="001A78DB">
        <w:tc>
          <w:tcPr>
            <w:tcW w:w="4027" w:type="pct"/>
            <w:shd w:val="clear" w:color="auto" w:fill="auto"/>
          </w:tcPr>
          <w:p w:rsidR="00023632" w:rsidRPr="00251B30" w:rsidRDefault="00023632" w:rsidP="001A78DB">
            <w:pPr>
              <w:suppressAutoHyphens/>
              <w:jc w:val="both"/>
              <w:rPr>
                <w:sz w:val="28"/>
                <w:szCs w:val="28"/>
              </w:rPr>
            </w:pPr>
            <w:r w:rsidRPr="00251B30">
              <w:rPr>
                <w:sz w:val="28"/>
                <w:szCs w:val="28"/>
              </w:rPr>
              <w:t xml:space="preserve">Полное, </w:t>
            </w:r>
            <w:r>
              <w:rPr>
                <w:sz w:val="28"/>
                <w:szCs w:val="28"/>
              </w:rPr>
              <w:t>глубокое, точное</w:t>
            </w:r>
            <w:r w:rsidRPr="00251B30">
              <w:rPr>
                <w:sz w:val="28"/>
                <w:szCs w:val="28"/>
              </w:rPr>
              <w:t xml:space="preserve"> и логически стройное изложение теоретических вопросов, отсутствие терминологических </w:t>
            </w:r>
            <w:r>
              <w:rPr>
                <w:sz w:val="28"/>
                <w:szCs w:val="28"/>
              </w:rPr>
              <w:t xml:space="preserve">и содержательных </w:t>
            </w:r>
            <w:r w:rsidRPr="00251B30">
              <w:rPr>
                <w:sz w:val="28"/>
                <w:szCs w:val="28"/>
              </w:rPr>
              <w:t>ошибок, знание нормативных правовых актов по вопросам</w:t>
            </w:r>
            <w:r>
              <w:rPr>
                <w:sz w:val="28"/>
                <w:szCs w:val="28"/>
              </w:rPr>
              <w:t xml:space="preserve"> государственного экзамена</w:t>
            </w:r>
            <w:r w:rsidRPr="00251B30">
              <w:rPr>
                <w:sz w:val="28"/>
                <w:szCs w:val="28"/>
              </w:rPr>
              <w:t>;</w:t>
            </w:r>
            <w:r>
              <w:rPr>
                <w:sz w:val="28"/>
                <w:szCs w:val="28"/>
              </w:rPr>
              <w:t xml:space="preserve"> умение проявить творческий подход к изложению материала, продемонстрировать дискуссионность проблематики, точно ответить на дополнительные вопросы.</w:t>
            </w:r>
          </w:p>
        </w:tc>
        <w:tc>
          <w:tcPr>
            <w:tcW w:w="973" w:type="pct"/>
            <w:shd w:val="clear" w:color="auto" w:fill="auto"/>
          </w:tcPr>
          <w:p w:rsidR="00023632" w:rsidRPr="00251B30" w:rsidRDefault="00023632" w:rsidP="001A78DB">
            <w:pPr>
              <w:tabs>
                <w:tab w:val="left" w:pos="993"/>
                <w:tab w:val="left" w:pos="1080"/>
              </w:tabs>
              <w:suppressAutoHyphens/>
              <w:jc w:val="center"/>
              <w:rPr>
                <w:sz w:val="28"/>
                <w:szCs w:val="28"/>
              </w:rPr>
            </w:pPr>
            <w:r w:rsidRPr="00251B30">
              <w:rPr>
                <w:sz w:val="28"/>
                <w:szCs w:val="28"/>
              </w:rPr>
              <w:t>отлично</w:t>
            </w:r>
          </w:p>
        </w:tc>
      </w:tr>
      <w:tr w:rsidR="00023632" w:rsidRPr="00601F6B" w:rsidTr="001A78DB">
        <w:tc>
          <w:tcPr>
            <w:tcW w:w="4027" w:type="pct"/>
            <w:shd w:val="clear" w:color="auto" w:fill="auto"/>
          </w:tcPr>
          <w:p w:rsidR="00023632" w:rsidRPr="00601F6B" w:rsidRDefault="00023632" w:rsidP="001A78DB">
            <w:pPr>
              <w:suppressAutoHyphens/>
              <w:jc w:val="both"/>
              <w:rPr>
                <w:sz w:val="28"/>
                <w:szCs w:val="28"/>
              </w:rPr>
            </w:pPr>
            <w:r w:rsidRPr="00601F6B">
              <w:rPr>
                <w:sz w:val="28"/>
                <w:szCs w:val="28"/>
              </w:rPr>
              <w:t>Полное</w:t>
            </w:r>
            <w:r>
              <w:rPr>
                <w:sz w:val="28"/>
                <w:szCs w:val="28"/>
              </w:rPr>
              <w:t xml:space="preserve"> </w:t>
            </w:r>
            <w:r w:rsidRPr="00601F6B">
              <w:rPr>
                <w:sz w:val="28"/>
                <w:szCs w:val="28"/>
              </w:rPr>
              <w:t>и логически стройное изложение теоретических вопросов</w:t>
            </w:r>
            <w:r>
              <w:rPr>
                <w:sz w:val="28"/>
                <w:szCs w:val="28"/>
              </w:rPr>
              <w:t>;</w:t>
            </w:r>
            <w:r w:rsidRPr="00601F6B">
              <w:rPr>
                <w:sz w:val="28"/>
                <w:szCs w:val="28"/>
              </w:rPr>
              <w:t xml:space="preserve"> допускаются терминологические и содержательные неточности либо неточности в знании нормативных правовых актов по вопросам</w:t>
            </w:r>
            <w:r>
              <w:rPr>
                <w:sz w:val="28"/>
                <w:szCs w:val="28"/>
              </w:rPr>
              <w:t xml:space="preserve"> государственного экзамена, недостаточно глубокое обоснование отдельных положений, неумение в полном объеме продемонстрировать дискуссионность проблематики, затруднения при ответах на дополнительные вопросы.</w:t>
            </w:r>
          </w:p>
        </w:tc>
        <w:tc>
          <w:tcPr>
            <w:tcW w:w="973" w:type="pct"/>
            <w:shd w:val="clear" w:color="auto" w:fill="auto"/>
          </w:tcPr>
          <w:p w:rsidR="00023632" w:rsidRPr="00601F6B" w:rsidRDefault="00023632" w:rsidP="001A78DB">
            <w:pPr>
              <w:tabs>
                <w:tab w:val="left" w:pos="993"/>
                <w:tab w:val="left" w:pos="1080"/>
              </w:tabs>
              <w:suppressAutoHyphens/>
              <w:jc w:val="center"/>
              <w:rPr>
                <w:sz w:val="28"/>
                <w:szCs w:val="28"/>
              </w:rPr>
            </w:pPr>
            <w:r w:rsidRPr="00601F6B">
              <w:rPr>
                <w:sz w:val="28"/>
                <w:szCs w:val="28"/>
              </w:rPr>
              <w:t>хорошо</w:t>
            </w:r>
          </w:p>
        </w:tc>
      </w:tr>
      <w:tr w:rsidR="00023632" w:rsidRPr="001940FF" w:rsidTr="001A78DB">
        <w:tc>
          <w:tcPr>
            <w:tcW w:w="4027" w:type="pct"/>
            <w:shd w:val="clear" w:color="auto" w:fill="auto"/>
          </w:tcPr>
          <w:p w:rsidR="00023632" w:rsidRPr="00C24E20" w:rsidRDefault="00023632" w:rsidP="001A78DB">
            <w:pPr>
              <w:suppressAutoHyphens/>
              <w:jc w:val="both"/>
              <w:rPr>
                <w:sz w:val="28"/>
                <w:szCs w:val="28"/>
              </w:rPr>
            </w:pPr>
            <w:r w:rsidRPr="00343FEE">
              <w:rPr>
                <w:sz w:val="28"/>
                <w:szCs w:val="28"/>
              </w:rPr>
              <w:t>Изложен</w:t>
            </w:r>
            <w:r>
              <w:rPr>
                <w:sz w:val="28"/>
                <w:szCs w:val="28"/>
              </w:rPr>
              <w:t>ие</w:t>
            </w:r>
            <w:r w:rsidRPr="00343FEE">
              <w:rPr>
                <w:sz w:val="28"/>
                <w:szCs w:val="28"/>
              </w:rPr>
              <w:t xml:space="preserve"> </w:t>
            </w:r>
            <w:r>
              <w:rPr>
                <w:sz w:val="28"/>
                <w:szCs w:val="28"/>
              </w:rPr>
              <w:t>основного</w:t>
            </w:r>
            <w:r w:rsidRPr="00343FEE">
              <w:rPr>
                <w:sz w:val="28"/>
                <w:szCs w:val="28"/>
              </w:rPr>
              <w:t xml:space="preserve"> материал</w:t>
            </w:r>
            <w:r>
              <w:rPr>
                <w:sz w:val="28"/>
                <w:szCs w:val="28"/>
              </w:rPr>
              <w:t>а</w:t>
            </w:r>
            <w:r w:rsidRPr="00343FEE">
              <w:rPr>
                <w:sz w:val="28"/>
                <w:szCs w:val="28"/>
              </w:rPr>
              <w:t xml:space="preserve"> по теоретическим вопросам</w:t>
            </w:r>
            <w:r>
              <w:rPr>
                <w:sz w:val="28"/>
                <w:szCs w:val="28"/>
              </w:rPr>
              <w:t>;</w:t>
            </w:r>
            <w:r w:rsidRPr="00343FEE">
              <w:rPr>
                <w:sz w:val="28"/>
                <w:szCs w:val="28"/>
              </w:rPr>
              <w:t xml:space="preserve"> допускаются терминологические и содержательные ошибки и неточности либо ошибки в знании нормативных правовых актов по вопросам</w:t>
            </w:r>
            <w:r>
              <w:rPr>
                <w:sz w:val="28"/>
                <w:szCs w:val="28"/>
              </w:rPr>
              <w:t xml:space="preserve"> государственного экзамена</w:t>
            </w:r>
            <w:r w:rsidRPr="00343FEE">
              <w:rPr>
                <w:sz w:val="28"/>
                <w:szCs w:val="28"/>
              </w:rPr>
              <w:t xml:space="preserve">, </w:t>
            </w:r>
            <w:r>
              <w:rPr>
                <w:sz w:val="28"/>
                <w:szCs w:val="28"/>
              </w:rPr>
              <w:t xml:space="preserve">некорректные </w:t>
            </w:r>
            <w:r w:rsidRPr="00343FEE">
              <w:rPr>
                <w:sz w:val="28"/>
                <w:szCs w:val="28"/>
              </w:rPr>
              <w:t>формулировки, нарушение логической последовательности в изложении материала</w:t>
            </w:r>
            <w:r>
              <w:rPr>
                <w:sz w:val="28"/>
                <w:szCs w:val="28"/>
              </w:rPr>
              <w:t>; проявляется неумение глубоко раскрыть главные положения вопроса, в полном объеме продемонстрировать дискуссионность проблематики, ответить на дополнительные вопросы.</w:t>
            </w:r>
          </w:p>
        </w:tc>
        <w:tc>
          <w:tcPr>
            <w:tcW w:w="973" w:type="pct"/>
            <w:shd w:val="clear" w:color="auto" w:fill="auto"/>
          </w:tcPr>
          <w:p w:rsidR="00023632" w:rsidRPr="00251B30" w:rsidRDefault="00023632" w:rsidP="001A78DB">
            <w:pPr>
              <w:tabs>
                <w:tab w:val="left" w:pos="993"/>
                <w:tab w:val="left" w:pos="1080"/>
              </w:tabs>
              <w:suppressAutoHyphens/>
              <w:jc w:val="center"/>
              <w:rPr>
                <w:sz w:val="28"/>
                <w:szCs w:val="28"/>
              </w:rPr>
            </w:pPr>
            <w:r w:rsidRPr="00251B30">
              <w:rPr>
                <w:sz w:val="28"/>
                <w:szCs w:val="28"/>
              </w:rPr>
              <w:t>удовлет</w:t>
            </w:r>
            <w:r>
              <w:rPr>
                <w:sz w:val="28"/>
                <w:szCs w:val="28"/>
              </w:rPr>
              <w:t>ворительно</w:t>
            </w:r>
          </w:p>
        </w:tc>
      </w:tr>
      <w:tr w:rsidR="00023632" w:rsidRPr="001940FF" w:rsidTr="001A78DB">
        <w:tc>
          <w:tcPr>
            <w:tcW w:w="4027" w:type="pct"/>
            <w:shd w:val="clear" w:color="auto" w:fill="auto"/>
          </w:tcPr>
          <w:p w:rsidR="00023632" w:rsidRPr="00B50AF3" w:rsidRDefault="00023632" w:rsidP="001A78DB">
            <w:pPr>
              <w:suppressAutoHyphens/>
              <w:jc w:val="both"/>
              <w:rPr>
                <w:sz w:val="28"/>
                <w:szCs w:val="28"/>
              </w:rPr>
            </w:pPr>
            <w:r w:rsidRPr="00411E01">
              <w:rPr>
                <w:sz w:val="28"/>
                <w:szCs w:val="28"/>
              </w:rPr>
              <w:t>Незнание значительной части программного материала</w:t>
            </w:r>
            <w:r>
              <w:rPr>
                <w:sz w:val="28"/>
                <w:szCs w:val="28"/>
              </w:rPr>
              <w:t xml:space="preserve"> государственного экзамена</w:t>
            </w:r>
            <w:r w:rsidRPr="00411E01">
              <w:rPr>
                <w:sz w:val="28"/>
                <w:szCs w:val="28"/>
              </w:rPr>
              <w:t xml:space="preserve">, неумение сформулировать правильные ответы на </w:t>
            </w:r>
            <w:r>
              <w:rPr>
                <w:sz w:val="28"/>
                <w:szCs w:val="28"/>
              </w:rPr>
              <w:t xml:space="preserve">теоретические </w:t>
            </w:r>
            <w:r w:rsidRPr="00411E01">
              <w:rPr>
                <w:sz w:val="28"/>
                <w:szCs w:val="28"/>
              </w:rPr>
              <w:t>вопросы</w:t>
            </w:r>
            <w:r>
              <w:rPr>
                <w:sz w:val="28"/>
                <w:szCs w:val="28"/>
              </w:rPr>
              <w:t xml:space="preserve"> билета и дополнительные вопросы, непоследовательное и неаргументированное изложение материала; </w:t>
            </w:r>
            <w:r w:rsidRPr="00251B30">
              <w:rPr>
                <w:sz w:val="28"/>
                <w:szCs w:val="28"/>
              </w:rPr>
              <w:t>допускаются грубые терминологические и содержательные ошибки,</w:t>
            </w:r>
            <w:r>
              <w:rPr>
                <w:sz w:val="28"/>
                <w:szCs w:val="28"/>
              </w:rPr>
              <w:t xml:space="preserve"> отсутствует знание нормативных правовых актов.</w:t>
            </w:r>
          </w:p>
        </w:tc>
        <w:tc>
          <w:tcPr>
            <w:tcW w:w="973" w:type="pct"/>
            <w:shd w:val="clear" w:color="auto" w:fill="auto"/>
          </w:tcPr>
          <w:p w:rsidR="00023632" w:rsidRPr="00251B30" w:rsidRDefault="00023632" w:rsidP="001A78DB">
            <w:pPr>
              <w:tabs>
                <w:tab w:val="left" w:pos="993"/>
                <w:tab w:val="left" w:pos="1080"/>
              </w:tabs>
              <w:suppressAutoHyphens/>
              <w:jc w:val="center"/>
              <w:rPr>
                <w:sz w:val="28"/>
                <w:szCs w:val="28"/>
              </w:rPr>
            </w:pPr>
            <w:r w:rsidRPr="00251B30">
              <w:rPr>
                <w:sz w:val="28"/>
                <w:szCs w:val="28"/>
              </w:rPr>
              <w:t>неудовлет</w:t>
            </w:r>
            <w:r>
              <w:rPr>
                <w:sz w:val="28"/>
                <w:szCs w:val="28"/>
              </w:rPr>
              <w:t>ворительно</w:t>
            </w:r>
          </w:p>
        </w:tc>
      </w:tr>
    </w:tbl>
    <w:p w:rsidR="00023632" w:rsidRDefault="00023632" w:rsidP="000236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eastAsia="TimesNewRomanPSMT" w:hAnsi="Times New Roman" w:cs="Times New Roman"/>
          <w:sz w:val="28"/>
          <w:szCs w:val="28"/>
        </w:rPr>
      </w:pPr>
    </w:p>
    <w:p w:rsidR="00023632" w:rsidRPr="00023632" w:rsidRDefault="00023632" w:rsidP="000236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eastAsia="TimesNewRomanPSMT" w:hAnsi="Times New Roman" w:cs="Times New Roman"/>
          <w:sz w:val="28"/>
          <w:szCs w:val="28"/>
        </w:rPr>
      </w:pPr>
      <w:r w:rsidRPr="00023632">
        <w:rPr>
          <w:rFonts w:ascii="Times New Roman" w:eastAsia="TimesNewRomanPSMT" w:hAnsi="Times New Roman" w:cs="Times New Roman"/>
          <w:sz w:val="28"/>
          <w:szCs w:val="28"/>
        </w:rPr>
        <w:t xml:space="preserve">В качестве критериев оценки умений выпускников при выполнении </w:t>
      </w:r>
      <w:r w:rsidRPr="00023632">
        <w:rPr>
          <w:rFonts w:ascii="Times New Roman" w:hAnsi="Times New Roman" w:cs="Times New Roman"/>
          <w:sz w:val="28"/>
          <w:szCs w:val="28"/>
        </w:rPr>
        <w:t xml:space="preserve">практико-ориентированных заданий </w:t>
      </w:r>
      <w:r w:rsidRPr="00023632">
        <w:rPr>
          <w:rFonts w:ascii="Times New Roman" w:eastAsia="TimesNewRomanPSMT" w:hAnsi="Times New Roman" w:cs="Times New Roman"/>
          <w:sz w:val="28"/>
          <w:szCs w:val="28"/>
        </w:rPr>
        <w:t>предусмотрены следующие.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6"/>
        <w:gridCol w:w="2798"/>
      </w:tblGrid>
      <w:tr w:rsidR="00023632" w:rsidRPr="001940FF" w:rsidTr="001A78DB">
        <w:tc>
          <w:tcPr>
            <w:tcW w:w="4027" w:type="pct"/>
            <w:shd w:val="clear" w:color="auto" w:fill="auto"/>
            <w:vAlign w:val="center"/>
          </w:tcPr>
          <w:p w:rsidR="00023632" w:rsidRPr="00251B30" w:rsidRDefault="00023632" w:rsidP="001A78DB">
            <w:pPr>
              <w:tabs>
                <w:tab w:val="left" w:pos="993"/>
                <w:tab w:val="left" w:pos="1080"/>
              </w:tabs>
              <w:suppressAutoHyphens/>
              <w:jc w:val="center"/>
              <w:rPr>
                <w:b/>
                <w:sz w:val="28"/>
                <w:szCs w:val="28"/>
              </w:rPr>
            </w:pPr>
            <w:r w:rsidRPr="00251B30">
              <w:rPr>
                <w:rFonts w:eastAsia="TimesNewRomanPSMT"/>
                <w:b/>
                <w:sz w:val="28"/>
                <w:szCs w:val="28"/>
              </w:rPr>
              <w:t xml:space="preserve">Критерии оценки </w:t>
            </w:r>
            <w:r>
              <w:rPr>
                <w:rFonts w:eastAsia="TimesNewRomanPSMT"/>
                <w:b/>
                <w:sz w:val="28"/>
                <w:szCs w:val="28"/>
              </w:rPr>
              <w:t xml:space="preserve">умений </w:t>
            </w:r>
            <w:r w:rsidRPr="00251B30">
              <w:rPr>
                <w:rFonts w:eastAsia="TimesNewRomanPSMT"/>
                <w:b/>
                <w:sz w:val="28"/>
                <w:szCs w:val="28"/>
              </w:rPr>
              <w:t xml:space="preserve">выпускников </w:t>
            </w:r>
            <w:r w:rsidRPr="0058313C">
              <w:rPr>
                <w:rFonts w:eastAsia="TimesNewRomanPSMT"/>
                <w:b/>
                <w:sz w:val="28"/>
                <w:szCs w:val="28"/>
              </w:rPr>
              <w:t xml:space="preserve">при выполнении </w:t>
            </w:r>
            <w:r w:rsidRPr="003A38A9">
              <w:rPr>
                <w:b/>
                <w:sz w:val="28"/>
                <w:szCs w:val="28"/>
              </w:rPr>
              <w:t>практико</w:t>
            </w:r>
            <w:r>
              <w:rPr>
                <w:b/>
                <w:sz w:val="28"/>
                <w:szCs w:val="28"/>
              </w:rPr>
              <w:t>-ориентированное задани</w:t>
            </w:r>
            <w:r w:rsidRPr="003A38A9">
              <w:rPr>
                <w:b/>
                <w:sz w:val="28"/>
                <w:szCs w:val="28"/>
              </w:rPr>
              <w:t>й</w:t>
            </w:r>
          </w:p>
        </w:tc>
        <w:tc>
          <w:tcPr>
            <w:tcW w:w="973" w:type="pct"/>
            <w:shd w:val="clear" w:color="auto" w:fill="auto"/>
          </w:tcPr>
          <w:p w:rsidR="00023632" w:rsidRPr="00251B30" w:rsidRDefault="00023632" w:rsidP="001A78DB">
            <w:pPr>
              <w:tabs>
                <w:tab w:val="left" w:pos="993"/>
                <w:tab w:val="left" w:pos="1080"/>
              </w:tabs>
              <w:suppressAutoHyphens/>
              <w:jc w:val="center"/>
              <w:rPr>
                <w:i/>
                <w:sz w:val="28"/>
                <w:szCs w:val="28"/>
              </w:rPr>
            </w:pPr>
            <w:r w:rsidRPr="00251B30">
              <w:rPr>
                <w:b/>
                <w:sz w:val="28"/>
                <w:szCs w:val="28"/>
              </w:rPr>
              <w:t>Оценка</w:t>
            </w:r>
          </w:p>
        </w:tc>
      </w:tr>
      <w:tr w:rsidR="00023632" w:rsidRPr="001940FF" w:rsidTr="001A78DB">
        <w:tc>
          <w:tcPr>
            <w:tcW w:w="4027" w:type="pct"/>
            <w:shd w:val="clear" w:color="auto" w:fill="auto"/>
          </w:tcPr>
          <w:p w:rsidR="00023632" w:rsidRPr="00324BF8" w:rsidRDefault="00023632" w:rsidP="001A78DB">
            <w:pPr>
              <w:suppressAutoHyphens/>
              <w:jc w:val="both"/>
              <w:rPr>
                <w:sz w:val="28"/>
                <w:szCs w:val="28"/>
              </w:rPr>
            </w:pPr>
            <w:r>
              <w:rPr>
                <w:sz w:val="28"/>
                <w:szCs w:val="28"/>
              </w:rPr>
              <w:t>Практико</w:t>
            </w:r>
            <w:r w:rsidRPr="00445A76">
              <w:rPr>
                <w:sz w:val="28"/>
                <w:szCs w:val="28"/>
              </w:rPr>
              <w:t>-ориентированное задание</w:t>
            </w:r>
            <w:r>
              <w:rPr>
                <w:sz w:val="28"/>
                <w:szCs w:val="28"/>
              </w:rPr>
              <w:t xml:space="preserve"> выполнено правильно и в полном объеме</w:t>
            </w:r>
            <w:r w:rsidRPr="00F5169F">
              <w:rPr>
                <w:sz w:val="28"/>
                <w:szCs w:val="28"/>
              </w:rPr>
              <w:t>, обоснова</w:t>
            </w:r>
            <w:r>
              <w:rPr>
                <w:sz w:val="28"/>
                <w:szCs w:val="28"/>
              </w:rPr>
              <w:t>ны</w:t>
            </w:r>
            <w:r w:rsidRPr="00F5169F">
              <w:rPr>
                <w:sz w:val="28"/>
                <w:szCs w:val="28"/>
              </w:rPr>
              <w:t xml:space="preserve"> полученные </w:t>
            </w:r>
            <w:r>
              <w:rPr>
                <w:sz w:val="28"/>
                <w:szCs w:val="28"/>
              </w:rPr>
              <w:t xml:space="preserve">расчеты и </w:t>
            </w:r>
            <w:r w:rsidRPr="00F5169F">
              <w:rPr>
                <w:sz w:val="28"/>
                <w:szCs w:val="28"/>
              </w:rPr>
              <w:t>результаты</w:t>
            </w:r>
            <w:r>
              <w:rPr>
                <w:sz w:val="28"/>
                <w:szCs w:val="28"/>
              </w:rPr>
              <w:t>, сделаны выводы.</w:t>
            </w:r>
          </w:p>
        </w:tc>
        <w:tc>
          <w:tcPr>
            <w:tcW w:w="973" w:type="pct"/>
            <w:shd w:val="clear" w:color="auto" w:fill="auto"/>
          </w:tcPr>
          <w:p w:rsidR="00023632" w:rsidRPr="00251B30" w:rsidRDefault="00023632" w:rsidP="001A78DB">
            <w:pPr>
              <w:tabs>
                <w:tab w:val="left" w:pos="993"/>
                <w:tab w:val="left" w:pos="1080"/>
              </w:tabs>
              <w:suppressAutoHyphens/>
              <w:jc w:val="center"/>
              <w:rPr>
                <w:sz w:val="28"/>
                <w:szCs w:val="28"/>
              </w:rPr>
            </w:pPr>
            <w:r w:rsidRPr="00251B30">
              <w:rPr>
                <w:sz w:val="28"/>
                <w:szCs w:val="28"/>
              </w:rPr>
              <w:t>отлично</w:t>
            </w:r>
          </w:p>
        </w:tc>
      </w:tr>
      <w:tr w:rsidR="00023632" w:rsidRPr="00601F6B" w:rsidTr="001A78DB">
        <w:tc>
          <w:tcPr>
            <w:tcW w:w="4027" w:type="pct"/>
            <w:shd w:val="clear" w:color="auto" w:fill="auto"/>
          </w:tcPr>
          <w:p w:rsidR="00023632" w:rsidRPr="00601F6B" w:rsidRDefault="00023632" w:rsidP="001A78DB">
            <w:pPr>
              <w:suppressAutoHyphens/>
              <w:jc w:val="both"/>
              <w:rPr>
                <w:sz w:val="28"/>
                <w:szCs w:val="28"/>
              </w:rPr>
            </w:pPr>
            <w:r>
              <w:rPr>
                <w:sz w:val="28"/>
                <w:szCs w:val="28"/>
              </w:rPr>
              <w:t>Практико</w:t>
            </w:r>
            <w:r w:rsidRPr="00445A76">
              <w:rPr>
                <w:sz w:val="28"/>
                <w:szCs w:val="28"/>
              </w:rPr>
              <w:t>-ориентированное задание</w:t>
            </w:r>
            <w:r w:rsidRPr="00F5169F">
              <w:rPr>
                <w:sz w:val="28"/>
                <w:szCs w:val="28"/>
              </w:rPr>
              <w:t xml:space="preserve"> выполнено</w:t>
            </w:r>
            <w:r>
              <w:rPr>
                <w:sz w:val="28"/>
                <w:szCs w:val="28"/>
              </w:rPr>
              <w:t xml:space="preserve"> в основном правильно, в полном объеме;</w:t>
            </w:r>
            <w:r w:rsidRPr="00F5169F">
              <w:rPr>
                <w:sz w:val="28"/>
                <w:szCs w:val="28"/>
              </w:rPr>
              <w:t xml:space="preserve"> допу</w:t>
            </w:r>
            <w:r>
              <w:rPr>
                <w:sz w:val="28"/>
                <w:szCs w:val="28"/>
              </w:rPr>
              <w:t>щены</w:t>
            </w:r>
            <w:r w:rsidRPr="00F5169F">
              <w:rPr>
                <w:sz w:val="28"/>
                <w:szCs w:val="28"/>
              </w:rPr>
              <w:t xml:space="preserve"> </w:t>
            </w:r>
            <w:r>
              <w:rPr>
                <w:sz w:val="28"/>
                <w:szCs w:val="28"/>
              </w:rPr>
              <w:t xml:space="preserve">отдельные </w:t>
            </w:r>
            <w:r w:rsidRPr="00F5169F">
              <w:rPr>
                <w:sz w:val="28"/>
                <w:szCs w:val="28"/>
              </w:rPr>
              <w:t xml:space="preserve">неточности в </w:t>
            </w:r>
            <w:r>
              <w:rPr>
                <w:sz w:val="28"/>
                <w:szCs w:val="28"/>
              </w:rPr>
              <w:t xml:space="preserve">расчетах и </w:t>
            </w:r>
            <w:r w:rsidRPr="00F5169F">
              <w:rPr>
                <w:sz w:val="28"/>
                <w:szCs w:val="28"/>
              </w:rPr>
              <w:t>обосновании результатов</w:t>
            </w:r>
            <w:r>
              <w:rPr>
                <w:sz w:val="28"/>
                <w:szCs w:val="28"/>
              </w:rPr>
              <w:t>, формулировании выводов</w:t>
            </w:r>
            <w:r w:rsidRPr="00F5169F">
              <w:rPr>
                <w:sz w:val="28"/>
                <w:szCs w:val="28"/>
              </w:rPr>
              <w:t>.</w:t>
            </w:r>
          </w:p>
        </w:tc>
        <w:tc>
          <w:tcPr>
            <w:tcW w:w="973" w:type="pct"/>
            <w:shd w:val="clear" w:color="auto" w:fill="auto"/>
          </w:tcPr>
          <w:p w:rsidR="00023632" w:rsidRPr="00601F6B" w:rsidRDefault="00023632" w:rsidP="001A78DB">
            <w:pPr>
              <w:tabs>
                <w:tab w:val="left" w:pos="993"/>
                <w:tab w:val="left" w:pos="1080"/>
              </w:tabs>
              <w:suppressAutoHyphens/>
              <w:jc w:val="center"/>
              <w:rPr>
                <w:sz w:val="28"/>
                <w:szCs w:val="28"/>
              </w:rPr>
            </w:pPr>
            <w:r w:rsidRPr="00601F6B">
              <w:rPr>
                <w:sz w:val="28"/>
                <w:szCs w:val="28"/>
              </w:rPr>
              <w:t>хорошо</w:t>
            </w:r>
          </w:p>
        </w:tc>
      </w:tr>
      <w:tr w:rsidR="00023632" w:rsidRPr="001940FF" w:rsidTr="001A78DB">
        <w:tc>
          <w:tcPr>
            <w:tcW w:w="4027" w:type="pct"/>
            <w:shd w:val="clear" w:color="auto" w:fill="auto"/>
          </w:tcPr>
          <w:p w:rsidR="00023632" w:rsidRPr="00C24E20" w:rsidRDefault="00023632" w:rsidP="001A78DB">
            <w:pPr>
              <w:suppressAutoHyphens/>
              <w:jc w:val="both"/>
              <w:rPr>
                <w:sz w:val="28"/>
                <w:szCs w:val="28"/>
              </w:rPr>
            </w:pPr>
            <w:r>
              <w:rPr>
                <w:sz w:val="28"/>
                <w:szCs w:val="28"/>
              </w:rPr>
              <w:t>Практико</w:t>
            </w:r>
            <w:r w:rsidRPr="00445A76">
              <w:rPr>
                <w:sz w:val="28"/>
                <w:szCs w:val="28"/>
              </w:rPr>
              <w:t>-ориентированное задание</w:t>
            </w:r>
            <w:r>
              <w:rPr>
                <w:sz w:val="28"/>
                <w:szCs w:val="28"/>
              </w:rPr>
              <w:t xml:space="preserve"> в основном</w:t>
            </w:r>
            <w:r w:rsidRPr="00117E46">
              <w:rPr>
                <w:sz w:val="28"/>
                <w:szCs w:val="28"/>
              </w:rPr>
              <w:t xml:space="preserve"> выполнено, намечен правильный ход решения</w:t>
            </w:r>
            <w:r>
              <w:rPr>
                <w:sz w:val="28"/>
                <w:szCs w:val="28"/>
              </w:rPr>
              <w:t xml:space="preserve">; </w:t>
            </w:r>
            <w:r w:rsidRPr="00117E46">
              <w:rPr>
                <w:sz w:val="28"/>
                <w:szCs w:val="28"/>
              </w:rPr>
              <w:t xml:space="preserve">допущены ошибки в процессе расчетов, </w:t>
            </w:r>
            <w:r>
              <w:rPr>
                <w:sz w:val="28"/>
                <w:szCs w:val="28"/>
              </w:rPr>
              <w:t>обосновании результатов, формулировании</w:t>
            </w:r>
            <w:r w:rsidRPr="00117E46">
              <w:rPr>
                <w:sz w:val="28"/>
                <w:szCs w:val="28"/>
              </w:rPr>
              <w:t xml:space="preserve"> выводов.</w:t>
            </w:r>
          </w:p>
        </w:tc>
        <w:tc>
          <w:tcPr>
            <w:tcW w:w="973" w:type="pct"/>
            <w:shd w:val="clear" w:color="auto" w:fill="auto"/>
          </w:tcPr>
          <w:p w:rsidR="00023632" w:rsidRPr="00251B30" w:rsidRDefault="00023632" w:rsidP="001A78DB">
            <w:pPr>
              <w:tabs>
                <w:tab w:val="left" w:pos="993"/>
                <w:tab w:val="left" w:pos="1080"/>
              </w:tabs>
              <w:suppressAutoHyphens/>
              <w:jc w:val="center"/>
              <w:rPr>
                <w:sz w:val="28"/>
                <w:szCs w:val="28"/>
              </w:rPr>
            </w:pPr>
            <w:r>
              <w:rPr>
                <w:sz w:val="28"/>
                <w:szCs w:val="28"/>
              </w:rPr>
              <w:t>удовлетворительно</w:t>
            </w:r>
          </w:p>
        </w:tc>
      </w:tr>
      <w:tr w:rsidR="00023632" w:rsidRPr="001940FF" w:rsidTr="001A78DB">
        <w:tc>
          <w:tcPr>
            <w:tcW w:w="4027" w:type="pct"/>
            <w:shd w:val="clear" w:color="auto" w:fill="auto"/>
          </w:tcPr>
          <w:p w:rsidR="00023632" w:rsidRPr="00B50AF3" w:rsidRDefault="00023632" w:rsidP="001A78DB">
            <w:pPr>
              <w:suppressAutoHyphens/>
              <w:jc w:val="both"/>
              <w:rPr>
                <w:sz w:val="28"/>
                <w:szCs w:val="28"/>
              </w:rPr>
            </w:pPr>
            <w:r>
              <w:rPr>
                <w:sz w:val="28"/>
                <w:szCs w:val="28"/>
              </w:rPr>
              <w:t>Практико</w:t>
            </w:r>
            <w:r w:rsidRPr="00445A76">
              <w:rPr>
                <w:sz w:val="28"/>
                <w:szCs w:val="28"/>
              </w:rPr>
              <w:t>-ориентированное задание</w:t>
            </w:r>
            <w:r w:rsidRPr="00F5169F">
              <w:rPr>
                <w:sz w:val="28"/>
                <w:szCs w:val="28"/>
              </w:rPr>
              <w:t xml:space="preserve"> </w:t>
            </w:r>
            <w:r>
              <w:rPr>
                <w:sz w:val="28"/>
                <w:szCs w:val="28"/>
              </w:rPr>
              <w:t>не выполнено:</w:t>
            </w:r>
            <w:r w:rsidRPr="00117E46">
              <w:rPr>
                <w:sz w:val="28"/>
                <w:szCs w:val="28"/>
              </w:rPr>
              <w:t xml:space="preserve"> </w:t>
            </w:r>
            <w:r>
              <w:rPr>
                <w:sz w:val="28"/>
                <w:szCs w:val="28"/>
              </w:rPr>
              <w:t xml:space="preserve">не определен правильный </w:t>
            </w:r>
            <w:r w:rsidRPr="00117E46">
              <w:rPr>
                <w:sz w:val="28"/>
                <w:szCs w:val="28"/>
              </w:rPr>
              <w:t>ход решения</w:t>
            </w:r>
            <w:r>
              <w:rPr>
                <w:sz w:val="28"/>
                <w:szCs w:val="28"/>
              </w:rPr>
              <w:t>,</w:t>
            </w:r>
            <w:r w:rsidRPr="00117E46">
              <w:rPr>
                <w:sz w:val="28"/>
                <w:szCs w:val="28"/>
              </w:rPr>
              <w:t xml:space="preserve"> </w:t>
            </w:r>
            <w:r>
              <w:rPr>
                <w:sz w:val="28"/>
                <w:szCs w:val="28"/>
              </w:rPr>
              <w:t>не произведены расчеты, не получены результаты, не сделаны выводы.</w:t>
            </w:r>
          </w:p>
        </w:tc>
        <w:tc>
          <w:tcPr>
            <w:tcW w:w="973" w:type="pct"/>
            <w:shd w:val="clear" w:color="auto" w:fill="auto"/>
          </w:tcPr>
          <w:p w:rsidR="00023632" w:rsidRPr="00251B30" w:rsidRDefault="00023632" w:rsidP="001A78DB">
            <w:pPr>
              <w:tabs>
                <w:tab w:val="left" w:pos="993"/>
                <w:tab w:val="left" w:pos="1080"/>
              </w:tabs>
              <w:suppressAutoHyphens/>
              <w:jc w:val="center"/>
              <w:rPr>
                <w:sz w:val="28"/>
                <w:szCs w:val="28"/>
              </w:rPr>
            </w:pPr>
            <w:r>
              <w:rPr>
                <w:sz w:val="28"/>
                <w:szCs w:val="28"/>
              </w:rPr>
              <w:t>неудовлетворительно</w:t>
            </w:r>
          </w:p>
        </w:tc>
      </w:tr>
    </w:tbl>
    <w:p w:rsidR="00023632" w:rsidRDefault="00023632" w:rsidP="000236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p>
    <w:p w:rsidR="00023632" w:rsidRDefault="00023632" w:rsidP="000236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завершения ответа выпускника на вопросы экзаменационного билета и объявления председателем государственной экзаменационной комиссии окончания опроса члены комиссии фиксируют в своих записях оценки за ответы на каждый теоретический вопрос, выполнение практико-ориентированного задания и предварительную результирующую оценку.</w:t>
      </w:r>
    </w:p>
    <w:p w:rsidR="00023632" w:rsidRDefault="00023632" w:rsidP="000236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определении итогового результата государственного экзамена государственная экзаменационная комиссия учитывает оценки выпускника, выставленные каждым членом комиссии.</w:t>
      </w:r>
    </w:p>
    <w:p w:rsidR="0075623F" w:rsidRPr="003D0DAC" w:rsidRDefault="0075623F" w:rsidP="0075623F">
      <w:pPr>
        <w:pStyle w:val="afa"/>
        <w:spacing w:line="360" w:lineRule="auto"/>
        <w:ind w:firstLine="709"/>
        <w:jc w:val="both"/>
        <w:rPr>
          <w:sz w:val="28"/>
          <w:szCs w:val="28"/>
        </w:rPr>
      </w:pPr>
      <w:r w:rsidRPr="003D0DAC">
        <w:rPr>
          <w:sz w:val="28"/>
          <w:szCs w:val="28"/>
        </w:rPr>
        <w:t xml:space="preserve">Члены экзаменационной комиссии оценивают ответы на все вопросы (основные и дополнительные), исходя из степени раскрытия сути поставленных вопросов и глубины рассматриваемых проблем, обоснованности направлений совершенствования действующей практики </w:t>
      </w:r>
      <w:r>
        <w:rPr>
          <w:sz w:val="28"/>
          <w:szCs w:val="28"/>
        </w:rPr>
        <w:t>в соответствующих сферах будущей профессиональной деятельности</w:t>
      </w:r>
      <w:r w:rsidRPr="003D0DAC">
        <w:rPr>
          <w:sz w:val="28"/>
          <w:szCs w:val="28"/>
        </w:rPr>
        <w:t xml:space="preserve">. </w:t>
      </w:r>
    </w:p>
    <w:p w:rsidR="0075623F" w:rsidRDefault="0075623F" w:rsidP="0075623F">
      <w:pPr>
        <w:spacing w:line="360" w:lineRule="auto"/>
        <w:ind w:firstLine="720"/>
        <w:jc w:val="both"/>
        <w:rPr>
          <w:sz w:val="28"/>
          <w:szCs w:val="28"/>
        </w:rPr>
      </w:pPr>
      <w:r w:rsidRPr="003D0DAC">
        <w:rPr>
          <w:sz w:val="28"/>
          <w:szCs w:val="28"/>
        </w:rPr>
        <w:t xml:space="preserve">Результат </w:t>
      </w:r>
      <w:r>
        <w:rPr>
          <w:rStyle w:val="FontStyle85"/>
          <w:sz w:val="28"/>
          <w:szCs w:val="28"/>
        </w:rPr>
        <w:t>государственного</w:t>
      </w:r>
      <w:r w:rsidRPr="002C63FE">
        <w:rPr>
          <w:sz w:val="28"/>
          <w:szCs w:val="28"/>
        </w:rPr>
        <w:t xml:space="preserve"> экзамена по </w:t>
      </w:r>
      <w:r>
        <w:rPr>
          <w:sz w:val="28"/>
          <w:szCs w:val="28"/>
        </w:rPr>
        <w:t>образовательной программе</w:t>
      </w:r>
      <w:r w:rsidRPr="002C63FE">
        <w:rPr>
          <w:sz w:val="28"/>
          <w:szCs w:val="28"/>
        </w:rPr>
        <w:t xml:space="preserve"> определяется как среднее арифметическое значений оценок всех членов ГЭК. В случае возникновения спорной ситуации председатель ГЭК имеет решающий голос. Итоговая</w:t>
      </w:r>
      <w:r w:rsidRPr="003D0DAC">
        <w:rPr>
          <w:sz w:val="28"/>
          <w:szCs w:val="28"/>
        </w:rPr>
        <w:t xml:space="preserve"> оценка за </w:t>
      </w:r>
      <w:r>
        <w:rPr>
          <w:rStyle w:val="FontStyle85"/>
          <w:sz w:val="28"/>
          <w:szCs w:val="28"/>
        </w:rPr>
        <w:t>государственный</w:t>
      </w:r>
      <w:r w:rsidRPr="002C63FE">
        <w:rPr>
          <w:sz w:val="28"/>
          <w:szCs w:val="28"/>
        </w:rPr>
        <w:t xml:space="preserve"> экзамен</w:t>
      </w:r>
      <w:r w:rsidRPr="003D0DAC">
        <w:rPr>
          <w:sz w:val="28"/>
          <w:szCs w:val="28"/>
        </w:rPr>
        <w:t xml:space="preserve"> вносится в зачетную книжку студента и заверяется подписями всех членов экзаменационной комисс</w:t>
      </w:r>
      <w:r>
        <w:rPr>
          <w:sz w:val="28"/>
          <w:szCs w:val="28"/>
        </w:rPr>
        <w:t>ии, присутствующих на заседании.</w:t>
      </w:r>
    </w:p>
    <w:p w:rsidR="0075623F" w:rsidRPr="003D0DAC" w:rsidRDefault="0075623F" w:rsidP="0075623F">
      <w:pPr>
        <w:spacing w:line="360" w:lineRule="auto"/>
        <w:ind w:firstLine="720"/>
        <w:jc w:val="both"/>
        <w:rPr>
          <w:sz w:val="28"/>
          <w:szCs w:val="28"/>
        </w:rPr>
      </w:pPr>
      <w:r w:rsidRPr="003D0DAC">
        <w:rPr>
          <w:sz w:val="28"/>
          <w:szCs w:val="28"/>
        </w:rPr>
        <w:t>Пересдача экзамена на повышенную оценку запрещается.</w:t>
      </w:r>
    </w:p>
    <w:p w:rsidR="0075623F" w:rsidRPr="003D0DAC" w:rsidRDefault="0075623F" w:rsidP="0075623F">
      <w:pPr>
        <w:pStyle w:val="afa"/>
        <w:spacing w:after="60" w:line="360" w:lineRule="auto"/>
        <w:ind w:firstLine="720"/>
        <w:jc w:val="both"/>
        <w:rPr>
          <w:sz w:val="28"/>
          <w:szCs w:val="28"/>
        </w:rPr>
      </w:pPr>
      <w:r w:rsidRPr="003D0DAC">
        <w:rPr>
          <w:sz w:val="28"/>
          <w:szCs w:val="28"/>
        </w:rPr>
        <w:t xml:space="preserve">Студент, не сдавший </w:t>
      </w:r>
      <w:r>
        <w:rPr>
          <w:rStyle w:val="FontStyle85"/>
          <w:sz w:val="28"/>
          <w:szCs w:val="28"/>
        </w:rPr>
        <w:t>государственном</w:t>
      </w:r>
      <w:r w:rsidRPr="003D0DAC">
        <w:rPr>
          <w:sz w:val="28"/>
          <w:szCs w:val="28"/>
        </w:rPr>
        <w:t xml:space="preserve"> экзамен, не допускается к следующему виду аттестационных испытаний – защите выпускной квалификационной работы. </w:t>
      </w:r>
    </w:p>
    <w:p w:rsidR="0075623F" w:rsidRPr="008012DB" w:rsidRDefault="0075623F" w:rsidP="008012DB">
      <w:pPr>
        <w:spacing w:line="360" w:lineRule="auto"/>
        <w:ind w:firstLine="709"/>
        <w:jc w:val="both"/>
        <w:rPr>
          <w:sz w:val="28"/>
          <w:szCs w:val="28"/>
        </w:rPr>
      </w:pPr>
    </w:p>
    <w:p w:rsidR="0087638A" w:rsidRDefault="0087638A" w:rsidP="009F6E85">
      <w:pPr>
        <w:jc w:val="center"/>
        <w:rPr>
          <w:b/>
          <w:sz w:val="28"/>
          <w:szCs w:val="28"/>
        </w:rPr>
      </w:pPr>
      <w:r>
        <w:rPr>
          <w:b/>
          <w:sz w:val="28"/>
          <w:szCs w:val="28"/>
        </w:rPr>
        <w:br w:type="page"/>
      </w:r>
    </w:p>
    <w:p w:rsidR="009F6E85" w:rsidRPr="00722D30" w:rsidRDefault="009F6E85" w:rsidP="009F6E85">
      <w:pPr>
        <w:jc w:val="center"/>
        <w:rPr>
          <w:b/>
          <w:sz w:val="28"/>
          <w:szCs w:val="28"/>
        </w:rPr>
      </w:pPr>
      <w:r w:rsidRPr="00722D30">
        <w:rPr>
          <w:b/>
          <w:sz w:val="28"/>
          <w:szCs w:val="28"/>
        </w:rPr>
        <w:t>Федеральное государственное образовательное бюджетное учреждение</w:t>
      </w:r>
      <w:r>
        <w:rPr>
          <w:b/>
          <w:sz w:val="28"/>
          <w:szCs w:val="28"/>
        </w:rPr>
        <w:t xml:space="preserve"> </w:t>
      </w:r>
      <w:r w:rsidRPr="00722D30">
        <w:rPr>
          <w:b/>
          <w:sz w:val="28"/>
          <w:szCs w:val="28"/>
        </w:rPr>
        <w:t>высшего</w:t>
      </w:r>
      <w:r>
        <w:rPr>
          <w:b/>
          <w:sz w:val="28"/>
          <w:szCs w:val="28"/>
        </w:rPr>
        <w:t xml:space="preserve"> </w:t>
      </w:r>
      <w:r w:rsidRPr="00722D30">
        <w:rPr>
          <w:b/>
          <w:sz w:val="28"/>
          <w:szCs w:val="28"/>
        </w:rPr>
        <w:t>образования</w:t>
      </w:r>
    </w:p>
    <w:p w:rsidR="009F6E85" w:rsidRPr="00722D30" w:rsidRDefault="009F6E85" w:rsidP="009F6E85">
      <w:pPr>
        <w:jc w:val="center"/>
        <w:rPr>
          <w:sz w:val="28"/>
          <w:szCs w:val="28"/>
        </w:rPr>
      </w:pPr>
    </w:p>
    <w:p w:rsidR="009F6E85" w:rsidRPr="00722D30" w:rsidRDefault="009F6E85" w:rsidP="009F6E85">
      <w:pPr>
        <w:jc w:val="center"/>
        <w:rPr>
          <w:b/>
          <w:caps/>
          <w:sz w:val="28"/>
          <w:szCs w:val="28"/>
        </w:rPr>
      </w:pPr>
      <w:r w:rsidRPr="00722D30">
        <w:rPr>
          <w:b/>
          <w:caps/>
          <w:sz w:val="28"/>
          <w:szCs w:val="28"/>
        </w:rPr>
        <w:t>«ФинансовЫЙ УНИВЕРСИТЕТ при Правительстве</w:t>
      </w:r>
    </w:p>
    <w:p w:rsidR="009F6E85" w:rsidRPr="00722D30" w:rsidRDefault="009F6E85" w:rsidP="009F6E85">
      <w:pPr>
        <w:jc w:val="center"/>
        <w:rPr>
          <w:b/>
          <w:caps/>
          <w:sz w:val="28"/>
          <w:szCs w:val="28"/>
        </w:rPr>
      </w:pPr>
      <w:r w:rsidRPr="00722D30">
        <w:rPr>
          <w:b/>
          <w:caps/>
          <w:sz w:val="28"/>
          <w:szCs w:val="28"/>
        </w:rPr>
        <w:t>Российской Федерации»</w:t>
      </w:r>
    </w:p>
    <w:p w:rsidR="009F6E85" w:rsidRPr="00722D30" w:rsidRDefault="009F6E85" w:rsidP="009F6E85">
      <w:pPr>
        <w:jc w:val="center"/>
        <w:rPr>
          <w:sz w:val="28"/>
          <w:szCs w:val="28"/>
        </w:rPr>
      </w:pPr>
      <w:r w:rsidRPr="00722D30">
        <w:rPr>
          <w:sz w:val="28"/>
          <w:szCs w:val="28"/>
        </w:rPr>
        <w:t>(Финансовый университет)</w:t>
      </w:r>
    </w:p>
    <w:p w:rsidR="009F6E85" w:rsidRPr="001C0F82" w:rsidRDefault="00023632" w:rsidP="009F6E85">
      <w:pPr>
        <w:jc w:val="center"/>
        <w:rPr>
          <w:b/>
          <w:sz w:val="28"/>
          <w:szCs w:val="28"/>
        </w:rPr>
      </w:pPr>
      <w:r>
        <w:rPr>
          <w:b/>
          <w:sz w:val="28"/>
          <w:szCs w:val="28"/>
        </w:rPr>
        <w:t>АЛТАЙ</w:t>
      </w:r>
      <w:r w:rsidR="009F6E85">
        <w:rPr>
          <w:b/>
          <w:sz w:val="28"/>
          <w:szCs w:val="28"/>
        </w:rPr>
        <w:t>С</w:t>
      </w:r>
      <w:r w:rsidR="009F6E85" w:rsidRPr="001C0F82">
        <w:rPr>
          <w:b/>
          <w:sz w:val="28"/>
          <w:szCs w:val="28"/>
        </w:rPr>
        <w:t>КИЙ ФИЛИАЛ</w:t>
      </w:r>
    </w:p>
    <w:p w:rsidR="009F6E85" w:rsidRPr="00C46E63" w:rsidRDefault="009F6E85" w:rsidP="009F6E85">
      <w:pPr>
        <w:pStyle w:val="af7"/>
        <w:rPr>
          <w:rFonts w:ascii="Courier New" w:hAnsi="Courier New" w:cs="Courier New"/>
        </w:rPr>
      </w:pPr>
    </w:p>
    <w:p w:rsidR="009F6E85" w:rsidRPr="00092EAD" w:rsidRDefault="009F6E85" w:rsidP="009F6E85">
      <w:pPr>
        <w:spacing w:line="360" w:lineRule="auto"/>
        <w:jc w:val="center"/>
        <w:rPr>
          <w:b/>
          <w:sz w:val="28"/>
          <w:szCs w:val="28"/>
        </w:rPr>
      </w:pPr>
      <w:r w:rsidRPr="00092EAD">
        <w:rPr>
          <w:b/>
          <w:sz w:val="28"/>
          <w:szCs w:val="28"/>
        </w:rPr>
        <w:t>Кафедра «Финансы и кредит»</w:t>
      </w:r>
    </w:p>
    <w:p w:rsidR="009F6E85" w:rsidRDefault="009F6E85" w:rsidP="009F6E85">
      <w:pPr>
        <w:widowControl w:val="0"/>
        <w:tabs>
          <w:tab w:val="left" w:pos="1810"/>
        </w:tabs>
        <w:spacing w:line="360" w:lineRule="auto"/>
        <w:jc w:val="center"/>
        <w:rPr>
          <w:b/>
          <w:bCs/>
          <w:sz w:val="28"/>
          <w:szCs w:val="28"/>
        </w:rPr>
      </w:pPr>
    </w:p>
    <w:p w:rsidR="009F6E85" w:rsidRDefault="009F6E85" w:rsidP="009F6E85">
      <w:pPr>
        <w:widowControl w:val="0"/>
        <w:tabs>
          <w:tab w:val="left" w:pos="1810"/>
        </w:tabs>
        <w:spacing w:line="360" w:lineRule="auto"/>
        <w:jc w:val="center"/>
        <w:rPr>
          <w:b/>
          <w:bCs/>
          <w:sz w:val="28"/>
          <w:szCs w:val="28"/>
        </w:rPr>
      </w:pPr>
    </w:p>
    <w:p w:rsidR="009F6E85" w:rsidRPr="00A65D98" w:rsidRDefault="00A65D98" w:rsidP="009F6E85">
      <w:pPr>
        <w:widowControl w:val="0"/>
        <w:tabs>
          <w:tab w:val="left" w:pos="1810"/>
        </w:tabs>
        <w:spacing w:line="360" w:lineRule="auto"/>
        <w:jc w:val="center"/>
        <w:rPr>
          <w:b/>
          <w:bCs/>
          <w:sz w:val="32"/>
          <w:szCs w:val="32"/>
        </w:rPr>
      </w:pPr>
      <w:r w:rsidRPr="00A65D98">
        <w:rPr>
          <w:b/>
          <w:bCs/>
          <w:sz w:val="32"/>
          <w:szCs w:val="32"/>
        </w:rPr>
        <w:t>Пирогова Т.В.</w:t>
      </w:r>
    </w:p>
    <w:p w:rsidR="009F6E85" w:rsidRDefault="009F6E85" w:rsidP="009F6E85">
      <w:pPr>
        <w:widowControl w:val="0"/>
        <w:tabs>
          <w:tab w:val="left" w:pos="1810"/>
        </w:tabs>
        <w:spacing w:line="360" w:lineRule="auto"/>
        <w:jc w:val="center"/>
        <w:rPr>
          <w:b/>
          <w:bCs/>
          <w:sz w:val="28"/>
          <w:szCs w:val="28"/>
        </w:rPr>
      </w:pPr>
    </w:p>
    <w:p w:rsidR="009F6E85" w:rsidRDefault="009F6E85" w:rsidP="009F6E85">
      <w:pPr>
        <w:widowControl w:val="0"/>
        <w:tabs>
          <w:tab w:val="left" w:pos="1810"/>
        </w:tabs>
        <w:spacing w:line="360" w:lineRule="auto"/>
        <w:jc w:val="center"/>
        <w:rPr>
          <w:b/>
          <w:bCs/>
          <w:sz w:val="28"/>
          <w:szCs w:val="28"/>
        </w:rPr>
      </w:pPr>
    </w:p>
    <w:p w:rsidR="009F6E85" w:rsidRPr="00A65D98" w:rsidRDefault="009F6E85" w:rsidP="009F6E85">
      <w:pPr>
        <w:widowControl w:val="0"/>
        <w:tabs>
          <w:tab w:val="left" w:pos="1810"/>
        </w:tabs>
        <w:spacing w:line="276" w:lineRule="auto"/>
        <w:jc w:val="center"/>
        <w:rPr>
          <w:b/>
          <w:bCs/>
          <w:smallCaps/>
          <w:sz w:val="36"/>
          <w:szCs w:val="36"/>
        </w:rPr>
      </w:pPr>
      <w:r w:rsidRPr="00A65D98">
        <w:rPr>
          <w:b/>
          <w:bCs/>
          <w:sz w:val="36"/>
          <w:szCs w:val="36"/>
        </w:rPr>
        <w:t>МЕТОДИЧЕСКИЕ РЕКОМЕНДАЦИИ ПО ПОДГОТОВКЕ И ЗАЩИТЕ ВЫПУСКНЫХ КВАЛИФИКАЦИОННЫХ РАБОТ СТУДЕНТАМИ</w:t>
      </w:r>
    </w:p>
    <w:p w:rsidR="009F6E85" w:rsidRPr="00A009F9" w:rsidRDefault="009F6E85" w:rsidP="009F6E85">
      <w:pPr>
        <w:widowControl w:val="0"/>
        <w:tabs>
          <w:tab w:val="left" w:pos="1810"/>
        </w:tabs>
        <w:spacing w:line="276" w:lineRule="auto"/>
        <w:jc w:val="center"/>
        <w:rPr>
          <w:b/>
          <w:bCs/>
          <w:smallCaps/>
          <w:sz w:val="28"/>
          <w:szCs w:val="28"/>
        </w:rPr>
      </w:pPr>
    </w:p>
    <w:p w:rsidR="00DD4DA2" w:rsidRPr="000A79BA" w:rsidRDefault="00DD4DA2" w:rsidP="00DD4DA2">
      <w:pPr>
        <w:widowControl w:val="0"/>
        <w:jc w:val="center"/>
        <w:rPr>
          <w:sz w:val="28"/>
          <w:szCs w:val="28"/>
        </w:rPr>
      </w:pPr>
      <w:r w:rsidRPr="000A79BA">
        <w:rPr>
          <w:sz w:val="28"/>
          <w:szCs w:val="28"/>
        </w:rPr>
        <w:t>для студентов, обучающихся по направлени</w:t>
      </w:r>
      <w:r>
        <w:rPr>
          <w:sz w:val="28"/>
          <w:szCs w:val="28"/>
        </w:rPr>
        <w:t>ю</w:t>
      </w:r>
      <w:r w:rsidRPr="000A79BA">
        <w:rPr>
          <w:sz w:val="28"/>
          <w:szCs w:val="28"/>
        </w:rPr>
        <w:t xml:space="preserve"> подготовки</w:t>
      </w:r>
    </w:p>
    <w:p w:rsidR="00DD4DA2" w:rsidRDefault="00DD4DA2" w:rsidP="00DD4DA2">
      <w:pPr>
        <w:widowControl w:val="0"/>
        <w:jc w:val="center"/>
        <w:rPr>
          <w:sz w:val="28"/>
          <w:szCs w:val="28"/>
        </w:rPr>
      </w:pPr>
      <w:r w:rsidRPr="00677532">
        <w:rPr>
          <w:sz w:val="28"/>
          <w:szCs w:val="28"/>
        </w:rPr>
        <w:t>38.0</w:t>
      </w:r>
      <w:r>
        <w:rPr>
          <w:sz w:val="28"/>
          <w:szCs w:val="28"/>
        </w:rPr>
        <w:t>3</w:t>
      </w:r>
      <w:r w:rsidRPr="00677532">
        <w:rPr>
          <w:sz w:val="28"/>
          <w:szCs w:val="28"/>
        </w:rPr>
        <w:t>.01 – «Экономика»,</w:t>
      </w:r>
      <w:r>
        <w:rPr>
          <w:sz w:val="28"/>
          <w:szCs w:val="28"/>
        </w:rPr>
        <w:t xml:space="preserve"> профиль «Финансы и кредит»</w:t>
      </w:r>
    </w:p>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p>
    <w:p w:rsidR="00A65D98" w:rsidRPr="0003546E" w:rsidRDefault="00A65D98" w:rsidP="00A65D98">
      <w:pPr>
        <w:jc w:val="center"/>
        <w:rPr>
          <w:rFonts w:asciiTheme="majorBidi" w:hAnsiTheme="majorBidi" w:cstheme="majorBidi"/>
          <w:i/>
        </w:rPr>
      </w:pPr>
      <w:r w:rsidRPr="0003546E">
        <w:rPr>
          <w:rFonts w:asciiTheme="majorBidi" w:hAnsiTheme="majorBidi" w:cstheme="majorBidi"/>
          <w:i/>
        </w:rPr>
        <w:t xml:space="preserve">Рекомендовано Ученым советом </w:t>
      </w:r>
      <w:r>
        <w:rPr>
          <w:rFonts w:asciiTheme="majorBidi" w:hAnsiTheme="majorBidi" w:cstheme="majorBidi"/>
          <w:i/>
        </w:rPr>
        <w:t>Алтайс</w:t>
      </w:r>
      <w:r w:rsidRPr="0003546E">
        <w:rPr>
          <w:rFonts w:asciiTheme="majorBidi" w:hAnsiTheme="majorBidi" w:cstheme="majorBidi"/>
          <w:i/>
        </w:rPr>
        <w:t>кого филиала</w:t>
      </w:r>
    </w:p>
    <w:p w:rsidR="00A65D98" w:rsidRPr="0003546E" w:rsidRDefault="00A65D98" w:rsidP="00A65D98">
      <w:pPr>
        <w:jc w:val="center"/>
        <w:rPr>
          <w:rFonts w:asciiTheme="majorBidi" w:hAnsiTheme="majorBidi" w:cstheme="majorBidi"/>
          <w:i/>
        </w:rPr>
      </w:pPr>
      <w:r w:rsidRPr="0003546E">
        <w:rPr>
          <w:rFonts w:asciiTheme="majorBidi" w:hAnsiTheme="majorBidi" w:cstheme="majorBidi"/>
          <w:i/>
        </w:rPr>
        <w:t>(протокол №12 от «30» апреля 2019 г.)</w:t>
      </w:r>
    </w:p>
    <w:tbl>
      <w:tblPr>
        <w:tblW w:w="0" w:type="auto"/>
        <w:tblLook w:val="04A0" w:firstRow="1" w:lastRow="0" w:firstColumn="1" w:lastColumn="0" w:noHBand="0" w:noVBand="1"/>
      </w:tblPr>
      <w:tblGrid>
        <w:gridCol w:w="9571"/>
      </w:tblGrid>
      <w:tr w:rsidR="00A65D98" w:rsidRPr="0003546E" w:rsidTr="001A78DB">
        <w:tc>
          <w:tcPr>
            <w:tcW w:w="9571" w:type="dxa"/>
            <w:hideMark/>
          </w:tcPr>
          <w:p w:rsidR="00A65D98" w:rsidRPr="0003546E" w:rsidRDefault="00A65D98" w:rsidP="001A78DB">
            <w:pPr>
              <w:jc w:val="center"/>
              <w:rPr>
                <w:rFonts w:asciiTheme="majorBidi" w:hAnsiTheme="majorBidi" w:cstheme="majorBidi"/>
                <w:i/>
              </w:rPr>
            </w:pPr>
          </w:p>
          <w:p w:rsidR="00A65D98" w:rsidRPr="0003546E" w:rsidRDefault="00A65D98" w:rsidP="001A78DB">
            <w:pPr>
              <w:jc w:val="center"/>
              <w:rPr>
                <w:rFonts w:asciiTheme="majorBidi" w:hAnsiTheme="majorBidi" w:cstheme="majorBidi"/>
                <w:i/>
              </w:rPr>
            </w:pPr>
            <w:r w:rsidRPr="0003546E">
              <w:rPr>
                <w:rFonts w:asciiTheme="majorBidi" w:hAnsiTheme="majorBidi" w:cstheme="majorBidi"/>
                <w:i/>
              </w:rPr>
              <w:t>Одобрено кафедрой «</w:t>
            </w:r>
            <w:r>
              <w:rPr>
                <w:rFonts w:asciiTheme="majorBidi" w:hAnsiTheme="majorBidi" w:cstheme="majorBidi"/>
                <w:i/>
              </w:rPr>
              <w:t>Финансы и кредит</w:t>
            </w:r>
            <w:r w:rsidRPr="0003546E">
              <w:rPr>
                <w:rFonts w:asciiTheme="majorBidi" w:hAnsiTheme="majorBidi" w:cstheme="majorBidi"/>
                <w:i/>
              </w:rPr>
              <w:t>»</w:t>
            </w:r>
          </w:p>
        </w:tc>
      </w:tr>
      <w:tr w:rsidR="00A65D98" w:rsidRPr="008A205A" w:rsidTr="001A78DB">
        <w:tc>
          <w:tcPr>
            <w:tcW w:w="9571" w:type="dxa"/>
            <w:hideMark/>
          </w:tcPr>
          <w:p w:rsidR="00A65D98" w:rsidRPr="008A205A" w:rsidRDefault="00A65D98" w:rsidP="001A78DB">
            <w:pPr>
              <w:jc w:val="center"/>
              <w:rPr>
                <w:rFonts w:asciiTheme="majorBidi" w:hAnsiTheme="majorBidi" w:cstheme="majorBidi"/>
                <w:i/>
              </w:rPr>
            </w:pPr>
            <w:r w:rsidRPr="0003546E">
              <w:rPr>
                <w:rFonts w:asciiTheme="majorBidi" w:hAnsiTheme="majorBidi" w:cstheme="majorBidi"/>
                <w:i/>
              </w:rPr>
              <w:t>(протокол №10 от «24» апреля 2019 г.)</w:t>
            </w:r>
            <w:r w:rsidRPr="008A205A">
              <w:rPr>
                <w:rFonts w:asciiTheme="majorBidi" w:hAnsiTheme="majorBidi" w:cstheme="majorBidi"/>
                <w:i/>
              </w:rPr>
              <w:t xml:space="preserve"> </w:t>
            </w:r>
          </w:p>
        </w:tc>
      </w:tr>
    </w:tbl>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p>
    <w:p w:rsidR="00DD4DA2" w:rsidRDefault="00DD4DA2" w:rsidP="009F6E85">
      <w:pPr>
        <w:widowControl w:val="0"/>
        <w:jc w:val="center"/>
        <w:rPr>
          <w:b/>
          <w:bCs/>
          <w:sz w:val="32"/>
          <w:szCs w:val="32"/>
        </w:rPr>
      </w:pPr>
    </w:p>
    <w:p w:rsidR="009F6E85" w:rsidRDefault="009F6E85" w:rsidP="009F6E85">
      <w:pPr>
        <w:widowControl w:val="0"/>
        <w:jc w:val="center"/>
        <w:rPr>
          <w:b/>
          <w:bCs/>
          <w:sz w:val="32"/>
          <w:szCs w:val="32"/>
        </w:rPr>
      </w:pPr>
    </w:p>
    <w:p w:rsidR="009F6E85" w:rsidRDefault="009F6E85" w:rsidP="009F6E85">
      <w:pPr>
        <w:widowControl w:val="0"/>
        <w:jc w:val="center"/>
        <w:rPr>
          <w:b/>
          <w:bCs/>
          <w:sz w:val="32"/>
          <w:szCs w:val="32"/>
        </w:rPr>
      </w:pPr>
      <w:r>
        <w:rPr>
          <w:b/>
          <w:bCs/>
          <w:sz w:val="32"/>
          <w:szCs w:val="32"/>
        </w:rPr>
        <w:t>Барнаул  201</w:t>
      </w:r>
      <w:r w:rsidR="00023632">
        <w:rPr>
          <w:b/>
          <w:bCs/>
          <w:sz w:val="32"/>
          <w:szCs w:val="32"/>
        </w:rPr>
        <w:t>9</w:t>
      </w:r>
    </w:p>
    <w:p w:rsidR="0087638A" w:rsidRDefault="0087638A" w:rsidP="00123D7E">
      <w:pPr>
        <w:pStyle w:val="afc"/>
        <w:spacing w:before="0" w:beforeAutospacing="0" w:after="0" w:afterAutospacing="0" w:line="360" w:lineRule="auto"/>
        <w:ind w:firstLine="709"/>
        <w:jc w:val="both"/>
        <w:rPr>
          <w:b/>
          <w:bCs/>
          <w:sz w:val="28"/>
          <w:szCs w:val="28"/>
        </w:rPr>
      </w:pPr>
      <w:bookmarkStart w:id="4" w:name="_Toc440495176"/>
      <w:bookmarkStart w:id="5" w:name="_Toc440504338"/>
      <w:bookmarkStart w:id="6" w:name="_Toc440636539"/>
      <w:bookmarkStart w:id="7" w:name="_Toc430609240"/>
      <w:bookmarkStart w:id="8" w:name="_Toc352675099"/>
      <w:r>
        <w:rPr>
          <w:b/>
          <w:bCs/>
          <w:sz w:val="28"/>
          <w:szCs w:val="28"/>
        </w:rPr>
        <w:br w:type="page"/>
      </w:r>
    </w:p>
    <w:p w:rsidR="00A65D98" w:rsidRDefault="00A65D98" w:rsidP="00A65D98">
      <w:pPr>
        <w:shd w:val="clear" w:color="auto" w:fill="FFFFFF"/>
        <w:spacing w:line="360" w:lineRule="auto"/>
        <w:jc w:val="center"/>
        <w:rPr>
          <w:bCs/>
          <w:spacing w:val="-2"/>
          <w:sz w:val="28"/>
          <w:szCs w:val="28"/>
        </w:rPr>
      </w:pPr>
      <w:r w:rsidRPr="00B55D15">
        <w:rPr>
          <w:bCs/>
          <w:spacing w:val="-2"/>
          <w:sz w:val="28"/>
          <w:szCs w:val="28"/>
        </w:rPr>
        <w:t>СОДЕРЖАНИЕ</w:t>
      </w:r>
    </w:p>
    <w:p w:rsidR="00A65D98" w:rsidRPr="00B55D15" w:rsidRDefault="00A65D98" w:rsidP="00A65D98">
      <w:pPr>
        <w:shd w:val="clear" w:color="auto" w:fill="FFFFFF"/>
        <w:spacing w:line="360" w:lineRule="auto"/>
        <w:ind w:firstLine="720"/>
        <w:jc w:val="center"/>
        <w:rPr>
          <w:bCs/>
          <w:spacing w:val="-2"/>
          <w:sz w:val="28"/>
          <w:szCs w:val="28"/>
        </w:rPr>
      </w:pPr>
    </w:p>
    <w:tbl>
      <w:tblPr>
        <w:tblW w:w="9747" w:type="dxa"/>
        <w:tblLayout w:type="fixed"/>
        <w:tblLook w:val="04A0" w:firstRow="1" w:lastRow="0" w:firstColumn="1" w:lastColumn="0" w:noHBand="0" w:noVBand="1"/>
      </w:tblPr>
      <w:tblGrid>
        <w:gridCol w:w="9039"/>
        <w:gridCol w:w="708"/>
      </w:tblGrid>
      <w:tr w:rsidR="00A65D98" w:rsidRPr="00483B85" w:rsidTr="001A78DB">
        <w:tc>
          <w:tcPr>
            <w:tcW w:w="9039" w:type="dxa"/>
          </w:tcPr>
          <w:p w:rsidR="00A65D98" w:rsidRPr="00C71932" w:rsidRDefault="00A65D98" w:rsidP="00A65D98">
            <w:pPr>
              <w:pStyle w:val="a8"/>
              <w:numPr>
                <w:ilvl w:val="0"/>
                <w:numId w:val="26"/>
              </w:numPr>
              <w:rPr>
                <w:rFonts w:ascii="Times New Roman" w:eastAsia="Times New Roman" w:hAnsi="Times New Roman" w:cs="Times New Roman"/>
                <w:sz w:val="28"/>
                <w:szCs w:val="28"/>
                <w:lang w:eastAsia="ru-RU"/>
              </w:rPr>
            </w:pPr>
            <w:r w:rsidRPr="00C71932">
              <w:rPr>
                <w:rFonts w:ascii="Times New Roman" w:eastAsia="Times New Roman" w:hAnsi="Times New Roman" w:cs="Times New Roman"/>
                <w:sz w:val="28"/>
                <w:szCs w:val="28"/>
                <w:lang w:eastAsia="ru-RU"/>
              </w:rPr>
              <w:t>Общие положения ………………………………………………</w:t>
            </w:r>
            <w:r>
              <w:rPr>
                <w:rFonts w:ascii="Times New Roman" w:eastAsia="Times New Roman" w:hAnsi="Times New Roman" w:cs="Times New Roman"/>
                <w:sz w:val="28"/>
                <w:szCs w:val="28"/>
                <w:lang w:eastAsia="ru-RU"/>
              </w:rPr>
              <w:t>……</w:t>
            </w:r>
          </w:p>
        </w:tc>
        <w:tc>
          <w:tcPr>
            <w:tcW w:w="708" w:type="dxa"/>
          </w:tcPr>
          <w:p w:rsidR="00A65D98" w:rsidRPr="002C671A" w:rsidRDefault="00CB0583" w:rsidP="001A78DB">
            <w:pPr>
              <w:spacing w:line="360" w:lineRule="auto"/>
              <w:jc w:val="center"/>
              <w:rPr>
                <w:sz w:val="28"/>
                <w:szCs w:val="28"/>
              </w:rPr>
            </w:pPr>
            <w:r w:rsidRPr="002C671A">
              <w:rPr>
                <w:sz w:val="28"/>
                <w:szCs w:val="28"/>
              </w:rPr>
              <w:t>25</w:t>
            </w:r>
          </w:p>
        </w:tc>
      </w:tr>
      <w:tr w:rsidR="00A65D98" w:rsidRPr="00DE3085" w:rsidTr="001A78DB">
        <w:tc>
          <w:tcPr>
            <w:tcW w:w="9039" w:type="dxa"/>
          </w:tcPr>
          <w:p w:rsidR="00A65D98" w:rsidRPr="00C71932" w:rsidRDefault="00A65D98" w:rsidP="00A65D98">
            <w:pPr>
              <w:pStyle w:val="a8"/>
              <w:numPr>
                <w:ilvl w:val="0"/>
                <w:numId w:val="26"/>
              </w:numPr>
              <w:rPr>
                <w:rFonts w:ascii="Times New Roman" w:eastAsia="Times New Roman" w:hAnsi="Times New Roman" w:cs="Times New Roman"/>
                <w:sz w:val="28"/>
                <w:szCs w:val="28"/>
                <w:lang w:eastAsia="ru-RU"/>
              </w:rPr>
            </w:pPr>
            <w:r w:rsidRPr="00C71932">
              <w:rPr>
                <w:rFonts w:ascii="Times New Roman" w:eastAsia="Times New Roman" w:hAnsi="Times New Roman" w:cs="Times New Roman"/>
                <w:sz w:val="28"/>
                <w:szCs w:val="28"/>
                <w:lang w:eastAsia="ru-RU"/>
              </w:rPr>
              <w:t>Определение темы выпускной квалификационной работы……..</w:t>
            </w:r>
            <w:r>
              <w:rPr>
                <w:rFonts w:ascii="Times New Roman" w:eastAsia="Times New Roman" w:hAnsi="Times New Roman" w:cs="Times New Roman"/>
                <w:sz w:val="28"/>
                <w:szCs w:val="28"/>
                <w:lang w:eastAsia="ru-RU"/>
              </w:rPr>
              <w:t>…</w:t>
            </w:r>
          </w:p>
        </w:tc>
        <w:tc>
          <w:tcPr>
            <w:tcW w:w="708" w:type="dxa"/>
          </w:tcPr>
          <w:p w:rsidR="00A65D98" w:rsidRPr="002C671A" w:rsidRDefault="002C671A" w:rsidP="001A78DB">
            <w:pPr>
              <w:spacing w:line="360" w:lineRule="auto"/>
              <w:jc w:val="center"/>
              <w:rPr>
                <w:sz w:val="28"/>
                <w:szCs w:val="28"/>
              </w:rPr>
            </w:pPr>
            <w:r w:rsidRPr="002C671A">
              <w:rPr>
                <w:sz w:val="28"/>
                <w:szCs w:val="28"/>
              </w:rPr>
              <w:t>25</w:t>
            </w:r>
          </w:p>
        </w:tc>
      </w:tr>
      <w:tr w:rsidR="00A65D98" w:rsidRPr="00DE3085" w:rsidTr="001A78DB">
        <w:tc>
          <w:tcPr>
            <w:tcW w:w="9039" w:type="dxa"/>
          </w:tcPr>
          <w:p w:rsidR="00A65D98" w:rsidRPr="00C71932" w:rsidRDefault="00A65D98" w:rsidP="00A65D98">
            <w:pPr>
              <w:pStyle w:val="a8"/>
              <w:numPr>
                <w:ilvl w:val="0"/>
                <w:numId w:val="26"/>
              </w:numPr>
              <w:rPr>
                <w:rFonts w:ascii="Times New Roman" w:eastAsia="Times New Roman" w:hAnsi="Times New Roman" w:cs="Times New Roman"/>
                <w:sz w:val="28"/>
                <w:szCs w:val="28"/>
                <w:lang w:eastAsia="ru-RU"/>
              </w:rPr>
            </w:pPr>
            <w:r w:rsidRPr="00C71932">
              <w:rPr>
                <w:rFonts w:ascii="Times New Roman" w:eastAsia="Times New Roman" w:hAnsi="Times New Roman" w:cs="Times New Roman"/>
                <w:sz w:val="28"/>
                <w:szCs w:val="28"/>
                <w:lang w:eastAsia="ru-RU"/>
              </w:rPr>
              <w:t>Руководство и контроль подготовки ВКР</w:t>
            </w:r>
            <w:r>
              <w:rPr>
                <w:rFonts w:ascii="Times New Roman" w:eastAsia="Times New Roman" w:hAnsi="Times New Roman" w:cs="Times New Roman"/>
                <w:sz w:val="28"/>
                <w:szCs w:val="28"/>
                <w:lang w:eastAsia="ru-RU"/>
              </w:rPr>
              <w:t>……………………………</w:t>
            </w:r>
          </w:p>
        </w:tc>
        <w:tc>
          <w:tcPr>
            <w:tcW w:w="708" w:type="dxa"/>
          </w:tcPr>
          <w:p w:rsidR="00A65D98" w:rsidRPr="002C671A" w:rsidRDefault="002C671A" w:rsidP="001A78DB">
            <w:pPr>
              <w:spacing w:line="360" w:lineRule="auto"/>
              <w:jc w:val="center"/>
              <w:rPr>
                <w:sz w:val="28"/>
                <w:szCs w:val="28"/>
              </w:rPr>
            </w:pPr>
            <w:r w:rsidRPr="002C671A">
              <w:rPr>
                <w:sz w:val="28"/>
                <w:szCs w:val="28"/>
              </w:rPr>
              <w:t>26</w:t>
            </w:r>
          </w:p>
        </w:tc>
      </w:tr>
      <w:tr w:rsidR="00A65D98" w:rsidRPr="00DE3085" w:rsidTr="001A78DB">
        <w:tc>
          <w:tcPr>
            <w:tcW w:w="9039" w:type="dxa"/>
          </w:tcPr>
          <w:p w:rsidR="00A65D98" w:rsidRPr="00C71932" w:rsidRDefault="00A65D98" w:rsidP="00A65D98">
            <w:pPr>
              <w:pStyle w:val="a8"/>
              <w:numPr>
                <w:ilvl w:val="0"/>
                <w:numId w:val="26"/>
              </w:numPr>
              <w:rPr>
                <w:rFonts w:ascii="Times New Roman" w:eastAsia="Times New Roman" w:hAnsi="Times New Roman" w:cs="Times New Roman"/>
                <w:sz w:val="28"/>
                <w:szCs w:val="28"/>
                <w:lang w:eastAsia="ru-RU"/>
              </w:rPr>
            </w:pPr>
            <w:r w:rsidRPr="00C71932">
              <w:rPr>
                <w:rFonts w:ascii="Times New Roman" w:eastAsia="Times New Roman" w:hAnsi="Times New Roman" w:cs="Times New Roman"/>
                <w:sz w:val="28"/>
                <w:szCs w:val="28"/>
                <w:lang w:eastAsia="ru-RU"/>
              </w:rPr>
              <w:t>Структура и содержание ВКР</w:t>
            </w:r>
            <w:r>
              <w:rPr>
                <w:rFonts w:ascii="Times New Roman" w:eastAsia="Times New Roman" w:hAnsi="Times New Roman" w:cs="Times New Roman"/>
                <w:sz w:val="28"/>
                <w:szCs w:val="28"/>
                <w:lang w:eastAsia="ru-RU"/>
              </w:rPr>
              <w:t>…………………………………………</w:t>
            </w:r>
          </w:p>
        </w:tc>
        <w:tc>
          <w:tcPr>
            <w:tcW w:w="708" w:type="dxa"/>
          </w:tcPr>
          <w:p w:rsidR="00A65D98" w:rsidRPr="002C671A" w:rsidRDefault="002C671A" w:rsidP="001A78DB">
            <w:pPr>
              <w:spacing w:line="360" w:lineRule="auto"/>
              <w:jc w:val="center"/>
              <w:rPr>
                <w:sz w:val="28"/>
                <w:szCs w:val="28"/>
              </w:rPr>
            </w:pPr>
            <w:r w:rsidRPr="002C671A">
              <w:rPr>
                <w:sz w:val="28"/>
                <w:szCs w:val="28"/>
              </w:rPr>
              <w:t>29</w:t>
            </w:r>
          </w:p>
        </w:tc>
      </w:tr>
      <w:tr w:rsidR="00A65D98" w:rsidRPr="00DE3085" w:rsidTr="001A78DB">
        <w:tc>
          <w:tcPr>
            <w:tcW w:w="9039" w:type="dxa"/>
          </w:tcPr>
          <w:p w:rsidR="00A65D98" w:rsidRPr="00C71932" w:rsidRDefault="00A65D98" w:rsidP="00A65D98">
            <w:pPr>
              <w:pStyle w:val="a8"/>
              <w:numPr>
                <w:ilvl w:val="0"/>
                <w:numId w:val="26"/>
              </w:numPr>
              <w:rPr>
                <w:rFonts w:ascii="Times New Roman" w:eastAsia="Times New Roman" w:hAnsi="Times New Roman" w:cs="Times New Roman"/>
                <w:sz w:val="28"/>
                <w:szCs w:val="28"/>
                <w:lang w:eastAsia="ru-RU"/>
              </w:rPr>
            </w:pPr>
            <w:r w:rsidRPr="00C71932">
              <w:rPr>
                <w:rFonts w:ascii="Times New Roman" w:eastAsia="Times New Roman" w:hAnsi="Times New Roman" w:cs="Times New Roman"/>
                <w:sz w:val="28"/>
                <w:szCs w:val="28"/>
                <w:lang w:eastAsia="ru-RU"/>
              </w:rPr>
              <w:t>Порядок подготовки ВКР</w:t>
            </w:r>
            <w:r>
              <w:rPr>
                <w:rFonts w:ascii="Times New Roman" w:eastAsia="Times New Roman" w:hAnsi="Times New Roman" w:cs="Times New Roman"/>
                <w:sz w:val="28"/>
                <w:szCs w:val="28"/>
                <w:lang w:eastAsia="ru-RU"/>
              </w:rPr>
              <w:t>…………………………………………</w:t>
            </w:r>
            <w:r w:rsidRPr="00C719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C71932">
              <w:rPr>
                <w:rFonts w:ascii="Times New Roman" w:eastAsia="Times New Roman" w:hAnsi="Times New Roman" w:cs="Times New Roman"/>
                <w:sz w:val="28"/>
                <w:szCs w:val="28"/>
                <w:lang w:eastAsia="ru-RU"/>
              </w:rPr>
              <w:t xml:space="preserve"> </w:t>
            </w:r>
          </w:p>
        </w:tc>
        <w:tc>
          <w:tcPr>
            <w:tcW w:w="708" w:type="dxa"/>
          </w:tcPr>
          <w:p w:rsidR="00A65D98" w:rsidRPr="002C671A" w:rsidRDefault="002C671A" w:rsidP="001A78DB">
            <w:pPr>
              <w:spacing w:line="360" w:lineRule="auto"/>
              <w:jc w:val="center"/>
              <w:rPr>
                <w:sz w:val="28"/>
                <w:szCs w:val="28"/>
              </w:rPr>
            </w:pPr>
            <w:r w:rsidRPr="002C671A">
              <w:rPr>
                <w:sz w:val="28"/>
                <w:szCs w:val="28"/>
              </w:rPr>
              <w:t>35</w:t>
            </w:r>
          </w:p>
        </w:tc>
      </w:tr>
      <w:tr w:rsidR="00A65D98" w:rsidRPr="00DE3085" w:rsidTr="001A78DB">
        <w:tc>
          <w:tcPr>
            <w:tcW w:w="9039" w:type="dxa"/>
          </w:tcPr>
          <w:p w:rsidR="00A65D98" w:rsidRPr="00C71932" w:rsidRDefault="00A65D98" w:rsidP="00A65D98">
            <w:pPr>
              <w:pStyle w:val="a8"/>
              <w:numPr>
                <w:ilvl w:val="0"/>
                <w:numId w:val="26"/>
              </w:numPr>
              <w:rPr>
                <w:rFonts w:ascii="Times New Roman" w:eastAsia="Times New Roman" w:hAnsi="Times New Roman" w:cs="Times New Roman"/>
                <w:sz w:val="28"/>
                <w:szCs w:val="28"/>
                <w:lang w:eastAsia="ru-RU"/>
              </w:rPr>
            </w:pPr>
            <w:r w:rsidRPr="00C71932">
              <w:rPr>
                <w:rFonts w:ascii="Times New Roman" w:eastAsia="Times New Roman" w:hAnsi="Times New Roman" w:cs="Times New Roman"/>
                <w:sz w:val="28"/>
                <w:szCs w:val="28"/>
                <w:lang w:eastAsia="ru-RU"/>
              </w:rPr>
              <w:t>Требования к оформлению ВКР</w:t>
            </w:r>
            <w:r>
              <w:rPr>
                <w:rFonts w:ascii="Times New Roman" w:eastAsia="Times New Roman" w:hAnsi="Times New Roman" w:cs="Times New Roman"/>
                <w:sz w:val="28"/>
                <w:szCs w:val="28"/>
                <w:lang w:eastAsia="ru-RU"/>
              </w:rPr>
              <w:t>………………………………………</w:t>
            </w:r>
          </w:p>
        </w:tc>
        <w:tc>
          <w:tcPr>
            <w:tcW w:w="708" w:type="dxa"/>
          </w:tcPr>
          <w:p w:rsidR="00A65D98" w:rsidRPr="002C671A" w:rsidRDefault="002C671A" w:rsidP="001A78DB">
            <w:pPr>
              <w:spacing w:line="360" w:lineRule="auto"/>
              <w:jc w:val="center"/>
              <w:rPr>
                <w:sz w:val="28"/>
                <w:szCs w:val="28"/>
              </w:rPr>
            </w:pPr>
            <w:r w:rsidRPr="002C671A">
              <w:rPr>
                <w:sz w:val="28"/>
                <w:szCs w:val="28"/>
              </w:rPr>
              <w:t>37</w:t>
            </w:r>
          </w:p>
        </w:tc>
      </w:tr>
      <w:tr w:rsidR="00A65D98" w:rsidRPr="00DE3085" w:rsidTr="001A78DB">
        <w:tc>
          <w:tcPr>
            <w:tcW w:w="9039" w:type="dxa"/>
          </w:tcPr>
          <w:p w:rsidR="00A65D98" w:rsidRPr="00C71932" w:rsidRDefault="00A65D98" w:rsidP="00A65D98">
            <w:pPr>
              <w:pStyle w:val="a8"/>
              <w:numPr>
                <w:ilvl w:val="0"/>
                <w:numId w:val="26"/>
              </w:numPr>
              <w:rPr>
                <w:rFonts w:ascii="Times New Roman" w:eastAsia="Times New Roman" w:hAnsi="Times New Roman" w:cs="Times New Roman"/>
                <w:sz w:val="28"/>
                <w:szCs w:val="28"/>
                <w:lang w:eastAsia="ru-RU"/>
              </w:rPr>
            </w:pPr>
            <w:r w:rsidRPr="00C71932">
              <w:rPr>
                <w:rFonts w:ascii="Times New Roman" w:eastAsia="Times New Roman" w:hAnsi="Times New Roman" w:cs="Times New Roman"/>
                <w:sz w:val="28"/>
                <w:szCs w:val="28"/>
                <w:lang w:eastAsia="ru-RU"/>
              </w:rPr>
              <w:t>Правила подготовки к защите ВКР</w:t>
            </w:r>
            <w:r>
              <w:rPr>
                <w:rFonts w:ascii="Times New Roman" w:eastAsia="Times New Roman" w:hAnsi="Times New Roman" w:cs="Times New Roman"/>
                <w:sz w:val="28"/>
                <w:szCs w:val="28"/>
                <w:lang w:eastAsia="ru-RU"/>
              </w:rPr>
              <w:t>……………………………………</w:t>
            </w:r>
          </w:p>
        </w:tc>
        <w:tc>
          <w:tcPr>
            <w:tcW w:w="708" w:type="dxa"/>
          </w:tcPr>
          <w:p w:rsidR="00A65D98" w:rsidRDefault="002C671A" w:rsidP="001A78DB">
            <w:pPr>
              <w:spacing w:line="360" w:lineRule="auto"/>
              <w:jc w:val="center"/>
              <w:rPr>
                <w:sz w:val="28"/>
                <w:szCs w:val="28"/>
              </w:rPr>
            </w:pPr>
            <w:r>
              <w:rPr>
                <w:sz w:val="28"/>
                <w:szCs w:val="28"/>
              </w:rPr>
              <w:t>40</w:t>
            </w:r>
          </w:p>
        </w:tc>
      </w:tr>
      <w:tr w:rsidR="00A65D98" w:rsidRPr="00DE3085" w:rsidTr="001A78DB">
        <w:tc>
          <w:tcPr>
            <w:tcW w:w="9039" w:type="dxa"/>
          </w:tcPr>
          <w:p w:rsidR="00A65D98" w:rsidRPr="00C71932" w:rsidRDefault="00A65D98" w:rsidP="00A65D98">
            <w:pPr>
              <w:pStyle w:val="a8"/>
              <w:numPr>
                <w:ilvl w:val="0"/>
                <w:numId w:val="26"/>
              </w:numPr>
              <w:rPr>
                <w:rFonts w:ascii="Times New Roman" w:eastAsia="Times New Roman" w:hAnsi="Times New Roman" w:cs="Times New Roman"/>
                <w:sz w:val="28"/>
                <w:szCs w:val="28"/>
                <w:lang w:eastAsia="ru-RU"/>
              </w:rPr>
            </w:pPr>
            <w:r w:rsidRPr="00C71932">
              <w:rPr>
                <w:rFonts w:ascii="Times New Roman" w:eastAsia="Times New Roman" w:hAnsi="Times New Roman" w:cs="Times New Roman"/>
                <w:sz w:val="28"/>
                <w:szCs w:val="28"/>
                <w:lang w:eastAsia="ru-RU"/>
              </w:rPr>
              <w:t xml:space="preserve">Критерии оценки </w:t>
            </w:r>
            <w:r>
              <w:rPr>
                <w:rFonts w:ascii="Times New Roman" w:eastAsia="Times New Roman" w:hAnsi="Times New Roman" w:cs="Times New Roman"/>
                <w:sz w:val="28"/>
                <w:szCs w:val="28"/>
                <w:lang w:eastAsia="ru-RU"/>
              </w:rPr>
              <w:t>ВКР …………………………………….…………...</w:t>
            </w:r>
          </w:p>
        </w:tc>
        <w:tc>
          <w:tcPr>
            <w:tcW w:w="708" w:type="dxa"/>
          </w:tcPr>
          <w:p w:rsidR="00A65D98" w:rsidRDefault="002C671A" w:rsidP="001A78DB">
            <w:pPr>
              <w:spacing w:line="360" w:lineRule="auto"/>
              <w:jc w:val="center"/>
              <w:rPr>
                <w:sz w:val="28"/>
                <w:szCs w:val="28"/>
              </w:rPr>
            </w:pPr>
            <w:r>
              <w:rPr>
                <w:sz w:val="28"/>
                <w:szCs w:val="28"/>
              </w:rPr>
              <w:t>4</w:t>
            </w:r>
            <w:r w:rsidR="00A65D98">
              <w:rPr>
                <w:sz w:val="28"/>
                <w:szCs w:val="28"/>
              </w:rPr>
              <w:t>2</w:t>
            </w:r>
          </w:p>
        </w:tc>
      </w:tr>
    </w:tbl>
    <w:p w:rsidR="00A65D98" w:rsidRDefault="00A65D98" w:rsidP="00123D7E">
      <w:pPr>
        <w:pStyle w:val="afc"/>
        <w:spacing w:before="0" w:beforeAutospacing="0" w:after="0" w:afterAutospacing="0" w:line="360" w:lineRule="auto"/>
        <w:ind w:firstLine="709"/>
        <w:jc w:val="both"/>
        <w:rPr>
          <w:b/>
          <w:bCs/>
          <w:sz w:val="28"/>
          <w:szCs w:val="28"/>
        </w:rPr>
      </w:pPr>
    </w:p>
    <w:p w:rsidR="00A65D98" w:rsidRDefault="00A65D98">
      <w:pPr>
        <w:spacing w:after="200" w:line="276" w:lineRule="auto"/>
        <w:rPr>
          <w:b/>
          <w:bCs/>
          <w:sz w:val="28"/>
          <w:szCs w:val="28"/>
        </w:rPr>
      </w:pPr>
      <w:r>
        <w:rPr>
          <w:b/>
          <w:bCs/>
          <w:sz w:val="28"/>
          <w:szCs w:val="28"/>
        </w:rPr>
        <w:br w:type="page"/>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b/>
          <w:bCs/>
          <w:sz w:val="28"/>
          <w:szCs w:val="28"/>
        </w:rPr>
        <w:t xml:space="preserve">1. Общие положения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 xml:space="preserve">1.1. Методические рекомендации разработаны на основании: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 Образовательного стандарта высшего образования ФГОБУ «Финансовы</w:t>
      </w:r>
      <w:r w:rsidR="00123D7E">
        <w:rPr>
          <w:sz w:val="28"/>
          <w:szCs w:val="28"/>
        </w:rPr>
        <w:t>й</w:t>
      </w:r>
      <w:r w:rsidRPr="00123D7E">
        <w:rPr>
          <w:sz w:val="28"/>
          <w:szCs w:val="28"/>
        </w:rPr>
        <w:t xml:space="preserve"> университет при Правительстве Росси</w:t>
      </w:r>
      <w:r w:rsidR="00123D7E">
        <w:rPr>
          <w:sz w:val="28"/>
          <w:szCs w:val="28"/>
        </w:rPr>
        <w:t>й</w:t>
      </w:r>
      <w:r w:rsidRPr="00123D7E">
        <w:rPr>
          <w:sz w:val="28"/>
          <w:szCs w:val="28"/>
        </w:rPr>
        <w:t>ско</w:t>
      </w:r>
      <w:r w:rsidR="00123D7E">
        <w:rPr>
          <w:sz w:val="28"/>
          <w:szCs w:val="28"/>
        </w:rPr>
        <w:t>й</w:t>
      </w:r>
      <w:r w:rsidRPr="00123D7E">
        <w:rPr>
          <w:sz w:val="28"/>
          <w:szCs w:val="28"/>
        </w:rPr>
        <w:t xml:space="preserve"> Федерации» по направлению подготовки 38.0</w:t>
      </w:r>
      <w:r w:rsidR="00490511">
        <w:rPr>
          <w:sz w:val="28"/>
          <w:szCs w:val="28"/>
        </w:rPr>
        <w:t>3</w:t>
      </w:r>
      <w:r w:rsidRPr="00123D7E">
        <w:rPr>
          <w:sz w:val="28"/>
          <w:szCs w:val="28"/>
        </w:rPr>
        <w:t>.0</w:t>
      </w:r>
      <w:r w:rsidR="00DD4DA2">
        <w:rPr>
          <w:sz w:val="28"/>
          <w:szCs w:val="28"/>
        </w:rPr>
        <w:t>1</w:t>
      </w:r>
      <w:r w:rsidRPr="00123D7E">
        <w:rPr>
          <w:sz w:val="28"/>
          <w:szCs w:val="28"/>
        </w:rPr>
        <w:t xml:space="preserve"> «</w:t>
      </w:r>
      <w:r w:rsidR="00DD4DA2">
        <w:rPr>
          <w:sz w:val="28"/>
          <w:szCs w:val="28"/>
        </w:rPr>
        <w:t>Экономика</w:t>
      </w:r>
      <w:r w:rsidRPr="00123D7E">
        <w:rPr>
          <w:sz w:val="28"/>
          <w:szCs w:val="28"/>
        </w:rPr>
        <w:t xml:space="preserve">» </w:t>
      </w:r>
      <w:r w:rsidR="00A65D98">
        <w:rPr>
          <w:sz w:val="28"/>
          <w:szCs w:val="28"/>
        </w:rPr>
        <w:t xml:space="preserve">(уровень бакалавриата) утвержденном приказом ректора Финансового университета № 2326/о от 26.12.2017 г. </w:t>
      </w:r>
      <w:r w:rsidRPr="00123D7E">
        <w:rPr>
          <w:sz w:val="28"/>
          <w:szCs w:val="28"/>
        </w:rPr>
        <w:t xml:space="preserve">(далее - ОС ФУ);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 xml:space="preserve">- ГОСТ Р 7.0.5-2008 (Библиографическая ссылка);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 xml:space="preserve">- ГОСТ 7.32-2001 в ред. Изменения </w:t>
      </w:r>
      <w:r w:rsidR="00123D7E">
        <w:rPr>
          <w:sz w:val="28"/>
          <w:szCs w:val="28"/>
        </w:rPr>
        <w:t>№</w:t>
      </w:r>
      <w:r w:rsidRPr="00123D7E">
        <w:rPr>
          <w:sz w:val="28"/>
          <w:szCs w:val="28"/>
        </w:rPr>
        <w:t xml:space="preserve">1 от 01.12.2005, ИУС </w:t>
      </w:r>
      <w:r w:rsidR="00123D7E">
        <w:rPr>
          <w:sz w:val="28"/>
          <w:szCs w:val="28"/>
        </w:rPr>
        <w:t>№</w:t>
      </w:r>
      <w:r w:rsidRPr="00123D7E">
        <w:rPr>
          <w:sz w:val="28"/>
          <w:szCs w:val="28"/>
        </w:rPr>
        <w:t>12, 2005) (Отчет о научно-исследовательско</w:t>
      </w:r>
      <w:r w:rsidR="00123D7E">
        <w:rPr>
          <w:sz w:val="28"/>
          <w:szCs w:val="28"/>
        </w:rPr>
        <w:t>й</w:t>
      </w:r>
      <w:r w:rsidRPr="00123D7E">
        <w:rPr>
          <w:sz w:val="28"/>
          <w:szCs w:val="28"/>
        </w:rPr>
        <w:t xml:space="preserve"> работе);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 xml:space="preserve">- ГОСТ 7.0.100 - 2018 (Библиографическая запись. Библиографическое описание. Общие требования и правила составления);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 «Положения о выпускно</w:t>
      </w:r>
      <w:r w:rsidR="00123D7E">
        <w:rPr>
          <w:sz w:val="28"/>
          <w:szCs w:val="28"/>
        </w:rPr>
        <w:t>й</w:t>
      </w:r>
      <w:r w:rsidRPr="00123D7E">
        <w:rPr>
          <w:sz w:val="28"/>
          <w:szCs w:val="28"/>
        </w:rPr>
        <w:t xml:space="preserve"> квалификационно</w:t>
      </w:r>
      <w:r w:rsidR="00123D7E">
        <w:rPr>
          <w:sz w:val="28"/>
          <w:szCs w:val="28"/>
        </w:rPr>
        <w:t>й</w:t>
      </w:r>
      <w:r w:rsidRPr="00123D7E">
        <w:rPr>
          <w:sz w:val="28"/>
          <w:szCs w:val="28"/>
        </w:rPr>
        <w:t xml:space="preserve"> работе по программе </w:t>
      </w:r>
      <w:r w:rsidR="0077784F">
        <w:rPr>
          <w:sz w:val="28"/>
          <w:szCs w:val="28"/>
        </w:rPr>
        <w:t>бакалавриата</w:t>
      </w:r>
      <w:r w:rsidRPr="00123D7E">
        <w:rPr>
          <w:sz w:val="28"/>
          <w:szCs w:val="28"/>
        </w:rPr>
        <w:t xml:space="preserve"> в Финансовом университете», утвержденного приказом Финансового университета от 17.10.2017 г. </w:t>
      </w:r>
      <w:r w:rsidR="00123D7E">
        <w:rPr>
          <w:sz w:val="28"/>
          <w:szCs w:val="28"/>
        </w:rPr>
        <w:t>№</w:t>
      </w:r>
      <w:r w:rsidRPr="00123D7E">
        <w:rPr>
          <w:sz w:val="28"/>
          <w:szCs w:val="28"/>
        </w:rPr>
        <w:t>181</w:t>
      </w:r>
      <w:r w:rsidR="0077784F">
        <w:rPr>
          <w:sz w:val="28"/>
          <w:szCs w:val="28"/>
        </w:rPr>
        <w:t>7</w:t>
      </w:r>
      <w:r w:rsidRPr="00123D7E">
        <w:rPr>
          <w:sz w:val="28"/>
          <w:szCs w:val="28"/>
        </w:rPr>
        <w:t xml:space="preserve">/о.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1.2. Методические рекомендации предназначены для студентов образовательн</w:t>
      </w:r>
      <w:r w:rsidR="00123D7E">
        <w:rPr>
          <w:sz w:val="28"/>
          <w:szCs w:val="28"/>
        </w:rPr>
        <w:t>ой</w:t>
      </w:r>
      <w:r w:rsidRPr="00123D7E">
        <w:rPr>
          <w:sz w:val="28"/>
          <w:szCs w:val="28"/>
        </w:rPr>
        <w:t xml:space="preserve"> программы (далее – ОП) по направлению подготовки 38.0</w:t>
      </w:r>
      <w:r w:rsidR="00060F7E">
        <w:rPr>
          <w:sz w:val="28"/>
          <w:szCs w:val="28"/>
        </w:rPr>
        <w:t>3</w:t>
      </w:r>
      <w:r w:rsidRPr="00123D7E">
        <w:rPr>
          <w:sz w:val="28"/>
          <w:szCs w:val="28"/>
        </w:rPr>
        <w:t>.0</w:t>
      </w:r>
      <w:r w:rsidR="00DD4DA2">
        <w:rPr>
          <w:sz w:val="28"/>
          <w:szCs w:val="28"/>
        </w:rPr>
        <w:t>1</w:t>
      </w:r>
      <w:r w:rsidRPr="00123D7E">
        <w:rPr>
          <w:sz w:val="28"/>
          <w:szCs w:val="28"/>
        </w:rPr>
        <w:t xml:space="preserve"> «</w:t>
      </w:r>
      <w:r w:rsidR="00DD4DA2">
        <w:rPr>
          <w:sz w:val="28"/>
          <w:szCs w:val="28"/>
        </w:rPr>
        <w:t>Экономика</w:t>
      </w:r>
      <w:r w:rsidRPr="00123D7E">
        <w:rPr>
          <w:sz w:val="28"/>
          <w:szCs w:val="28"/>
        </w:rPr>
        <w:t>»</w:t>
      </w:r>
      <w:r w:rsidR="00A65D98">
        <w:rPr>
          <w:sz w:val="28"/>
          <w:szCs w:val="28"/>
        </w:rPr>
        <w:t>,</w:t>
      </w:r>
      <w:r w:rsidRPr="00123D7E">
        <w:rPr>
          <w:sz w:val="28"/>
          <w:szCs w:val="28"/>
        </w:rPr>
        <w:t xml:space="preserve"> </w:t>
      </w:r>
      <w:r w:rsidR="00060F7E">
        <w:rPr>
          <w:sz w:val="28"/>
          <w:szCs w:val="28"/>
        </w:rPr>
        <w:t>профиль</w:t>
      </w:r>
      <w:r w:rsidRPr="00123D7E">
        <w:rPr>
          <w:sz w:val="28"/>
          <w:szCs w:val="28"/>
        </w:rPr>
        <w:t xml:space="preserve"> «Финанс</w:t>
      </w:r>
      <w:r w:rsidR="00DD4DA2">
        <w:rPr>
          <w:sz w:val="28"/>
          <w:szCs w:val="28"/>
        </w:rPr>
        <w:t>ы и кредит</w:t>
      </w:r>
      <w:r w:rsidRPr="00123D7E">
        <w:rPr>
          <w:sz w:val="28"/>
          <w:szCs w:val="28"/>
        </w:rPr>
        <w:t xml:space="preserve">».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1.3 Защита выпускно</w:t>
      </w:r>
      <w:r w:rsidR="00123D7E">
        <w:rPr>
          <w:sz w:val="28"/>
          <w:szCs w:val="28"/>
        </w:rPr>
        <w:t>й</w:t>
      </w:r>
      <w:r w:rsidRPr="00123D7E">
        <w:rPr>
          <w:sz w:val="28"/>
          <w:szCs w:val="28"/>
        </w:rPr>
        <w:t xml:space="preserve"> квалификационно</w:t>
      </w:r>
      <w:r w:rsidR="00123D7E">
        <w:rPr>
          <w:sz w:val="28"/>
          <w:szCs w:val="28"/>
        </w:rPr>
        <w:t>й</w:t>
      </w:r>
      <w:r w:rsidRPr="00123D7E">
        <w:rPr>
          <w:sz w:val="28"/>
          <w:szCs w:val="28"/>
        </w:rPr>
        <w:t xml:space="preserve"> работы является формо</w:t>
      </w:r>
      <w:r w:rsidR="00123D7E">
        <w:rPr>
          <w:sz w:val="28"/>
          <w:szCs w:val="28"/>
        </w:rPr>
        <w:t>й</w:t>
      </w:r>
      <w:r w:rsidRPr="00123D7E">
        <w:rPr>
          <w:sz w:val="28"/>
          <w:szCs w:val="28"/>
        </w:rPr>
        <w:t xml:space="preserve"> проведения государственно</w:t>
      </w:r>
      <w:r w:rsidR="00123D7E">
        <w:rPr>
          <w:sz w:val="28"/>
          <w:szCs w:val="28"/>
        </w:rPr>
        <w:t>й</w:t>
      </w:r>
      <w:r w:rsidRPr="00123D7E">
        <w:rPr>
          <w:sz w:val="28"/>
          <w:szCs w:val="28"/>
        </w:rPr>
        <w:t xml:space="preserve"> итогово</w:t>
      </w:r>
      <w:r w:rsidR="00123D7E">
        <w:rPr>
          <w:sz w:val="28"/>
          <w:szCs w:val="28"/>
        </w:rPr>
        <w:t>й</w:t>
      </w:r>
      <w:r w:rsidRPr="00123D7E">
        <w:rPr>
          <w:sz w:val="28"/>
          <w:szCs w:val="28"/>
        </w:rPr>
        <w:t xml:space="preserve"> аттестации обучающихся, завершающих освоение образовательно</w:t>
      </w:r>
      <w:r w:rsidR="00123D7E">
        <w:rPr>
          <w:sz w:val="28"/>
          <w:szCs w:val="28"/>
        </w:rPr>
        <w:t>й</w:t>
      </w:r>
      <w:r w:rsidRPr="00123D7E">
        <w:rPr>
          <w:sz w:val="28"/>
          <w:szCs w:val="28"/>
        </w:rPr>
        <w:t xml:space="preserve"> программы высшего образования – программы </w:t>
      </w:r>
      <w:r w:rsidR="00DD4DA2">
        <w:rPr>
          <w:sz w:val="28"/>
          <w:szCs w:val="28"/>
        </w:rPr>
        <w:t>бакалавриата</w:t>
      </w:r>
      <w:r w:rsidRPr="00123D7E">
        <w:rPr>
          <w:sz w:val="28"/>
          <w:szCs w:val="28"/>
        </w:rPr>
        <w:t xml:space="preserve"> в соответствии с образовательным стандартом Финансового университета по направлению подготовки 38.0</w:t>
      </w:r>
      <w:r w:rsidR="00060F7E">
        <w:rPr>
          <w:sz w:val="28"/>
          <w:szCs w:val="28"/>
        </w:rPr>
        <w:t>3</w:t>
      </w:r>
      <w:r w:rsidRPr="00123D7E">
        <w:rPr>
          <w:sz w:val="28"/>
          <w:szCs w:val="28"/>
        </w:rPr>
        <w:t>.0</w:t>
      </w:r>
      <w:r w:rsidR="00DD4DA2">
        <w:rPr>
          <w:sz w:val="28"/>
          <w:szCs w:val="28"/>
        </w:rPr>
        <w:t>1 «Экономика</w:t>
      </w:r>
      <w:r w:rsidRPr="00123D7E">
        <w:rPr>
          <w:sz w:val="28"/>
          <w:szCs w:val="28"/>
        </w:rPr>
        <w:t xml:space="preserve">». </w:t>
      </w:r>
    </w:p>
    <w:p w:rsidR="00CB0583" w:rsidRDefault="00CB0583" w:rsidP="00123D7E">
      <w:pPr>
        <w:pStyle w:val="afc"/>
        <w:spacing w:before="0" w:beforeAutospacing="0" w:after="0" w:afterAutospacing="0" w:line="360" w:lineRule="auto"/>
        <w:ind w:firstLine="709"/>
        <w:jc w:val="both"/>
        <w:rPr>
          <w:b/>
          <w:bCs/>
          <w:sz w:val="28"/>
          <w:szCs w:val="28"/>
        </w:rPr>
      </w:pP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b/>
          <w:bCs/>
          <w:sz w:val="28"/>
          <w:szCs w:val="28"/>
        </w:rPr>
        <w:t xml:space="preserve">2. Определение темы ВКР </w:t>
      </w:r>
    </w:p>
    <w:p w:rsidR="00A65D98" w:rsidRDefault="009F6E85" w:rsidP="00123D7E">
      <w:pPr>
        <w:pStyle w:val="afc"/>
        <w:spacing w:before="0" w:beforeAutospacing="0" w:after="0" w:afterAutospacing="0" w:line="360" w:lineRule="auto"/>
        <w:ind w:firstLine="709"/>
        <w:jc w:val="both"/>
        <w:rPr>
          <w:sz w:val="28"/>
          <w:szCs w:val="28"/>
        </w:rPr>
      </w:pPr>
      <w:r w:rsidRPr="00123D7E">
        <w:rPr>
          <w:sz w:val="28"/>
          <w:szCs w:val="28"/>
        </w:rPr>
        <w:t>Примерны</w:t>
      </w:r>
      <w:r w:rsidR="00123D7E">
        <w:rPr>
          <w:sz w:val="28"/>
          <w:szCs w:val="28"/>
        </w:rPr>
        <w:t>й</w:t>
      </w:r>
      <w:r w:rsidRPr="00123D7E">
        <w:rPr>
          <w:sz w:val="28"/>
          <w:szCs w:val="28"/>
        </w:rPr>
        <w:t xml:space="preserve"> перечень тем ВКР ежегодно формируется </w:t>
      </w:r>
      <w:r w:rsidR="009722F4">
        <w:rPr>
          <w:sz w:val="28"/>
          <w:szCs w:val="28"/>
        </w:rPr>
        <w:t>кафедрой</w:t>
      </w:r>
      <w:r w:rsidR="00A65D98" w:rsidRPr="00A65D98">
        <w:rPr>
          <w:sz w:val="28"/>
          <w:szCs w:val="28"/>
        </w:rPr>
        <w:t xml:space="preserve"> </w:t>
      </w:r>
      <w:r w:rsidR="00A65D98">
        <w:rPr>
          <w:sz w:val="28"/>
          <w:szCs w:val="28"/>
        </w:rPr>
        <w:t xml:space="preserve">совместно с представителями организаций-работодателей, утверждается на заседании </w:t>
      </w:r>
      <w:r w:rsidR="009722F4">
        <w:rPr>
          <w:sz w:val="28"/>
          <w:szCs w:val="28"/>
        </w:rPr>
        <w:t>кафедры</w:t>
      </w:r>
      <w:r w:rsidR="00123D7E">
        <w:rPr>
          <w:sz w:val="28"/>
          <w:szCs w:val="28"/>
        </w:rPr>
        <w:t>.</w:t>
      </w:r>
      <w:r w:rsidRPr="00123D7E">
        <w:rPr>
          <w:sz w:val="28"/>
          <w:szCs w:val="28"/>
        </w:rPr>
        <w:t xml:space="preserve"> </w:t>
      </w:r>
    </w:p>
    <w:p w:rsidR="00A65D98" w:rsidRDefault="00A65D98" w:rsidP="00123D7E">
      <w:pPr>
        <w:pStyle w:val="afc"/>
        <w:spacing w:before="0" w:beforeAutospacing="0" w:after="0" w:afterAutospacing="0" w:line="360" w:lineRule="auto"/>
        <w:ind w:firstLine="709"/>
        <w:jc w:val="both"/>
        <w:rPr>
          <w:sz w:val="28"/>
          <w:szCs w:val="28"/>
        </w:rPr>
      </w:pPr>
      <w:r>
        <w:rPr>
          <w:sz w:val="28"/>
          <w:szCs w:val="28"/>
        </w:rPr>
        <w:t>Выпускающая кафедра доводит до сведения обучающихся перечень тем ВКР, размещая информацию на информационно-образовательном портале Алтайского филиала Финуниверситета.</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 xml:space="preserve">Студент </w:t>
      </w:r>
      <w:r w:rsidR="0077784F">
        <w:rPr>
          <w:sz w:val="28"/>
          <w:szCs w:val="28"/>
        </w:rPr>
        <w:t>выпускного</w:t>
      </w:r>
      <w:r w:rsidRPr="00123D7E">
        <w:rPr>
          <w:sz w:val="28"/>
          <w:szCs w:val="28"/>
        </w:rPr>
        <w:t xml:space="preserve"> курса выбирает тему ВКР из перечня тем ВКР или формулирует ее самостоятельн</w:t>
      </w:r>
      <w:r w:rsidR="003C1044">
        <w:rPr>
          <w:sz w:val="28"/>
          <w:szCs w:val="28"/>
        </w:rPr>
        <w:t>о</w:t>
      </w:r>
      <w:r w:rsidRPr="00123D7E">
        <w:rPr>
          <w:sz w:val="28"/>
          <w:szCs w:val="28"/>
        </w:rPr>
        <w:t xml:space="preserve">. </w:t>
      </w:r>
    </w:p>
    <w:p w:rsidR="009F6E85" w:rsidRPr="00123D7E" w:rsidRDefault="00123D7E" w:rsidP="00123D7E">
      <w:pPr>
        <w:pStyle w:val="afc"/>
        <w:spacing w:before="0" w:beforeAutospacing="0" w:after="0" w:afterAutospacing="0" w:line="360" w:lineRule="auto"/>
        <w:ind w:firstLine="709"/>
        <w:jc w:val="both"/>
        <w:rPr>
          <w:sz w:val="28"/>
          <w:szCs w:val="28"/>
        </w:rPr>
      </w:pPr>
      <w:r>
        <w:rPr>
          <w:sz w:val="28"/>
          <w:szCs w:val="28"/>
        </w:rPr>
        <w:t>Кафедра</w:t>
      </w:r>
      <w:r w:rsidR="009F6E85" w:rsidRPr="00123D7E">
        <w:rPr>
          <w:sz w:val="28"/>
          <w:szCs w:val="28"/>
        </w:rPr>
        <w:t xml:space="preserve"> осуществляет закрепление тем за руководителями ВКР в соответствии с их научными интересами и нормами времени для расчета объема учебно</w:t>
      </w:r>
      <w:r>
        <w:rPr>
          <w:sz w:val="28"/>
          <w:szCs w:val="28"/>
        </w:rPr>
        <w:t>й</w:t>
      </w:r>
      <w:r w:rsidR="009F6E85" w:rsidRPr="00123D7E">
        <w:rPr>
          <w:sz w:val="28"/>
          <w:szCs w:val="28"/>
        </w:rPr>
        <w:t xml:space="preserve"> работы профессорско-преподавательского состава. </w:t>
      </w:r>
    </w:p>
    <w:p w:rsidR="009F6E85" w:rsidRPr="00123D7E" w:rsidRDefault="009F6E85" w:rsidP="00123D7E">
      <w:pPr>
        <w:pStyle w:val="afc"/>
        <w:spacing w:before="0" w:beforeAutospacing="0" w:after="0" w:afterAutospacing="0" w:line="360" w:lineRule="auto"/>
        <w:ind w:firstLine="709"/>
        <w:jc w:val="both"/>
        <w:rPr>
          <w:sz w:val="28"/>
          <w:szCs w:val="28"/>
        </w:rPr>
      </w:pPr>
      <w:r w:rsidRPr="00123D7E">
        <w:rPr>
          <w:sz w:val="28"/>
          <w:szCs w:val="28"/>
        </w:rPr>
        <w:t xml:space="preserve">Заявление о закреплении темы ВКР согласовывается с потенциальным руководителем ВКР и </w:t>
      </w:r>
      <w:r w:rsidR="00B4616B">
        <w:rPr>
          <w:sz w:val="28"/>
          <w:szCs w:val="28"/>
        </w:rPr>
        <w:t>заведующим</w:t>
      </w:r>
      <w:r w:rsidR="003C1044">
        <w:rPr>
          <w:sz w:val="28"/>
          <w:szCs w:val="28"/>
        </w:rPr>
        <w:t xml:space="preserve"> кафедрой</w:t>
      </w:r>
      <w:r w:rsidRPr="00123D7E">
        <w:rPr>
          <w:sz w:val="28"/>
          <w:szCs w:val="28"/>
        </w:rPr>
        <w:t xml:space="preserve">. </w:t>
      </w:r>
    </w:p>
    <w:p w:rsidR="009F6E85" w:rsidRDefault="003C1044" w:rsidP="00123D7E">
      <w:pPr>
        <w:pStyle w:val="afc"/>
        <w:spacing w:before="0" w:beforeAutospacing="0" w:after="0" w:afterAutospacing="0" w:line="360" w:lineRule="auto"/>
        <w:ind w:firstLine="709"/>
        <w:jc w:val="both"/>
        <w:rPr>
          <w:sz w:val="28"/>
          <w:szCs w:val="28"/>
        </w:rPr>
      </w:pPr>
      <w:r>
        <w:rPr>
          <w:sz w:val="28"/>
          <w:szCs w:val="28"/>
        </w:rPr>
        <w:t>Зав</w:t>
      </w:r>
      <w:r w:rsidR="00B4616B">
        <w:rPr>
          <w:sz w:val="28"/>
          <w:szCs w:val="28"/>
        </w:rPr>
        <w:t>едующий</w:t>
      </w:r>
      <w:r>
        <w:rPr>
          <w:sz w:val="28"/>
          <w:szCs w:val="28"/>
        </w:rPr>
        <w:t xml:space="preserve"> кафедрой</w:t>
      </w:r>
      <w:r w:rsidRPr="00123D7E">
        <w:rPr>
          <w:sz w:val="28"/>
          <w:szCs w:val="28"/>
        </w:rPr>
        <w:t xml:space="preserve"> </w:t>
      </w:r>
      <w:r w:rsidR="009F6E85" w:rsidRPr="00123D7E">
        <w:rPr>
          <w:sz w:val="28"/>
          <w:szCs w:val="28"/>
        </w:rPr>
        <w:t>готовит проект приказа о закреплении за студентами руководителе</w:t>
      </w:r>
      <w:r>
        <w:rPr>
          <w:sz w:val="28"/>
          <w:szCs w:val="28"/>
        </w:rPr>
        <w:t>й</w:t>
      </w:r>
      <w:r w:rsidR="009F6E85" w:rsidRPr="00123D7E">
        <w:rPr>
          <w:sz w:val="28"/>
          <w:szCs w:val="28"/>
        </w:rPr>
        <w:t xml:space="preserve"> ВКР с указанием тем ВКР. </w:t>
      </w:r>
    </w:p>
    <w:p w:rsidR="00E77D16" w:rsidRDefault="00E77D16" w:rsidP="00E77D16">
      <w:pPr>
        <w:widowControl w:val="0"/>
        <w:tabs>
          <w:tab w:val="left" w:pos="142"/>
          <w:tab w:val="left" w:pos="993"/>
        </w:tabs>
        <w:overflowPunct w:val="0"/>
        <w:autoSpaceDE w:val="0"/>
        <w:autoSpaceDN w:val="0"/>
        <w:adjustRightInd w:val="0"/>
        <w:spacing w:line="360" w:lineRule="auto"/>
        <w:ind w:firstLine="699"/>
        <w:jc w:val="both"/>
        <w:textAlignment w:val="baseline"/>
        <w:rPr>
          <w:sz w:val="28"/>
          <w:szCs w:val="28"/>
        </w:rPr>
      </w:pPr>
      <w:r>
        <w:rPr>
          <w:sz w:val="28"/>
          <w:szCs w:val="28"/>
        </w:rPr>
        <w:t>Сроки изменения/уточнения темы ВКР установлены п. 2.8 Положения о выпускной квалификационной работе по программе бакалавриата в Финансовом университете.</w:t>
      </w:r>
    </w:p>
    <w:p w:rsidR="00E77D16" w:rsidRPr="00123D7E" w:rsidRDefault="00E77D16" w:rsidP="00E77D16">
      <w:pPr>
        <w:pStyle w:val="afc"/>
        <w:spacing w:before="0" w:beforeAutospacing="0" w:after="0" w:afterAutospacing="0" w:line="360" w:lineRule="auto"/>
        <w:ind w:firstLine="709"/>
        <w:jc w:val="both"/>
        <w:rPr>
          <w:sz w:val="28"/>
          <w:szCs w:val="28"/>
        </w:rPr>
      </w:pPr>
    </w:p>
    <w:p w:rsidR="00FE26FD" w:rsidRPr="003C1044" w:rsidRDefault="00FE26FD" w:rsidP="00943BD7">
      <w:pPr>
        <w:keepNext/>
        <w:spacing w:line="360" w:lineRule="auto"/>
        <w:ind w:firstLine="709"/>
        <w:outlineLvl w:val="1"/>
        <w:rPr>
          <w:b/>
          <w:bCs/>
          <w:noProof/>
          <w:sz w:val="28"/>
          <w:szCs w:val="28"/>
          <w:lang w:eastAsia="en-US"/>
        </w:rPr>
      </w:pPr>
      <w:bookmarkStart w:id="9" w:name="_Toc440495187"/>
      <w:bookmarkStart w:id="10" w:name="_Toc440503036"/>
      <w:bookmarkStart w:id="11" w:name="_Toc440551886"/>
      <w:bookmarkStart w:id="12" w:name="_Toc440636550"/>
      <w:bookmarkEnd w:id="4"/>
      <w:bookmarkEnd w:id="5"/>
      <w:bookmarkEnd w:id="6"/>
      <w:r w:rsidRPr="003C1044">
        <w:rPr>
          <w:b/>
          <w:bCs/>
          <w:noProof/>
          <w:sz w:val="28"/>
          <w:szCs w:val="28"/>
          <w:lang w:eastAsia="en-US"/>
        </w:rPr>
        <w:t>3</w:t>
      </w:r>
      <w:r w:rsidR="00F1612B">
        <w:rPr>
          <w:b/>
          <w:bCs/>
          <w:noProof/>
          <w:sz w:val="28"/>
          <w:szCs w:val="28"/>
          <w:lang w:eastAsia="en-US"/>
        </w:rPr>
        <w:t>.</w:t>
      </w:r>
      <w:r w:rsidRPr="003C1044">
        <w:rPr>
          <w:b/>
          <w:bCs/>
          <w:noProof/>
          <w:sz w:val="28"/>
          <w:szCs w:val="28"/>
          <w:lang w:eastAsia="en-US"/>
        </w:rPr>
        <w:t xml:space="preserve"> </w:t>
      </w:r>
      <w:bookmarkEnd w:id="9"/>
      <w:bookmarkEnd w:id="10"/>
      <w:bookmarkEnd w:id="11"/>
      <w:bookmarkEnd w:id="12"/>
      <w:r w:rsidR="00023632" w:rsidRPr="00023632">
        <w:rPr>
          <w:b/>
          <w:bCs/>
          <w:sz w:val="28"/>
          <w:szCs w:val="28"/>
        </w:rPr>
        <w:t>Руководство и контроль подготовки ВКР</w:t>
      </w:r>
    </w:p>
    <w:p w:rsidR="009722F4" w:rsidRPr="0030081E" w:rsidRDefault="009722F4" w:rsidP="009722F4">
      <w:pPr>
        <w:spacing w:line="354" w:lineRule="auto"/>
        <w:ind w:firstLine="708"/>
        <w:jc w:val="both"/>
        <w:rPr>
          <w:sz w:val="28"/>
          <w:szCs w:val="28"/>
        </w:rPr>
      </w:pPr>
      <w:r w:rsidRPr="0030081E">
        <w:rPr>
          <w:sz w:val="28"/>
          <w:szCs w:val="28"/>
        </w:rPr>
        <w:t xml:space="preserve">Порядок подготовки ВКР по программам </w:t>
      </w:r>
      <w:r>
        <w:rPr>
          <w:sz w:val="28"/>
          <w:szCs w:val="28"/>
        </w:rPr>
        <w:t>бакалавриата</w:t>
      </w:r>
      <w:r w:rsidRPr="0030081E">
        <w:rPr>
          <w:sz w:val="28"/>
          <w:szCs w:val="28"/>
        </w:rPr>
        <w:t xml:space="preserve"> регламентируется нормативными актами Финуниверситета и </w:t>
      </w:r>
      <w:r>
        <w:rPr>
          <w:sz w:val="28"/>
          <w:szCs w:val="28"/>
        </w:rPr>
        <w:t>Барнаульского</w:t>
      </w:r>
      <w:r w:rsidR="00023632">
        <w:rPr>
          <w:sz w:val="28"/>
          <w:szCs w:val="28"/>
        </w:rPr>
        <w:t>/Алтайского</w:t>
      </w:r>
      <w:r>
        <w:rPr>
          <w:sz w:val="28"/>
          <w:szCs w:val="28"/>
        </w:rPr>
        <w:t xml:space="preserve"> </w:t>
      </w:r>
      <w:r w:rsidRPr="0030081E">
        <w:rPr>
          <w:sz w:val="28"/>
          <w:szCs w:val="28"/>
        </w:rPr>
        <w:t>филиала.</w:t>
      </w:r>
    </w:p>
    <w:p w:rsidR="009722F4" w:rsidRDefault="009722F4" w:rsidP="009722F4">
      <w:pPr>
        <w:spacing w:line="354" w:lineRule="auto"/>
        <w:ind w:firstLine="708"/>
        <w:jc w:val="both"/>
        <w:rPr>
          <w:sz w:val="28"/>
          <w:szCs w:val="28"/>
        </w:rPr>
      </w:pPr>
      <w:bookmarkStart w:id="13" w:name="_Hlk6614602"/>
      <w:r w:rsidRPr="000D0B24">
        <w:rPr>
          <w:sz w:val="28"/>
        </w:rPr>
        <w:t>Вид ВКР, требования к ней, порядок ее выполнения и критерии ее оценки определяются Положением о выпускной квалификационной работе по программе бакалавриата в Финансовом университете, утвержденного приказом ректора от 17.10.2017 г. № 1817/о</w:t>
      </w:r>
      <w:r w:rsidRPr="000D0B24">
        <w:rPr>
          <w:sz w:val="28"/>
          <w:szCs w:val="28"/>
        </w:rPr>
        <w:t>.</w:t>
      </w:r>
    </w:p>
    <w:bookmarkEnd w:id="13"/>
    <w:p w:rsidR="009722F4" w:rsidRPr="00EA3434" w:rsidRDefault="009722F4" w:rsidP="009722F4">
      <w:pPr>
        <w:suppressAutoHyphens/>
        <w:spacing w:line="360" w:lineRule="auto"/>
        <w:ind w:firstLine="709"/>
        <w:jc w:val="both"/>
        <w:rPr>
          <w:sz w:val="28"/>
          <w:szCs w:val="28"/>
        </w:rPr>
      </w:pPr>
      <w:r w:rsidRPr="00EA3434">
        <w:rPr>
          <w:sz w:val="28"/>
          <w:szCs w:val="28"/>
        </w:rPr>
        <w:t>Целью подготовки ВКР является систематизация и углубление теоретических и практических знаний и компетенций, полученных в рамках учебного плана, закрепление навыков самостоятельной исследовательской работы.</w:t>
      </w:r>
    </w:p>
    <w:p w:rsidR="009722F4" w:rsidRPr="00EA3434" w:rsidRDefault="009722F4" w:rsidP="009722F4">
      <w:pPr>
        <w:suppressAutoHyphens/>
        <w:spacing w:line="360" w:lineRule="auto"/>
        <w:ind w:firstLine="709"/>
        <w:jc w:val="both"/>
        <w:rPr>
          <w:sz w:val="28"/>
          <w:szCs w:val="28"/>
        </w:rPr>
      </w:pPr>
      <w:r w:rsidRPr="00EA3434">
        <w:rPr>
          <w:sz w:val="28"/>
          <w:szCs w:val="28"/>
        </w:rPr>
        <w:t>Темы ВКР определяются кафедрой «Финансы и кредит» ежегодно, обновляются и утверждаются в порядке и сроки, установленные указанным выше Положением. Темы ВКР доводятся до сведения обучающихся не позднее 15 сентября текущего учебного года.</w:t>
      </w:r>
    </w:p>
    <w:p w:rsidR="009722F4" w:rsidRPr="00EA3434" w:rsidRDefault="009722F4" w:rsidP="009722F4">
      <w:pPr>
        <w:suppressAutoHyphens/>
        <w:spacing w:line="360" w:lineRule="auto"/>
        <w:ind w:firstLine="709"/>
        <w:jc w:val="both"/>
        <w:rPr>
          <w:sz w:val="28"/>
          <w:szCs w:val="28"/>
        </w:rPr>
      </w:pPr>
      <w:r w:rsidRPr="00EA3434">
        <w:rPr>
          <w:sz w:val="28"/>
          <w:szCs w:val="28"/>
        </w:rPr>
        <w:t>Обучающийся</w:t>
      </w:r>
      <w:r w:rsidR="00B4616B">
        <w:rPr>
          <w:sz w:val="28"/>
          <w:szCs w:val="28"/>
        </w:rPr>
        <w:t xml:space="preserve"> имеет право</w:t>
      </w:r>
      <w:r w:rsidRPr="00EA3434">
        <w:rPr>
          <w:sz w:val="28"/>
          <w:szCs w:val="28"/>
        </w:rPr>
        <w:t xml:space="preserve"> выполнять выпускную квалификационную работу по теме, отличающейся от утвержденной кафедрой тематики (но соответствующей специализации кафедры), и предлагаемую для разработки </w:t>
      </w:r>
      <w:r w:rsidR="00B4616B">
        <w:rPr>
          <w:sz w:val="28"/>
          <w:szCs w:val="28"/>
        </w:rPr>
        <w:t>организацией</w:t>
      </w:r>
      <w:r w:rsidRPr="00EA3434">
        <w:rPr>
          <w:sz w:val="28"/>
          <w:szCs w:val="28"/>
        </w:rPr>
        <w:t>, на базе которо</w:t>
      </w:r>
      <w:r w:rsidR="00B4616B">
        <w:rPr>
          <w:sz w:val="28"/>
          <w:szCs w:val="28"/>
        </w:rPr>
        <w:t>й</w:t>
      </w:r>
      <w:r w:rsidRPr="00EA3434">
        <w:rPr>
          <w:sz w:val="28"/>
          <w:szCs w:val="28"/>
        </w:rPr>
        <w:t xml:space="preserve"> выполняется работа. В этом случае студент должен представить письменное обоснование выбора данной темы для утверждения на кафедре.</w:t>
      </w:r>
    </w:p>
    <w:p w:rsidR="009722F4" w:rsidRPr="00EA3434" w:rsidRDefault="009722F4" w:rsidP="009722F4">
      <w:pPr>
        <w:suppressAutoHyphens/>
        <w:spacing w:line="360" w:lineRule="auto"/>
        <w:ind w:firstLine="709"/>
        <w:jc w:val="both"/>
        <w:rPr>
          <w:sz w:val="28"/>
          <w:szCs w:val="28"/>
        </w:rPr>
      </w:pPr>
      <w:r w:rsidRPr="00EA3434">
        <w:rPr>
          <w:sz w:val="28"/>
          <w:szCs w:val="28"/>
        </w:rPr>
        <w:t xml:space="preserve">Закрепление за студентом темы </w:t>
      </w:r>
      <w:r w:rsidR="00E77D16">
        <w:rPr>
          <w:sz w:val="28"/>
          <w:szCs w:val="28"/>
        </w:rPr>
        <w:t>ВКР</w:t>
      </w:r>
      <w:r w:rsidRPr="00EA3434">
        <w:rPr>
          <w:sz w:val="28"/>
          <w:szCs w:val="28"/>
        </w:rPr>
        <w:t xml:space="preserve"> производится на основании его письменного заявления на имя заведующего кафедрой и по представлению кафедры оформляется приказом директора филиала. Изменение темы выпускной квалификационной работы во время ее выполнения должно иметь веские основания и осуществляется только по письменному ходатайству руководителя, который назначается для руководства выпускной квалификационной работой студента и положительного заключения заведующего выпускающей кафедры. Уточнение темы также утверждаются приказом директора филиала.</w:t>
      </w:r>
    </w:p>
    <w:p w:rsidR="009722F4" w:rsidRPr="00EA3434" w:rsidRDefault="009722F4" w:rsidP="009722F4">
      <w:pPr>
        <w:suppressAutoHyphens/>
        <w:spacing w:line="360" w:lineRule="auto"/>
        <w:ind w:firstLine="709"/>
        <w:jc w:val="both"/>
        <w:rPr>
          <w:sz w:val="28"/>
          <w:szCs w:val="28"/>
        </w:rPr>
      </w:pPr>
      <w:r w:rsidRPr="00EA3434">
        <w:rPr>
          <w:sz w:val="28"/>
          <w:szCs w:val="28"/>
        </w:rPr>
        <w:t>Календарный план выполнения выпускной квалификационной работы определяется студентом совместно с руководителем и приводится в соответствующей части бланка задания на ВКР. Процесс выполнения и сроки сдачи на проверку отдельных разделов работы контролируется научным руководителем обучающегося.</w:t>
      </w:r>
    </w:p>
    <w:p w:rsidR="009722F4" w:rsidRPr="00EA3434" w:rsidRDefault="009722F4" w:rsidP="009722F4">
      <w:pPr>
        <w:suppressAutoHyphens/>
        <w:spacing w:line="360" w:lineRule="auto"/>
        <w:ind w:firstLine="709"/>
        <w:jc w:val="both"/>
        <w:rPr>
          <w:sz w:val="28"/>
          <w:szCs w:val="28"/>
        </w:rPr>
      </w:pPr>
      <w:r w:rsidRPr="00EA3434">
        <w:rPr>
          <w:sz w:val="28"/>
          <w:szCs w:val="28"/>
        </w:rPr>
        <w:t>Руководитель ВКР дает рекомендации по улучшению качества предоставляемого материала и в случае необходимости доработки представленных частей. В случае отставания от календарного плана выполнения выпускной квалификационной работы студент обязан представить объяснения своему руководителю и заведующему кафедрой.</w:t>
      </w:r>
    </w:p>
    <w:p w:rsidR="009722F4" w:rsidRDefault="009722F4" w:rsidP="009722F4">
      <w:pPr>
        <w:suppressAutoHyphens/>
        <w:spacing w:line="360" w:lineRule="auto"/>
        <w:ind w:firstLine="709"/>
        <w:jc w:val="both"/>
        <w:rPr>
          <w:sz w:val="28"/>
          <w:szCs w:val="28"/>
        </w:rPr>
      </w:pPr>
      <w:r w:rsidRPr="00EA3434">
        <w:rPr>
          <w:sz w:val="28"/>
          <w:szCs w:val="28"/>
        </w:rPr>
        <w:t>За содержание выпускной квалификационной работы, правильность представленных в ней данных отвечает студент – автор ВКР.</w:t>
      </w:r>
    </w:p>
    <w:p w:rsidR="00E77D16" w:rsidRDefault="00E77D16" w:rsidP="00E77D16">
      <w:pPr>
        <w:pStyle w:val="Style4"/>
        <w:widowControl/>
        <w:tabs>
          <w:tab w:val="left" w:pos="0"/>
        </w:tabs>
        <w:spacing w:line="360" w:lineRule="auto"/>
        <w:ind w:firstLine="567"/>
        <w:rPr>
          <w:rStyle w:val="150"/>
          <w:rFonts w:eastAsia="Arial Unicode MS"/>
        </w:rPr>
      </w:pPr>
      <w:r>
        <w:rPr>
          <w:rStyle w:val="150"/>
          <w:rFonts w:eastAsia="Arial Unicode MS"/>
          <w:sz w:val="28"/>
          <w:szCs w:val="28"/>
        </w:rPr>
        <w:t>Непосредственное руководство ВКР осуществляет руководитель из числа</w:t>
      </w:r>
      <w:r>
        <w:rPr>
          <w:rStyle w:val="160"/>
          <w:sz w:val="28"/>
          <w:szCs w:val="28"/>
        </w:rPr>
        <w:t xml:space="preserve"> профессорско-преподавательского состава кафедры.</w:t>
      </w:r>
    </w:p>
    <w:p w:rsidR="00E77D16" w:rsidRPr="00E77D16" w:rsidRDefault="00E77D16" w:rsidP="00E77D16">
      <w:pPr>
        <w:pStyle w:val="Style4"/>
        <w:widowControl/>
        <w:tabs>
          <w:tab w:val="left" w:pos="0"/>
        </w:tabs>
        <w:spacing w:line="360" w:lineRule="auto"/>
        <w:ind w:firstLine="567"/>
        <w:rPr>
          <w:b/>
          <w:bCs/>
          <w:i/>
          <w:iCs/>
        </w:rPr>
      </w:pPr>
      <w:r w:rsidRPr="00E77D16">
        <w:rPr>
          <w:rStyle w:val="150"/>
          <w:rFonts w:eastAsia="Arial Unicode MS"/>
          <w:b/>
          <w:bCs/>
          <w:i/>
          <w:iCs/>
          <w:sz w:val="28"/>
          <w:szCs w:val="28"/>
        </w:rPr>
        <w:t>В обязанности руководителя ВКР,</w:t>
      </w:r>
      <w:r>
        <w:rPr>
          <w:rStyle w:val="150"/>
          <w:rFonts w:eastAsia="Arial Unicode MS"/>
          <w:sz w:val="28"/>
          <w:szCs w:val="28"/>
        </w:rPr>
        <w:t xml:space="preserve"> определенные пунктом 3.2 </w:t>
      </w:r>
      <w:r>
        <w:rPr>
          <w:sz w:val="28"/>
          <w:szCs w:val="28"/>
        </w:rPr>
        <w:t>Положения о выпускной квалификационной работе по программе бакалавриата в Финансовом университете</w:t>
      </w:r>
      <w:r>
        <w:rPr>
          <w:rStyle w:val="150"/>
          <w:rFonts w:eastAsia="Arial Unicode MS"/>
          <w:sz w:val="28"/>
          <w:szCs w:val="28"/>
        </w:rPr>
        <w:t xml:space="preserve">, </w:t>
      </w:r>
      <w:r w:rsidRPr="00E77D16">
        <w:rPr>
          <w:rStyle w:val="150"/>
          <w:rFonts w:eastAsia="Arial Unicode MS"/>
          <w:b/>
          <w:bCs/>
          <w:i/>
          <w:iCs/>
          <w:sz w:val="28"/>
          <w:szCs w:val="28"/>
        </w:rPr>
        <w:t>входит:</w:t>
      </w:r>
    </w:p>
    <w:p w:rsidR="00E77D16" w:rsidRDefault="00E77D16" w:rsidP="00E77D16">
      <w:pPr>
        <w:pStyle w:val="74"/>
        <w:shd w:val="clear" w:color="auto" w:fill="auto"/>
        <w:tabs>
          <w:tab w:val="left" w:pos="1066"/>
        </w:tabs>
        <w:spacing w:line="360" w:lineRule="auto"/>
        <w:ind w:firstLine="709"/>
        <w:jc w:val="both"/>
        <w:rPr>
          <w:rFonts w:cs="Times New Roman"/>
          <w:spacing w:val="0"/>
          <w:sz w:val="28"/>
          <w:szCs w:val="28"/>
        </w:rPr>
      </w:pPr>
      <w:bookmarkStart w:id="14" w:name="_Hlk30866531"/>
      <w:r>
        <w:rPr>
          <w:rStyle w:val="150"/>
          <w:rFonts w:eastAsia="Arial Unicode MS"/>
          <w:spacing w:val="0"/>
          <w:sz w:val="28"/>
          <w:szCs w:val="28"/>
        </w:rPr>
        <w:t>консультирование обучающегося в соответствии с графиком подготовки ВКР;</w:t>
      </w:r>
    </w:p>
    <w:p w:rsidR="00E77D16" w:rsidRDefault="00E77D16" w:rsidP="00E77D16">
      <w:pPr>
        <w:pStyle w:val="74"/>
        <w:shd w:val="clear" w:color="auto" w:fill="auto"/>
        <w:spacing w:line="360" w:lineRule="auto"/>
        <w:ind w:firstLine="709"/>
        <w:jc w:val="both"/>
        <w:rPr>
          <w:rFonts w:cs="Times New Roman"/>
          <w:spacing w:val="0"/>
          <w:sz w:val="28"/>
          <w:szCs w:val="28"/>
        </w:rPr>
      </w:pPr>
      <w:r>
        <w:rPr>
          <w:rStyle w:val="150"/>
          <w:rFonts w:eastAsia="Arial Unicode MS"/>
          <w:spacing w:val="0"/>
          <w:sz w:val="28"/>
          <w:szCs w:val="28"/>
        </w:rPr>
        <w:t>разработка задания на ВКР</w:t>
      </w:r>
      <w:bookmarkEnd w:id="14"/>
      <w:r>
        <w:rPr>
          <w:rStyle w:val="150"/>
          <w:rFonts w:eastAsia="Arial Unicode MS"/>
          <w:spacing w:val="0"/>
          <w:sz w:val="28"/>
          <w:szCs w:val="28"/>
        </w:rPr>
        <w:t>;</w:t>
      </w:r>
    </w:p>
    <w:p w:rsidR="00E77D16" w:rsidRDefault="00E77D16" w:rsidP="00E77D16">
      <w:pPr>
        <w:pStyle w:val="74"/>
        <w:shd w:val="clear" w:color="auto" w:fill="auto"/>
        <w:spacing w:line="360" w:lineRule="auto"/>
        <w:ind w:firstLine="709"/>
        <w:jc w:val="both"/>
        <w:rPr>
          <w:rStyle w:val="150"/>
          <w:rFonts w:eastAsia="Arial Unicode MS"/>
        </w:rPr>
      </w:pPr>
      <w:r>
        <w:rPr>
          <w:rStyle w:val="150"/>
          <w:rFonts w:eastAsia="Arial Unicode MS"/>
          <w:spacing w:val="0"/>
          <w:sz w:val="28"/>
          <w:szCs w:val="28"/>
        </w:rPr>
        <w:t>оказание помощи в подготовке плана ВКР и графика ее выполнения;</w:t>
      </w:r>
    </w:p>
    <w:p w:rsidR="00E77D16" w:rsidRDefault="00E77D16" w:rsidP="00E77D16">
      <w:pPr>
        <w:pStyle w:val="74"/>
        <w:shd w:val="clear" w:color="auto" w:fill="auto"/>
        <w:spacing w:line="360" w:lineRule="auto"/>
        <w:ind w:firstLine="709"/>
        <w:jc w:val="both"/>
        <w:rPr>
          <w:rStyle w:val="150"/>
          <w:rFonts w:eastAsia="Arial Unicode MS"/>
          <w:spacing w:val="0"/>
          <w:sz w:val="28"/>
          <w:szCs w:val="28"/>
        </w:rPr>
      </w:pPr>
      <w:r>
        <w:rPr>
          <w:rStyle w:val="150"/>
          <w:rFonts w:eastAsia="Arial Unicode MS"/>
          <w:spacing w:val="0"/>
          <w:sz w:val="28"/>
          <w:szCs w:val="28"/>
        </w:rPr>
        <w:t>консультирование обучающегося по подбору литературы и фактического материала;</w:t>
      </w:r>
    </w:p>
    <w:p w:rsidR="00E77D16" w:rsidRDefault="00E77D16" w:rsidP="00E77D16">
      <w:pPr>
        <w:pStyle w:val="74"/>
        <w:shd w:val="clear" w:color="auto" w:fill="auto"/>
        <w:tabs>
          <w:tab w:val="left" w:pos="883"/>
        </w:tabs>
        <w:spacing w:line="360" w:lineRule="auto"/>
        <w:ind w:firstLine="709"/>
        <w:jc w:val="both"/>
      </w:pPr>
      <w:r>
        <w:rPr>
          <w:rStyle w:val="18"/>
          <w:spacing w:val="0"/>
          <w:sz w:val="28"/>
          <w:szCs w:val="28"/>
        </w:rPr>
        <w:t>содействие в выборе методики исследования;</w:t>
      </w:r>
    </w:p>
    <w:p w:rsidR="00E77D16" w:rsidRDefault="00E77D16" w:rsidP="00E77D16">
      <w:pPr>
        <w:pStyle w:val="74"/>
        <w:shd w:val="clear" w:color="auto" w:fill="auto"/>
        <w:tabs>
          <w:tab w:val="left" w:pos="942"/>
        </w:tabs>
        <w:spacing w:line="360" w:lineRule="auto"/>
        <w:ind w:firstLine="709"/>
        <w:jc w:val="both"/>
        <w:rPr>
          <w:rFonts w:cs="Times New Roman"/>
          <w:spacing w:val="0"/>
          <w:sz w:val="28"/>
          <w:szCs w:val="28"/>
        </w:rPr>
      </w:pPr>
      <w:r>
        <w:rPr>
          <w:rStyle w:val="18"/>
          <w:spacing w:val="0"/>
          <w:sz w:val="28"/>
          <w:szCs w:val="28"/>
        </w:rPr>
        <w:t>проведение систематических консультаций с обучающимся по проблематике</w:t>
      </w:r>
      <w:r>
        <w:rPr>
          <w:rStyle w:val="19"/>
          <w:spacing w:val="0"/>
          <w:sz w:val="28"/>
          <w:szCs w:val="28"/>
        </w:rPr>
        <w:t xml:space="preserve"> </w:t>
      </w:r>
      <w:r>
        <w:rPr>
          <w:rStyle w:val="18"/>
          <w:spacing w:val="0"/>
          <w:sz w:val="28"/>
          <w:szCs w:val="28"/>
        </w:rPr>
        <w:t>работы, предоставление квалифицированных рекомендаций по содержанию ВКР;</w:t>
      </w:r>
    </w:p>
    <w:p w:rsidR="00E77D16" w:rsidRDefault="00E77D16" w:rsidP="00E77D16">
      <w:pPr>
        <w:pStyle w:val="74"/>
        <w:shd w:val="clear" w:color="auto" w:fill="auto"/>
        <w:tabs>
          <w:tab w:val="left" w:pos="1057"/>
        </w:tabs>
        <w:spacing w:line="360" w:lineRule="auto"/>
        <w:ind w:firstLine="709"/>
        <w:jc w:val="both"/>
        <w:rPr>
          <w:rStyle w:val="18"/>
        </w:rPr>
      </w:pPr>
      <w:r>
        <w:rPr>
          <w:rStyle w:val="18"/>
          <w:spacing w:val="0"/>
          <w:sz w:val="28"/>
          <w:szCs w:val="28"/>
        </w:rPr>
        <w:t>осуществление постоянного контроля за ходом выполнения ВКР в</w:t>
      </w:r>
      <w:r>
        <w:rPr>
          <w:rStyle w:val="19"/>
          <w:spacing w:val="0"/>
          <w:sz w:val="28"/>
          <w:szCs w:val="28"/>
        </w:rPr>
        <w:t xml:space="preserve"> </w:t>
      </w:r>
      <w:r>
        <w:rPr>
          <w:rStyle w:val="18"/>
          <w:spacing w:val="0"/>
          <w:sz w:val="28"/>
          <w:szCs w:val="28"/>
        </w:rPr>
        <w:t>соответствии с планом и графиком ее выполнения;</w:t>
      </w:r>
    </w:p>
    <w:p w:rsidR="00E77D16" w:rsidRDefault="00E77D16" w:rsidP="00E77D16">
      <w:pPr>
        <w:widowControl w:val="0"/>
        <w:spacing w:line="360" w:lineRule="auto"/>
        <w:jc w:val="both"/>
        <w:rPr>
          <w:iCs/>
        </w:rPr>
      </w:pPr>
      <w:r>
        <w:rPr>
          <w:iCs/>
          <w:sz w:val="28"/>
          <w:szCs w:val="28"/>
        </w:rPr>
        <w:t>осуществление контроля за качеством подготовки ВКР и принятие решения о размещении завершенной ВКР обучающимся на ИОП;</w:t>
      </w:r>
    </w:p>
    <w:p w:rsidR="00E77D16" w:rsidRDefault="00E77D16" w:rsidP="00E77D16">
      <w:pPr>
        <w:pStyle w:val="74"/>
        <w:shd w:val="clear" w:color="auto" w:fill="auto"/>
        <w:tabs>
          <w:tab w:val="left" w:pos="1057"/>
        </w:tabs>
        <w:spacing w:line="360" w:lineRule="auto"/>
        <w:ind w:firstLine="709"/>
        <w:jc w:val="both"/>
        <w:rPr>
          <w:rStyle w:val="18"/>
          <w:rFonts w:eastAsia="Arial Unicode MS"/>
          <w:spacing w:val="0"/>
        </w:rPr>
      </w:pPr>
      <w:r>
        <w:rPr>
          <w:rStyle w:val="18"/>
          <w:spacing w:val="0"/>
          <w:sz w:val="28"/>
          <w:szCs w:val="28"/>
        </w:rPr>
        <w:t>информирование руководителя департамента</w:t>
      </w:r>
      <w:r>
        <w:rPr>
          <w:rFonts w:cs="Times New Roman"/>
          <w:spacing w:val="0"/>
          <w:sz w:val="28"/>
          <w:szCs w:val="28"/>
        </w:rPr>
        <w:t xml:space="preserve"> </w:t>
      </w:r>
      <w:r>
        <w:rPr>
          <w:rStyle w:val="18"/>
          <w:spacing w:val="0"/>
          <w:sz w:val="28"/>
          <w:szCs w:val="28"/>
        </w:rPr>
        <w:t>в случае несоблюдения обучающимся графика подготовки ВКР;</w:t>
      </w:r>
    </w:p>
    <w:p w:rsidR="00E77D16" w:rsidRDefault="00E77D16" w:rsidP="00E77D16">
      <w:pPr>
        <w:pStyle w:val="74"/>
        <w:shd w:val="clear" w:color="auto" w:fill="auto"/>
        <w:tabs>
          <w:tab w:val="left" w:pos="990"/>
        </w:tabs>
        <w:spacing w:line="360" w:lineRule="auto"/>
        <w:ind w:firstLine="709"/>
        <w:jc w:val="both"/>
      </w:pPr>
      <w:r>
        <w:rPr>
          <w:rStyle w:val="18"/>
          <w:spacing w:val="0"/>
          <w:sz w:val="28"/>
          <w:szCs w:val="28"/>
        </w:rPr>
        <w:t>консультирование обучающегося при подготовке презентации и доклада для</w:t>
      </w:r>
      <w:r>
        <w:rPr>
          <w:rStyle w:val="19"/>
          <w:spacing w:val="0"/>
          <w:sz w:val="28"/>
          <w:szCs w:val="28"/>
        </w:rPr>
        <w:t xml:space="preserve"> </w:t>
      </w:r>
      <w:r>
        <w:rPr>
          <w:rStyle w:val="18"/>
          <w:spacing w:val="0"/>
          <w:sz w:val="28"/>
          <w:szCs w:val="28"/>
        </w:rPr>
        <w:t>защиты ВКР;</w:t>
      </w:r>
    </w:p>
    <w:p w:rsidR="00E77D16" w:rsidRDefault="00E77D16" w:rsidP="00E77D16">
      <w:pPr>
        <w:pStyle w:val="74"/>
        <w:shd w:val="clear" w:color="auto" w:fill="auto"/>
        <w:tabs>
          <w:tab w:val="left" w:pos="893"/>
        </w:tabs>
        <w:spacing w:line="360" w:lineRule="auto"/>
        <w:ind w:firstLine="709"/>
        <w:jc w:val="both"/>
        <w:rPr>
          <w:rStyle w:val="18"/>
          <w:spacing w:val="0"/>
          <w:sz w:val="28"/>
          <w:szCs w:val="28"/>
        </w:rPr>
      </w:pPr>
      <w:r>
        <w:rPr>
          <w:rStyle w:val="18"/>
          <w:spacing w:val="0"/>
          <w:sz w:val="28"/>
          <w:szCs w:val="28"/>
        </w:rPr>
        <w:t xml:space="preserve">представление </w:t>
      </w:r>
      <w:r>
        <w:rPr>
          <w:rFonts w:cs="Times New Roman"/>
          <w:spacing w:val="0"/>
          <w:sz w:val="28"/>
          <w:szCs w:val="28"/>
          <w:lang w:eastAsia="en-US"/>
        </w:rPr>
        <w:t>письменного отзыва о работе обучающегося в период подготовки ВКР;</w:t>
      </w:r>
      <w:r>
        <w:rPr>
          <w:rStyle w:val="18"/>
          <w:spacing w:val="0"/>
          <w:sz w:val="28"/>
          <w:szCs w:val="28"/>
        </w:rPr>
        <w:t xml:space="preserve"> </w:t>
      </w:r>
    </w:p>
    <w:p w:rsidR="00E77D16" w:rsidRDefault="00E77D16" w:rsidP="00E77D16">
      <w:pPr>
        <w:pStyle w:val="74"/>
        <w:shd w:val="clear" w:color="auto" w:fill="auto"/>
        <w:tabs>
          <w:tab w:val="left" w:pos="893"/>
        </w:tabs>
        <w:spacing w:line="360" w:lineRule="auto"/>
        <w:ind w:firstLine="709"/>
        <w:jc w:val="both"/>
        <w:rPr>
          <w:rStyle w:val="18"/>
          <w:spacing w:val="0"/>
          <w:sz w:val="28"/>
          <w:szCs w:val="28"/>
        </w:rPr>
      </w:pPr>
      <w:r>
        <w:rPr>
          <w:rStyle w:val="18"/>
          <w:spacing w:val="0"/>
          <w:sz w:val="28"/>
          <w:szCs w:val="28"/>
        </w:rPr>
        <w:t>размещение отзыва на ИОП</w:t>
      </w:r>
      <w:r>
        <w:rPr>
          <w:rFonts w:eastAsia="Arial Unicode MS" w:cs="Times New Roman"/>
          <w:iCs/>
          <w:sz w:val="28"/>
          <w:szCs w:val="28"/>
        </w:rPr>
        <w:t>;</w:t>
      </w:r>
    </w:p>
    <w:p w:rsidR="00E77D16" w:rsidRDefault="00E77D16" w:rsidP="00E77D16">
      <w:pPr>
        <w:pStyle w:val="afc"/>
        <w:tabs>
          <w:tab w:val="left" w:pos="0"/>
          <w:tab w:val="left" w:pos="10204"/>
        </w:tabs>
        <w:spacing w:before="0" w:beforeAutospacing="0" w:after="0" w:afterAutospacing="0" w:line="360" w:lineRule="auto"/>
        <w:ind w:firstLine="709"/>
        <w:jc w:val="both"/>
      </w:pPr>
      <w:r>
        <w:rPr>
          <w:sz w:val="28"/>
          <w:szCs w:val="28"/>
        </w:rPr>
        <w:t>присутствие на защите обучающимся ВКР (при условии незанятости руководителя в аудиторной работе).</w:t>
      </w:r>
    </w:p>
    <w:p w:rsidR="00E77D16" w:rsidRDefault="00E77D16" w:rsidP="00E77D16">
      <w:pPr>
        <w:widowControl w:val="0"/>
        <w:overflowPunct w:val="0"/>
        <w:autoSpaceDE w:val="0"/>
        <w:autoSpaceDN w:val="0"/>
        <w:adjustRightInd w:val="0"/>
        <w:spacing w:line="360" w:lineRule="auto"/>
        <w:ind w:firstLine="699"/>
        <w:jc w:val="both"/>
        <w:textAlignment w:val="baseline"/>
        <w:rPr>
          <w:rFonts w:eastAsia="Arial Unicode MS"/>
          <w:iCs/>
          <w:sz w:val="28"/>
          <w:szCs w:val="28"/>
        </w:rPr>
      </w:pPr>
      <w:r w:rsidRPr="00E77D16">
        <w:rPr>
          <w:b/>
          <w:bCs/>
          <w:i/>
          <w:iCs/>
          <w:sz w:val="28"/>
          <w:szCs w:val="28"/>
        </w:rPr>
        <w:t>Обучающийся обязан</w:t>
      </w:r>
      <w:r>
        <w:rPr>
          <w:sz w:val="28"/>
          <w:szCs w:val="28"/>
        </w:rPr>
        <w:t xml:space="preserve"> (п. 3.6 Положения о выпускной квалификационной работе по программе бакалавриата в Финансовом университете):</w:t>
      </w:r>
    </w:p>
    <w:p w:rsidR="00E77D16" w:rsidRDefault="00E77D16" w:rsidP="00E77D16">
      <w:pPr>
        <w:widowControl w:val="0"/>
        <w:tabs>
          <w:tab w:val="left" w:pos="142"/>
        </w:tabs>
        <w:spacing w:line="360" w:lineRule="auto"/>
        <w:ind w:firstLine="709"/>
        <w:jc w:val="both"/>
        <w:rPr>
          <w:sz w:val="28"/>
          <w:szCs w:val="28"/>
        </w:rPr>
      </w:pPr>
      <w:r>
        <w:rPr>
          <w:sz w:val="28"/>
          <w:szCs w:val="28"/>
        </w:rPr>
        <w:t>разработать и согласовать с руководителем план подготовки ВКР;</w:t>
      </w:r>
    </w:p>
    <w:p w:rsidR="00E77D16" w:rsidRDefault="00E77D16" w:rsidP="00E77D16">
      <w:pPr>
        <w:widowControl w:val="0"/>
        <w:tabs>
          <w:tab w:val="left" w:pos="142"/>
        </w:tabs>
        <w:spacing w:line="360" w:lineRule="auto"/>
        <w:ind w:firstLine="709"/>
        <w:jc w:val="both"/>
        <w:rPr>
          <w:sz w:val="28"/>
          <w:szCs w:val="28"/>
        </w:rPr>
      </w:pPr>
      <w:r>
        <w:rPr>
          <w:sz w:val="28"/>
          <w:szCs w:val="28"/>
        </w:rPr>
        <w:t>систематически работать над ВКР в соответствии с установленными сроками и требованиями, использовать методические рекомендации департамента;</w:t>
      </w:r>
    </w:p>
    <w:p w:rsidR="00E77D16" w:rsidRDefault="00E77D16" w:rsidP="00E77D16">
      <w:pPr>
        <w:widowControl w:val="0"/>
        <w:tabs>
          <w:tab w:val="left" w:pos="142"/>
        </w:tabs>
        <w:spacing w:line="360" w:lineRule="auto"/>
        <w:ind w:firstLine="709"/>
        <w:jc w:val="both"/>
        <w:rPr>
          <w:sz w:val="28"/>
          <w:szCs w:val="28"/>
        </w:rPr>
      </w:pPr>
      <w:r>
        <w:rPr>
          <w:sz w:val="28"/>
          <w:szCs w:val="28"/>
        </w:rPr>
        <w:t>регулярно общаться с руководителем ВКР и информировать его о проделанной работе;</w:t>
      </w:r>
    </w:p>
    <w:p w:rsidR="00E77D16" w:rsidRDefault="00E77D16" w:rsidP="00E77D16">
      <w:pPr>
        <w:widowControl w:val="0"/>
        <w:spacing w:line="360" w:lineRule="auto"/>
        <w:ind w:firstLine="709"/>
        <w:jc w:val="both"/>
        <w:rPr>
          <w:sz w:val="28"/>
          <w:szCs w:val="28"/>
        </w:rPr>
      </w:pPr>
      <w:r>
        <w:rPr>
          <w:sz w:val="28"/>
          <w:szCs w:val="28"/>
        </w:rPr>
        <w:t>представить ВКР в установленные сроки.</w:t>
      </w:r>
    </w:p>
    <w:p w:rsidR="00E77D16" w:rsidRPr="00EA3434" w:rsidRDefault="00E77D16" w:rsidP="00E77D16">
      <w:pPr>
        <w:suppressAutoHyphens/>
        <w:spacing w:line="360" w:lineRule="auto"/>
        <w:ind w:firstLine="709"/>
        <w:jc w:val="both"/>
        <w:rPr>
          <w:sz w:val="28"/>
          <w:szCs w:val="28"/>
        </w:rPr>
      </w:pPr>
    </w:p>
    <w:p w:rsidR="009722F4" w:rsidRPr="00EA3434" w:rsidRDefault="009722F4" w:rsidP="00023632">
      <w:pPr>
        <w:pStyle w:val="2"/>
        <w:keepNext w:val="0"/>
        <w:suppressAutoHyphens/>
        <w:spacing w:before="0" w:after="0" w:line="360" w:lineRule="auto"/>
        <w:ind w:firstLine="709"/>
        <w:rPr>
          <w:noProof/>
          <w:webHidden/>
        </w:rPr>
      </w:pPr>
      <w:bookmarkStart w:id="15" w:name="_Toc449109681"/>
      <w:bookmarkStart w:id="16" w:name="_Toc7002804"/>
      <w:r>
        <w:rPr>
          <w:noProof/>
        </w:rPr>
        <w:t>4.</w:t>
      </w:r>
      <w:r w:rsidRPr="00EA3434">
        <w:rPr>
          <w:noProof/>
        </w:rPr>
        <w:t xml:space="preserve"> </w:t>
      </w:r>
      <w:r w:rsidR="00023632" w:rsidRPr="00444B70">
        <w:t>Структура и содержание ВКР</w:t>
      </w:r>
      <w:bookmarkEnd w:id="15"/>
      <w:bookmarkEnd w:id="16"/>
    </w:p>
    <w:p w:rsidR="00E77D16" w:rsidRDefault="00E77D16" w:rsidP="00E77D16">
      <w:pPr>
        <w:widowControl w:val="0"/>
        <w:overflowPunct w:val="0"/>
        <w:autoSpaceDE w:val="0"/>
        <w:autoSpaceDN w:val="0"/>
        <w:adjustRightInd w:val="0"/>
        <w:spacing w:line="360" w:lineRule="auto"/>
        <w:ind w:firstLine="699"/>
        <w:jc w:val="both"/>
        <w:textAlignment w:val="baseline"/>
        <w:rPr>
          <w:sz w:val="28"/>
          <w:szCs w:val="28"/>
        </w:rPr>
      </w:pPr>
      <w:bookmarkStart w:id="17" w:name="_Toc449109683"/>
      <w:bookmarkStart w:id="18" w:name="_Toc7002806"/>
      <w:r>
        <w:rPr>
          <w:sz w:val="28"/>
          <w:szCs w:val="28"/>
        </w:rPr>
        <w:t>Требования к ВКР, ее структуре и содержанию определены п. 4.1 и 4.2 Положения о выпускной квалификационной работе по программе бакалавриата в Финансовом университете.</w:t>
      </w:r>
    </w:p>
    <w:p w:rsidR="00630F7A" w:rsidRPr="00805922" w:rsidRDefault="00630F7A" w:rsidP="00E77D16">
      <w:pPr>
        <w:spacing w:line="360" w:lineRule="auto"/>
        <w:ind w:firstLine="709"/>
        <w:jc w:val="both"/>
        <w:rPr>
          <w:sz w:val="28"/>
          <w:szCs w:val="28"/>
        </w:rPr>
      </w:pPr>
      <w:r w:rsidRPr="00805922">
        <w:rPr>
          <w:rFonts w:eastAsia="Calibri"/>
          <w:sz w:val="28"/>
          <w:szCs w:val="28"/>
        </w:rPr>
        <w:t xml:space="preserve">Выпускная квалификационная работа должна </w:t>
      </w:r>
      <w:r w:rsidRPr="00805922">
        <w:rPr>
          <w:sz w:val="28"/>
          <w:szCs w:val="28"/>
        </w:rPr>
        <w:t>отвечать следующим требованиям:</w:t>
      </w:r>
    </w:p>
    <w:p w:rsidR="00630F7A" w:rsidRPr="00805922"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805922">
        <w:rPr>
          <w:rFonts w:ascii="Times New Roman" w:hAnsi="Times New Roman" w:cs="Times New Roman"/>
          <w:sz w:val="28"/>
          <w:szCs w:val="28"/>
        </w:rPr>
        <w:t>наличие в работе всех структурных элементов исследования: теоретической, аналитической и практической составляющих;</w:t>
      </w:r>
    </w:p>
    <w:p w:rsidR="00630F7A" w:rsidRPr="00805922" w:rsidRDefault="00630F7A" w:rsidP="00630F7A">
      <w:pPr>
        <w:pStyle w:val="a8"/>
        <w:numPr>
          <w:ilvl w:val="0"/>
          <w:numId w:val="19"/>
        </w:numPr>
        <w:tabs>
          <w:tab w:val="left" w:pos="993"/>
        </w:tabs>
        <w:spacing w:after="0" w:line="360" w:lineRule="auto"/>
        <w:ind w:left="0" w:firstLine="709"/>
        <w:jc w:val="both"/>
        <w:rPr>
          <w:rFonts w:ascii="Times New Roman" w:eastAsia="Symbol" w:hAnsi="Times New Roman" w:cs="Times New Roman"/>
          <w:sz w:val="28"/>
          <w:szCs w:val="28"/>
        </w:rPr>
      </w:pPr>
      <w:r w:rsidRPr="00805922">
        <w:rPr>
          <w:rFonts w:ascii="Times New Roman" w:hAnsi="Times New Roman" w:cs="Times New Roman"/>
          <w:sz w:val="28"/>
          <w:szCs w:val="28"/>
        </w:rPr>
        <w:t>наличие обоснованной авторской позиции;</w:t>
      </w:r>
    </w:p>
    <w:p w:rsidR="00630F7A" w:rsidRPr="00805922" w:rsidRDefault="00630F7A" w:rsidP="00630F7A">
      <w:pPr>
        <w:pStyle w:val="a8"/>
        <w:numPr>
          <w:ilvl w:val="0"/>
          <w:numId w:val="19"/>
        </w:numPr>
        <w:tabs>
          <w:tab w:val="left" w:pos="993"/>
        </w:tabs>
        <w:spacing w:after="0" w:line="360" w:lineRule="auto"/>
        <w:ind w:left="0" w:firstLine="709"/>
        <w:jc w:val="both"/>
        <w:rPr>
          <w:rFonts w:ascii="Times New Roman" w:eastAsia="Symbol" w:hAnsi="Times New Roman" w:cs="Times New Roman"/>
          <w:sz w:val="28"/>
          <w:szCs w:val="28"/>
        </w:rPr>
      </w:pPr>
      <w:r w:rsidRPr="00805922">
        <w:rPr>
          <w:rFonts w:ascii="Times New Roman" w:hAnsi="Times New Roman" w:cs="Times New Roman"/>
          <w:sz w:val="28"/>
          <w:szCs w:val="28"/>
        </w:rPr>
        <w:t>использование в аналитической части исследования обоснованного комплекса методов и методик, способствующих раскрытию сути проблемы;</w:t>
      </w:r>
    </w:p>
    <w:p w:rsidR="00630F7A" w:rsidRPr="00805922" w:rsidRDefault="00630F7A" w:rsidP="00630F7A">
      <w:pPr>
        <w:pStyle w:val="a8"/>
        <w:numPr>
          <w:ilvl w:val="0"/>
          <w:numId w:val="19"/>
        </w:numPr>
        <w:tabs>
          <w:tab w:val="left" w:pos="993"/>
        </w:tabs>
        <w:spacing w:after="0" w:line="360" w:lineRule="auto"/>
        <w:ind w:left="0" w:firstLine="709"/>
        <w:jc w:val="both"/>
        <w:rPr>
          <w:rFonts w:ascii="Times New Roman" w:eastAsia="Symbol" w:hAnsi="Times New Roman" w:cs="Times New Roman"/>
          <w:sz w:val="28"/>
          <w:szCs w:val="28"/>
        </w:rPr>
      </w:pPr>
      <w:r w:rsidRPr="00805922">
        <w:rPr>
          <w:rFonts w:ascii="Times New Roman" w:hAnsi="Times New Roman" w:cs="Times New Roman"/>
          <w:sz w:val="28"/>
          <w:szCs w:val="28"/>
        </w:rPr>
        <w:t>целостность работы, которая проявляется в связанности теоретической и практической его частей;</w:t>
      </w:r>
    </w:p>
    <w:p w:rsidR="00630F7A" w:rsidRPr="00805922" w:rsidRDefault="00630F7A" w:rsidP="00630F7A">
      <w:pPr>
        <w:pStyle w:val="a8"/>
        <w:numPr>
          <w:ilvl w:val="0"/>
          <w:numId w:val="19"/>
        </w:numPr>
        <w:tabs>
          <w:tab w:val="left" w:pos="993"/>
        </w:tabs>
        <w:spacing w:after="0" w:line="360" w:lineRule="auto"/>
        <w:ind w:left="0" w:firstLine="709"/>
        <w:jc w:val="both"/>
        <w:rPr>
          <w:rFonts w:ascii="Times New Roman" w:eastAsia="Symbol" w:hAnsi="Times New Roman" w:cs="Times New Roman"/>
          <w:sz w:val="28"/>
          <w:szCs w:val="28"/>
        </w:rPr>
      </w:pPr>
      <w:r w:rsidRPr="00805922">
        <w:rPr>
          <w:rFonts w:ascii="Times New Roman" w:hAnsi="Times New Roman" w:cs="Times New Roman"/>
          <w:sz w:val="28"/>
          <w:szCs w:val="28"/>
        </w:rPr>
        <w:t>перспективность исследования: наличие в работе материала, который может стать источником дальнейших исследований;</w:t>
      </w:r>
    </w:p>
    <w:p w:rsidR="00630F7A" w:rsidRPr="00EC7544" w:rsidRDefault="00630F7A" w:rsidP="00630F7A">
      <w:pPr>
        <w:pStyle w:val="a8"/>
        <w:numPr>
          <w:ilvl w:val="0"/>
          <w:numId w:val="19"/>
        </w:numPr>
        <w:tabs>
          <w:tab w:val="left" w:pos="993"/>
        </w:tabs>
        <w:spacing w:after="0" w:line="360" w:lineRule="auto"/>
        <w:ind w:left="0" w:firstLine="709"/>
        <w:jc w:val="both"/>
        <w:rPr>
          <w:rFonts w:ascii="Times New Roman" w:eastAsia="Symbol" w:hAnsi="Times New Roman" w:cs="Times New Roman"/>
          <w:sz w:val="28"/>
          <w:szCs w:val="28"/>
        </w:rPr>
      </w:pPr>
      <w:r w:rsidRPr="00805922">
        <w:rPr>
          <w:rFonts w:ascii="Times New Roman" w:hAnsi="Times New Roman" w:cs="Times New Roman"/>
          <w:sz w:val="28"/>
          <w:szCs w:val="28"/>
        </w:rPr>
        <w:t xml:space="preserve">достаточность и современность использованного </w:t>
      </w:r>
      <w:r w:rsidRPr="00EC7544">
        <w:rPr>
          <w:rFonts w:ascii="Times New Roman" w:hAnsi="Times New Roman" w:cs="Times New Roman"/>
          <w:sz w:val="28"/>
          <w:szCs w:val="28"/>
        </w:rPr>
        <w:t>библиографического материала.</w:t>
      </w:r>
    </w:p>
    <w:p w:rsidR="00630F7A" w:rsidRPr="00EC7544" w:rsidRDefault="00630F7A" w:rsidP="00630F7A">
      <w:pPr>
        <w:spacing w:line="360" w:lineRule="auto"/>
        <w:ind w:firstLine="709"/>
        <w:jc w:val="both"/>
        <w:rPr>
          <w:sz w:val="28"/>
          <w:szCs w:val="28"/>
        </w:rPr>
      </w:pPr>
      <w:r w:rsidRPr="00EC7544">
        <w:rPr>
          <w:sz w:val="28"/>
          <w:szCs w:val="28"/>
        </w:rPr>
        <w:t>Структура ВКР должна включать следующие разделы:</w:t>
      </w:r>
    </w:p>
    <w:p w:rsidR="00630F7A" w:rsidRPr="00EC7544"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титульный лист</w:t>
      </w:r>
      <w:r w:rsidRPr="00EC7544">
        <w:rPr>
          <w:rFonts w:ascii="Times New Roman" w:hAnsi="Times New Roman" w:cs="Times New Roman"/>
          <w:sz w:val="28"/>
          <w:szCs w:val="28"/>
        </w:rPr>
        <w:t>;</w:t>
      </w:r>
    </w:p>
    <w:p w:rsidR="00630F7A" w:rsidRPr="00EC7544"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EC7544">
        <w:rPr>
          <w:rFonts w:ascii="Times New Roman" w:hAnsi="Times New Roman" w:cs="Times New Roman"/>
          <w:sz w:val="28"/>
          <w:szCs w:val="28"/>
        </w:rPr>
        <w:t>содержание;</w:t>
      </w:r>
    </w:p>
    <w:p w:rsidR="00630F7A" w:rsidRPr="00EC7544"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EC7544">
        <w:rPr>
          <w:rFonts w:ascii="Times New Roman" w:hAnsi="Times New Roman" w:cs="Times New Roman"/>
          <w:sz w:val="28"/>
          <w:szCs w:val="28"/>
        </w:rPr>
        <w:t>введение;</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основная часть, структурированная на главы и параграфы;</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заключение;</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список использованных источников;</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приложения (при наличии).</w:t>
      </w:r>
    </w:p>
    <w:p w:rsidR="00630F7A" w:rsidRPr="00805922" w:rsidRDefault="00630F7A" w:rsidP="00630F7A">
      <w:pPr>
        <w:spacing w:line="360" w:lineRule="auto"/>
        <w:ind w:firstLine="709"/>
        <w:jc w:val="both"/>
        <w:rPr>
          <w:sz w:val="28"/>
          <w:szCs w:val="28"/>
        </w:rPr>
      </w:pPr>
      <w:r w:rsidRPr="00805922">
        <w:rPr>
          <w:sz w:val="28"/>
          <w:szCs w:val="28"/>
        </w:rPr>
        <w:t>Современные требования, предъявляемые к ВКР, исходят из того, что выпускник должен владеть навыками исследовательской работы. Поэтому наличие элементов исследования является обязательным в работе.</w:t>
      </w:r>
    </w:p>
    <w:p w:rsidR="00630F7A" w:rsidRPr="00805922" w:rsidRDefault="00630F7A" w:rsidP="00630F7A">
      <w:pPr>
        <w:spacing w:line="360" w:lineRule="auto"/>
        <w:ind w:firstLine="709"/>
        <w:jc w:val="both"/>
        <w:rPr>
          <w:sz w:val="28"/>
          <w:szCs w:val="28"/>
        </w:rPr>
      </w:pPr>
      <w:r w:rsidRPr="00805922">
        <w:rPr>
          <w:sz w:val="28"/>
          <w:szCs w:val="28"/>
        </w:rPr>
        <w:t>Введение содержит: актуальность выбранной темы; степень её научной разработанности; цель и задачи; объект и предмет исследования; гипотеза исследования (при наличии); круг рассматриваемых проблем и в сжатой форме все основные положения, обоснованию которых посвящена выпускная работа. Первичным является объект исследования (более широкое понятие), вторичным – предмет исследования, в котором выделяется определенная проблемная ситуация. Предмет выпускной работы чаще всего совпадает с определением ее темы или очень близок к ней.</w:t>
      </w:r>
    </w:p>
    <w:p w:rsidR="00630F7A" w:rsidRPr="00805922" w:rsidRDefault="00630F7A" w:rsidP="00630F7A">
      <w:pPr>
        <w:spacing w:line="360" w:lineRule="auto"/>
        <w:ind w:firstLine="709"/>
        <w:jc w:val="both"/>
        <w:rPr>
          <w:sz w:val="28"/>
          <w:szCs w:val="28"/>
        </w:rPr>
      </w:pPr>
      <w:r w:rsidRPr="00805922">
        <w:rPr>
          <w:sz w:val="28"/>
          <w:szCs w:val="28"/>
        </w:rPr>
        <w:t>Во введении описывается информационная база, выбираются методы научного исследования, обязательно отражается теоретическая и практическая значимость работы.</w:t>
      </w:r>
    </w:p>
    <w:p w:rsidR="00630F7A" w:rsidRPr="00805922" w:rsidRDefault="00630F7A" w:rsidP="00630F7A">
      <w:pPr>
        <w:spacing w:line="360" w:lineRule="auto"/>
        <w:ind w:firstLine="709"/>
        <w:jc w:val="both"/>
        <w:rPr>
          <w:sz w:val="28"/>
          <w:szCs w:val="28"/>
        </w:rPr>
      </w:pPr>
      <w:r w:rsidRPr="00805922">
        <w:rPr>
          <w:sz w:val="28"/>
          <w:szCs w:val="28"/>
        </w:rPr>
        <w:t>В качестве апробации результатов исследования указываются:</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участие обучающегося в НИР: гранты, конкурсы, выступления на конференциях, круглых столах и иных научных мероприятиях, выполнение НИР в рамках государственного задания или по договорам с организациями;</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имеющиеся научные публикации по теме исследования.</w:t>
      </w:r>
    </w:p>
    <w:p w:rsidR="00630F7A" w:rsidRPr="00805922" w:rsidRDefault="00630F7A" w:rsidP="00630F7A">
      <w:pPr>
        <w:spacing w:line="360" w:lineRule="auto"/>
        <w:ind w:firstLine="709"/>
        <w:jc w:val="both"/>
        <w:rPr>
          <w:sz w:val="28"/>
          <w:szCs w:val="28"/>
        </w:rPr>
      </w:pPr>
      <w:r w:rsidRPr="00805922">
        <w:rPr>
          <w:sz w:val="28"/>
          <w:szCs w:val="28"/>
        </w:rPr>
        <w:t>Введение должно быть кратким (2-3 стр.).</w:t>
      </w:r>
    </w:p>
    <w:p w:rsidR="00630F7A" w:rsidRPr="00805922" w:rsidRDefault="00630F7A" w:rsidP="00630F7A">
      <w:pPr>
        <w:spacing w:line="360" w:lineRule="auto"/>
        <w:ind w:firstLine="709"/>
        <w:jc w:val="both"/>
        <w:rPr>
          <w:sz w:val="28"/>
          <w:szCs w:val="28"/>
        </w:rPr>
      </w:pPr>
      <w:r w:rsidRPr="00805922">
        <w:rPr>
          <w:sz w:val="28"/>
          <w:szCs w:val="28"/>
        </w:rPr>
        <w:t xml:space="preserve">Основная часть </w:t>
      </w:r>
      <w:r>
        <w:rPr>
          <w:sz w:val="28"/>
          <w:szCs w:val="28"/>
        </w:rPr>
        <w:t>ВКР</w:t>
      </w:r>
      <w:r w:rsidRPr="00805922">
        <w:rPr>
          <w:sz w:val="28"/>
          <w:szCs w:val="28"/>
        </w:rPr>
        <w:t xml:space="preserve"> включает главы и параграфы в соответствии с логической структурой изложения. Название главы не должно дублировать название темы, а название параграфов – названия глав. Формулировки должны быть лаконичны и отражать суть главы (параграфа).</w:t>
      </w:r>
    </w:p>
    <w:p w:rsidR="00630F7A" w:rsidRPr="003445C5" w:rsidRDefault="00630F7A" w:rsidP="00630F7A">
      <w:pPr>
        <w:spacing w:line="360" w:lineRule="auto"/>
        <w:ind w:firstLine="709"/>
        <w:jc w:val="both"/>
        <w:rPr>
          <w:sz w:val="28"/>
          <w:szCs w:val="28"/>
        </w:rPr>
      </w:pPr>
      <w:r w:rsidRPr="003445C5">
        <w:rPr>
          <w:sz w:val="28"/>
          <w:szCs w:val="28"/>
        </w:rPr>
        <w:t xml:space="preserve">Основная часть бакалаврской работы должна содержать, как правило, три главы (основная часть ВКР может состоять также из двух глав – теоретической и практической). </w:t>
      </w:r>
    </w:p>
    <w:p w:rsidR="00630F7A" w:rsidRPr="003445C5" w:rsidRDefault="00630F7A" w:rsidP="00630F7A">
      <w:pPr>
        <w:spacing w:line="360" w:lineRule="auto"/>
        <w:ind w:firstLine="709"/>
        <w:jc w:val="both"/>
        <w:rPr>
          <w:sz w:val="28"/>
          <w:szCs w:val="28"/>
        </w:rPr>
      </w:pPr>
      <w:r w:rsidRPr="003445C5">
        <w:rPr>
          <w:sz w:val="28"/>
          <w:szCs w:val="28"/>
        </w:rPr>
        <w:t xml:space="preserve">Первая глава содержит исторические, теоретические и методические аспекты исследуемой проблемы. В ней содержится обзор используемых источников информации по теме бакалаврской работы, описание объекта и предмета исследования, различные теоретические концепции, принятые понятия и их классификации, а также аргументированная позиция автора по исследуемому вопросу. </w:t>
      </w:r>
    </w:p>
    <w:p w:rsidR="00630F7A" w:rsidRPr="003445C5" w:rsidRDefault="00630F7A" w:rsidP="00630F7A">
      <w:pPr>
        <w:spacing w:line="360" w:lineRule="auto"/>
        <w:ind w:firstLine="709"/>
        <w:jc w:val="both"/>
        <w:rPr>
          <w:sz w:val="28"/>
          <w:szCs w:val="28"/>
        </w:rPr>
      </w:pPr>
      <w:r w:rsidRPr="003445C5">
        <w:rPr>
          <w:sz w:val="28"/>
          <w:szCs w:val="28"/>
        </w:rPr>
        <w:t xml:space="preserve">Сведения, содержащиеся в этой главе, должны давать полное представление о состоянии и степени изученности поставленной проблемы. В первой главе рекомендуется затрагивать дискуссионные вопросы, не ограничиваясь простым пересказом существующих направлений и точек зрения. Следует творчески осмыслить теоретический материал и обосновать собственную позицию необходимой аргументацией. </w:t>
      </w:r>
    </w:p>
    <w:p w:rsidR="00630F7A" w:rsidRPr="003445C5" w:rsidRDefault="00630F7A" w:rsidP="00630F7A">
      <w:pPr>
        <w:spacing w:line="360" w:lineRule="auto"/>
        <w:ind w:firstLine="709"/>
        <w:jc w:val="both"/>
        <w:rPr>
          <w:sz w:val="28"/>
          <w:szCs w:val="28"/>
        </w:rPr>
      </w:pPr>
      <w:r w:rsidRPr="003445C5">
        <w:rPr>
          <w:sz w:val="28"/>
          <w:szCs w:val="28"/>
        </w:rPr>
        <w:t xml:space="preserve">Написание первой главы базируется на предварительно подобранных литературных источниках, в которых освещаются вопросы, в той или иной степени раскрывающие тему ВКР. </w:t>
      </w:r>
    </w:p>
    <w:p w:rsidR="00630F7A" w:rsidRPr="003445C5" w:rsidRDefault="00630F7A" w:rsidP="00630F7A">
      <w:pPr>
        <w:spacing w:line="360" w:lineRule="auto"/>
        <w:ind w:firstLine="709"/>
        <w:jc w:val="both"/>
        <w:rPr>
          <w:sz w:val="28"/>
          <w:szCs w:val="28"/>
        </w:rPr>
      </w:pPr>
      <w:r w:rsidRPr="003445C5">
        <w:rPr>
          <w:sz w:val="28"/>
          <w:szCs w:val="28"/>
        </w:rPr>
        <w:t>Особое внимание</w:t>
      </w:r>
      <w:r w:rsidRPr="003445C5">
        <w:rPr>
          <w:rFonts w:eastAsiaTheme="minorHAnsi"/>
          <w:color w:val="000000"/>
          <w:sz w:val="28"/>
          <w:szCs w:val="28"/>
          <w:lang w:eastAsia="en-US"/>
        </w:rPr>
        <w:t xml:space="preserve"> </w:t>
      </w:r>
      <w:r w:rsidRPr="003445C5">
        <w:rPr>
          <w:sz w:val="28"/>
          <w:szCs w:val="28"/>
        </w:rPr>
        <w:t>следует обратить на законодательную, нормативную</w:t>
      </w:r>
      <w:r w:rsidRPr="003445C5">
        <w:rPr>
          <w:rFonts w:eastAsiaTheme="minorHAnsi"/>
          <w:color w:val="000000"/>
          <w:sz w:val="28"/>
          <w:szCs w:val="28"/>
          <w:lang w:eastAsia="en-US"/>
        </w:rPr>
        <w:t xml:space="preserve"> </w:t>
      </w:r>
      <w:r w:rsidRPr="003445C5">
        <w:rPr>
          <w:sz w:val="28"/>
          <w:szCs w:val="28"/>
        </w:rPr>
        <w:t>и специальную документацию, посвященную вопросам, связанным с предметом и объектом исследования. При этом</w:t>
      </w:r>
      <w:r>
        <w:rPr>
          <w:sz w:val="28"/>
          <w:szCs w:val="28"/>
        </w:rPr>
        <w:t>,</w:t>
      </w:r>
      <w:r w:rsidRPr="003445C5">
        <w:rPr>
          <w:sz w:val="28"/>
          <w:szCs w:val="28"/>
        </w:rPr>
        <w:t xml:space="preserve"> </w:t>
      </w:r>
      <w:r>
        <w:rPr>
          <w:sz w:val="28"/>
          <w:szCs w:val="28"/>
        </w:rPr>
        <w:t xml:space="preserve">рекомендуется </w:t>
      </w:r>
      <w:r w:rsidRPr="003445C5">
        <w:rPr>
          <w:sz w:val="28"/>
          <w:szCs w:val="28"/>
        </w:rPr>
        <w:t xml:space="preserve">использовать российский и зарубежный опыт </w:t>
      </w:r>
      <w:r>
        <w:rPr>
          <w:sz w:val="28"/>
          <w:szCs w:val="28"/>
        </w:rPr>
        <w:t>по исследуемой теме.</w:t>
      </w:r>
      <w:r w:rsidRPr="003445C5">
        <w:rPr>
          <w:sz w:val="28"/>
          <w:szCs w:val="28"/>
        </w:rPr>
        <w:t xml:space="preserve"> </w:t>
      </w:r>
    </w:p>
    <w:p w:rsidR="00630F7A" w:rsidRPr="003445C5" w:rsidRDefault="00630F7A" w:rsidP="00630F7A">
      <w:pPr>
        <w:spacing w:line="360" w:lineRule="auto"/>
        <w:ind w:firstLine="709"/>
        <w:jc w:val="both"/>
        <w:rPr>
          <w:sz w:val="28"/>
          <w:szCs w:val="28"/>
        </w:rPr>
      </w:pPr>
      <w:r w:rsidRPr="003445C5">
        <w:rPr>
          <w:sz w:val="28"/>
          <w:szCs w:val="28"/>
        </w:rPr>
        <w:t xml:space="preserve">Объем этой главы должен составлять 30 % от всего объема ВКР. </w:t>
      </w:r>
    </w:p>
    <w:p w:rsidR="00630F7A" w:rsidRPr="003445C5" w:rsidRDefault="00630F7A" w:rsidP="00630F7A">
      <w:pPr>
        <w:spacing w:line="360" w:lineRule="auto"/>
        <w:ind w:firstLine="709"/>
        <w:jc w:val="both"/>
        <w:rPr>
          <w:sz w:val="28"/>
          <w:szCs w:val="28"/>
        </w:rPr>
      </w:pPr>
      <w:r w:rsidRPr="003445C5">
        <w:rPr>
          <w:sz w:val="28"/>
          <w:szCs w:val="28"/>
        </w:rPr>
        <w:t xml:space="preserve">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 </w:t>
      </w:r>
    </w:p>
    <w:p w:rsidR="00630F7A" w:rsidRPr="003445C5" w:rsidRDefault="00630F7A" w:rsidP="00630F7A">
      <w:pPr>
        <w:spacing w:line="360" w:lineRule="auto"/>
        <w:ind w:firstLine="709"/>
        <w:jc w:val="both"/>
        <w:rPr>
          <w:sz w:val="28"/>
          <w:szCs w:val="28"/>
        </w:rPr>
      </w:pPr>
      <w:r w:rsidRPr="003445C5">
        <w:rPr>
          <w:sz w:val="28"/>
          <w:szCs w:val="28"/>
        </w:rPr>
        <w:t xml:space="preserve">Исследование теоретических вопросов первой главы должно служить базой для разработки практических вопросов во второй и последующих главах. </w:t>
      </w:r>
    </w:p>
    <w:p w:rsidR="00630F7A" w:rsidRDefault="00630F7A" w:rsidP="00630F7A">
      <w:pPr>
        <w:spacing w:line="360" w:lineRule="auto"/>
        <w:ind w:firstLine="709"/>
        <w:jc w:val="both"/>
        <w:rPr>
          <w:sz w:val="28"/>
          <w:szCs w:val="28"/>
        </w:rPr>
      </w:pPr>
      <w:r w:rsidRPr="003445C5">
        <w:rPr>
          <w:sz w:val="28"/>
          <w:szCs w:val="28"/>
        </w:rPr>
        <w:t>Завершается первая глава обоснованием необходимости проведения аналитической части работы.</w:t>
      </w:r>
    </w:p>
    <w:p w:rsidR="00630F7A" w:rsidRPr="003445C5" w:rsidRDefault="00630F7A" w:rsidP="00630F7A">
      <w:pPr>
        <w:spacing w:line="360" w:lineRule="auto"/>
        <w:ind w:firstLine="709"/>
        <w:jc w:val="both"/>
        <w:rPr>
          <w:sz w:val="28"/>
          <w:szCs w:val="28"/>
        </w:rPr>
      </w:pPr>
      <w:r w:rsidRPr="003445C5">
        <w:rPr>
          <w:sz w:val="28"/>
          <w:szCs w:val="28"/>
        </w:rPr>
        <w:t xml:space="preserve">Во второй главе ВКР анализируются особенности объекта исследования, практические аспекты проблем, рассмотренных в первой главе ВКР. Вторая глава посвящена анализу практического материала, собранного во время производственной (преддипломной) практики. В ней содержится: </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 xml:space="preserve">анализ конкретного материала по избранной теме (на примере конкретной организации) желательно за период не менее 3 лет; </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 xml:space="preserve">сравнительный анализ с действующей практикой (на примере ряда организаций, отрасли (отраслей), региона (регионов), страны; </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описание выявленных закономерностей, проблем и тенденций развития объекта и предмета исследования</w:t>
      </w:r>
      <w:r>
        <w:rPr>
          <w:rFonts w:ascii="Times New Roman" w:hAnsi="Times New Roman" w:cs="Times New Roman"/>
          <w:sz w:val="28"/>
          <w:szCs w:val="28"/>
        </w:rPr>
        <w:t>.</w:t>
      </w:r>
    </w:p>
    <w:p w:rsidR="00630F7A" w:rsidRPr="003445C5" w:rsidRDefault="00630F7A" w:rsidP="00630F7A">
      <w:pPr>
        <w:spacing w:line="360" w:lineRule="auto"/>
        <w:ind w:firstLine="709"/>
        <w:jc w:val="both"/>
        <w:rPr>
          <w:sz w:val="28"/>
          <w:szCs w:val="28"/>
        </w:rPr>
      </w:pPr>
      <w:r w:rsidRPr="003445C5">
        <w:rPr>
          <w:sz w:val="28"/>
          <w:szCs w:val="28"/>
        </w:rPr>
        <w:t xml:space="preserve">Во второй главе должны рассматриваться действующая методика и практика в организациях различных форм собственности, исходя из темы исследования. </w:t>
      </w:r>
    </w:p>
    <w:p w:rsidR="00630F7A" w:rsidRPr="003445C5" w:rsidRDefault="00630F7A" w:rsidP="00630F7A">
      <w:pPr>
        <w:spacing w:line="360" w:lineRule="auto"/>
        <w:ind w:firstLine="709"/>
        <w:jc w:val="both"/>
        <w:rPr>
          <w:sz w:val="28"/>
          <w:szCs w:val="28"/>
        </w:rPr>
      </w:pPr>
      <w:r w:rsidRPr="003445C5">
        <w:rPr>
          <w:sz w:val="28"/>
          <w:szCs w:val="28"/>
        </w:rPr>
        <w:t>В работе необходимо показать действующую практику хозяйствующ</w:t>
      </w:r>
      <w:r>
        <w:rPr>
          <w:sz w:val="28"/>
          <w:szCs w:val="28"/>
        </w:rPr>
        <w:t>его субъекта</w:t>
      </w:r>
      <w:r w:rsidRPr="003445C5">
        <w:rPr>
          <w:sz w:val="28"/>
          <w:szCs w:val="28"/>
        </w:rPr>
        <w:t xml:space="preserve"> и проблемные вопросы, выявленные в процессе исследования. Приветствуется, если в работе представлен практический опыт как российской, так и зарубежной компании, проведен</w:t>
      </w:r>
      <w:r>
        <w:rPr>
          <w:sz w:val="28"/>
          <w:szCs w:val="28"/>
        </w:rPr>
        <w:t xml:space="preserve"> </w:t>
      </w:r>
      <w:r w:rsidRPr="003445C5">
        <w:rPr>
          <w:sz w:val="28"/>
          <w:szCs w:val="28"/>
        </w:rPr>
        <w:t xml:space="preserve">анализ практики в сопоставлении с теорией. </w:t>
      </w:r>
    </w:p>
    <w:p w:rsidR="00630F7A" w:rsidRPr="003445C5" w:rsidRDefault="00630F7A" w:rsidP="00630F7A">
      <w:pPr>
        <w:spacing w:line="360" w:lineRule="auto"/>
        <w:ind w:firstLine="709"/>
        <w:jc w:val="both"/>
        <w:rPr>
          <w:sz w:val="28"/>
          <w:szCs w:val="28"/>
        </w:rPr>
      </w:pPr>
      <w:r w:rsidRPr="003445C5">
        <w:rPr>
          <w:sz w:val="28"/>
          <w:szCs w:val="28"/>
        </w:rPr>
        <w:t xml:space="preserve">Для повышения уровня обоснованности и наглядности представленного материала содержание работы иллюстрируется таблицами, схемами, цифровыми примерами и расчетами. Если иллюстративный материал вынесен в приложение, то ссылки на него следует давать в пронумерованном виде. Все главы (разделы) ВКР должны быть связаны между собой, поэтому надо обратить внимание на логические переходы от одного раздела к другому. </w:t>
      </w:r>
    </w:p>
    <w:p w:rsidR="00630F7A" w:rsidRPr="003445C5" w:rsidRDefault="00630F7A" w:rsidP="00630F7A">
      <w:pPr>
        <w:spacing w:line="360" w:lineRule="auto"/>
        <w:ind w:firstLine="709"/>
        <w:jc w:val="both"/>
        <w:rPr>
          <w:sz w:val="28"/>
          <w:szCs w:val="28"/>
        </w:rPr>
      </w:pPr>
      <w:r w:rsidRPr="003445C5">
        <w:rPr>
          <w:sz w:val="28"/>
          <w:szCs w:val="28"/>
        </w:rPr>
        <w:t xml:space="preserve">При исследовании проблем аналитической тематики обязательно используются аналитические таблицы, расчеты, формулы, схемы, диаграммы и графики. Если в работе не выделяется специальный параграф, посвящённый автоматизации </w:t>
      </w:r>
      <w:r>
        <w:rPr>
          <w:sz w:val="28"/>
          <w:szCs w:val="28"/>
        </w:rPr>
        <w:t>бизнес-процессов</w:t>
      </w:r>
      <w:r w:rsidRPr="003445C5">
        <w:rPr>
          <w:sz w:val="28"/>
          <w:szCs w:val="28"/>
        </w:rPr>
        <w:t xml:space="preserve">, то при изложении вопросов второй (третьей) глав следует органически увязать их с использованием компьютерной техники и новейших информационных технологий. </w:t>
      </w:r>
    </w:p>
    <w:p w:rsidR="00630F7A" w:rsidRDefault="00630F7A" w:rsidP="00630F7A">
      <w:pPr>
        <w:spacing w:line="360" w:lineRule="auto"/>
        <w:ind w:firstLine="709"/>
        <w:jc w:val="both"/>
        <w:rPr>
          <w:sz w:val="28"/>
          <w:szCs w:val="28"/>
        </w:rPr>
      </w:pPr>
      <w:r w:rsidRPr="003445C5">
        <w:rPr>
          <w:sz w:val="28"/>
          <w:szCs w:val="28"/>
        </w:rPr>
        <w:t xml:space="preserve">Объем второй главы должен составлять, как правило, </w:t>
      </w:r>
      <w:r w:rsidR="00E77D16">
        <w:rPr>
          <w:sz w:val="28"/>
          <w:szCs w:val="28"/>
        </w:rPr>
        <w:t>20-40</w:t>
      </w:r>
      <w:r w:rsidRPr="003445C5">
        <w:rPr>
          <w:sz w:val="28"/>
          <w:szCs w:val="28"/>
        </w:rPr>
        <w:t>% от всего объема ВКР.</w:t>
      </w:r>
    </w:p>
    <w:p w:rsidR="00630F7A" w:rsidRPr="003445C5" w:rsidRDefault="00630F7A" w:rsidP="00630F7A">
      <w:pPr>
        <w:spacing w:line="360" w:lineRule="auto"/>
        <w:ind w:firstLine="709"/>
        <w:jc w:val="both"/>
        <w:rPr>
          <w:sz w:val="28"/>
          <w:szCs w:val="28"/>
        </w:rPr>
      </w:pPr>
      <w:r w:rsidRPr="003445C5">
        <w:rPr>
          <w:sz w:val="28"/>
          <w:szCs w:val="28"/>
        </w:rPr>
        <w:t>В третьей главе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и предложения по совершенствованию исследуемых (разрабатываемых) явлений и процессов</w:t>
      </w:r>
      <w:r>
        <w:rPr>
          <w:rStyle w:val="aff4"/>
          <w:sz w:val="28"/>
          <w:szCs w:val="28"/>
        </w:rPr>
        <w:footnoteReference w:id="1"/>
      </w:r>
      <w:r w:rsidRPr="003445C5">
        <w:rPr>
          <w:sz w:val="28"/>
          <w:szCs w:val="28"/>
        </w:rPr>
        <w:t xml:space="preserve">. В данной главе должны быть сделаны самостоятельные выводы и представлены экономические расчеты. </w:t>
      </w:r>
    </w:p>
    <w:p w:rsidR="00630F7A" w:rsidRPr="003445C5" w:rsidRDefault="00630F7A" w:rsidP="00630F7A">
      <w:pPr>
        <w:spacing w:line="360" w:lineRule="auto"/>
        <w:ind w:firstLine="709"/>
        <w:jc w:val="both"/>
        <w:rPr>
          <w:sz w:val="28"/>
          <w:szCs w:val="28"/>
        </w:rPr>
      </w:pPr>
      <w:r w:rsidRPr="003445C5">
        <w:rPr>
          <w:sz w:val="28"/>
          <w:szCs w:val="28"/>
        </w:rPr>
        <w:t xml:space="preserve">Объем третьей главы должен составлять, как правило, 20-30% от всего объема ВКР. </w:t>
      </w:r>
    </w:p>
    <w:p w:rsidR="00630F7A" w:rsidRPr="003445C5" w:rsidRDefault="00630F7A" w:rsidP="00630F7A">
      <w:pPr>
        <w:widowControl w:val="0"/>
        <w:spacing w:line="360" w:lineRule="auto"/>
        <w:ind w:firstLine="709"/>
        <w:jc w:val="both"/>
        <w:rPr>
          <w:sz w:val="28"/>
          <w:szCs w:val="28"/>
        </w:rPr>
      </w:pPr>
      <w:r w:rsidRPr="003445C5">
        <w:rPr>
          <w:sz w:val="28"/>
          <w:szCs w:val="28"/>
        </w:rPr>
        <w:t>Завершающей частью бакалаврской работы является заключение, которое содержит выводы и предложения из всех трех глав бакалаврской работы с их кратким обоснованием в соответствии с поставленной целью и задачами, раскрывается значимость полученных результатов. При этом</w:t>
      </w:r>
      <w:r w:rsidRPr="003445C5">
        <w:rPr>
          <w:rFonts w:eastAsiaTheme="minorHAnsi"/>
          <w:color w:val="000000"/>
          <w:sz w:val="28"/>
          <w:szCs w:val="28"/>
          <w:lang w:eastAsia="en-US"/>
        </w:rPr>
        <w:t xml:space="preserve"> </w:t>
      </w:r>
      <w:r w:rsidRPr="003445C5">
        <w:rPr>
          <w:sz w:val="28"/>
          <w:szCs w:val="28"/>
        </w:rPr>
        <w:t xml:space="preserve">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 главам. </w:t>
      </w:r>
    </w:p>
    <w:p w:rsidR="00630F7A" w:rsidRPr="003445C5" w:rsidRDefault="00630F7A" w:rsidP="00630F7A">
      <w:pPr>
        <w:widowControl w:val="0"/>
        <w:spacing w:line="360" w:lineRule="auto"/>
        <w:ind w:firstLine="709"/>
        <w:jc w:val="both"/>
        <w:rPr>
          <w:sz w:val="28"/>
          <w:szCs w:val="28"/>
        </w:rPr>
      </w:pPr>
      <w:r w:rsidRPr="003445C5">
        <w:rPr>
          <w:sz w:val="28"/>
          <w:szCs w:val="28"/>
        </w:rPr>
        <w:t>Объем заключения, должен составлять, как правило</w:t>
      </w:r>
      <w:r>
        <w:rPr>
          <w:sz w:val="28"/>
          <w:szCs w:val="28"/>
        </w:rPr>
        <w:t>,</w:t>
      </w:r>
      <w:r w:rsidRPr="003445C5">
        <w:rPr>
          <w:sz w:val="28"/>
          <w:szCs w:val="28"/>
        </w:rPr>
        <w:t xml:space="preserve"> до </w:t>
      </w:r>
      <w:r>
        <w:rPr>
          <w:sz w:val="28"/>
          <w:szCs w:val="28"/>
        </w:rPr>
        <w:t>3</w:t>
      </w:r>
      <w:r w:rsidRPr="003445C5">
        <w:rPr>
          <w:sz w:val="28"/>
          <w:szCs w:val="28"/>
        </w:rPr>
        <w:t xml:space="preserve"> страниц. Заключение является основой доклада студента на защите ВКР. </w:t>
      </w:r>
    </w:p>
    <w:p w:rsidR="00630F7A" w:rsidRPr="003445C5" w:rsidRDefault="00630F7A" w:rsidP="00630F7A">
      <w:pPr>
        <w:widowControl w:val="0"/>
        <w:spacing w:line="360" w:lineRule="auto"/>
        <w:ind w:firstLine="709"/>
        <w:jc w:val="both"/>
        <w:rPr>
          <w:sz w:val="28"/>
          <w:szCs w:val="28"/>
        </w:rPr>
      </w:pPr>
      <w:r w:rsidRPr="003445C5">
        <w:rPr>
          <w:sz w:val="28"/>
          <w:szCs w:val="28"/>
        </w:rPr>
        <w:t xml:space="preserve">Список использованных источников должен содержать сведения об источниках, которые использовались при подготовке бакалаврской работы (не менее 40) и располагаться в следующем порядке: </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 xml:space="preserve">законы Российской Федерации (в прямой хронологической последовательности); </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 xml:space="preserve">указы Президента Российской Федерации (в той же последовательности); </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 xml:space="preserve">постановления Правительства Российской Федерации (в той же очередности); </w:t>
      </w:r>
    </w:p>
    <w:p w:rsidR="00630F7A" w:rsidRPr="003445C5"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 xml:space="preserve">нормативные акты, инструкции (в той же очередности); </w:t>
      </w:r>
    </w:p>
    <w:p w:rsidR="00630F7A"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sidRPr="003445C5">
        <w:rPr>
          <w:rFonts w:ascii="Times New Roman" w:hAnsi="Times New Roman" w:cs="Times New Roman"/>
          <w:sz w:val="28"/>
          <w:szCs w:val="28"/>
        </w:rPr>
        <w:t xml:space="preserve">иные официальные материалы (резолюции-рекомендации международных организаций и конференций, официальные доклады, официальные отчеты и др.); </w:t>
      </w:r>
    </w:p>
    <w:p w:rsidR="00630F7A" w:rsidRPr="00DD4E7F" w:rsidRDefault="00630F7A" w:rsidP="00630F7A">
      <w:pPr>
        <w:pStyle w:val="a8"/>
        <w:numPr>
          <w:ilvl w:val="0"/>
          <w:numId w:val="1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прочие источники литературы в алфавитном порядке</w:t>
      </w:r>
      <w:r w:rsidRPr="00DD4E7F">
        <w:rPr>
          <w:rFonts w:ascii="Times New Roman" w:hAnsi="Times New Roman" w:cs="Times New Roman"/>
          <w:sz w:val="28"/>
          <w:szCs w:val="28"/>
        </w:rPr>
        <w:t xml:space="preserve">. </w:t>
      </w:r>
    </w:p>
    <w:p w:rsidR="00630F7A" w:rsidRDefault="00630F7A" w:rsidP="00630F7A">
      <w:pPr>
        <w:spacing w:line="360" w:lineRule="auto"/>
        <w:ind w:firstLine="709"/>
        <w:jc w:val="both"/>
        <w:rPr>
          <w:sz w:val="28"/>
          <w:szCs w:val="28"/>
        </w:rPr>
      </w:pPr>
      <w:r w:rsidRPr="003445C5">
        <w:rPr>
          <w:sz w:val="28"/>
          <w:szCs w:val="28"/>
        </w:rPr>
        <w:t>Приложения включают дополнительные справочные материалы, необходимые для полноты исследования, но имеющие вспомогательное значение, например:</w:t>
      </w:r>
      <w:r>
        <w:rPr>
          <w:sz w:val="28"/>
          <w:szCs w:val="28"/>
        </w:rPr>
        <w:t xml:space="preserve"> </w:t>
      </w:r>
      <w:r w:rsidRPr="003445C5">
        <w:rPr>
          <w:sz w:val="28"/>
          <w:szCs w:val="28"/>
        </w:rPr>
        <w:t>копии документов, выдержки из отчетных материалов, статистические данные, схемы, таблицы, диаграммы, программы, положения и т.п. Рекомендуемый объем бакалаврской работы составляет от 60 до 80 страниц без учета приложений.</w:t>
      </w:r>
    </w:p>
    <w:p w:rsidR="00630F7A" w:rsidRDefault="00630F7A" w:rsidP="00630F7A">
      <w:pPr>
        <w:widowControl w:val="0"/>
        <w:spacing w:line="360" w:lineRule="auto"/>
        <w:ind w:left="1" w:firstLine="708"/>
        <w:jc w:val="both"/>
        <w:rPr>
          <w:sz w:val="20"/>
          <w:szCs w:val="20"/>
        </w:rPr>
      </w:pPr>
      <w:r>
        <w:rPr>
          <w:sz w:val="28"/>
          <w:szCs w:val="28"/>
        </w:rPr>
        <w:t>ВКР должна быть выполнена на высоком теоретическом уровне, отражать глубокие разносторонние знания в области нормативно-правовых актов, отечественных и зарубежных литературных источников по исследуемой проблеме с раскрытием дискуссионных вопросов и обоснованием личной позиции автора. Изложение вопросов избранной темы в работе должно быть последовательным и логичным с элементами критического анализа различных аспектов деятельности организации (учреждения, ведомства, публично-правового образования). В процессе авторского исследования проблемы очень важно показать, что студент знает об исследованиях, которые выполнены учеными перед ним и как вновь полученные результаты вписываются в имеющиеся знания.</w:t>
      </w:r>
    </w:p>
    <w:p w:rsidR="00630F7A" w:rsidRDefault="00630F7A" w:rsidP="00630F7A">
      <w:pPr>
        <w:widowControl w:val="0"/>
        <w:spacing w:line="15" w:lineRule="exact"/>
        <w:rPr>
          <w:sz w:val="20"/>
          <w:szCs w:val="20"/>
        </w:rPr>
      </w:pPr>
    </w:p>
    <w:p w:rsidR="00630F7A" w:rsidRPr="00DD4E7F" w:rsidRDefault="00630F7A" w:rsidP="00630F7A">
      <w:pPr>
        <w:widowControl w:val="0"/>
        <w:tabs>
          <w:tab w:val="left" w:pos="2181"/>
          <w:tab w:val="left" w:pos="3421"/>
          <w:tab w:val="left" w:pos="4321"/>
          <w:tab w:val="left" w:pos="5481"/>
          <w:tab w:val="left" w:pos="6621"/>
          <w:tab w:val="left" w:pos="8441"/>
          <w:tab w:val="left" w:pos="9779"/>
        </w:tabs>
        <w:spacing w:line="360" w:lineRule="auto"/>
        <w:ind w:firstLine="709"/>
        <w:jc w:val="both"/>
        <w:rPr>
          <w:sz w:val="28"/>
          <w:szCs w:val="28"/>
        </w:rPr>
      </w:pPr>
      <w:r w:rsidRPr="00DD4E7F">
        <w:rPr>
          <w:sz w:val="28"/>
          <w:szCs w:val="28"/>
        </w:rPr>
        <w:t xml:space="preserve">Раскрывая вопросы темы, следует широко использовать знания, полученные в области статистики, экономико-математического моделирования, методов обработки экономической информации и других смежных дисциплин для обработки и изложения материала. Приветствуется, если студент при рассмотрении конкретной темы отразит возможности использования автоматизированных информационных систем по данному направлению. Применение в изложении материала формул, схем, графиков, диаграмм, таблиц является средством формализации характеристик объекта исследования и самого процесса исследования, а также позволяет в лаконичной форме отразить полноту изучения студентом исследуемых вопросов. </w:t>
      </w:r>
    </w:p>
    <w:p w:rsidR="00630F7A" w:rsidRDefault="00630F7A" w:rsidP="00630F7A">
      <w:pPr>
        <w:widowControl w:val="0"/>
        <w:tabs>
          <w:tab w:val="left" w:pos="2181"/>
          <w:tab w:val="left" w:pos="3421"/>
          <w:tab w:val="left" w:pos="4321"/>
          <w:tab w:val="left" w:pos="5481"/>
          <w:tab w:val="left" w:pos="6621"/>
          <w:tab w:val="left" w:pos="8441"/>
          <w:tab w:val="left" w:pos="9779"/>
        </w:tabs>
        <w:spacing w:line="360" w:lineRule="auto"/>
        <w:ind w:firstLine="709"/>
        <w:jc w:val="both"/>
        <w:rPr>
          <w:sz w:val="28"/>
          <w:szCs w:val="28"/>
        </w:rPr>
      </w:pPr>
      <w:r w:rsidRPr="00DD4E7F">
        <w:rPr>
          <w:sz w:val="28"/>
          <w:szCs w:val="28"/>
        </w:rPr>
        <w:t>Любое научное изыскание опирается на предыдущие открытия ученых, поэтому, иллюстрируя отдельные положения ВКР цифровыми данными из различных источников, а также цитируя или свободно пересказывая принципиальные положения других авторов, необходимо делать ссылки, наличие которых подчеркивает научную добросовестность студента.</w:t>
      </w:r>
    </w:p>
    <w:p w:rsidR="00630F7A" w:rsidRPr="00E77D16" w:rsidRDefault="00630F7A" w:rsidP="00630F7A">
      <w:pPr>
        <w:widowControl w:val="0"/>
        <w:spacing w:line="360" w:lineRule="auto"/>
        <w:ind w:firstLine="709"/>
        <w:jc w:val="both"/>
        <w:rPr>
          <w:rFonts w:eastAsia="Symbol"/>
          <w:i/>
          <w:iCs/>
          <w:sz w:val="28"/>
          <w:szCs w:val="28"/>
        </w:rPr>
      </w:pPr>
      <w:r w:rsidRPr="00E77D16">
        <w:rPr>
          <w:rFonts w:eastAsia="Calibri"/>
          <w:i/>
          <w:iCs/>
          <w:sz w:val="28"/>
          <w:szCs w:val="28"/>
        </w:rPr>
        <w:t>Выпускная квалификационная работа должна быть оформлена в соответствии с требованиями Методических указаний по оформлению</w:t>
      </w:r>
      <w:r w:rsidR="00023632" w:rsidRPr="00E77D16">
        <w:rPr>
          <w:rFonts w:eastAsia="Calibri"/>
          <w:i/>
          <w:iCs/>
          <w:sz w:val="28"/>
          <w:szCs w:val="28"/>
        </w:rPr>
        <w:t xml:space="preserve"> </w:t>
      </w:r>
      <w:r w:rsidRPr="00E77D16">
        <w:rPr>
          <w:rFonts w:eastAsia="Calibri"/>
          <w:i/>
          <w:iCs/>
          <w:sz w:val="28"/>
          <w:szCs w:val="28"/>
        </w:rPr>
        <w:t xml:space="preserve">письменных работ, размещенных на образовательном портале </w:t>
      </w:r>
      <w:r w:rsidR="00023632" w:rsidRPr="00E77D16">
        <w:rPr>
          <w:rFonts w:eastAsia="Calibri"/>
          <w:i/>
          <w:iCs/>
          <w:sz w:val="28"/>
          <w:szCs w:val="28"/>
        </w:rPr>
        <w:t>Алтайс</w:t>
      </w:r>
      <w:r w:rsidRPr="00E77D16">
        <w:rPr>
          <w:rFonts w:eastAsia="Calibri"/>
          <w:i/>
          <w:iCs/>
          <w:sz w:val="28"/>
          <w:szCs w:val="28"/>
        </w:rPr>
        <w:t>кого филиала Финуниверситета. Там же размещены формы документов, необходимых при выполнении ВКР (задание, отзыв и др.).</w:t>
      </w:r>
    </w:p>
    <w:p w:rsidR="00630F7A" w:rsidRDefault="00630F7A" w:rsidP="009722F4">
      <w:pPr>
        <w:pStyle w:val="2"/>
        <w:keepNext w:val="0"/>
        <w:suppressAutoHyphens/>
        <w:spacing w:before="0" w:after="0" w:line="360" w:lineRule="auto"/>
        <w:ind w:firstLine="709"/>
        <w:rPr>
          <w:noProof/>
        </w:rPr>
      </w:pPr>
    </w:p>
    <w:p w:rsidR="001A78DB" w:rsidRPr="001A78DB" w:rsidRDefault="001A78DB" w:rsidP="001A78DB">
      <w:pPr>
        <w:pStyle w:val="a8"/>
        <w:keepNext/>
        <w:widowControl w:val="0"/>
        <w:numPr>
          <w:ilvl w:val="0"/>
          <w:numId w:val="3"/>
        </w:numPr>
        <w:shd w:val="clear" w:color="auto" w:fill="FFFFFF"/>
        <w:tabs>
          <w:tab w:val="left" w:pos="851"/>
        </w:tabs>
        <w:autoSpaceDE w:val="0"/>
        <w:autoSpaceDN w:val="0"/>
        <w:adjustRightInd w:val="0"/>
        <w:spacing w:after="0" w:line="360" w:lineRule="auto"/>
        <w:ind w:left="0" w:firstLine="709"/>
        <w:outlineLvl w:val="0"/>
        <w:rPr>
          <w:rFonts w:ascii="Times New Roman" w:hAnsi="Times New Roman" w:cs="Times New Roman"/>
          <w:b/>
          <w:bCs/>
          <w:color w:val="000000"/>
          <w:spacing w:val="-1"/>
          <w:sz w:val="28"/>
          <w:szCs w:val="28"/>
        </w:rPr>
      </w:pPr>
      <w:bookmarkStart w:id="19" w:name="_Toc386102290"/>
      <w:bookmarkStart w:id="20" w:name="_Toc30432381"/>
      <w:bookmarkStart w:id="21" w:name="_Toc30433344"/>
      <w:r w:rsidRPr="001A78DB">
        <w:rPr>
          <w:rFonts w:ascii="Times New Roman" w:hAnsi="Times New Roman" w:cs="Times New Roman"/>
          <w:b/>
          <w:bCs/>
          <w:color w:val="000000"/>
          <w:spacing w:val="-1"/>
          <w:sz w:val="28"/>
          <w:szCs w:val="28"/>
        </w:rPr>
        <w:t>Порядок подготовки ВКР</w:t>
      </w:r>
      <w:bookmarkEnd w:id="19"/>
      <w:bookmarkEnd w:id="20"/>
      <w:bookmarkEnd w:id="21"/>
    </w:p>
    <w:p w:rsidR="001A78DB" w:rsidRPr="001A78DB" w:rsidRDefault="001A78DB" w:rsidP="001A78DB">
      <w:pPr>
        <w:pStyle w:val="a8"/>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1A78DB">
        <w:rPr>
          <w:rFonts w:ascii="Times New Roman" w:hAnsi="Times New Roman" w:cs="Times New Roman"/>
          <w:sz w:val="28"/>
          <w:szCs w:val="28"/>
        </w:rPr>
        <w:t>Студент представляет руководителю подготовленные главы ВКР в установленные сроки, определенные графиком выполнения и утвержденные кафедрой.</w:t>
      </w:r>
    </w:p>
    <w:p w:rsidR="001A78DB" w:rsidRDefault="001A78DB" w:rsidP="001A78DB">
      <w:pPr>
        <w:pStyle w:val="Style4"/>
        <w:widowControl/>
        <w:tabs>
          <w:tab w:val="left" w:pos="0"/>
        </w:tabs>
        <w:spacing w:line="360" w:lineRule="auto"/>
        <w:ind w:firstLine="709"/>
        <w:rPr>
          <w:sz w:val="28"/>
          <w:szCs w:val="28"/>
        </w:rPr>
      </w:pPr>
      <w:r>
        <w:rPr>
          <w:sz w:val="28"/>
          <w:szCs w:val="28"/>
        </w:rPr>
        <w:t>На заседаниях кафедры научные руководители регулярно информируют о подготовке обучающимися ВКР и соблюдении установленного графика.</w:t>
      </w:r>
    </w:p>
    <w:p w:rsidR="001A78DB" w:rsidRDefault="001A78DB" w:rsidP="001A78DB">
      <w:pPr>
        <w:widowControl w:val="0"/>
        <w:autoSpaceDE w:val="0"/>
        <w:autoSpaceDN w:val="0"/>
        <w:adjustRightInd w:val="0"/>
        <w:spacing w:line="360" w:lineRule="auto"/>
        <w:ind w:firstLine="709"/>
        <w:jc w:val="both"/>
        <w:rPr>
          <w:sz w:val="28"/>
          <w:szCs w:val="28"/>
        </w:rPr>
      </w:pPr>
      <w:r w:rsidRPr="005726F3">
        <w:rPr>
          <w:sz w:val="28"/>
          <w:szCs w:val="28"/>
        </w:rPr>
        <w:t xml:space="preserve">Для контроля готовности студентов к защите ВКР перед государственными экзаменационными комиссиями </w:t>
      </w:r>
      <w:r>
        <w:rPr>
          <w:sz w:val="28"/>
          <w:szCs w:val="28"/>
        </w:rPr>
        <w:t>кафедра</w:t>
      </w:r>
      <w:r w:rsidRPr="005726F3">
        <w:rPr>
          <w:sz w:val="28"/>
          <w:szCs w:val="28"/>
        </w:rPr>
        <w:t xml:space="preserve"> организует и проводит предварительную защиту выпускных квалификационных работ не позднее чем за 20 календарных дней до начала Государственной итоговой аттестации (ГИА). Цель проведения предзащиты - выявление уровня готовности ВКР и помощь студентам в подготовке к ее защите. </w:t>
      </w:r>
    </w:p>
    <w:p w:rsidR="001A78DB" w:rsidRPr="005726F3" w:rsidRDefault="001A78DB" w:rsidP="001A78DB">
      <w:pPr>
        <w:widowControl w:val="0"/>
        <w:autoSpaceDE w:val="0"/>
        <w:autoSpaceDN w:val="0"/>
        <w:adjustRightInd w:val="0"/>
        <w:spacing w:line="360" w:lineRule="auto"/>
        <w:ind w:firstLine="709"/>
        <w:jc w:val="both"/>
        <w:rPr>
          <w:sz w:val="28"/>
          <w:szCs w:val="28"/>
        </w:rPr>
      </w:pPr>
      <w:r w:rsidRPr="005726F3">
        <w:rPr>
          <w:sz w:val="28"/>
          <w:szCs w:val="28"/>
        </w:rPr>
        <w:t>ВКР в обязательном порядке проверяется научным руководителем в системе «Антиплагиат». В случае выявления заимствований в объеме более 15%, научный руководитель проводит анализ текста на соблюдение норм правомерного заимствования и принимает решение о правомерности использования чужого текста в ВКР.</w:t>
      </w:r>
    </w:p>
    <w:p w:rsidR="001A78DB" w:rsidRDefault="001A78DB" w:rsidP="001A78DB">
      <w:pPr>
        <w:pStyle w:val="74"/>
        <w:shd w:val="clear" w:color="auto" w:fill="auto"/>
        <w:tabs>
          <w:tab w:val="left" w:pos="1417"/>
        </w:tabs>
        <w:spacing w:line="360" w:lineRule="auto"/>
        <w:ind w:firstLine="709"/>
        <w:jc w:val="both"/>
        <w:rPr>
          <w:rFonts w:cs="Times New Roman"/>
          <w:spacing w:val="0"/>
          <w:sz w:val="28"/>
          <w:szCs w:val="28"/>
          <w:lang w:eastAsia="en-US"/>
        </w:rPr>
      </w:pPr>
      <w:r>
        <w:rPr>
          <w:rFonts w:cs="Times New Roman"/>
          <w:spacing w:val="0"/>
          <w:sz w:val="28"/>
          <w:szCs w:val="28"/>
          <w:lang w:eastAsia="en-US"/>
        </w:rPr>
        <w:t>Обучающийся обязан разместить законченную и оформленную в соответствии с методическими рекомендациями департамента ВКР в электронном виде на ИОП не позднее 10-ти календарных дней до начала ГИА согласно календарному графику, ежегодно утверждаемому приказом об организации учебного процесса.</w:t>
      </w:r>
    </w:p>
    <w:p w:rsidR="001A78DB" w:rsidRPr="005726F3" w:rsidRDefault="001A78DB" w:rsidP="001A78DB">
      <w:pPr>
        <w:widowControl w:val="0"/>
        <w:autoSpaceDE w:val="0"/>
        <w:autoSpaceDN w:val="0"/>
        <w:adjustRightInd w:val="0"/>
        <w:spacing w:line="360" w:lineRule="auto"/>
        <w:ind w:firstLine="709"/>
        <w:jc w:val="both"/>
        <w:rPr>
          <w:sz w:val="28"/>
          <w:szCs w:val="28"/>
        </w:rPr>
      </w:pPr>
      <w:r w:rsidRPr="005726F3">
        <w:rPr>
          <w:sz w:val="28"/>
          <w:szCs w:val="28"/>
        </w:rPr>
        <w:t>Руководитель после размещения подготовленной ВКР на ИОП составляет письменный отзыв о работе обучающегося в период подготовки ВКР и размещает его на ИОП. Руководитель обеспечивает ознакомление студента с отзывом не позднее, чем за 5 календарных дней до даты защиты ВКР.</w:t>
      </w:r>
    </w:p>
    <w:p w:rsidR="001A78DB" w:rsidRPr="005726F3" w:rsidRDefault="001A78DB" w:rsidP="001A78DB">
      <w:pPr>
        <w:widowControl w:val="0"/>
        <w:autoSpaceDE w:val="0"/>
        <w:autoSpaceDN w:val="0"/>
        <w:adjustRightInd w:val="0"/>
        <w:spacing w:line="360" w:lineRule="auto"/>
        <w:ind w:firstLine="709"/>
        <w:jc w:val="both"/>
        <w:rPr>
          <w:sz w:val="28"/>
          <w:szCs w:val="28"/>
        </w:rPr>
      </w:pPr>
      <w:r w:rsidRPr="005726F3">
        <w:rPr>
          <w:sz w:val="28"/>
          <w:szCs w:val="28"/>
        </w:rPr>
        <w:t>ВКР в распечатанном и переплетенном виде, соответствующем электронной версии, размещенной на ИОП, подписывается обучающимся, руководителем и представляется студентом вместе с письменным разрешением обучающегося на размещение ВКР на ИОП, отзывом руководителя и отчетом о проверке на заимствования по системе</w:t>
      </w:r>
      <w:r w:rsidRPr="005726F3">
        <w:rPr>
          <w:sz w:val="20"/>
          <w:szCs w:val="20"/>
        </w:rPr>
        <w:t xml:space="preserve"> </w:t>
      </w:r>
      <w:r w:rsidRPr="005726F3">
        <w:rPr>
          <w:sz w:val="28"/>
          <w:szCs w:val="28"/>
        </w:rPr>
        <w:t xml:space="preserve">«Антиплагиат» </w:t>
      </w:r>
      <w:r>
        <w:rPr>
          <w:sz w:val="28"/>
          <w:szCs w:val="28"/>
        </w:rPr>
        <w:t>на кафедру</w:t>
      </w:r>
      <w:r w:rsidRPr="005726F3">
        <w:rPr>
          <w:sz w:val="28"/>
          <w:szCs w:val="28"/>
        </w:rPr>
        <w:t xml:space="preserve"> не позднее 5-ти календарных дней до даты защиты ВКР.</w:t>
      </w:r>
    </w:p>
    <w:p w:rsidR="001A78DB" w:rsidRPr="005726F3" w:rsidRDefault="001A78DB" w:rsidP="001A78DB">
      <w:pPr>
        <w:widowControl w:val="0"/>
        <w:autoSpaceDE w:val="0"/>
        <w:autoSpaceDN w:val="0"/>
        <w:adjustRightInd w:val="0"/>
        <w:spacing w:line="360" w:lineRule="auto"/>
        <w:ind w:firstLine="709"/>
        <w:jc w:val="both"/>
        <w:rPr>
          <w:sz w:val="28"/>
          <w:szCs w:val="28"/>
        </w:rPr>
      </w:pPr>
      <w:r w:rsidRPr="005726F3">
        <w:rPr>
          <w:sz w:val="28"/>
          <w:szCs w:val="28"/>
        </w:rPr>
        <w:t xml:space="preserve">Если обучающийся не представил ВКР на бумажном носителе </w:t>
      </w:r>
      <w:r>
        <w:rPr>
          <w:sz w:val="28"/>
          <w:szCs w:val="28"/>
        </w:rPr>
        <w:t>на кафедру</w:t>
      </w:r>
      <w:r w:rsidRPr="005726F3">
        <w:rPr>
          <w:sz w:val="28"/>
          <w:szCs w:val="28"/>
        </w:rPr>
        <w:t xml:space="preserve"> в указанный срок, </w:t>
      </w:r>
      <w:r>
        <w:rPr>
          <w:sz w:val="28"/>
          <w:szCs w:val="28"/>
        </w:rPr>
        <w:t>заведующий кафедрой</w:t>
      </w:r>
      <w:r w:rsidRPr="005726F3">
        <w:rPr>
          <w:sz w:val="28"/>
          <w:szCs w:val="28"/>
        </w:rPr>
        <w:t xml:space="preserve"> незамедлительно служебной запиской информирует </w:t>
      </w:r>
      <w:r>
        <w:rPr>
          <w:sz w:val="28"/>
          <w:szCs w:val="28"/>
        </w:rPr>
        <w:t>директора филиала</w:t>
      </w:r>
      <w:r w:rsidRPr="005726F3">
        <w:rPr>
          <w:sz w:val="28"/>
          <w:szCs w:val="28"/>
        </w:rPr>
        <w:t xml:space="preserve"> о необходимости подготовки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 включая подготовку ВКР к защите.</w:t>
      </w:r>
    </w:p>
    <w:p w:rsidR="001A78DB" w:rsidRDefault="001A78DB" w:rsidP="001A78DB">
      <w:pPr>
        <w:pStyle w:val="a8"/>
        <w:spacing w:after="0" w:line="360" w:lineRule="auto"/>
        <w:ind w:left="0" w:firstLine="709"/>
        <w:jc w:val="both"/>
        <w:rPr>
          <w:rFonts w:ascii="Times New Roman" w:hAnsi="Times New Roman" w:cs="Times New Roman"/>
          <w:sz w:val="28"/>
          <w:szCs w:val="28"/>
        </w:rPr>
      </w:pPr>
      <w:r w:rsidRPr="001A78DB">
        <w:rPr>
          <w:rFonts w:ascii="Times New Roman" w:hAnsi="Times New Roman" w:cs="Times New Roman"/>
          <w:sz w:val="28"/>
          <w:szCs w:val="28"/>
        </w:rPr>
        <w:t>Ответственное лицо кафедры регистрирует ВКР в журнале учета ВКР с указанием даты и расписывается в ее получении.</w:t>
      </w:r>
    </w:p>
    <w:p w:rsidR="0083596C" w:rsidRPr="005726F3" w:rsidRDefault="0083596C" w:rsidP="0083596C">
      <w:pPr>
        <w:widowControl w:val="0"/>
        <w:autoSpaceDE w:val="0"/>
        <w:autoSpaceDN w:val="0"/>
        <w:adjustRightInd w:val="0"/>
        <w:spacing w:line="360" w:lineRule="auto"/>
        <w:ind w:firstLine="709"/>
        <w:jc w:val="both"/>
        <w:rPr>
          <w:sz w:val="28"/>
          <w:szCs w:val="28"/>
        </w:rPr>
      </w:pPr>
      <w:r w:rsidRPr="005726F3">
        <w:rPr>
          <w:sz w:val="28"/>
          <w:szCs w:val="28"/>
        </w:rPr>
        <w:t xml:space="preserve">К защите ВКР допускаются обучающиеся, не имеющие академической задолженности и в полном объеме выполнившие учебный план или индивидуальный учебный план по образовательной программе высшего образования – программе бакалавриата, успешно сдавшие государственный экзамен. </w:t>
      </w:r>
    </w:p>
    <w:p w:rsidR="001A78DB" w:rsidRDefault="001A78DB" w:rsidP="0083596C">
      <w:pPr>
        <w:widowControl w:val="0"/>
        <w:autoSpaceDE w:val="0"/>
        <w:autoSpaceDN w:val="0"/>
        <w:adjustRightInd w:val="0"/>
        <w:spacing w:line="360" w:lineRule="auto"/>
        <w:jc w:val="both"/>
        <w:rPr>
          <w:sz w:val="28"/>
          <w:szCs w:val="28"/>
        </w:rPr>
      </w:pPr>
    </w:p>
    <w:p w:rsidR="001A78DB" w:rsidRPr="00FB29AD" w:rsidRDefault="001A78DB" w:rsidP="0083596C">
      <w:pPr>
        <w:keepNext/>
        <w:widowControl w:val="0"/>
        <w:numPr>
          <w:ilvl w:val="0"/>
          <w:numId w:val="3"/>
        </w:numPr>
        <w:shd w:val="clear" w:color="auto" w:fill="FFFFFF"/>
        <w:autoSpaceDE w:val="0"/>
        <w:autoSpaceDN w:val="0"/>
        <w:adjustRightInd w:val="0"/>
        <w:spacing w:line="360" w:lineRule="auto"/>
        <w:ind w:hanging="11"/>
        <w:outlineLvl w:val="0"/>
        <w:rPr>
          <w:b/>
          <w:bCs/>
          <w:color w:val="000000"/>
          <w:spacing w:val="-1"/>
          <w:sz w:val="28"/>
          <w:szCs w:val="28"/>
        </w:rPr>
      </w:pPr>
      <w:bookmarkStart w:id="22" w:name="_Toc386102291"/>
      <w:bookmarkStart w:id="23" w:name="_Toc30432382"/>
      <w:bookmarkStart w:id="24" w:name="_Toc30433345"/>
      <w:r w:rsidRPr="00FB29AD">
        <w:rPr>
          <w:b/>
          <w:bCs/>
          <w:color w:val="000000"/>
          <w:spacing w:val="-1"/>
          <w:sz w:val="28"/>
          <w:szCs w:val="28"/>
        </w:rPr>
        <w:t>Требования к оформлению ВКР</w:t>
      </w:r>
      <w:bookmarkEnd w:id="22"/>
      <w:bookmarkEnd w:id="23"/>
      <w:bookmarkEnd w:id="24"/>
    </w:p>
    <w:p w:rsidR="001A78DB" w:rsidRPr="002E4534" w:rsidRDefault="001A78DB" w:rsidP="001A78DB">
      <w:pPr>
        <w:widowControl w:val="0"/>
        <w:autoSpaceDE w:val="0"/>
        <w:autoSpaceDN w:val="0"/>
        <w:adjustRightInd w:val="0"/>
        <w:spacing w:line="360" w:lineRule="auto"/>
        <w:ind w:left="709"/>
        <w:jc w:val="both"/>
        <w:rPr>
          <w:sz w:val="28"/>
          <w:szCs w:val="28"/>
        </w:rPr>
      </w:pPr>
      <w:r>
        <w:rPr>
          <w:sz w:val="28"/>
          <w:szCs w:val="28"/>
        </w:rPr>
        <w:t xml:space="preserve">1. </w:t>
      </w:r>
      <w:r w:rsidRPr="002E4534">
        <w:rPr>
          <w:sz w:val="28"/>
          <w:szCs w:val="28"/>
        </w:rPr>
        <w:t>Выпускная квалификационная (бакалаврская) работа оформляется в соответствии со следующими государственными стандартами:</w:t>
      </w:r>
    </w:p>
    <w:p w:rsidR="001A78DB" w:rsidRPr="002E4534" w:rsidRDefault="001A78DB" w:rsidP="001A78DB">
      <w:pPr>
        <w:widowControl w:val="0"/>
        <w:numPr>
          <w:ilvl w:val="0"/>
          <w:numId w:val="28"/>
        </w:numPr>
        <w:autoSpaceDE w:val="0"/>
        <w:autoSpaceDN w:val="0"/>
        <w:adjustRightInd w:val="0"/>
        <w:spacing w:line="360" w:lineRule="auto"/>
        <w:ind w:left="0" w:firstLine="709"/>
        <w:jc w:val="both"/>
        <w:rPr>
          <w:sz w:val="28"/>
          <w:szCs w:val="28"/>
        </w:rPr>
      </w:pPr>
      <w:r w:rsidRPr="002E4534">
        <w:rPr>
          <w:sz w:val="28"/>
          <w:szCs w:val="28"/>
        </w:rPr>
        <w:t>ГОСТ 7.32-2001 в ред. Изменения №1 от 01.12.2005, ИУС №12, 2005 (Отчет о научно- исследовательской работе);</w:t>
      </w:r>
    </w:p>
    <w:p w:rsidR="001A78DB" w:rsidRPr="002E4534" w:rsidRDefault="001A78DB" w:rsidP="001A78DB">
      <w:pPr>
        <w:widowControl w:val="0"/>
        <w:numPr>
          <w:ilvl w:val="0"/>
          <w:numId w:val="28"/>
        </w:numPr>
        <w:autoSpaceDE w:val="0"/>
        <w:autoSpaceDN w:val="0"/>
        <w:adjustRightInd w:val="0"/>
        <w:spacing w:line="360" w:lineRule="auto"/>
        <w:ind w:left="0" w:firstLine="709"/>
        <w:jc w:val="both"/>
        <w:rPr>
          <w:sz w:val="28"/>
          <w:szCs w:val="28"/>
        </w:rPr>
      </w:pPr>
      <w:r w:rsidRPr="002E4534">
        <w:rPr>
          <w:sz w:val="28"/>
          <w:szCs w:val="28"/>
        </w:rPr>
        <w:t>ГОСТ 7.1-2003 (Библиографическая запись. Библиографическое описание. Общие требования и правила составления);</w:t>
      </w:r>
    </w:p>
    <w:p w:rsidR="001A78DB" w:rsidRPr="002E4534" w:rsidRDefault="001A78DB" w:rsidP="001A78DB">
      <w:pPr>
        <w:widowControl w:val="0"/>
        <w:numPr>
          <w:ilvl w:val="0"/>
          <w:numId w:val="28"/>
        </w:numPr>
        <w:autoSpaceDE w:val="0"/>
        <w:autoSpaceDN w:val="0"/>
        <w:adjustRightInd w:val="0"/>
        <w:spacing w:line="360" w:lineRule="auto"/>
        <w:ind w:left="0" w:firstLine="709"/>
        <w:jc w:val="both"/>
        <w:rPr>
          <w:sz w:val="28"/>
          <w:szCs w:val="28"/>
        </w:rPr>
      </w:pPr>
      <w:r w:rsidRPr="002E4534">
        <w:rPr>
          <w:sz w:val="28"/>
          <w:szCs w:val="28"/>
        </w:rPr>
        <w:t xml:space="preserve">ГОСТ 7.82-2001 (Библиографическая запись. Библиографическое описание электронных ресурсов); </w:t>
      </w:r>
    </w:p>
    <w:p w:rsidR="001A78DB" w:rsidRPr="002E4534" w:rsidRDefault="001A78DB" w:rsidP="001A78DB">
      <w:pPr>
        <w:widowControl w:val="0"/>
        <w:numPr>
          <w:ilvl w:val="0"/>
          <w:numId w:val="28"/>
        </w:numPr>
        <w:autoSpaceDE w:val="0"/>
        <w:autoSpaceDN w:val="0"/>
        <w:adjustRightInd w:val="0"/>
        <w:spacing w:line="360" w:lineRule="auto"/>
        <w:ind w:left="0" w:firstLine="709"/>
        <w:jc w:val="both"/>
        <w:rPr>
          <w:sz w:val="28"/>
          <w:szCs w:val="28"/>
        </w:rPr>
      </w:pPr>
      <w:r w:rsidRPr="002E4534">
        <w:rPr>
          <w:sz w:val="28"/>
          <w:szCs w:val="28"/>
        </w:rPr>
        <w:t>ГОСТ 7.012-2011 (Библиографическая запись. Сокращение слов на русском языке. Общие требования и правила).</w:t>
      </w:r>
    </w:p>
    <w:p w:rsidR="001A78DB" w:rsidRPr="002E4534" w:rsidRDefault="001A78DB" w:rsidP="001A78DB">
      <w:pPr>
        <w:widowControl w:val="0"/>
        <w:autoSpaceDE w:val="0"/>
        <w:autoSpaceDN w:val="0"/>
        <w:adjustRightInd w:val="0"/>
        <w:spacing w:line="360" w:lineRule="auto"/>
        <w:ind w:firstLine="709"/>
        <w:jc w:val="both"/>
        <w:rPr>
          <w:sz w:val="28"/>
          <w:szCs w:val="28"/>
        </w:rPr>
      </w:pPr>
      <w:r w:rsidRPr="002E4534">
        <w:rPr>
          <w:sz w:val="28"/>
          <w:szCs w:val="28"/>
        </w:rPr>
        <w:t>2. К защите принимаются только сброшюрованные ВКР. ВКР оформляется с использованием компьютера. Работа должна быть напечатана на стандартных листах бумаги формата А4 белого цвета, на одной стороне (без оборота), через полтора межстрочных интервала. Шрифт выбирается Times New Roman, чёрного цвета, размер 14, без применения полужирного начертания.</w:t>
      </w:r>
    </w:p>
    <w:p w:rsidR="001A78DB" w:rsidRPr="002E4534" w:rsidRDefault="001A78DB" w:rsidP="001A78DB">
      <w:pPr>
        <w:widowControl w:val="0"/>
        <w:autoSpaceDE w:val="0"/>
        <w:autoSpaceDN w:val="0"/>
        <w:adjustRightInd w:val="0"/>
        <w:spacing w:line="360" w:lineRule="auto"/>
        <w:ind w:firstLine="709"/>
        <w:jc w:val="both"/>
        <w:rPr>
          <w:sz w:val="28"/>
          <w:szCs w:val="28"/>
        </w:rPr>
      </w:pPr>
      <w:r w:rsidRPr="002E4534">
        <w:rPr>
          <w:sz w:val="28"/>
          <w:szCs w:val="28"/>
        </w:rPr>
        <w:t>3. Текст ВКР следует печатать, соблюдая следующие размеры полей: правое - не менее 10 мм, верхнее и нижнее - не менее 20 мм, левое - не менее 30 мм.</w:t>
      </w:r>
    </w:p>
    <w:p w:rsidR="001A78DB" w:rsidRPr="0083596C" w:rsidRDefault="001A78DB" w:rsidP="0083596C">
      <w:pPr>
        <w:widowControl w:val="0"/>
        <w:autoSpaceDE w:val="0"/>
        <w:autoSpaceDN w:val="0"/>
        <w:adjustRightInd w:val="0"/>
        <w:spacing w:line="360" w:lineRule="auto"/>
        <w:ind w:firstLine="709"/>
        <w:jc w:val="both"/>
        <w:rPr>
          <w:sz w:val="28"/>
          <w:szCs w:val="28"/>
        </w:rPr>
      </w:pPr>
      <w:r w:rsidRPr="002E4534">
        <w:rPr>
          <w:sz w:val="28"/>
          <w:szCs w:val="28"/>
        </w:rPr>
        <w:t xml:space="preserve">4. ВКР состоит из следующих структурных элементов: ведение, заключение, список использованных источников, приложение. Слова «ВВЕДЕНИЕ», «ЗАКЛЮЧЕНИЕ», «СПИСОК ИСПОЛЬЗОВАННЫХ ИСТОЧНИКОВ», «ПРИЛОЖЕНИЕ» являются заголовками структурных элементов работы. Заголовки структурных элементов следует располагать по </w:t>
      </w:r>
      <w:r w:rsidRPr="0083596C">
        <w:rPr>
          <w:sz w:val="28"/>
          <w:szCs w:val="28"/>
        </w:rPr>
        <w:t>середине текстового поля и печатать прописными(заглавными) буквами без кавычек, без подчеркивания и без проставления точки в конце заголовка.</w:t>
      </w:r>
    </w:p>
    <w:p w:rsidR="0083596C" w:rsidRPr="0083596C" w:rsidRDefault="0083596C" w:rsidP="0083596C">
      <w:pPr>
        <w:tabs>
          <w:tab w:val="left" w:pos="1134"/>
        </w:tabs>
        <w:spacing w:line="360" w:lineRule="auto"/>
        <w:ind w:firstLine="709"/>
        <w:jc w:val="both"/>
        <w:rPr>
          <w:bCs/>
          <w:sz w:val="28"/>
          <w:szCs w:val="28"/>
        </w:rPr>
      </w:pPr>
      <w:r>
        <w:rPr>
          <w:bCs/>
          <w:sz w:val="28"/>
          <w:szCs w:val="28"/>
        </w:rPr>
        <w:t xml:space="preserve">5. </w:t>
      </w:r>
      <w:r w:rsidRPr="0083596C">
        <w:rPr>
          <w:bCs/>
          <w:sz w:val="28"/>
          <w:szCs w:val="28"/>
        </w:rPr>
        <w:t>Главы ВКР должны быть пронумерованы арабскими цифрами и записываться с абзацного отступа. После цифры ставится точка и пишется название главы прописными буквами или начиная с прописной буквы.</w:t>
      </w:r>
    </w:p>
    <w:p w:rsidR="0083596C" w:rsidRPr="0083596C" w:rsidRDefault="0083596C" w:rsidP="0083596C">
      <w:pPr>
        <w:tabs>
          <w:tab w:val="left" w:pos="1134"/>
        </w:tabs>
        <w:spacing w:line="360" w:lineRule="auto"/>
        <w:ind w:firstLine="709"/>
        <w:jc w:val="both"/>
        <w:rPr>
          <w:bCs/>
          <w:sz w:val="28"/>
          <w:szCs w:val="28"/>
        </w:rPr>
      </w:pPr>
      <w:r>
        <w:rPr>
          <w:bCs/>
          <w:sz w:val="28"/>
          <w:szCs w:val="28"/>
        </w:rPr>
        <w:t xml:space="preserve">6. </w:t>
      </w:r>
      <w:r w:rsidRPr="0083596C">
        <w:rPr>
          <w:bCs/>
          <w:sz w:val="28"/>
          <w:szCs w:val="28"/>
        </w:rPr>
        <w:t xml:space="preserve">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Параграфы на составные части не подразделяются. </w:t>
      </w:r>
    </w:p>
    <w:p w:rsidR="0083596C" w:rsidRDefault="0083596C" w:rsidP="0083596C">
      <w:pPr>
        <w:tabs>
          <w:tab w:val="left" w:pos="1134"/>
        </w:tabs>
        <w:spacing w:line="360" w:lineRule="auto"/>
        <w:ind w:firstLine="709"/>
        <w:jc w:val="both"/>
        <w:rPr>
          <w:bCs/>
          <w:sz w:val="28"/>
          <w:szCs w:val="28"/>
        </w:rPr>
      </w:pPr>
      <w:r>
        <w:rPr>
          <w:bCs/>
          <w:sz w:val="28"/>
          <w:szCs w:val="28"/>
        </w:rPr>
        <w:t xml:space="preserve">7. </w:t>
      </w:r>
      <w:r w:rsidRPr="0083596C">
        <w:rPr>
          <w:bCs/>
          <w:sz w:val="28"/>
          <w:szCs w:val="28"/>
        </w:rPr>
        <w:t>Основные структурные элементы ВКР (оглавление, введение, основная часть, заключение, список использованных источников, приложения) начинаются с новой страницы. Каждую главу работы следует начинать с новой страницы. Параграфы с новой страницы начинать не следует.</w:t>
      </w:r>
    </w:p>
    <w:p w:rsidR="0083596C" w:rsidRPr="002E4534" w:rsidRDefault="0083596C" w:rsidP="0083596C">
      <w:pPr>
        <w:widowControl w:val="0"/>
        <w:autoSpaceDE w:val="0"/>
        <w:autoSpaceDN w:val="0"/>
        <w:adjustRightInd w:val="0"/>
        <w:spacing w:line="360" w:lineRule="auto"/>
        <w:ind w:firstLine="709"/>
        <w:jc w:val="both"/>
        <w:rPr>
          <w:sz w:val="28"/>
          <w:szCs w:val="28"/>
        </w:rPr>
      </w:pPr>
      <w:r>
        <w:rPr>
          <w:sz w:val="28"/>
          <w:szCs w:val="28"/>
        </w:rPr>
        <w:t>8</w:t>
      </w:r>
      <w:r w:rsidRPr="002E4534">
        <w:rPr>
          <w:sz w:val="28"/>
          <w:szCs w:val="28"/>
        </w:rPr>
        <w:t>. В выпускной квалификационной (бакалаврской) работе обязательно должны быть ссылки на источники, которые приведены в СПИСКЕ ИСПОЛЬЗОВАННЫХ ИСТОЧНИКОВ. Ссылками сопровождаются не только цитаты, но и любые заимствования из соответствующих источников. Ссылки приводятся в квадратных скобках [25, с. 6] (указывается номер источника в СПИСКЕ и страница в источнике).</w:t>
      </w:r>
    </w:p>
    <w:p w:rsidR="0083596C" w:rsidRPr="002E4534" w:rsidRDefault="0083596C" w:rsidP="0083596C">
      <w:pPr>
        <w:widowControl w:val="0"/>
        <w:autoSpaceDE w:val="0"/>
        <w:autoSpaceDN w:val="0"/>
        <w:adjustRightInd w:val="0"/>
        <w:spacing w:line="360" w:lineRule="auto"/>
        <w:ind w:firstLine="709"/>
        <w:jc w:val="both"/>
        <w:rPr>
          <w:sz w:val="28"/>
          <w:szCs w:val="28"/>
        </w:rPr>
      </w:pPr>
      <w:r>
        <w:rPr>
          <w:sz w:val="28"/>
          <w:szCs w:val="28"/>
        </w:rPr>
        <w:t>9</w:t>
      </w:r>
      <w:r w:rsidRPr="002E4534">
        <w:rPr>
          <w:sz w:val="28"/>
          <w:szCs w:val="28"/>
        </w:rPr>
        <w:t>.</w:t>
      </w:r>
      <w:r>
        <w:rPr>
          <w:sz w:val="28"/>
          <w:szCs w:val="28"/>
        </w:rPr>
        <w:t xml:space="preserve"> </w:t>
      </w:r>
      <w:r w:rsidRPr="002E4534">
        <w:rPr>
          <w:sz w:val="28"/>
          <w:szCs w:val="28"/>
        </w:rPr>
        <w:t>Графики, схемы, диаграммы располагаются в ВКР непосредственно после текста, имеющего на них ссылку, и выравниваются по центру страницы. Название графиков, схем, диаграмм помещается под ними, по центру, пишется без кавычек и содержит слово «Рисунок» и указание на порядковый номер рисунка, без знака №., после цифры ставят тире. Точку в конце наименования рисунка не ставят.</w:t>
      </w:r>
    </w:p>
    <w:p w:rsidR="0083596C" w:rsidRPr="002E4534" w:rsidRDefault="0083596C" w:rsidP="0083596C">
      <w:pPr>
        <w:widowControl w:val="0"/>
        <w:autoSpaceDE w:val="0"/>
        <w:autoSpaceDN w:val="0"/>
        <w:adjustRightInd w:val="0"/>
        <w:spacing w:line="360" w:lineRule="auto"/>
        <w:ind w:firstLine="709"/>
        <w:jc w:val="both"/>
        <w:rPr>
          <w:sz w:val="28"/>
          <w:szCs w:val="28"/>
        </w:rPr>
      </w:pPr>
      <w:r>
        <w:rPr>
          <w:spacing w:val="10"/>
          <w:sz w:val="28"/>
          <w:szCs w:val="28"/>
          <w:shd w:val="clear" w:color="auto" w:fill="FFFFFF"/>
        </w:rPr>
        <w:t>10</w:t>
      </w:r>
      <w:r w:rsidRPr="002E4534">
        <w:rPr>
          <w:spacing w:val="10"/>
          <w:sz w:val="28"/>
          <w:szCs w:val="28"/>
          <w:shd w:val="clear" w:color="auto" w:fill="FFFFFF"/>
        </w:rPr>
        <w:t>.</w:t>
      </w:r>
      <w:r>
        <w:rPr>
          <w:spacing w:val="10"/>
          <w:sz w:val="28"/>
          <w:szCs w:val="28"/>
          <w:shd w:val="clear" w:color="auto" w:fill="FFFFFF"/>
        </w:rPr>
        <w:t xml:space="preserve"> </w:t>
      </w:r>
      <w:r w:rsidRPr="002E4534">
        <w:rPr>
          <w:spacing w:val="10"/>
          <w:sz w:val="28"/>
          <w:szCs w:val="28"/>
          <w:shd w:val="clear" w:color="auto" w:fill="FFFFFF"/>
        </w:rPr>
        <w:t xml:space="preserve">Таблицы в ВКР располагаются непосредственно после текста, имеющего на них ссылку. </w:t>
      </w:r>
      <w:r w:rsidRPr="002E4534">
        <w:rPr>
          <w:sz w:val="28"/>
          <w:szCs w:val="28"/>
        </w:rPr>
        <w:t>Каждая таблица должна иметь номер и название. Таблицы нумеруются арабскими цифрами, сквозной нумерацией в пределах всей работы. Название таблицы помещают над таблицей слева без абзацного отступа в одну строку с ее номером через тире.</w:t>
      </w:r>
      <w:r w:rsidRPr="002E4534">
        <w:rPr>
          <w:sz w:val="20"/>
          <w:szCs w:val="20"/>
        </w:rPr>
        <w:t xml:space="preserve"> </w:t>
      </w:r>
      <w:r w:rsidRPr="002E4534">
        <w:rPr>
          <w:spacing w:val="10"/>
          <w:sz w:val="28"/>
          <w:szCs w:val="28"/>
          <w:shd w:val="clear" w:color="auto" w:fill="FFFFFF"/>
        </w:rPr>
        <w:t xml:space="preserve">В тексте работы целесообразно располагать таблицы объемом не более одной страницы, таблицы большего объема следует разместить в Приложении. </w:t>
      </w:r>
      <w:r w:rsidRPr="002E4534">
        <w:rPr>
          <w:sz w:val="28"/>
          <w:szCs w:val="28"/>
        </w:rPr>
        <w:t xml:space="preserve">Образец оформления таблицы представлен на рисунке 1.  </w:t>
      </w:r>
    </w:p>
    <w:p w:rsidR="0083596C" w:rsidRPr="002E4534" w:rsidRDefault="0083596C" w:rsidP="0083596C">
      <w:pPr>
        <w:rPr>
          <w:rFonts w:eastAsia="Calibri"/>
          <w:sz w:val="28"/>
          <w:szCs w:val="28"/>
          <w:lang w:eastAsia="en-US"/>
        </w:rPr>
      </w:pPr>
      <w:r w:rsidRPr="002E4534">
        <w:rPr>
          <w:rFonts w:eastAsia="Calibri"/>
          <w:sz w:val="28"/>
          <w:szCs w:val="28"/>
          <w:lang w:eastAsia="en-US"/>
        </w:rPr>
        <w:t>Таблица 1 - Название таблицы</w:t>
      </w:r>
    </w:p>
    <w:p w:rsidR="0083596C" w:rsidRPr="002E4534" w:rsidRDefault="00360F2D" w:rsidP="0083596C">
      <w:pPr>
        <w:widowControl w:val="0"/>
        <w:autoSpaceDE w:val="0"/>
        <w:autoSpaceDN w:val="0"/>
        <w:adjustRightInd w:val="0"/>
        <w:jc w:val="center"/>
        <w:rPr>
          <w:caps/>
          <w:color w:val="FF0000"/>
          <w:sz w:val="28"/>
          <w:szCs w:val="28"/>
        </w:rPr>
      </w:pPr>
      <w:r>
        <w:rPr>
          <w:noProof/>
          <w:color w:val="FF0000"/>
          <w:sz w:val="18"/>
          <w:szCs w:val="20"/>
        </w:rPr>
        <mc:AlternateContent>
          <mc:Choice Requires="wps">
            <w:drawing>
              <wp:anchor distT="0" distB="0" distL="114300" distR="114300" simplePos="0" relativeHeight="251662336" behindDoc="0" locked="0" layoutInCell="1" allowOverlap="1">
                <wp:simplePos x="0" y="0"/>
                <wp:positionH relativeFrom="column">
                  <wp:posOffset>4959350</wp:posOffset>
                </wp:positionH>
                <wp:positionV relativeFrom="paragraph">
                  <wp:posOffset>158115</wp:posOffset>
                </wp:positionV>
                <wp:extent cx="1331595" cy="377825"/>
                <wp:effectExtent l="0" t="0" r="20955" b="22225"/>
                <wp:wrapNone/>
                <wp:docPr id="1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1595" cy="377825"/>
                        </a:xfrm>
                        <a:prstGeom prst="rect">
                          <a:avLst/>
                        </a:prstGeom>
                        <a:solidFill>
                          <a:sysClr val="window" lastClr="FFFFFF"/>
                        </a:solidFill>
                        <a:ln w="25400" cap="flat" cmpd="sng" algn="ctr">
                          <a:solidFill>
                            <a:sysClr val="window" lastClr="FFFFFF"/>
                          </a:solidFill>
                          <a:prstDash val="solid"/>
                        </a:ln>
                        <a:effectLst/>
                      </wps:spPr>
                      <wps:txbx>
                        <w:txbxContent>
                          <w:p w:rsidR="0086089D" w:rsidRDefault="0086089D" w:rsidP="0083596C">
                            <w:pPr>
                              <w:jc w:val="center"/>
                            </w:pPr>
                            <w:r>
                              <w:t>Заголовки граф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26" style="position:absolute;left:0;text-align:left;margin-left:390.5pt;margin-top:12.45pt;width:104.85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" fillcolor="window" strokecolor="window" strokeweight="2pt">
                <v:path arrowok="t"/>
                <v:textbox>
                  <w:txbxContent>
                    <w:p w:rsidR="0086089D" w:rsidRDefault="0086089D" w:rsidP="0083596C">
                      <w:pPr>
                        <w:jc w:val="center"/>
                      </w:pPr>
                      <w:r>
                        <w:t>Заголовки граф</w:t>
                      </w:r>
                    </w:p>
                  </w:txbxContent>
                </v:textbox>
              </v:rect>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5064125</wp:posOffset>
                </wp:positionH>
                <wp:positionV relativeFrom="paragraph">
                  <wp:posOffset>520065</wp:posOffset>
                </wp:positionV>
                <wp:extent cx="1203960" cy="498475"/>
                <wp:effectExtent l="0" t="0" r="15240" b="15875"/>
                <wp:wrapNone/>
                <wp:docPr id="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3960" cy="498475"/>
                        </a:xfrm>
                        <a:prstGeom prst="rect">
                          <a:avLst/>
                        </a:prstGeom>
                        <a:solidFill>
                          <a:sysClr val="window" lastClr="FFFFFF"/>
                        </a:solidFill>
                        <a:ln w="25400" cap="flat" cmpd="sng" algn="ctr">
                          <a:solidFill>
                            <a:sysClr val="window" lastClr="FFFFFF"/>
                          </a:solidFill>
                          <a:prstDash val="solid"/>
                        </a:ln>
                        <a:effectLst/>
                      </wps:spPr>
                      <wps:txbx>
                        <w:txbxContent>
                          <w:p w:rsidR="0086089D" w:rsidRPr="0083596C" w:rsidRDefault="0086089D" w:rsidP="0083596C">
                            <w:pPr>
                              <w:rPr>
                                <w:sz w:val="20"/>
                                <w:szCs w:val="20"/>
                              </w:rPr>
                            </w:pPr>
                            <w:r w:rsidRPr="0083596C">
                              <w:rPr>
                                <w:sz w:val="20"/>
                                <w:szCs w:val="20"/>
                              </w:rPr>
                              <w:t>Подзаголовки граф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7" style="position:absolute;left:0;text-align:left;margin-left:398.75pt;margin-top:40.95pt;width:94.8pt;height: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" fillcolor="window" strokecolor="window" strokeweight="2pt">
                <v:path arrowok="t"/>
                <v:textbox>
                  <w:txbxContent>
                    <w:p w:rsidR="0086089D" w:rsidRPr="0083596C" w:rsidRDefault="0086089D" w:rsidP="0083596C">
                      <w:pPr>
                        <w:rPr>
                          <w:sz w:val="20"/>
                          <w:szCs w:val="20"/>
                        </w:rPr>
                      </w:pPr>
                      <w:r w:rsidRPr="0083596C">
                        <w:rPr>
                          <w:sz w:val="20"/>
                          <w:szCs w:val="20"/>
                        </w:rPr>
                        <w:t>Подзаголовки граф</w:t>
                      </w:r>
                    </w:p>
                  </w:txbxContent>
                </v:textbox>
              </v:rect>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5119370</wp:posOffset>
                </wp:positionH>
                <wp:positionV relativeFrom="paragraph">
                  <wp:posOffset>1245870</wp:posOffset>
                </wp:positionV>
                <wp:extent cx="174625" cy="328930"/>
                <wp:effectExtent l="0" t="0" r="15875" b="13970"/>
                <wp:wrapNone/>
                <wp:docPr id="5" name="Правая фигурная скоб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32893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E8A1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1" o:spid="_x0000_s1026" type="#_x0000_t88" style="position:absolute;margin-left:403.1pt;margin-top:98.1pt;width:13.75pt;height:2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" adj="956"/>
            </w:pict>
          </mc:Fallback>
        </mc:AlternateContent>
      </w:r>
      <w:r w:rsidR="0083596C" w:rsidRPr="002E4534">
        <w:rPr>
          <w:color w:val="FF0000"/>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098"/>
        <w:gridCol w:w="1028"/>
        <w:gridCol w:w="1169"/>
        <w:gridCol w:w="1099"/>
      </w:tblGrid>
      <w:tr w:rsidR="0083596C" w:rsidRPr="002E4534" w:rsidTr="0083596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96C" w:rsidRPr="002E4534" w:rsidRDefault="0083596C" w:rsidP="0086089D">
            <w:pPr>
              <w:widowControl w:val="0"/>
              <w:autoSpaceDE w:val="0"/>
              <w:autoSpaceDN w:val="0"/>
              <w:adjustRightInd w:val="0"/>
              <w:jc w:val="center"/>
              <w:rPr>
                <w:i/>
                <w:sz w:val="28"/>
                <w:szCs w:val="20"/>
              </w:rPr>
            </w:pPr>
          </w:p>
          <w:p w:rsidR="0083596C" w:rsidRPr="002E4534" w:rsidRDefault="0083596C" w:rsidP="0086089D">
            <w:pPr>
              <w:widowControl w:val="0"/>
              <w:autoSpaceDE w:val="0"/>
              <w:autoSpaceDN w:val="0"/>
              <w:adjustRightInd w:val="0"/>
              <w:jc w:val="center"/>
              <w:rPr>
                <w:i/>
                <w:sz w:val="28"/>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86089D">
            <w:pPr>
              <w:widowControl w:val="0"/>
              <w:autoSpaceDE w:val="0"/>
              <w:autoSpaceDN w:val="0"/>
              <w:adjustRightInd w:val="0"/>
              <w:jc w:val="center"/>
              <w:rPr>
                <w:sz w:val="28"/>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360F2D" w:rsidP="0086089D">
            <w:pPr>
              <w:widowControl w:val="0"/>
              <w:autoSpaceDE w:val="0"/>
              <w:autoSpaceDN w:val="0"/>
              <w:adjustRightInd w:val="0"/>
              <w:jc w:val="center"/>
              <w:rPr>
                <w:sz w:val="28"/>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1388745</wp:posOffset>
                      </wp:positionH>
                      <wp:positionV relativeFrom="paragraph">
                        <wp:posOffset>-7620</wp:posOffset>
                      </wp:positionV>
                      <wp:extent cx="187960" cy="419100"/>
                      <wp:effectExtent l="0" t="0" r="21590" b="19050"/>
                      <wp:wrapNone/>
                      <wp:docPr id="10" name="Пра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960" cy="419100"/>
                              </a:xfrm>
                              <a:prstGeom prst="rightBrace">
                                <a:avLst>
                                  <a:gd name="adj1" fmla="val 8333"/>
                                  <a:gd name="adj2" fmla="val 5181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DB172" id="Правая фигурная скобка 16" o:spid="_x0000_s1026" type="#_x0000_t88" style="position:absolute;margin-left:109.35pt;margin-top:-.6pt;width:14.8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" adj="807,11193"/>
                  </w:pict>
                </mc:Fallback>
              </mc:AlternateContent>
            </w:r>
          </w:p>
          <w:p w:rsidR="0083596C" w:rsidRPr="002E4534" w:rsidRDefault="0083596C" w:rsidP="0086089D">
            <w:pPr>
              <w:widowControl w:val="0"/>
              <w:autoSpaceDE w:val="0"/>
              <w:autoSpaceDN w:val="0"/>
              <w:adjustRightInd w:val="0"/>
              <w:jc w:val="center"/>
              <w:rPr>
                <w:sz w:val="28"/>
                <w:szCs w:val="20"/>
              </w:rPr>
            </w:pPr>
          </w:p>
        </w:tc>
      </w:tr>
      <w:tr w:rsidR="0083596C" w:rsidRPr="002E4534" w:rsidTr="0083596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596C" w:rsidRPr="002E4534" w:rsidRDefault="0083596C" w:rsidP="0086089D">
            <w:pPr>
              <w:rPr>
                <w:i/>
                <w:sz w:val="28"/>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86089D">
            <w:pPr>
              <w:widowControl w:val="0"/>
              <w:autoSpaceDE w:val="0"/>
              <w:autoSpaceDN w:val="0"/>
              <w:adjustRightInd w:val="0"/>
              <w:jc w:val="center"/>
              <w:rPr>
                <w:sz w:val="28"/>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hideMark/>
          </w:tcPr>
          <w:p w:rsidR="0083596C" w:rsidRPr="002E4534" w:rsidRDefault="0083596C" w:rsidP="0086089D">
            <w:pPr>
              <w:widowControl w:val="0"/>
              <w:autoSpaceDE w:val="0"/>
              <w:autoSpaceDN w:val="0"/>
              <w:adjustRightInd w:val="0"/>
              <w:jc w:val="center"/>
              <w:rPr>
                <w:sz w:val="28"/>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86089D">
            <w:pPr>
              <w:widowControl w:val="0"/>
              <w:autoSpaceDE w:val="0"/>
              <w:autoSpaceDN w:val="0"/>
              <w:adjustRightInd w:val="0"/>
              <w:jc w:val="center"/>
              <w:rPr>
                <w:sz w:val="28"/>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83596C" w:rsidRPr="002E4534" w:rsidRDefault="00360F2D" w:rsidP="0083596C">
            <w:pPr>
              <w:widowControl w:val="0"/>
              <w:autoSpaceDE w:val="0"/>
              <w:autoSpaceDN w:val="0"/>
              <w:adjustRightInd w:val="0"/>
              <w:jc w:val="center"/>
              <w:rPr>
                <w:sz w:val="28"/>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636270</wp:posOffset>
                      </wp:positionH>
                      <wp:positionV relativeFrom="paragraph">
                        <wp:posOffset>87630</wp:posOffset>
                      </wp:positionV>
                      <wp:extent cx="226060" cy="375285"/>
                      <wp:effectExtent l="0" t="0" r="21590" b="24765"/>
                      <wp:wrapNone/>
                      <wp:docPr id="8" name="Правая фигурная скоб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60" cy="37528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85EDD" id="Правая фигурная скобка 18" o:spid="_x0000_s1026" type="#_x0000_t88" style="position:absolute;margin-left:50.1pt;margin-top:6.9pt;width:17.8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" adj="1084"/>
                  </w:pict>
                </mc:Fallback>
              </mc:AlternateContent>
            </w:r>
          </w:p>
        </w:tc>
      </w:tr>
      <w:tr w:rsidR="0083596C" w:rsidRPr="002E4534" w:rsidTr="0083596C">
        <w:tc>
          <w:tcPr>
            <w:tcW w:w="3119"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86089D">
            <w:pPr>
              <w:widowControl w:val="0"/>
              <w:autoSpaceDE w:val="0"/>
              <w:autoSpaceDN w:val="0"/>
              <w:adjustRightInd w:val="0"/>
              <w:jc w:val="center"/>
              <w:rPr>
                <w:i/>
                <w:sz w:val="28"/>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86089D">
            <w:pPr>
              <w:widowControl w:val="0"/>
              <w:autoSpaceDE w:val="0"/>
              <w:autoSpaceDN w:val="0"/>
              <w:adjustRightInd w:val="0"/>
              <w:jc w:val="center"/>
              <w:rPr>
                <w:sz w:val="28"/>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86089D">
            <w:pPr>
              <w:widowControl w:val="0"/>
              <w:autoSpaceDE w:val="0"/>
              <w:autoSpaceDN w:val="0"/>
              <w:adjustRightInd w:val="0"/>
              <w:jc w:val="center"/>
              <w:rPr>
                <w:sz w:val="28"/>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86089D">
            <w:pPr>
              <w:widowControl w:val="0"/>
              <w:autoSpaceDE w:val="0"/>
              <w:autoSpaceDN w:val="0"/>
              <w:adjustRightInd w:val="0"/>
              <w:jc w:val="center"/>
              <w:rPr>
                <w:sz w:val="28"/>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83596C" w:rsidRPr="002E4534" w:rsidRDefault="00360F2D" w:rsidP="0086089D">
            <w:pPr>
              <w:widowControl w:val="0"/>
              <w:autoSpaceDE w:val="0"/>
              <w:autoSpaceDN w:val="0"/>
              <w:adjustRightInd w:val="0"/>
              <w:jc w:val="center"/>
              <w:rPr>
                <w:sz w:val="28"/>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781050</wp:posOffset>
                      </wp:positionH>
                      <wp:positionV relativeFrom="paragraph">
                        <wp:posOffset>100330</wp:posOffset>
                      </wp:positionV>
                      <wp:extent cx="914400" cy="350520"/>
                      <wp:effectExtent l="0" t="0" r="19050" b="11430"/>
                      <wp:wrapNone/>
                      <wp:docPr id="6"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50520"/>
                              </a:xfrm>
                              <a:prstGeom prst="rect">
                                <a:avLst/>
                              </a:prstGeom>
                              <a:solidFill>
                                <a:sysClr val="window" lastClr="FFFFFF"/>
                              </a:solidFill>
                              <a:ln w="25400" cap="flat" cmpd="sng" algn="ctr">
                                <a:solidFill>
                                  <a:sysClr val="window" lastClr="FFFFFF"/>
                                </a:solidFill>
                                <a:prstDash val="solid"/>
                              </a:ln>
                              <a:effectLst/>
                            </wps:spPr>
                            <wps:txbx>
                              <w:txbxContent>
                                <w:p w:rsidR="0086089D" w:rsidRDefault="0086089D" w:rsidP="0083596C">
                                  <w:pPr>
                                    <w:jc w:val="center"/>
                                  </w:pPr>
                                  <w:r>
                                    <w:t>Строки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0" o:spid="_x0000_s1028" style="position:absolute;left:0;text-align:left;margin-left:61.5pt;margin-top:7.9pt;width:1in;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" fillcolor="window" strokecolor="window" strokeweight="2pt">
                      <v:path arrowok="t"/>
                      <v:textbox>
                        <w:txbxContent>
                          <w:p w:rsidR="0086089D" w:rsidRDefault="0086089D" w:rsidP="0083596C">
                            <w:pPr>
                              <w:jc w:val="center"/>
                            </w:pPr>
                            <w:r>
                              <w:t>Строки</w:t>
                            </w:r>
                          </w:p>
                        </w:txbxContent>
                      </v:textbox>
                    </v:rect>
                  </w:pict>
                </mc:Fallback>
              </mc:AlternateContent>
            </w:r>
          </w:p>
        </w:tc>
      </w:tr>
      <w:tr w:rsidR="0083596C" w:rsidRPr="002E4534" w:rsidTr="0083596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3596C" w:rsidRPr="002E4534" w:rsidRDefault="0083596C" w:rsidP="0086089D">
            <w:pPr>
              <w:widowControl w:val="0"/>
              <w:autoSpaceDE w:val="0"/>
              <w:autoSpaceDN w:val="0"/>
              <w:adjustRightInd w:val="0"/>
              <w:jc w:val="center"/>
              <w:rPr>
                <w:i/>
                <w:sz w:val="28"/>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86089D">
            <w:pPr>
              <w:widowControl w:val="0"/>
              <w:autoSpaceDE w:val="0"/>
              <w:autoSpaceDN w:val="0"/>
              <w:adjustRightInd w:val="0"/>
              <w:jc w:val="center"/>
              <w:rPr>
                <w:sz w:val="28"/>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86089D">
            <w:pPr>
              <w:widowControl w:val="0"/>
              <w:autoSpaceDE w:val="0"/>
              <w:autoSpaceDN w:val="0"/>
              <w:adjustRightInd w:val="0"/>
              <w:jc w:val="center"/>
              <w:rPr>
                <w:sz w:val="28"/>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86089D">
            <w:pPr>
              <w:widowControl w:val="0"/>
              <w:autoSpaceDE w:val="0"/>
              <w:autoSpaceDN w:val="0"/>
              <w:adjustRightInd w:val="0"/>
              <w:jc w:val="center"/>
              <w:rPr>
                <w:sz w:val="28"/>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83596C" w:rsidRPr="002E4534" w:rsidRDefault="0083596C" w:rsidP="0086089D">
            <w:pPr>
              <w:widowControl w:val="0"/>
              <w:autoSpaceDE w:val="0"/>
              <w:autoSpaceDN w:val="0"/>
              <w:adjustRightInd w:val="0"/>
              <w:jc w:val="center"/>
              <w:rPr>
                <w:sz w:val="28"/>
                <w:szCs w:val="20"/>
              </w:rPr>
            </w:pPr>
          </w:p>
        </w:tc>
      </w:tr>
    </w:tbl>
    <w:p w:rsidR="0083596C" w:rsidRPr="002E4534" w:rsidRDefault="0083596C" w:rsidP="0083596C">
      <w:pPr>
        <w:widowControl w:val="0"/>
        <w:autoSpaceDE w:val="0"/>
        <w:autoSpaceDN w:val="0"/>
        <w:adjustRightInd w:val="0"/>
        <w:rPr>
          <w:sz w:val="28"/>
          <w:szCs w:val="20"/>
        </w:rPr>
      </w:pPr>
    </w:p>
    <w:p w:rsidR="0083596C" w:rsidRPr="002E4534" w:rsidRDefault="0083596C" w:rsidP="0083596C">
      <w:pPr>
        <w:widowControl w:val="0"/>
        <w:autoSpaceDE w:val="0"/>
        <w:autoSpaceDN w:val="0"/>
        <w:adjustRightInd w:val="0"/>
        <w:ind w:firstLine="720"/>
        <w:jc w:val="center"/>
        <w:rPr>
          <w:sz w:val="28"/>
          <w:szCs w:val="20"/>
        </w:rPr>
      </w:pPr>
      <w:r w:rsidRPr="002E4534">
        <w:rPr>
          <w:sz w:val="28"/>
          <w:szCs w:val="20"/>
        </w:rPr>
        <w:t>Рисунок 1 - Образец оформления таблицы</w:t>
      </w:r>
    </w:p>
    <w:p w:rsidR="0083596C" w:rsidRPr="002E4534" w:rsidRDefault="0083596C" w:rsidP="0083596C">
      <w:pPr>
        <w:widowControl w:val="0"/>
        <w:autoSpaceDE w:val="0"/>
        <w:autoSpaceDN w:val="0"/>
        <w:adjustRightInd w:val="0"/>
        <w:ind w:firstLine="720"/>
        <w:jc w:val="center"/>
      </w:pPr>
      <w:r w:rsidRPr="002E4534">
        <w:t xml:space="preserve"> (Источник ГОСТ 7.32-2001)</w:t>
      </w:r>
    </w:p>
    <w:p w:rsidR="0083596C" w:rsidRPr="002E4534" w:rsidRDefault="0083596C" w:rsidP="0083596C">
      <w:pPr>
        <w:widowControl w:val="0"/>
        <w:autoSpaceDE w:val="0"/>
        <w:autoSpaceDN w:val="0"/>
        <w:adjustRightInd w:val="0"/>
        <w:ind w:firstLine="720"/>
        <w:jc w:val="center"/>
      </w:pPr>
    </w:p>
    <w:p w:rsidR="0083596C" w:rsidRPr="002E4534" w:rsidRDefault="0083596C" w:rsidP="0083596C">
      <w:pPr>
        <w:widowControl w:val="0"/>
        <w:autoSpaceDE w:val="0"/>
        <w:autoSpaceDN w:val="0"/>
        <w:adjustRightInd w:val="0"/>
        <w:spacing w:line="360" w:lineRule="auto"/>
        <w:ind w:firstLine="709"/>
        <w:jc w:val="both"/>
        <w:rPr>
          <w:sz w:val="28"/>
          <w:szCs w:val="28"/>
          <w:lang w:val="ru"/>
        </w:rPr>
      </w:pPr>
      <w:r w:rsidRPr="002E4534">
        <w:rPr>
          <w:sz w:val="28"/>
          <w:szCs w:val="28"/>
          <w:lang w:val="ru"/>
        </w:rPr>
        <w:t>Формулы и уравнения в тексте выделяют в отдельную строку. Формулы набираются в специальном приложении – редакторе формул Word (вставка-объект-Microsoft equation 3.0). Пояснения значений символов и числовых коэффициентов приводят непосредственно под формулой (более мелким шрифтом и через 1 интервал). Формулы нумеруются сквозной нумерацией по всему тексту арабскими цифрами в круглых скобках в крайнем правом положении в строке.</w:t>
      </w:r>
    </w:p>
    <w:p w:rsidR="0083596C" w:rsidRPr="002E4534" w:rsidRDefault="0083596C" w:rsidP="0083596C">
      <w:pPr>
        <w:widowControl w:val="0"/>
        <w:autoSpaceDE w:val="0"/>
        <w:autoSpaceDN w:val="0"/>
        <w:adjustRightInd w:val="0"/>
        <w:spacing w:line="360" w:lineRule="auto"/>
        <w:ind w:firstLine="709"/>
        <w:jc w:val="both"/>
        <w:rPr>
          <w:sz w:val="28"/>
          <w:szCs w:val="28"/>
          <w:lang w:val="ru"/>
        </w:rPr>
      </w:pPr>
      <w:r w:rsidRPr="002E4534">
        <w:rPr>
          <w:sz w:val="28"/>
          <w:szCs w:val="28"/>
          <w:lang w:val="ru"/>
        </w:rPr>
        <w:t>Пример.</w:t>
      </w:r>
    </w:p>
    <w:p w:rsidR="0083596C" w:rsidRPr="002E4534" w:rsidRDefault="00360F2D" w:rsidP="0083596C">
      <w:pPr>
        <w:widowControl w:val="0"/>
        <w:autoSpaceDE w:val="0"/>
        <w:autoSpaceDN w:val="0"/>
        <w:adjustRightInd w:val="0"/>
        <w:spacing w:line="360" w:lineRule="auto"/>
        <w:ind w:firstLine="709"/>
        <w:jc w:val="both"/>
        <w:rPr>
          <w:sz w:val="28"/>
          <w:szCs w:val="28"/>
          <w:lang w:val="ru"/>
        </w:rPr>
      </w:pPr>
      <w:r>
        <w:rPr>
          <w:noProof/>
          <w:sz w:val="32"/>
          <w:szCs w:val="32"/>
        </w:rPr>
        <w:drawing>
          <wp:inline distT="0" distB="0" distL="0" distR="0">
            <wp:extent cx="723900" cy="238125"/>
            <wp:effectExtent l="0" t="0" r="0" b="9525"/>
            <wp:docPr id="1" name="Рисунок 1" descr="ГОСТ 7.32-2001  СИБИД. Отчет о научно-исследовательской работе. Структура и правила оформлен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7.32-2001  СИБИД. Отчет о научно-исследовательской работе. Структура и правила оформления (с Изменением N 1, с Поправкой)"/>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rsidR="0083596C" w:rsidRPr="002E4534">
        <w:rPr>
          <w:sz w:val="28"/>
          <w:szCs w:val="28"/>
          <w:lang w:val="ru"/>
        </w:rPr>
        <w:t xml:space="preserve">                                                                                                      (1)</w:t>
      </w:r>
    </w:p>
    <w:p w:rsidR="0083596C" w:rsidRPr="002E4534" w:rsidRDefault="0083596C" w:rsidP="0083596C">
      <w:pPr>
        <w:widowControl w:val="0"/>
        <w:autoSpaceDE w:val="0"/>
        <w:autoSpaceDN w:val="0"/>
        <w:adjustRightInd w:val="0"/>
        <w:spacing w:line="360" w:lineRule="auto"/>
        <w:ind w:firstLine="709"/>
        <w:jc w:val="both"/>
        <w:rPr>
          <w:sz w:val="28"/>
          <w:szCs w:val="28"/>
          <w:lang w:val="ru"/>
        </w:rPr>
      </w:pPr>
      <w:r w:rsidRPr="002E4534">
        <w:rPr>
          <w:sz w:val="28"/>
          <w:szCs w:val="28"/>
          <w:lang w:val="ru"/>
        </w:rPr>
        <w:t>где А- суммарная продолжительность жизненного цикла проекта и т.д.</w:t>
      </w:r>
    </w:p>
    <w:p w:rsidR="0083596C" w:rsidRPr="0083596C" w:rsidRDefault="0083596C" w:rsidP="0083596C">
      <w:pPr>
        <w:tabs>
          <w:tab w:val="left" w:pos="1134"/>
        </w:tabs>
        <w:spacing w:line="360" w:lineRule="auto"/>
        <w:ind w:firstLine="709"/>
        <w:jc w:val="both"/>
        <w:rPr>
          <w:bCs/>
          <w:sz w:val="28"/>
          <w:szCs w:val="28"/>
        </w:rPr>
      </w:pPr>
      <w:r w:rsidRPr="0083596C">
        <w:rPr>
          <w:bCs/>
          <w:sz w:val="28"/>
          <w:szCs w:val="28"/>
        </w:rPr>
        <w:t>11. Приложения должны начинаться с новой страницы, располагаться и нумероваться в порядке появления ссылок на них в тексте. Приложения должны иметь заголовок с указанием слова «Приложение» (без кавычек), его порядкового номера и названия. Приложения не входят в установленный объем ВКР, при этом станицы нумеруются.</w:t>
      </w:r>
    </w:p>
    <w:p w:rsidR="0083596C" w:rsidRPr="002E4534" w:rsidRDefault="0083596C" w:rsidP="0083596C">
      <w:pPr>
        <w:widowControl w:val="0"/>
        <w:autoSpaceDE w:val="0"/>
        <w:autoSpaceDN w:val="0"/>
        <w:adjustRightInd w:val="0"/>
        <w:spacing w:line="360" w:lineRule="auto"/>
        <w:ind w:firstLine="709"/>
        <w:jc w:val="both"/>
        <w:rPr>
          <w:sz w:val="28"/>
          <w:szCs w:val="28"/>
        </w:rPr>
      </w:pPr>
      <w:r w:rsidRPr="0083596C">
        <w:rPr>
          <w:bCs/>
          <w:sz w:val="28"/>
          <w:szCs w:val="28"/>
        </w:rPr>
        <w:t xml:space="preserve">12. </w:t>
      </w:r>
      <w:r w:rsidRPr="002E4534">
        <w:rPr>
          <w:sz w:val="28"/>
          <w:szCs w:val="28"/>
        </w:rPr>
        <w:t>Страницы ВКР следует нумеровать арабскими цифрами, соблюдая сквозную нумерацию по всему тексту. Номер страницы проставляют, начиная со второй, по середине нижнего поля листа. Титульный лист включается в общую нумерацию страниц отчета, но номер страницы на титульном листе не проставляется. Каждую главу работы следует начинать печатать с новой страницы.</w:t>
      </w:r>
    </w:p>
    <w:p w:rsidR="0083596C" w:rsidRPr="002E4534" w:rsidRDefault="0083596C" w:rsidP="0083596C">
      <w:pPr>
        <w:widowControl w:val="0"/>
        <w:autoSpaceDE w:val="0"/>
        <w:autoSpaceDN w:val="0"/>
        <w:adjustRightInd w:val="0"/>
        <w:spacing w:line="360" w:lineRule="auto"/>
        <w:ind w:firstLine="709"/>
        <w:jc w:val="both"/>
        <w:rPr>
          <w:sz w:val="28"/>
          <w:szCs w:val="28"/>
        </w:rPr>
      </w:pPr>
      <w:r w:rsidRPr="002E4534">
        <w:rPr>
          <w:sz w:val="28"/>
          <w:szCs w:val="28"/>
        </w:rPr>
        <w:t>Параграфы на составные части не подразделяются.</w:t>
      </w:r>
    </w:p>
    <w:p w:rsidR="0083596C" w:rsidRPr="0083596C" w:rsidRDefault="0083596C" w:rsidP="0083596C">
      <w:pPr>
        <w:tabs>
          <w:tab w:val="left" w:pos="1134"/>
        </w:tabs>
        <w:spacing w:line="360" w:lineRule="auto"/>
        <w:ind w:firstLine="709"/>
        <w:jc w:val="both"/>
        <w:rPr>
          <w:bCs/>
          <w:sz w:val="28"/>
          <w:szCs w:val="28"/>
        </w:rPr>
      </w:pPr>
      <w:r w:rsidRPr="002E4534">
        <w:rPr>
          <w:sz w:val="28"/>
          <w:szCs w:val="28"/>
        </w:rPr>
        <w:t>Приложения не входят в установленный объем выпускной квалификационной работы, при этом нумерация страниц их охватывает</w:t>
      </w:r>
      <w:r w:rsidRPr="0083596C">
        <w:rPr>
          <w:bCs/>
          <w:sz w:val="28"/>
          <w:szCs w:val="28"/>
        </w:rPr>
        <w:t>13. Законченная ВКР подписывается студентом:</w:t>
      </w:r>
    </w:p>
    <w:p w:rsidR="0083596C" w:rsidRPr="0083596C" w:rsidRDefault="0083596C" w:rsidP="0083596C">
      <w:pPr>
        <w:tabs>
          <w:tab w:val="left" w:pos="1134"/>
        </w:tabs>
        <w:spacing w:line="360" w:lineRule="auto"/>
        <w:ind w:firstLine="709"/>
        <w:jc w:val="both"/>
        <w:rPr>
          <w:bCs/>
          <w:sz w:val="28"/>
          <w:szCs w:val="28"/>
        </w:rPr>
      </w:pPr>
      <w:r w:rsidRPr="0083596C">
        <w:rPr>
          <w:bCs/>
          <w:sz w:val="28"/>
          <w:szCs w:val="28"/>
        </w:rPr>
        <w:t>- на титульном листе;</w:t>
      </w:r>
    </w:p>
    <w:p w:rsidR="0083596C" w:rsidRPr="0083596C" w:rsidRDefault="0083596C" w:rsidP="0083596C">
      <w:pPr>
        <w:tabs>
          <w:tab w:val="left" w:pos="1134"/>
        </w:tabs>
        <w:spacing w:line="360" w:lineRule="auto"/>
        <w:ind w:firstLine="709"/>
        <w:jc w:val="both"/>
        <w:rPr>
          <w:bCs/>
          <w:sz w:val="28"/>
          <w:szCs w:val="28"/>
        </w:rPr>
      </w:pPr>
      <w:r w:rsidRPr="0083596C">
        <w:rPr>
          <w:bCs/>
          <w:sz w:val="28"/>
          <w:szCs w:val="28"/>
        </w:rPr>
        <w:t>- после заключения записывается следующее:</w:t>
      </w:r>
    </w:p>
    <w:p w:rsidR="0083596C" w:rsidRPr="0083596C" w:rsidRDefault="0083596C" w:rsidP="0083596C">
      <w:pPr>
        <w:tabs>
          <w:tab w:val="left" w:pos="1134"/>
        </w:tabs>
        <w:spacing w:line="360" w:lineRule="auto"/>
        <w:ind w:firstLine="709"/>
        <w:jc w:val="both"/>
        <w:rPr>
          <w:bCs/>
          <w:sz w:val="28"/>
          <w:szCs w:val="28"/>
        </w:rPr>
      </w:pPr>
      <w:r w:rsidRPr="0083596C">
        <w:rPr>
          <w:bCs/>
          <w:sz w:val="28"/>
          <w:szCs w:val="28"/>
        </w:rPr>
        <w:t>«Данная работа выполнена мною самостоятельно».</w:t>
      </w:r>
    </w:p>
    <w:p w:rsidR="0083596C" w:rsidRPr="0083596C" w:rsidRDefault="0083596C" w:rsidP="0083596C">
      <w:pPr>
        <w:tabs>
          <w:tab w:val="left" w:pos="1134"/>
        </w:tabs>
        <w:spacing w:line="360" w:lineRule="auto"/>
        <w:ind w:firstLine="709"/>
        <w:jc w:val="both"/>
        <w:rPr>
          <w:bCs/>
          <w:sz w:val="28"/>
          <w:szCs w:val="28"/>
        </w:rPr>
      </w:pPr>
      <w:r w:rsidRPr="0083596C">
        <w:rPr>
          <w:bCs/>
          <w:sz w:val="28"/>
          <w:szCs w:val="28"/>
        </w:rPr>
        <w:t xml:space="preserve">«___» _______________ 20__ г. </w:t>
      </w:r>
      <w:r w:rsidRPr="0083596C">
        <w:rPr>
          <w:bCs/>
          <w:sz w:val="28"/>
          <w:szCs w:val="28"/>
        </w:rPr>
        <w:tab/>
      </w:r>
      <w:r w:rsidRPr="0083596C">
        <w:rPr>
          <w:bCs/>
          <w:sz w:val="28"/>
          <w:szCs w:val="28"/>
        </w:rPr>
        <w:tab/>
        <w:t>_______________________</w:t>
      </w:r>
    </w:p>
    <w:p w:rsidR="0083596C" w:rsidRPr="0083596C" w:rsidRDefault="0083596C" w:rsidP="0083596C">
      <w:pPr>
        <w:tabs>
          <w:tab w:val="left" w:pos="1134"/>
        </w:tabs>
        <w:spacing w:line="360" w:lineRule="auto"/>
        <w:ind w:firstLine="709"/>
        <w:jc w:val="both"/>
        <w:rPr>
          <w:bCs/>
          <w:i/>
          <w:sz w:val="20"/>
          <w:szCs w:val="20"/>
        </w:rPr>
      </w:pPr>
      <w:r w:rsidRPr="0083596C">
        <w:rPr>
          <w:bCs/>
          <w:i/>
          <w:sz w:val="20"/>
          <w:szCs w:val="20"/>
        </w:rPr>
        <w:t>(дата сдачи работы - заполняется от руки)</w:t>
      </w:r>
      <w:r w:rsidRPr="0083596C">
        <w:rPr>
          <w:bCs/>
          <w:i/>
          <w:sz w:val="20"/>
          <w:szCs w:val="20"/>
        </w:rPr>
        <w:tab/>
        <w:t xml:space="preserve">                          (подпись автора)</w:t>
      </w:r>
    </w:p>
    <w:p w:rsidR="00CB0583" w:rsidRPr="00CB0583" w:rsidRDefault="00CB0583" w:rsidP="00CB0583">
      <w:pPr>
        <w:pStyle w:val="2"/>
        <w:keepNext w:val="0"/>
        <w:suppressAutoHyphens/>
        <w:spacing w:before="0" w:after="0" w:line="360" w:lineRule="auto"/>
        <w:ind w:firstLine="709"/>
        <w:rPr>
          <w:noProof/>
        </w:rPr>
      </w:pPr>
    </w:p>
    <w:p w:rsidR="00CB0583" w:rsidRPr="00CB0583" w:rsidRDefault="00CB0583" w:rsidP="00CB0583">
      <w:pPr>
        <w:pStyle w:val="a8"/>
        <w:keepNext/>
        <w:widowControl w:val="0"/>
        <w:numPr>
          <w:ilvl w:val="0"/>
          <w:numId w:val="3"/>
        </w:numPr>
        <w:shd w:val="clear" w:color="auto" w:fill="FFFFFF"/>
        <w:autoSpaceDE w:val="0"/>
        <w:autoSpaceDN w:val="0"/>
        <w:adjustRightInd w:val="0"/>
        <w:spacing w:line="360" w:lineRule="auto"/>
        <w:ind w:left="-142" w:firstLine="851"/>
        <w:outlineLvl w:val="0"/>
        <w:rPr>
          <w:rFonts w:ascii="Times New Roman" w:hAnsi="Times New Roman" w:cs="Times New Roman"/>
          <w:b/>
          <w:bCs/>
          <w:color w:val="000000"/>
          <w:spacing w:val="-1"/>
          <w:sz w:val="28"/>
          <w:szCs w:val="28"/>
        </w:rPr>
      </w:pPr>
      <w:bookmarkStart w:id="25" w:name="_Toc386102292"/>
      <w:bookmarkStart w:id="26" w:name="_Toc30432383"/>
      <w:bookmarkStart w:id="27" w:name="_Toc30433346"/>
      <w:r w:rsidRPr="00CB0583">
        <w:rPr>
          <w:rFonts w:ascii="Times New Roman" w:hAnsi="Times New Roman" w:cs="Times New Roman"/>
          <w:b/>
          <w:bCs/>
          <w:color w:val="000000"/>
          <w:spacing w:val="-1"/>
          <w:sz w:val="28"/>
          <w:szCs w:val="28"/>
        </w:rPr>
        <w:t>Правила подготовки к защите ВКР</w:t>
      </w:r>
      <w:bookmarkEnd w:id="25"/>
      <w:bookmarkEnd w:id="26"/>
      <w:bookmarkEnd w:id="27"/>
      <w:r w:rsidRPr="00CB0583">
        <w:rPr>
          <w:rFonts w:ascii="Times New Roman" w:hAnsi="Times New Roman" w:cs="Times New Roman"/>
          <w:b/>
          <w:bCs/>
          <w:color w:val="000000"/>
          <w:spacing w:val="-1"/>
          <w:sz w:val="28"/>
          <w:szCs w:val="28"/>
        </w:rPr>
        <w:t xml:space="preserve"> </w:t>
      </w:r>
    </w:p>
    <w:p w:rsidR="00CB0583" w:rsidRPr="002E4534" w:rsidRDefault="00CB0583" w:rsidP="00CB0583">
      <w:pPr>
        <w:tabs>
          <w:tab w:val="left" w:pos="1210"/>
        </w:tabs>
        <w:spacing w:line="360" w:lineRule="auto"/>
        <w:ind w:firstLine="709"/>
        <w:jc w:val="both"/>
        <w:rPr>
          <w:sz w:val="28"/>
          <w:szCs w:val="28"/>
          <w:shd w:val="clear" w:color="auto" w:fill="FFFFFF"/>
          <w:lang w:val="ru"/>
        </w:rPr>
      </w:pPr>
      <w:r w:rsidRPr="002E4534">
        <w:rPr>
          <w:sz w:val="28"/>
          <w:szCs w:val="28"/>
          <w:shd w:val="clear" w:color="auto" w:fill="FFFFFF"/>
          <w:lang w:val="ru"/>
        </w:rPr>
        <w:t xml:space="preserve">К защите ВКР допускаются </w:t>
      </w:r>
      <w:r w:rsidRPr="002E4534">
        <w:rPr>
          <w:sz w:val="28"/>
          <w:szCs w:val="28"/>
          <w:shd w:val="clear" w:color="auto" w:fill="FFFFFF"/>
        </w:rPr>
        <w:t>обучающиеся</w:t>
      </w:r>
      <w:r w:rsidRPr="002E4534">
        <w:rPr>
          <w:sz w:val="28"/>
          <w:szCs w:val="28"/>
          <w:shd w:val="clear" w:color="auto" w:fill="FFFFFF"/>
          <w:lang w:val="ru"/>
        </w:rPr>
        <w:t>,</w:t>
      </w:r>
      <w:r w:rsidRPr="002E4534">
        <w:rPr>
          <w:sz w:val="28"/>
          <w:szCs w:val="28"/>
          <w:shd w:val="clear" w:color="auto" w:fill="FFFFFF"/>
        </w:rPr>
        <w:t xml:space="preserve">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 программе бакалавриата,</w:t>
      </w:r>
      <w:r w:rsidRPr="002E4534">
        <w:rPr>
          <w:sz w:val="28"/>
          <w:szCs w:val="28"/>
          <w:shd w:val="clear" w:color="auto" w:fill="FFFFFF"/>
          <w:lang w:val="ru"/>
        </w:rPr>
        <w:t xml:space="preserve"> успешно сдавшие государственный экзамен или отсутствовавшие на государственном экзамене по уважительной причине</w:t>
      </w:r>
      <w:r w:rsidRPr="002E4534">
        <w:rPr>
          <w:sz w:val="28"/>
          <w:szCs w:val="28"/>
          <w:shd w:val="clear" w:color="auto" w:fill="FFFFFF"/>
        </w:rPr>
        <w:t>,</w:t>
      </w:r>
      <w:r w:rsidRPr="002E4534">
        <w:rPr>
          <w:sz w:val="28"/>
          <w:szCs w:val="28"/>
          <w:shd w:val="clear" w:color="auto" w:fill="FFFFFF"/>
          <w:lang w:val="ru"/>
        </w:rPr>
        <w:t xml:space="preserve"> и допущенные </w:t>
      </w:r>
      <w:r>
        <w:rPr>
          <w:sz w:val="28"/>
          <w:szCs w:val="28"/>
        </w:rPr>
        <w:t>заведующим кафедрой</w:t>
      </w:r>
      <w:r w:rsidRPr="002E4534">
        <w:rPr>
          <w:sz w:val="28"/>
          <w:szCs w:val="28"/>
        </w:rPr>
        <w:t xml:space="preserve"> </w:t>
      </w:r>
      <w:r w:rsidRPr="002E4534">
        <w:rPr>
          <w:sz w:val="28"/>
          <w:szCs w:val="28"/>
          <w:shd w:val="clear" w:color="auto" w:fill="FFFFFF"/>
          <w:lang w:val="ru"/>
        </w:rPr>
        <w:t>к защите.</w:t>
      </w:r>
    </w:p>
    <w:p w:rsidR="00CB0583" w:rsidRPr="002E4534" w:rsidRDefault="00CB0583" w:rsidP="00CB0583">
      <w:pPr>
        <w:widowControl w:val="0"/>
        <w:autoSpaceDE w:val="0"/>
        <w:autoSpaceDN w:val="0"/>
        <w:adjustRightInd w:val="0"/>
        <w:spacing w:line="360" w:lineRule="auto"/>
        <w:ind w:firstLine="709"/>
        <w:jc w:val="both"/>
        <w:rPr>
          <w:sz w:val="28"/>
          <w:szCs w:val="28"/>
          <w:lang w:val="ru"/>
        </w:rPr>
      </w:pPr>
      <w:r w:rsidRPr="002E4534">
        <w:rPr>
          <w:sz w:val="28"/>
          <w:szCs w:val="28"/>
          <w:lang w:val="ru"/>
        </w:rPr>
        <w:t>Студент готовит доклад для выступления.</w:t>
      </w:r>
      <w:r w:rsidRPr="002E4534">
        <w:rPr>
          <w:sz w:val="20"/>
          <w:szCs w:val="20"/>
        </w:rPr>
        <w:t xml:space="preserve"> </w:t>
      </w:r>
      <w:r w:rsidRPr="002E4534">
        <w:rPr>
          <w:sz w:val="28"/>
          <w:szCs w:val="28"/>
          <w:lang w:val="ru"/>
        </w:rPr>
        <w:t>Предусматривается не более 10 минут на доклад обучающегося.</w:t>
      </w:r>
    </w:p>
    <w:p w:rsidR="00CB0583" w:rsidRPr="002E4534"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 xml:space="preserve">Доклад для выступления должен включать в себя: </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 xml:space="preserve">обоснование избранной темы; </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описание цели и задач работы;</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 xml:space="preserve">круг рассматриваемых проблем и методы их решения; </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результаты анализа практического материала и их интерпретация;</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конкретные теоретические и практические рекомендации по совершенствованию разрабатываемой темы.</w:t>
      </w:r>
    </w:p>
    <w:p w:rsidR="00CB0583" w:rsidRPr="002E4534"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 xml:space="preserve">В заключительной части доклада характеризуется значимость полученных результатов и даются общие выводы. </w:t>
      </w:r>
    </w:p>
    <w:p w:rsidR="00CB0583" w:rsidRPr="002E4534"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При подготовке доклада следует избегать представления общеизвестных фактов, таких как описание основных положений законов и положений по бухгалтерскому учету, аудиторских стандартов, характеристик деятельности крупнейших российских компаний и т.д. Следует сосредоточиться на процессе исследования и результатах.</w:t>
      </w:r>
    </w:p>
    <w:p w:rsidR="00CB0583" w:rsidRPr="002E4534"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Доклад должен сопровождаться презентацией, иллюстрирующей основные положения работы с использованием мультимедийных средств, выполненной в программе PowerPoint. Количество слайдов – 10-15.</w:t>
      </w:r>
    </w:p>
    <w:p w:rsidR="00CB0583" w:rsidRPr="002E4534"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Процедура защиты ВКР включает в себя:</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открытие заседания ГЭК (председатель);</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доклады обучающихся. Предусматривается не более 10 минут на доклад обучающегося;</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вопросы членов комиссии по ВКР и докладу обучающегося, а также по смежной тематике. При ответах на вопросы обучающийся имеет право пользоваться своей работой;</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выступление руководителя с отзывом на ВКР.</w:t>
      </w:r>
    </w:p>
    <w:p w:rsidR="00CB0583" w:rsidRPr="002E4534"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ГЭК при определении результата защиты ВКР принимает во внимание:</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 xml:space="preserve">оценку руководителем ВКР качества работы, степени ее соответствия требованиям, предъявляемым к ВКР; наличие практической значимости и обоснованности выводов и рекомендаций, сделанных обучающимся в результате проведенного исследования; </w:t>
      </w:r>
    </w:p>
    <w:p w:rsidR="00CB0583" w:rsidRPr="00CE75D9" w:rsidRDefault="00CB0583" w:rsidP="00CB0583">
      <w:pPr>
        <w:pStyle w:val="a8"/>
        <w:widowControl w:val="0"/>
        <w:numPr>
          <w:ilvl w:val="0"/>
          <w:numId w:val="30"/>
        </w:numPr>
        <w:autoSpaceDE w:val="0"/>
        <w:autoSpaceDN w:val="0"/>
        <w:adjustRightInd w:val="0"/>
        <w:spacing w:after="0" w:line="360" w:lineRule="auto"/>
        <w:ind w:left="0" w:firstLine="709"/>
        <w:jc w:val="both"/>
        <w:rPr>
          <w:rFonts w:ascii="Times New Roman" w:hAnsi="Times New Roman" w:cs="Times New Roman"/>
          <w:sz w:val="28"/>
          <w:szCs w:val="28"/>
        </w:rPr>
      </w:pPr>
      <w:r w:rsidRPr="00CE75D9">
        <w:rPr>
          <w:rFonts w:ascii="Times New Roman" w:hAnsi="Times New Roman" w:cs="Times New Roman"/>
          <w:sz w:val="28"/>
          <w:szCs w:val="28"/>
        </w:rPr>
        <w:t>общую оценку членами ГЭК содержания работы, её защиты, включая доклад, ответы на вопросы членов ГЭК.</w:t>
      </w:r>
    </w:p>
    <w:p w:rsidR="00CB0583" w:rsidRPr="002E4534"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В случае возникновения спорной ситуации при равном числе голосов председательствующий обладает правом решающего голоса.</w:t>
      </w:r>
    </w:p>
    <w:p w:rsidR="00CB0583" w:rsidRPr="002E4534"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 xml:space="preserve">В случае получения неудовлетворительной оценки на защите ВКР, а также в случае неявки студента на защиту по неуважительной причине повторная защита проводится в соответствии с Порядком проведения государственной итоговой аттестации в Финансовом университете. </w:t>
      </w:r>
    </w:p>
    <w:p w:rsidR="00CB0583" w:rsidRDefault="00CB0583" w:rsidP="00CB0583">
      <w:pPr>
        <w:tabs>
          <w:tab w:val="left" w:pos="709"/>
        </w:tabs>
        <w:autoSpaceDE w:val="0"/>
        <w:autoSpaceDN w:val="0"/>
        <w:adjustRightInd w:val="0"/>
        <w:spacing w:line="360" w:lineRule="auto"/>
        <w:ind w:firstLine="709"/>
        <w:jc w:val="both"/>
        <w:rPr>
          <w:sz w:val="28"/>
          <w:szCs w:val="28"/>
        </w:rPr>
      </w:pPr>
      <w:r>
        <w:rPr>
          <w:sz w:val="28"/>
          <w:szCs w:val="28"/>
        </w:rPr>
        <w:t>По результатам защиты ВКР обучающийся имеет право подать в апелляционную комиссии письменную апелляцию о нарушении, по его мнению, установленной процедуры проведения защиты ВКР. Апелляция подается лично обучающимся в апелляционную комиссию в день объявления результата защиты ВКР.</w:t>
      </w:r>
    </w:p>
    <w:p w:rsidR="00CB0583" w:rsidRDefault="00CB0583" w:rsidP="00CB0583">
      <w:pPr>
        <w:tabs>
          <w:tab w:val="left" w:pos="709"/>
        </w:tabs>
        <w:autoSpaceDE w:val="0"/>
        <w:autoSpaceDN w:val="0"/>
        <w:adjustRightInd w:val="0"/>
        <w:spacing w:line="360" w:lineRule="auto"/>
        <w:ind w:firstLine="709"/>
        <w:jc w:val="both"/>
        <w:rPr>
          <w:sz w:val="28"/>
          <w:szCs w:val="28"/>
        </w:rPr>
      </w:pPr>
      <w:r>
        <w:rPr>
          <w:sz w:val="28"/>
          <w:szCs w:val="28"/>
        </w:rPr>
        <w:t>Порядок повторной защиты ВКР определен п. 5.4. Порядка проведения государственной итоговой аттестации по программам бакалавриата и магистратуры в Финансовом университете, утвержденного приказом Финуниверситета от 16.01.2018 № 0054/о.</w:t>
      </w:r>
    </w:p>
    <w:p w:rsidR="00CB0583" w:rsidRDefault="00CB0583" w:rsidP="00CB0583">
      <w:pPr>
        <w:widowControl w:val="0"/>
        <w:autoSpaceDE w:val="0"/>
        <w:autoSpaceDN w:val="0"/>
        <w:adjustRightInd w:val="0"/>
        <w:spacing w:line="360" w:lineRule="auto"/>
        <w:ind w:firstLine="709"/>
        <w:jc w:val="both"/>
        <w:rPr>
          <w:sz w:val="28"/>
          <w:szCs w:val="28"/>
        </w:rPr>
      </w:pPr>
      <w:r w:rsidRPr="002E4534">
        <w:rPr>
          <w:sz w:val="28"/>
          <w:szCs w:val="28"/>
        </w:rPr>
        <w:t xml:space="preserve">Результат защиты ВКР студентом оценивается по пятибалльной системе оценки знаний и объявляется в тот же день после оформления в установленном порядке протоколов заседаний государственной экзаменационной комиссии по защите выпускных квалификационных работ. </w:t>
      </w:r>
    </w:p>
    <w:p w:rsidR="00CB0583" w:rsidRPr="002E4534" w:rsidRDefault="00CB0583" w:rsidP="00CB0583">
      <w:pPr>
        <w:widowControl w:val="0"/>
        <w:autoSpaceDE w:val="0"/>
        <w:autoSpaceDN w:val="0"/>
        <w:adjustRightInd w:val="0"/>
        <w:spacing w:line="360" w:lineRule="auto"/>
        <w:ind w:firstLine="709"/>
        <w:jc w:val="both"/>
        <w:rPr>
          <w:sz w:val="28"/>
          <w:szCs w:val="28"/>
        </w:rPr>
      </w:pPr>
    </w:p>
    <w:p w:rsidR="00CB0583" w:rsidRDefault="00CB0583" w:rsidP="00CB0583">
      <w:pPr>
        <w:keepNext/>
        <w:widowControl w:val="0"/>
        <w:numPr>
          <w:ilvl w:val="0"/>
          <w:numId w:val="3"/>
        </w:numPr>
        <w:shd w:val="clear" w:color="auto" w:fill="FFFFFF"/>
        <w:autoSpaceDE w:val="0"/>
        <w:autoSpaceDN w:val="0"/>
        <w:adjustRightInd w:val="0"/>
        <w:spacing w:line="360" w:lineRule="auto"/>
        <w:ind w:hanging="11"/>
        <w:outlineLvl w:val="0"/>
        <w:rPr>
          <w:b/>
          <w:bCs/>
          <w:color w:val="000000"/>
          <w:spacing w:val="-1"/>
          <w:sz w:val="28"/>
          <w:szCs w:val="28"/>
        </w:rPr>
      </w:pPr>
      <w:bookmarkStart w:id="28" w:name="_Toc30432384"/>
      <w:bookmarkStart w:id="29" w:name="_Toc30433347"/>
      <w:bookmarkStart w:id="30" w:name="_Toc386102293"/>
      <w:r w:rsidRPr="00CE75D9">
        <w:rPr>
          <w:b/>
          <w:bCs/>
          <w:color w:val="000000"/>
          <w:spacing w:val="-1"/>
          <w:sz w:val="28"/>
          <w:szCs w:val="28"/>
        </w:rPr>
        <w:t>Критерии оценки выпускной квалификационной работы</w:t>
      </w:r>
      <w:bookmarkEnd w:id="28"/>
      <w:bookmarkEnd w:id="29"/>
      <w:r w:rsidRPr="00CE75D9">
        <w:rPr>
          <w:b/>
          <w:bCs/>
          <w:color w:val="000000"/>
          <w:spacing w:val="-1"/>
          <w:sz w:val="28"/>
          <w:szCs w:val="28"/>
        </w:rPr>
        <w:t xml:space="preserve"> </w:t>
      </w:r>
      <w:bookmarkEnd w:id="30"/>
    </w:p>
    <w:p w:rsidR="00CB0583" w:rsidRPr="004E1A2B" w:rsidRDefault="00CB0583" w:rsidP="00CB0583">
      <w:pPr>
        <w:widowControl w:val="0"/>
        <w:tabs>
          <w:tab w:val="left" w:pos="1134"/>
          <w:tab w:val="left" w:pos="1276"/>
        </w:tabs>
        <w:spacing w:line="360" w:lineRule="auto"/>
        <w:ind w:firstLine="709"/>
        <w:jc w:val="both"/>
        <w:rPr>
          <w:rFonts w:eastAsia="Calibri"/>
          <w:sz w:val="28"/>
          <w:szCs w:val="28"/>
        </w:rPr>
      </w:pPr>
      <w:r w:rsidRPr="00527F14">
        <w:rPr>
          <w:rFonts w:eastAsia="Calibri"/>
          <w:b/>
          <w:i/>
          <w:sz w:val="28"/>
          <w:szCs w:val="28"/>
        </w:rPr>
        <w:t>Высокий уровень - оценка «отлично»</w:t>
      </w:r>
      <w:r w:rsidRPr="004E1A2B">
        <w:rPr>
          <w:rFonts w:eastAsia="Calibri"/>
          <w:sz w:val="28"/>
          <w:szCs w:val="28"/>
        </w:rPr>
        <w:t xml:space="preserve"> выставляется при условии, что: </w:t>
      </w:r>
    </w:p>
    <w:p w:rsidR="00CB0583" w:rsidRPr="00022209"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022209">
        <w:rPr>
          <w:rFonts w:eastAsia="Calibri"/>
          <w:sz w:val="28"/>
          <w:szCs w:val="28"/>
          <w:lang w:eastAsia="en-US"/>
        </w:rPr>
        <w:t>работа выполнена самостоятельно, носит творческий характер, содержит элементы научной новизны; собран, обобщен, и проанализирован большой объем нормативных правовых актов, учебной литературы, статистической информации и других практических материалов, позволивший всесторонне изучить тему и сделать аргументированные выводы и практические рекомендации;</w:t>
      </w:r>
    </w:p>
    <w:p w:rsidR="00CB0583" w:rsidRPr="00022209"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022209">
        <w:rPr>
          <w:rFonts w:eastAsia="Calibri"/>
          <w:sz w:val="28"/>
          <w:szCs w:val="28"/>
          <w:lang w:eastAsia="en-US"/>
        </w:rPr>
        <w:t>при написании и защите работы выпускником продемонстрирован высокий уровень развития универсальных (системных) и профессиональных компетенций, глубокие теоретические знания и наличие практических навыков;</w:t>
      </w:r>
    </w:p>
    <w:p w:rsidR="00CB0583" w:rsidRPr="00022209"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022209">
        <w:rPr>
          <w:rFonts w:eastAsia="Calibri"/>
          <w:sz w:val="28"/>
          <w:szCs w:val="28"/>
          <w:lang w:eastAsia="en-US"/>
        </w:rPr>
        <w:t>в теоретической части работы отражено мнение различных специалистов, отражена дискуссия и высказано мнение автора по исследуемому вопросу;</w:t>
      </w:r>
    </w:p>
    <w:p w:rsidR="00CB0583" w:rsidRPr="00022209"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022209">
        <w:rPr>
          <w:rFonts w:eastAsia="Calibri"/>
          <w:sz w:val="28"/>
          <w:szCs w:val="28"/>
          <w:lang w:eastAsia="en-US"/>
        </w:rPr>
        <w:t>в практической части работы выполнены расчёты, сформулированы выводы, в которых отражены достоинства и недостатки в деятельности экономического субъекта, а также даны исчерпывающие рекомендации автора работы по дальнейшей оптимизации работы организации;</w:t>
      </w:r>
    </w:p>
    <w:p w:rsidR="00CB0583"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022209">
        <w:rPr>
          <w:rFonts w:eastAsia="Calibri"/>
          <w:sz w:val="28"/>
          <w:szCs w:val="28"/>
          <w:lang w:eastAsia="en-US"/>
        </w:rPr>
        <w:t>работа грамотно написана в соответствии со стандартами выполнения научных работ и своевременно представлена на кафедру, полностью соответствует требованиям, предъявляемым к содержанию и оформлению ВКР;</w:t>
      </w:r>
    </w:p>
    <w:p w:rsidR="00CB0583" w:rsidRPr="00022209"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022209">
        <w:rPr>
          <w:rFonts w:eastAsia="Calibri"/>
          <w:sz w:val="28"/>
          <w:szCs w:val="28"/>
          <w:lang w:eastAsia="en-US"/>
        </w:rPr>
        <w:t>на защите освещены все вопросы исследования, ответы студента на вопросы профессионально грамотны, исчерпывающие, подкрепляются</w:t>
      </w:r>
      <w:r>
        <w:rPr>
          <w:rFonts w:eastAsia="Calibri"/>
          <w:sz w:val="28"/>
          <w:szCs w:val="28"/>
          <w:lang w:eastAsia="en-US"/>
        </w:rPr>
        <w:t xml:space="preserve"> </w:t>
      </w:r>
    </w:p>
    <w:p w:rsidR="00CB0583" w:rsidRPr="00022209"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022209">
        <w:rPr>
          <w:rFonts w:eastAsia="Calibri"/>
          <w:sz w:val="28"/>
          <w:szCs w:val="28"/>
          <w:lang w:eastAsia="en-US"/>
        </w:rPr>
        <w:t xml:space="preserve">положениями нормативно-правовых актов, выводами и расчетами, отраженными в работе; </w:t>
      </w:r>
    </w:p>
    <w:p w:rsidR="00CB0583" w:rsidRPr="00022209"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022209">
        <w:rPr>
          <w:rFonts w:eastAsia="Calibri"/>
          <w:sz w:val="28"/>
          <w:szCs w:val="28"/>
          <w:lang w:eastAsia="en-US"/>
        </w:rPr>
        <w:t xml:space="preserve">на работу имеется положительный отзыв руководителя. </w:t>
      </w:r>
    </w:p>
    <w:p w:rsidR="00CB0583" w:rsidRPr="00016274" w:rsidRDefault="00CB0583" w:rsidP="00CB0583">
      <w:pPr>
        <w:widowControl w:val="0"/>
        <w:tabs>
          <w:tab w:val="left" w:pos="1134"/>
          <w:tab w:val="left" w:pos="1276"/>
        </w:tabs>
        <w:spacing w:line="360" w:lineRule="auto"/>
        <w:ind w:firstLine="709"/>
        <w:jc w:val="both"/>
        <w:rPr>
          <w:rFonts w:eastAsia="Calibri"/>
          <w:sz w:val="28"/>
          <w:szCs w:val="28"/>
          <w:lang w:eastAsia="en-US"/>
        </w:rPr>
      </w:pPr>
      <w:r w:rsidRPr="00527F14">
        <w:rPr>
          <w:rFonts w:eastAsia="Calibri"/>
          <w:b/>
          <w:i/>
          <w:sz w:val="28"/>
          <w:szCs w:val="28"/>
        </w:rPr>
        <w:t>Продвинутый уровень - оценка «хорошо»</w:t>
      </w:r>
      <w:r>
        <w:rPr>
          <w:rFonts w:eastAsia="Calibri"/>
          <w:sz w:val="28"/>
          <w:szCs w:val="28"/>
          <w:lang w:eastAsia="en-US"/>
        </w:rPr>
        <w:t xml:space="preserve"> ставится, если</w:t>
      </w:r>
      <w:r w:rsidRPr="00016274">
        <w:rPr>
          <w:rFonts w:eastAsia="Calibri"/>
          <w:sz w:val="28"/>
          <w:szCs w:val="28"/>
          <w:lang w:eastAsia="en-US"/>
        </w:rPr>
        <w:t>:</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527F14">
        <w:rPr>
          <w:rFonts w:eastAsia="Calibri"/>
          <w:sz w:val="28"/>
          <w:szCs w:val="28"/>
          <w:lang w:eastAsia="en-US"/>
        </w:rPr>
        <w:t xml:space="preserve">работа выполнена самостоятельно, носит творческий характер, собран, обобщен, и проанализирован </w:t>
      </w:r>
      <w:r w:rsidRPr="00274A4C">
        <w:rPr>
          <w:rFonts w:eastAsia="Calibri"/>
          <w:sz w:val="28"/>
          <w:szCs w:val="28"/>
          <w:lang w:eastAsia="en-US"/>
        </w:rPr>
        <w:t xml:space="preserve">достаточный объем нормативных правовых актов, учебной литературы, статистической информации и других практических материалов, позволивший достаточно полно изучить тему, но не по всем аспектам исследуемой темы сделаны выводы и обоснованы практические рекомендации; </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 xml:space="preserve">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 </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527F14">
        <w:rPr>
          <w:rFonts w:eastAsia="Calibri"/>
          <w:sz w:val="28"/>
          <w:szCs w:val="28"/>
          <w:lang w:eastAsia="en-US"/>
        </w:rPr>
        <w:t>при написании и защите работы выпускником продемонстрирован средний уровень развития универсальных (системных) и профессиональных компетенций</w:t>
      </w:r>
      <w:r w:rsidRPr="00274A4C">
        <w:rPr>
          <w:rFonts w:eastAsia="Calibri"/>
          <w:sz w:val="28"/>
          <w:szCs w:val="28"/>
          <w:lang w:eastAsia="en-US"/>
        </w:rPr>
        <w:t xml:space="preserve">, наличие теоретических знаний и достаточных практических навыков; </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 xml:space="preserve">в теоретической части работы отражено мнение отдельных специалистов, не отражена дискуссия и не высказано мнение автора по исследуемому вопросу; </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 xml:space="preserve">в практической части работы выполнены расчёты, написаны выводы, в которых недостаточно полно или не точно отражены достоинства и недостатки в деятельности экономического субъекта, а также даны слишком обобщенные рекомендации автора работы по дальнейшей оптимизации работы организации; </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работа грамотно написана в соответствии со стандартами выполнения научных работ и своевременно представлена на кафедру, есть отдельные недостатки в ее оформлении;</w:t>
      </w:r>
    </w:p>
    <w:p w:rsidR="00CB0583" w:rsidRPr="00527F14"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на защите освещены все вопросы исследования, ответы студента на вопросы были неполные и недостаточно подкреплены положениями нормативно-правовых актов, выводами и расчетами, отраженными в работе</w:t>
      </w:r>
      <w:r w:rsidRPr="00527F14">
        <w:rPr>
          <w:rFonts w:eastAsia="Calibri"/>
          <w:sz w:val="28"/>
          <w:szCs w:val="28"/>
          <w:lang w:eastAsia="en-US"/>
        </w:rPr>
        <w:t>;</w:t>
      </w:r>
    </w:p>
    <w:p w:rsidR="00CB0583"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527F14">
        <w:rPr>
          <w:rFonts w:eastAsia="Calibri"/>
          <w:sz w:val="28"/>
          <w:szCs w:val="28"/>
          <w:lang w:eastAsia="en-US"/>
        </w:rPr>
        <w:t>на работу имеется положительный отзыв руководителя.</w:t>
      </w:r>
    </w:p>
    <w:p w:rsidR="00CB0583" w:rsidRPr="00016274" w:rsidRDefault="00CB0583" w:rsidP="00CB0583">
      <w:pPr>
        <w:widowControl w:val="0"/>
        <w:tabs>
          <w:tab w:val="left" w:pos="1134"/>
          <w:tab w:val="left" w:pos="1276"/>
        </w:tabs>
        <w:spacing w:line="360" w:lineRule="auto"/>
        <w:ind w:firstLine="709"/>
        <w:jc w:val="both"/>
        <w:rPr>
          <w:rFonts w:eastAsia="Calibri"/>
          <w:sz w:val="28"/>
          <w:szCs w:val="28"/>
        </w:rPr>
      </w:pPr>
      <w:r w:rsidRPr="00527F14">
        <w:rPr>
          <w:rFonts w:eastAsia="Calibri"/>
          <w:b/>
          <w:i/>
          <w:sz w:val="28"/>
          <w:szCs w:val="28"/>
        </w:rPr>
        <w:t>Пороговый уровень - оценка «удовлетворительно»</w:t>
      </w:r>
      <w:r w:rsidRPr="00016274">
        <w:rPr>
          <w:rFonts w:eastAsia="Calibri"/>
          <w:sz w:val="28"/>
          <w:szCs w:val="28"/>
        </w:rPr>
        <w:t xml:space="preserve"> ставится, когда:</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527F14">
        <w:rPr>
          <w:rFonts w:eastAsia="Calibri"/>
          <w:sz w:val="28"/>
          <w:szCs w:val="28"/>
          <w:lang w:eastAsia="en-US"/>
        </w:rPr>
        <w:t xml:space="preserve">работа выполнена самостоятельно, но </w:t>
      </w:r>
      <w:r w:rsidRPr="00274A4C">
        <w:rPr>
          <w:rFonts w:eastAsia="Calibri"/>
          <w:sz w:val="28"/>
          <w:szCs w:val="28"/>
          <w:lang w:eastAsia="en-US"/>
        </w:rPr>
        <w:t>носит поверхностный характер, собран, обобщен, и проанализирован небольшой объем нормативных правовых актов, учебной литературы, статистической информации и других практических материалов, который не позволил полно изучить тему, выводы и практические рекомендации не всегда обоснованы;</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тема работы раскрыта частично, выводы и рекомендации бессистемны и не имеют практической значимости, есть существенные недостатки при освещении почти всех вопросов темы;</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при написании и защите работы выпускником продемонстрирован удовлетворительный уровень развития универсальных (системных) и профессиональных компетенций, недостаточный уровень теоретических знаний и практических навыков;</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в теоретической части работы не отражено мнение специалистов, не отражена дискуссия и не высказано мнение автора по исследуемому вопросу;</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в практической части работы выполнены расчёты с ошибками, написаны слишком общие выводы, в которых не отражены положительные и отрицательные стороны в деятельности экономического субъекта, а также автором не даны рекомендации по дальнейшей оптимизации работы организации;</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работа своевременно представлена на кафедру, однако не в полном объеме соответствует стандартам выполнения научных работ, есть существенные недостатки в ее оформлении;</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на защите освещены некоторые вопросы исследования, студент испытывал затруднения при ответах на вопросы.</w:t>
      </w:r>
    </w:p>
    <w:p w:rsidR="00CB0583" w:rsidRPr="00016274" w:rsidRDefault="00CB0583" w:rsidP="00CB0583">
      <w:pPr>
        <w:widowControl w:val="0"/>
        <w:tabs>
          <w:tab w:val="left" w:pos="1134"/>
          <w:tab w:val="left" w:pos="1276"/>
        </w:tabs>
        <w:spacing w:line="360" w:lineRule="auto"/>
        <w:ind w:firstLine="709"/>
        <w:jc w:val="both"/>
        <w:rPr>
          <w:rFonts w:eastAsia="Calibri"/>
          <w:sz w:val="28"/>
          <w:szCs w:val="28"/>
        </w:rPr>
      </w:pPr>
      <w:r w:rsidRPr="000B28FE">
        <w:rPr>
          <w:rFonts w:eastAsia="Calibri"/>
          <w:b/>
          <w:i/>
          <w:sz w:val="28"/>
          <w:szCs w:val="28"/>
        </w:rPr>
        <w:t>Оценка «неудовлетворительно»</w:t>
      </w:r>
      <w:r w:rsidRPr="00016274">
        <w:rPr>
          <w:rFonts w:eastAsia="Calibri"/>
          <w:sz w:val="28"/>
          <w:szCs w:val="28"/>
        </w:rPr>
        <w:t xml:space="preserve"> ставится, если:</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 xml:space="preserve">работа не оригинальна, основана </w:t>
      </w:r>
      <w:r>
        <w:rPr>
          <w:rFonts w:eastAsia="Calibri"/>
          <w:sz w:val="28"/>
          <w:szCs w:val="28"/>
          <w:lang w:eastAsia="en-US"/>
        </w:rPr>
        <w:t>н</w:t>
      </w:r>
      <w:r w:rsidRPr="00274A4C">
        <w:rPr>
          <w:rFonts w:eastAsia="Calibri"/>
          <w:sz w:val="28"/>
          <w:szCs w:val="28"/>
          <w:lang w:eastAsia="en-US"/>
        </w:rPr>
        <w:t>а компиляции публикаций по теме;</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при написании и защите работы выпускником продемонстрирован неудовлетворительный уровень развития универсальных</w:t>
      </w:r>
      <w:r>
        <w:rPr>
          <w:rFonts w:eastAsia="Calibri"/>
          <w:sz w:val="28"/>
          <w:szCs w:val="28"/>
          <w:lang w:eastAsia="en-US"/>
        </w:rPr>
        <w:t xml:space="preserve"> </w:t>
      </w:r>
      <w:r w:rsidRPr="00274A4C">
        <w:rPr>
          <w:rFonts w:eastAsia="Calibri"/>
          <w:sz w:val="28"/>
          <w:szCs w:val="28"/>
          <w:lang w:eastAsia="en-US"/>
        </w:rPr>
        <w:t>(системных) и профессиональных компетенций;</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работа несвоевременно представлена на кафедру, не в полном объеме по содержанию и оформлению соответствует предъявляемым требованиям;</w:t>
      </w:r>
    </w:p>
    <w:p w:rsidR="00CB0583" w:rsidRPr="00274A4C" w:rsidRDefault="00CB0583" w:rsidP="00CB0583">
      <w:pPr>
        <w:widowControl w:val="0"/>
        <w:numPr>
          <w:ilvl w:val="0"/>
          <w:numId w:val="20"/>
        </w:numPr>
        <w:tabs>
          <w:tab w:val="left" w:pos="1134"/>
          <w:tab w:val="left" w:pos="1276"/>
        </w:tabs>
        <w:spacing w:line="360" w:lineRule="auto"/>
        <w:ind w:left="0" w:firstLine="709"/>
        <w:jc w:val="both"/>
        <w:rPr>
          <w:rFonts w:eastAsia="Calibri"/>
          <w:sz w:val="28"/>
          <w:szCs w:val="28"/>
          <w:lang w:eastAsia="en-US"/>
        </w:rPr>
      </w:pPr>
      <w:r w:rsidRPr="00274A4C">
        <w:rPr>
          <w:rFonts w:eastAsia="Calibri"/>
          <w:sz w:val="28"/>
          <w:szCs w:val="28"/>
          <w:lang w:eastAsia="en-US"/>
        </w:rPr>
        <w:t>на защите выпускник показал поверхностные знания по исследуемой теме, отсутствие представлений об актуальных проблемах по теме работы, плохо отвечал на вопросы.</w:t>
      </w:r>
    </w:p>
    <w:p w:rsidR="00CB0583" w:rsidRPr="00274A4C" w:rsidRDefault="00CB0583" w:rsidP="00CB0583">
      <w:pPr>
        <w:widowControl w:val="0"/>
        <w:tabs>
          <w:tab w:val="left" w:pos="936"/>
        </w:tabs>
        <w:autoSpaceDE w:val="0"/>
        <w:autoSpaceDN w:val="0"/>
        <w:adjustRightInd w:val="0"/>
        <w:spacing w:line="360" w:lineRule="auto"/>
        <w:ind w:firstLine="706"/>
        <w:jc w:val="both"/>
        <w:rPr>
          <w:rFonts w:eastAsia="Calibri"/>
          <w:sz w:val="28"/>
          <w:szCs w:val="28"/>
        </w:rPr>
      </w:pPr>
      <w:r w:rsidRPr="00274A4C">
        <w:rPr>
          <w:rFonts w:eastAsia="Calibri"/>
          <w:sz w:val="28"/>
          <w:szCs w:val="28"/>
          <w:lang w:eastAsia="en-US"/>
        </w:rPr>
        <w:t xml:space="preserve">Результат защиты ВКР оценивается по пятибалльной системе оценки знаний и </w:t>
      </w:r>
      <w:r w:rsidRPr="00274A4C">
        <w:rPr>
          <w:rFonts w:eastAsia="Calibri"/>
          <w:sz w:val="28"/>
          <w:szCs w:val="28"/>
        </w:rPr>
        <w:t xml:space="preserve">заносится в протокол заседания ГЭК и зачетную книжку студента, в которых расписываются председатель и члены ГЭК, присутствующие на заседании. </w:t>
      </w:r>
    </w:p>
    <w:p w:rsidR="00CB0583" w:rsidRDefault="00CB0583" w:rsidP="00CB0583">
      <w:pPr>
        <w:widowControl w:val="0"/>
        <w:tabs>
          <w:tab w:val="left" w:pos="936"/>
        </w:tabs>
        <w:autoSpaceDE w:val="0"/>
        <w:autoSpaceDN w:val="0"/>
        <w:adjustRightInd w:val="0"/>
        <w:spacing w:line="360" w:lineRule="auto"/>
        <w:ind w:firstLine="706"/>
        <w:jc w:val="both"/>
        <w:rPr>
          <w:rFonts w:eastAsia="Calibri"/>
          <w:sz w:val="28"/>
          <w:szCs w:val="28"/>
        </w:rPr>
      </w:pPr>
      <w:r w:rsidRPr="00274A4C">
        <w:rPr>
          <w:rFonts w:eastAsia="Calibri"/>
          <w:sz w:val="28"/>
          <w:szCs w:val="28"/>
        </w:rPr>
        <w:t>В случае получения неудовлетворительной оценки на защите ВКР, а также в случае неявки студента на защиту по неуважительной причине,</w:t>
      </w:r>
      <w:r w:rsidRPr="000F5B97">
        <w:rPr>
          <w:rFonts w:eastAsia="Calibri"/>
          <w:sz w:val="28"/>
          <w:szCs w:val="28"/>
        </w:rPr>
        <w:t xml:space="preserve"> повторная защита проводится в соответствии с Порядком проведения государственной итоговой аттестации в Финансовом университете.</w:t>
      </w:r>
    </w:p>
    <w:p w:rsidR="00630F7A" w:rsidRPr="000F5B97" w:rsidRDefault="00630F7A" w:rsidP="00630F7A">
      <w:pPr>
        <w:widowControl w:val="0"/>
        <w:tabs>
          <w:tab w:val="left" w:pos="936"/>
        </w:tabs>
        <w:autoSpaceDE w:val="0"/>
        <w:autoSpaceDN w:val="0"/>
        <w:adjustRightInd w:val="0"/>
        <w:spacing w:line="360" w:lineRule="auto"/>
        <w:ind w:firstLine="706"/>
        <w:jc w:val="both"/>
        <w:rPr>
          <w:rFonts w:eastAsia="Calibri"/>
          <w:sz w:val="28"/>
          <w:szCs w:val="28"/>
        </w:rPr>
      </w:pPr>
      <w:bookmarkStart w:id="31" w:name="_Toc440495191"/>
      <w:bookmarkStart w:id="32" w:name="_Toc441261534"/>
      <w:bookmarkStart w:id="33" w:name="_Toc449109684"/>
      <w:bookmarkEnd w:id="1"/>
      <w:bookmarkEnd w:id="2"/>
      <w:bookmarkEnd w:id="3"/>
      <w:bookmarkEnd w:id="7"/>
      <w:bookmarkEnd w:id="8"/>
      <w:bookmarkEnd w:id="17"/>
      <w:bookmarkEnd w:id="18"/>
      <w:bookmarkEnd w:id="31"/>
      <w:bookmarkEnd w:id="32"/>
      <w:bookmarkEnd w:id="33"/>
    </w:p>
    <w:sectPr w:rsidR="00630F7A" w:rsidRPr="000F5B97" w:rsidSect="0087638A">
      <w:footerReference w:type="default" r:id="rId4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E18" w:rsidRDefault="00F54E18" w:rsidP="00AA4006">
      <w:r>
        <w:separator/>
      </w:r>
    </w:p>
  </w:endnote>
  <w:endnote w:type="continuationSeparator" w:id="0">
    <w:p w:rsidR="00F54E18" w:rsidRDefault="00F54E18" w:rsidP="00AA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sburgC">
    <w:altName w:val="Cambria"/>
    <w:panose1 w:val="00000000000000000000"/>
    <w:charset w:val="00"/>
    <w:family w:val="roman"/>
    <w:notTrueType/>
    <w:pitch w:val="default"/>
    <w:sig w:usb0="00000001" w:usb1="00000000" w:usb2="00000000" w:usb3="00000000" w:csb0="00000005"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1" w:usb1="00000000" w:usb2="00000000" w:usb3="00000000" w:csb0="00000005"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897352"/>
    </w:sdtPr>
    <w:sdtEndPr/>
    <w:sdtContent>
      <w:p w:rsidR="0086089D" w:rsidRDefault="0086089D">
        <w:pPr>
          <w:pStyle w:val="aa"/>
          <w:jc w:val="center"/>
        </w:pPr>
        <w:r>
          <w:fldChar w:fldCharType="begin"/>
        </w:r>
        <w:r>
          <w:instrText>PAGE   \* MERGEFORMAT</w:instrText>
        </w:r>
        <w:r>
          <w:fldChar w:fldCharType="separate"/>
        </w:r>
        <w:r w:rsidR="00360F2D">
          <w:rPr>
            <w:noProof/>
          </w:rPr>
          <w:t>13</w:t>
        </w:r>
        <w:r>
          <w:rPr>
            <w:noProof/>
          </w:rPr>
          <w:fldChar w:fldCharType="end"/>
        </w:r>
      </w:p>
    </w:sdtContent>
  </w:sdt>
  <w:p w:rsidR="0086089D" w:rsidRDefault="0086089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E18" w:rsidRDefault="00F54E18" w:rsidP="00AA4006">
      <w:r>
        <w:separator/>
      </w:r>
    </w:p>
  </w:footnote>
  <w:footnote w:type="continuationSeparator" w:id="0">
    <w:p w:rsidR="00F54E18" w:rsidRDefault="00F54E18" w:rsidP="00AA4006">
      <w:r>
        <w:continuationSeparator/>
      </w:r>
    </w:p>
  </w:footnote>
  <w:footnote w:id="1">
    <w:p w:rsidR="0086089D" w:rsidRDefault="0086089D" w:rsidP="00630F7A">
      <w:pPr>
        <w:pStyle w:val="aff0"/>
        <w:jc w:val="both"/>
      </w:pPr>
      <w:r>
        <w:rPr>
          <w:rStyle w:val="aff4"/>
        </w:rPr>
        <w:footnoteRef/>
      </w:r>
      <w:r>
        <w:t xml:space="preserve"> </w:t>
      </w:r>
      <w:r w:rsidRPr="003445C5">
        <w:t xml:space="preserve">Если бакалаврская работа состоит из двух глав, указанное здесь содержание третьей главы находит отражение во второй практической главе.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50A4"/>
    <w:multiLevelType w:val="hybridMultilevel"/>
    <w:tmpl w:val="22A096BC"/>
    <w:lvl w:ilvl="0" w:tplc="E8D8669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402F3"/>
    <w:multiLevelType w:val="hybridMultilevel"/>
    <w:tmpl w:val="E8FEF2FE"/>
    <w:lvl w:ilvl="0" w:tplc="1B98F9A2">
      <w:start w:val="1"/>
      <w:numFmt w:val="decimal"/>
      <w:lvlText w:val="%1."/>
      <w:lvlJc w:val="left"/>
      <w:pPr>
        <w:ind w:left="720" w:hanging="360"/>
      </w:pPr>
      <w:rPr>
        <w:rFonts w:ascii="Times New Roman" w:hAnsi="Times New Roman" w:cs="Times New Roman" w:hint="default"/>
      </w:rPr>
    </w:lvl>
    <w:lvl w:ilvl="1" w:tplc="D030481C">
      <w:start w:val="1"/>
      <w:numFmt w:val="lowerLetter"/>
      <w:lvlText w:val="%2."/>
      <w:lvlJc w:val="left"/>
      <w:pPr>
        <w:ind w:left="1440" w:hanging="360"/>
      </w:pPr>
      <w:rPr>
        <w:b w:val="0"/>
      </w:rPr>
    </w:lvl>
    <w:lvl w:ilvl="2" w:tplc="8220A974">
      <w:start w:val="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F4921"/>
    <w:multiLevelType w:val="hybridMultilevel"/>
    <w:tmpl w:val="7BA86C88"/>
    <w:lvl w:ilvl="0" w:tplc="FC24962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327425"/>
    <w:multiLevelType w:val="hybridMultilevel"/>
    <w:tmpl w:val="2638ADBA"/>
    <w:lvl w:ilvl="0" w:tplc="0419000F">
      <w:start w:val="1"/>
      <w:numFmt w:val="decimal"/>
      <w:lvlText w:val="%1."/>
      <w:lvlJc w:val="left"/>
      <w:pPr>
        <w:tabs>
          <w:tab w:val="num" w:pos="720"/>
        </w:tabs>
        <w:ind w:left="720" w:hanging="360"/>
      </w:pPr>
    </w:lvl>
    <w:lvl w:ilvl="1" w:tplc="6924FFE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9E6998"/>
    <w:multiLevelType w:val="hybridMultilevel"/>
    <w:tmpl w:val="88A0C6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E62530"/>
    <w:multiLevelType w:val="multilevel"/>
    <w:tmpl w:val="87FC6E8E"/>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EF3F6A"/>
    <w:multiLevelType w:val="multilevel"/>
    <w:tmpl w:val="05CA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2562A"/>
    <w:multiLevelType w:val="hybridMultilevel"/>
    <w:tmpl w:val="E8FEF2FE"/>
    <w:lvl w:ilvl="0" w:tplc="1B98F9A2">
      <w:start w:val="1"/>
      <w:numFmt w:val="decimal"/>
      <w:lvlText w:val="%1."/>
      <w:lvlJc w:val="left"/>
      <w:pPr>
        <w:ind w:left="720" w:hanging="360"/>
      </w:pPr>
      <w:rPr>
        <w:rFonts w:ascii="Times New Roman" w:hAnsi="Times New Roman" w:cs="Times New Roman" w:hint="default"/>
      </w:rPr>
    </w:lvl>
    <w:lvl w:ilvl="1" w:tplc="D030481C">
      <w:start w:val="1"/>
      <w:numFmt w:val="lowerLetter"/>
      <w:lvlText w:val="%2."/>
      <w:lvlJc w:val="left"/>
      <w:pPr>
        <w:ind w:left="1440" w:hanging="360"/>
      </w:pPr>
      <w:rPr>
        <w:b w:val="0"/>
      </w:rPr>
    </w:lvl>
    <w:lvl w:ilvl="2" w:tplc="8220A974">
      <w:start w:val="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6786A"/>
    <w:multiLevelType w:val="hybridMultilevel"/>
    <w:tmpl w:val="A47C93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DD5E0D"/>
    <w:multiLevelType w:val="hybridMultilevel"/>
    <w:tmpl w:val="CB4EF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75D03"/>
    <w:multiLevelType w:val="hybridMultilevel"/>
    <w:tmpl w:val="14DA6B32"/>
    <w:lvl w:ilvl="0" w:tplc="8466CB0A">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CF0924"/>
    <w:multiLevelType w:val="hybridMultilevel"/>
    <w:tmpl w:val="12FA7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7F53FB"/>
    <w:multiLevelType w:val="hybridMultilevel"/>
    <w:tmpl w:val="05F26F00"/>
    <w:lvl w:ilvl="0" w:tplc="E578B71E">
      <w:start w:val="1"/>
      <w:numFmt w:val="decimal"/>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38F7D01"/>
    <w:multiLevelType w:val="hybridMultilevel"/>
    <w:tmpl w:val="EBC0E0E4"/>
    <w:lvl w:ilvl="0" w:tplc="8768035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7813C9"/>
    <w:multiLevelType w:val="hybridMultilevel"/>
    <w:tmpl w:val="5D26F1DE"/>
    <w:lvl w:ilvl="0" w:tplc="700E3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00666A"/>
    <w:multiLevelType w:val="hybridMultilevel"/>
    <w:tmpl w:val="16FC46FA"/>
    <w:lvl w:ilvl="0" w:tplc="711E2EB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47C70EC"/>
    <w:multiLevelType w:val="hybridMultilevel"/>
    <w:tmpl w:val="A31E468C"/>
    <w:lvl w:ilvl="0" w:tplc="0CD80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D61E31"/>
    <w:multiLevelType w:val="hybridMultilevel"/>
    <w:tmpl w:val="DEB20156"/>
    <w:lvl w:ilvl="0" w:tplc="B75843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BE81091"/>
    <w:multiLevelType w:val="hybridMultilevel"/>
    <w:tmpl w:val="B84EF78A"/>
    <w:lvl w:ilvl="0" w:tplc="043CDAFC">
      <w:start w:val="1"/>
      <w:numFmt w:val="decimal"/>
      <w:lvlText w:val="%1."/>
      <w:lvlJc w:val="left"/>
      <w:pPr>
        <w:ind w:left="1353" w:hanging="360"/>
      </w:pPr>
      <w:rPr>
        <w:rFonts w:ascii="Times New Roman" w:hAnsi="Times New Roman" w:cs="Times New Roman" w:hint="default"/>
        <w:b w:val="0"/>
        <w:sz w:val="24"/>
        <w:szCs w:val="24"/>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nsid w:val="5C8F1B7B"/>
    <w:multiLevelType w:val="hybridMultilevel"/>
    <w:tmpl w:val="EC2C11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46F3698"/>
    <w:multiLevelType w:val="hybridMultilevel"/>
    <w:tmpl w:val="B322BD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6A805F9"/>
    <w:multiLevelType w:val="hybridMultilevel"/>
    <w:tmpl w:val="6D48DD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E56353F"/>
    <w:multiLevelType w:val="hybridMultilevel"/>
    <w:tmpl w:val="E2346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C37D99"/>
    <w:multiLevelType w:val="hybridMultilevel"/>
    <w:tmpl w:val="19CAB4EC"/>
    <w:lvl w:ilvl="0" w:tplc="35C8A3B4">
      <w:start w:val="1"/>
      <w:numFmt w:val="decimal"/>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F0A1CA3"/>
    <w:multiLevelType w:val="hybridMultilevel"/>
    <w:tmpl w:val="9AAE7CA6"/>
    <w:lvl w:ilvl="0" w:tplc="69C407B0">
      <w:start w:val="1"/>
      <w:numFmt w:val="decimal"/>
      <w:lvlText w:val="%1."/>
      <w:lvlJc w:val="left"/>
      <w:pPr>
        <w:ind w:left="1069" w:hanging="360"/>
      </w:pPr>
      <w:rPr>
        <w:rFonts w:eastAsia="Calibri"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F6374C5"/>
    <w:multiLevelType w:val="hybridMultilevel"/>
    <w:tmpl w:val="01DCD7E4"/>
    <w:lvl w:ilvl="0" w:tplc="B75843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BF1199"/>
    <w:multiLevelType w:val="multilevel"/>
    <w:tmpl w:val="8C422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A12A2D"/>
    <w:multiLevelType w:val="hybridMultilevel"/>
    <w:tmpl w:val="9C46D684"/>
    <w:lvl w:ilvl="0" w:tplc="29E22A40">
      <w:start w:val="1"/>
      <w:numFmt w:val="bullet"/>
      <w:lvlText w:val=""/>
      <w:lvlJc w:val="left"/>
      <w:pPr>
        <w:ind w:left="617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6"/>
  </w:num>
  <w:num w:numId="7">
    <w:abstractNumId w:val="27"/>
  </w:num>
  <w:num w:numId="8">
    <w:abstractNumId w:val="16"/>
  </w:num>
  <w:num w:numId="9">
    <w:abstractNumId w:val="11"/>
  </w:num>
  <w:num w:numId="10">
    <w:abstractNumId w:val="13"/>
  </w:num>
  <w:num w:numId="11">
    <w:abstractNumId w:val="21"/>
  </w:num>
  <w:num w:numId="12">
    <w:abstractNumId w:val="9"/>
  </w:num>
  <w:num w:numId="13">
    <w:abstractNumId w:val="12"/>
  </w:num>
  <w:num w:numId="14">
    <w:abstractNumId w:val="22"/>
  </w:num>
  <w:num w:numId="15">
    <w:abstractNumId w:val="15"/>
  </w:num>
  <w:num w:numId="16">
    <w:abstractNumId w:val="24"/>
  </w:num>
  <w:num w:numId="17">
    <w:abstractNumId w:val="19"/>
  </w:num>
  <w:num w:numId="18">
    <w:abstractNumId w:val="18"/>
  </w:num>
  <w:num w:numId="19">
    <w:abstractNumId w:val="25"/>
  </w:num>
  <w:num w:numId="20">
    <w:abstractNumId w:val="17"/>
  </w:num>
  <w:num w:numId="21">
    <w:abstractNumId w:val="8"/>
  </w:num>
  <w:num w:numId="22">
    <w:abstractNumId w:val="2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7"/>
  </w:num>
  <w:num w:numId="27">
    <w:abstractNumId w:val="0"/>
  </w:num>
  <w:num w:numId="28">
    <w:abstractNumId w:val="14"/>
  </w:num>
  <w:num w:numId="29">
    <w:abstractNumId w:val="2"/>
  </w:num>
  <w:num w:numId="3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74"/>
    <w:rsid w:val="00002E99"/>
    <w:rsid w:val="00003AC9"/>
    <w:rsid w:val="00003F71"/>
    <w:rsid w:val="000046EA"/>
    <w:rsid w:val="00005734"/>
    <w:rsid w:val="000077D2"/>
    <w:rsid w:val="00007AA1"/>
    <w:rsid w:val="0001798B"/>
    <w:rsid w:val="00023632"/>
    <w:rsid w:val="00027A91"/>
    <w:rsid w:val="000352FE"/>
    <w:rsid w:val="00035B87"/>
    <w:rsid w:val="0004227B"/>
    <w:rsid w:val="00047137"/>
    <w:rsid w:val="00050A0C"/>
    <w:rsid w:val="00052497"/>
    <w:rsid w:val="000605B7"/>
    <w:rsid w:val="00060F7E"/>
    <w:rsid w:val="00062397"/>
    <w:rsid w:val="0008134C"/>
    <w:rsid w:val="00082FB3"/>
    <w:rsid w:val="0009048A"/>
    <w:rsid w:val="00091B52"/>
    <w:rsid w:val="000A29EA"/>
    <w:rsid w:val="000A7F6F"/>
    <w:rsid w:val="000B1C45"/>
    <w:rsid w:val="000C268D"/>
    <w:rsid w:val="000D7C3A"/>
    <w:rsid w:val="000E1DB7"/>
    <w:rsid w:val="000E4C63"/>
    <w:rsid w:val="000F3F1C"/>
    <w:rsid w:val="00100387"/>
    <w:rsid w:val="001017AE"/>
    <w:rsid w:val="00102A29"/>
    <w:rsid w:val="00114DD1"/>
    <w:rsid w:val="00123D7E"/>
    <w:rsid w:val="00132F04"/>
    <w:rsid w:val="00136D74"/>
    <w:rsid w:val="001407B0"/>
    <w:rsid w:val="00145F49"/>
    <w:rsid w:val="00160239"/>
    <w:rsid w:val="0016288C"/>
    <w:rsid w:val="00162AF7"/>
    <w:rsid w:val="00162E4D"/>
    <w:rsid w:val="00175294"/>
    <w:rsid w:val="001833E1"/>
    <w:rsid w:val="00184A0A"/>
    <w:rsid w:val="001A7280"/>
    <w:rsid w:val="001A78DB"/>
    <w:rsid w:val="001C0F82"/>
    <w:rsid w:val="001C2AB0"/>
    <w:rsid w:val="001C36F0"/>
    <w:rsid w:val="001D0A40"/>
    <w:rsid w:val="001D231C"/>
    <w:rsid w:val="001D3E6D"/>
    <w:rsid w:val="001D4BA3"/>
    <w:rsid w:val="001D5FB0"/>
    <w:rsid w:val="001E383E"/>
    <w:rsid w:val="001E5CE5"/>
    <w:rsid w:val="001E6349"/>
    <w:rsid w:val="001F4E2E"/>
    <w:rsid w:val="00203656"/>
    <w:rsid w:val="00214EC6"/>
    <w:rsid w:val="00215A23"/>
    <w:rsid w:val="002203D6"/>
    <w:rsid w:val="00222302"/>
    <w:rsid w:val="00222D10"/>
    <w:rsid w:val="002258D1"/>
    <w:rsid w:val="0023380C"/>
    <w:rsid w:val="00234FA5"/>
    <w:rsid w:val="00237BC7"/>
    <w:rsid w:val="00240C2F"/>
    <w:rsid w:val="00241162"/>
    <w:rsid w:val="0025763A"/>
    <w:rsid w:val="00262DF2"/>
    <w:rsid w:val="0026392D"/>
    <w:rsid w:val="00274344"/>
    <w:rsid w:val="0027505C"/>
    <w:rsid w:val="00276546"/>
    <w:rsid w:val="002844D5"/>
    <w:rsid w:val="00290806"/>
    <w:rsid w:val="00295345"/>
    <w:rsid w:val="0029535E"/>
    <w:rsid w:val="002962A1"/>
    <w:rsid w:val="00297087"/>
    <w:rsid w:val="002C352E"/>
    <w:rsid w:val="002C671A"/>
    <w:rsid w:val="002D66D2"/>
    <w:rsid w:val="002D730E"/>
    <w:rsid w:val="002D7555"/>
    <w:rsid w:val="002E5FDE"/>
    <w:rsid w:val="002F3B8F"/>
    <w:rsid w:val="002F5B7E"/>
    <w:rsid w:val="00313C04"/>
    <w:rsid w:val="0032680B"/>
    <w:rsid w:val="00326EFB"/>
    <w:rsid w:val="0035581F"/>
    <w:rsid w:val="003576CB"/>
    <w:rsid w:val="00360F2D"/>
    <w:rsid w:val="00361D54"/>
    <w:rsid w:val="00362190"/>
    <w:rsid w:val="003634C7"/>
    <w:rsid w:val="003656EF"/>
    <w:rsid w:val="0039378B"/>
    <w:rsid w:val="003A0E1A"/>
    <w:rsid w:val="003B3450"/>
    <w:rsid w:val="003B3F6C"/>
    <w:rsid w:val="003B6059"/>
    <w:rsid w:val="003B620E"/>
    <w:rsid w:val="003C1044"/>
    <w:rsid w:val="003C3514"/>
    <w:rsid w:val="003C406D"/>
    <w:rsid w:val="003D05E7"/>
    <w:rsid w:val="003E1276"/>
    <w:rsid w:val="003E3569"/>
    <w:rsid w:val="003E702E"/>
    <w:rsid w:val="003F679C"/>
    <w:rsid w:val="00403C1F"/>
    <w:rsid w:val="00403C53"/>
    <w:rsid w:val="0041444F"/>
    <w:rsid w:val="00430CE6"/>
    <w:rsid w:val="00432CEF"/>
    <w:rsid w:val="00434918"/>
    <w:rsid w:val="0043691A"/>
    <w:rsid w:val="00436B18"/>
    <w:rsid w:val="004375D8"/>
    <w:rsid w:val="00444665"/>
    <w:rsid w:val="00451B81"/>
    <w:rsid w:val="0046102E"/>
    <w:rsid w:val="00484995"/>
    <w:rsid w:val="00490511"/>
    <w:rsid w:val="0049099F"/>
    <w:rsid w:val="00490A0C"/>
    <w:rsid w:val="00492CC6"/>
    <w:rsid w:val="004A60CC"/>
    <w:rsid w:val="004A7916"/>
    <w:rsid w:val="004B3E68"/>
    <w:rsid w:val="004D1B4B"/>
    <w:rsid w:val="004E0319"/>
    <w:rsid w:val="004E1A2B"/>
    <w:rsid w:val="004E1BAF"/>
    <w:rsid w:val="00507F83"/>
    <w:rsid w:val="0051308C"/>
    <w:rsid w:val="0051591C"/>
    <w:rsid w:val="005213FD"/>
    <w:rsid w:val="005276E7"/>
    <w:rsid w:val="00527D2F"/>
    <w:rsid w:val="005313CD"/>
    <w:rsid w:val="00531C04"/>
    <w:rsid w:val="005342D4"/>
    <w:rsid w:val="005377B0"/>
    <w:rsid w:val="00550265"/>
    <w:rsid w:val="00550784"/>
    <w:rsid w:val="005568A8"/>
    <w:rsid w:val="005713A4"/>
    <w:rsid w:val="005740C8"/>
    <w:rsid w:val="005748A5"/>
    <w:rsid w:val="00576E2D"/>
    <w:rsid w:val="0059488B"/>
    <w:rsid w:val="00597103"/>
    <w:rsid w:val="005B1D3E"/>
    <w:rsid w:val="005B2F0F"/>
    <w:rsid w:val="005B48B4"/>
    <w:rsid w:val="005B4DB2"/>
    <w:rsid w:val="005B77F9"/>
    <w:rsid w:val="005C0CF3"/>
    <w:rsid w:val="005C250C"/>
    <w:rsid w:val="005C7819"/>
    <w:rsid w:val="005C7BB8"/>
    <w:rsid w:val="005D01D5"/>
    <w:rsid w:val="005D4E17"/>
    <w:rsid w:val="005D5735"/>
    <w:rsid w:val="005E1F61"/>
    <w:rsid w:val="005F164F"/>
    <w:rsid w:val="006113D6"/>
    <w:rsid w:val="006126CE"/>
    <w:rsid w:val="00620BF1"/>
    <w:rsid w:val="00621127"/>
    <w:rsid w:val="00625301"/>
    <w:rsid w:val="00630035"/>
    <w:rsid w:val="00630F7A"/>
    <w:rsid w:val="00634A06"/>
    <w:rsid w:val="00635E8B"/>
    <w:rsid w:val="00640391"/>
    <w:rsid w:val="00643973"/>
    <w:rsid w:val="00645C09"/>
    <w:rsid w:val="00680A9C"/>
    <w:rsid w:val="00686EE8"/>
    <w:rsid w:val="006944A8"/>
    <w:rsid w:val="00696DE6"/>
    <w:rsid w:val="006A225F"/>
    <w:rsid w:val="006D2820"/>
    <w:rsid w:val="006E5C11"/>
    <w:rsid w:val="006E6C0D"/>
    <w:rsid w:val="006F0F79"/>
    <w:rsid w:val="006F2A6B"/>
    <w:rsid w:val="006F4CDD"/>
    <w:rsid w:val="006F7C2B"/>
    <w:rsid w:val="00701105"/>
    <w:rsid w:val="00704EBB"/>
    <w:rsid w:val="007238C9"/>
    <w:rsid w:val="0075623F"/>
    <w:rsid w:val="00763347"/>
    <w:rsid w:val="0076694F"/>
    <w:rsid w:val="007733DD"/>
    <w:rsid w:val="00776F97"/>
    <w:rsid w:val="0077784F"/>
    <w:rsid w:val="00783047"/>
    <w:rsid w:val="007847BB"/>
    <w:rsid w:val="00792614"/>
    <w:rsid w:val="0079698A"/>
    <w:rsid w:val="007A1616"/>
    <w:rsid w:val="007A2258"/>
    <w:rsid w:val="007B10B8"/>
    <w:rsid w:val="007B6786"/>
    <w:rsid w:val="007B683F"/>
    <w:rsid w:val="007D18F6"/>
    <w:rsid w:val="007D191E"/>
    <w:rsid w:val="007D71FC"/>
    <w:rsid w:val="007E00CC"/>
    <w:rsid w:val="007E3A9E"/>
    <w:rsid w:val="007E4112"/>
    <w:rsid w:val="007F105E"/>
    <w:rsid w:val="007F51AA"/>
    <w:rsid w:val="008012DB"/>
    <w:rsid w:val="00801FBE"/>
    <w:rsid w:val="00804114"/>
    <w:rsid w:val="008204CB"/>
    <w:rsid w:val="00823414"/>
    <w:rsid w:val="00825455"/>
    <w:rsid w:val="00831415"/>
    <w:rsid w:val="00831F3F"/>
    <w:rsid w:val="008333F8"/>
    <w:rsid w:val="0083596C"/>
    <w:rsid w:val="00837700"/>
    <w:rsid w:val="00840159"/>
    <w:rsid w:val="0084484C"/>
    <w:rsid w:val="00845BF6"/>
    <w:rsid w:val="00856FAA"/>
    <w:rsid w:val="0086089D"/>
    <w:rsid w:val="00861B82"/>
    <w:rsid w:val="00864880"/>
    <w:rsid w:val="00864D19"/>
    <w:rsid w:val="0087638A"/>
    <w:rsid w:val="008801E3"/>
    <w:rsid w:val="00895F91"/>
    <w:rsid w:val="00896A46"/>
    <w:rsid w:val="008A151E"/>
    <w:rsid w:val="008A5CCE"/>
    <w:rsid w:val="008B6370"/>
    <w:rsid w:val="008C4E0B"/>
    <w:rsid w:val="008E1F9F"/>
    <w:rsid w:val="008F2593"/>
    <w:rsid w:val="008F2E4C"/>
    <w:rsid w:val="008F5741"/>
    <w:rsid w:val="008F63F1"/>
    <w:rsid w:val="00900F11"/>
    <w:rsid w:val="00912DE2"/>
    <w:rsid w:val="009138B9"/>
    <w:rsid w:val="00921C6C"/>
    <w:rsid w:val="00924182"/>
    <w:rsid w:val="009439AC"/>
    <w:rsid w:val="00943BD7"/>
    <w:rsid w:val="00946C16"/>
    <w:rsid w:val="00946D25"/>
    <w:rsid w:val="00955F74"/>
    <w:rsid w:val="00971893"/>
    <w:rsid w:val="009722F4"/>
    <w:rsid w:val="009813B5"/>
    <w:rsid w:val="00990DDC"/>
    <w:rsid w:val="0099535D"/>
    <w:rsid w:val="009A7BCD"/>
    <w:rsid w:val="009B02A3"/>
    <w:rsid w:val="009B0666"/>
    <w:rsid w:val="009B3A1D"/>
    <w:rsid w:val="009B4B51"/>
    <w:rsid w:val="009C6FC0"/>
    <w:rsid w:val="009D12D1"/>
    <w:rsid w:val="009D7237"/>
    <w:rsid w:val="009E00FD"/>
    <w:rsid w:val="009E3326"/>
    <w:rsid w:val="009E58B6"/>
    <w:rsid w:val="009E6824"/>
    <w:rsid w:val="009F60B6"/>
    <w:rsid w:val="009F6E85"/>
    <w:rsid w:val="00A009F9"/>
    <w:rsid w:val="00A00BD7"/>
    <w:rsid w:val="00A049C2"/>
    <w:rsid w:val="00A0552C"/>
    <w:rsid w:val="00A107AD"/>
    <w:rsid w:val="00A16958"/>
    <w:rsid w:val="00A47915"/>
    <w:rsid w:val="00A553F3"/>
    <w:rsid w:val="00A56522"/>
    <w:rsid w:val="00A65D98"/>
    <w:rsid w:val="00A75357"/>
    <w:rsid w:val="00A760AF"/>
    <w:rsid w:val="00A87B32"/>
    <w:rsid w:val="00A91939"/>
    <w:rsid w:val="00A97E6C"/>
    <w:rsid w:val="00AA4006"/>
    <w:rsid w:val="00AC13B4"/>
    <w:rsid w:val="00AC2512"/>
    <w:rsid w:val="00AD192C"/>
    <w:rsid w:val="00AD4631"/>
    <w:rsid w:val="00AF604C"/>
    <w:rsid w:val="00B00728"/>
    <w:rsid w:val="00B00821"/>
    <w:rsid w:val="00B03FAF"/>
    <w:rsid w:val="00B12D4F"/>
    <w:rsid w:val="00B13DC7"/>
    <w:rsid w:val="00B15AC6"/>
    <w:rsid w:val="00B2113A"/>
    <w:rsid w:val="00B21911"/>
    <w:rsid w:val="00B21AE6"/>
    <w:rsid w:val="00B258F3"/>
    <w:rsid w:val="00B27527"/>
    <w:rsid w:val="00B31DD1"/>
    <w:rsid w:val="00B35FC0"/>
    <w:rsid w:val="00B41C7A"/>
    <w:rsid w:val="00B421D7"/>
    <w:rsid w:val="00B4616B"/>
    <w:rsid w:val="00B528DF"/>
    <w:rsid w:val="00B6131A"/>
    <w:rsid w:val="00B76C4F"/>
    <w:rsid w:val="00B80E89"/>
    <w:rsid w:val="00BA0773"/>
    <w:rsid w:val="00BB29D1"/>
    <w:rsid w:val="00BB7B2B"/>
    <w:rsid w:val="00BC1CF0"/>
    <w:rsid w:val="00BC20B2"/>
    <w:rsid w:val="00BC63DB"/>
    <w:rsid w:val="00BD4EB0"/>
    <w:rsid w:val="00BE0B8C"/>
    <w:rsid w:val="00BF5655"/>
    <w:rsid w:val="00C05E10"/>
    <w:rsid w:val="00C062DE"/>
    <w:rsid w:val="00C111FB"/>
    <w:rsid w:val="00C11DCE"/>
    <w:rsid w:val="00C27D33"/>
    <w:rsid w:val="00C31A55"/>
    <w:rsid w:val="00C33F92"/>
    <w:rsid w:val="00C356F0"/>
    <w:rsid w:val="00C50A16"/>
    <w:rsid w:val="00C539DD"/>
    <w:rsid w:val="00C55681"/>
    <w:rsid w:val="00C64435"/>
    <w:rsid w:val="00C70640"/>
    <w:rsid w:val="00C81663"/>
    <w:rsid w:val="00C81DC1"/>
    <w:rsid w:val="00C91B40"/>
    <w:rsid w:val="00CA016E"/>
    <w:rsid w:val="00CB0583"/>
    <w:rsid w:val="00CB0F71"/>
    <w:rsid w:val="00CB4455"/>
    <w:rsid w:val="00CB4F93"/>
    <w:rsid w:val="00CB6A08"/>
    <w:rsid w:val="00CD1527"/>
    <w:rsid w:val="00CD41D0"/>
    <w:rsid w:val="00CD57D0"/>
    <w:rsid w:val="00CD68D2"/>
    <w:rsid w:val="00CD7A1D"/>
    <w:rsid w:val="00CE0066"/>
    <w:rsid w:val="00D070C0"/>
    <w:rsid w:val="00D11F75"/>
    <w:rsid w:val="00D1593D"/>
    <w:rsid w:val="00D1614F"/>
    <w:rsid w:val="00D16F77"/>
    <w:rsid w:val="00D24CB5"/>
    <w:rsid w:val="00D254C7"/>
    <w:rsid w:val="00D335B5"/>
    <w:rsid w:val="00D33DC6"/>
    <w:rsid w:val="00D356A1"/>
    <w:rsid w:val="00D363E3"/>
    <w:rsid w:val="00D4200F"/>
    <w:rsid w:val="00D43C93"/>
    <w:rsid w:val="00D462D7"/>
    <w:rsid w:val="00D53DC0"/>
    <w:rsid w:val="00D53DDF"/>
    <w:rsid w:val="00D551F8"/>
    <w:rsid w:val="00D57DE9"/>
    <w:rsid w:val="00D65DC2"/>
    <w:rsid w:val="00D67193"/>
    <w:rsid w:val="00D70E41"/>
    <w:rsid w:val="00D72938"/>
    <w:rsid w:val="00D7581F"/>
    <w:rsid w:val="00D82CC8"/>
    <w:rsid w:val="00D9365E"/>
    <w:rsid w:val="00DA6F9C"/>
    <w:rsid w:val="00DB1BD9"/>
    <w:rsid w:val="00DB3D26"/>
    <w:rsid w:val="00DB4586"/>
    <w:rsid w:val="00DB7434"/>
    <w:rsid w:val="00DC2C2F"/>
    <w:rsid w:val="00DC2DDB"/>
    <w:rsid w:val="00DD4DA2"/>
    <w:rsid w:val="00DD52A3"/>
    <w:rsid w:val="00DD5843"/>
    <w:rsid w:val="00DD73FC"/>
    <w:rsid w:val="00DE032A"/>
    <w:rsid w:val="00DF4B5A"/>
    <w:rsid w:val="00DF5E71"/>
    <w:rsid w:val="00E0174A"/>
    <w:rsid w:val="00E13468"/>
    <w:rsid w:val="00E1522D"/>
    <w:rsid w:val="00E20297"/>
    <w:rsid w:val="00E20804"/>
    <w:rsid w:val="00E22709"/>
    <w:rsid w:val="00E22A77"/>
    <w:rsid w:val="00E25299"/>
    <w:rsid w:val="00E25B45"/>
    <w:rsid w:val="00E25EC6"/>
    <w:rsid w:val="00E271E0"/>
    <w:rsid w:val="00E328A8"/>
    <w:rsid w:val="00E4571D"/>
    <w:rsid w:val="00E46ABC"/>
    <w:rsid w:val="00E4782E"/>
    <w:rsid w:val="00E47E78"/>
    <w:rsid w:val="00E54964"/>
    <w:rsid w:val="00E57F81"/>
    <w:rsid w:val="00E64D61"/>
    <w:rsid w:val="00E77D16"/>
    <w:rsid w:val="00E8180C"/>
    <w:rsid w:val="00E903E1"/>
    <w:rsid w:val="00E910E1"/>
    <w:rsid w:val="00EA7F06"/>
    <w:rsid w:val="00EB0695"/>
    <w:rsid w:val="00EC3829"/>
    <w:rsid w:val="00EC47E4"/>
    <w:rsid w:val="00EC7290"/>
    <w:rsid w:val="00ED4D63"/>
    <w:rsid w:val="00ED5AC3"/>
    <w:rsid w:val="00EF0DE0"/>
    <w:rsid w:val="00EF165F"/>
    <w:rsid w:val="00EF3BA5"/>
    <w:rsid w:val="00EF7A0B"/>
    <w:rsid w:val="00F00ED7"/>
    <w:rsid w:val="00F1612B"/>
    <w:rsid w:val="00F17BCE"/>
    <w:rsid w:val="00F21632"/>
    <w:rsid w:val="00F225AD"/>
    <w:rsid w:val="00F27974"/>
    <w:rsid w:val="00F35EE3"/>
    <w:rsid w:val="00F53486"/>
    <w:rsid w:val="00F54E18"/>
    <w:rsid w:val="00F62396"/>
    <w:rsid w:val="00F628A2"/>
    <w:rsid w:val="00F6499D"/>
    <w:rsid w:val="00F65A09"/>
    <w:rsid w:val="00F82DBC"/>
    <w:rsid w:val="00F87A91"/>
    <w:rsid w:val="00FA550E"/>
    <w:rsid w:val="00FA636D"/>
    <w:rsid w:val="00FA6A84"/>
    <w:rsid w:val="00FB1DA6"/>
    <w:rsid w:val="00FB37E2"/>
    <w:rsid w:val="00FB3DB5"/>
    <w:rsid w:val="00FC01E7"/>
    <w:rsid w:val="00FD3C1C"/>
    <w:rsid w:val="00FE26FD"/>
    <w:rsid w:val="00FE288A"/>
    <w:rsid w:val="00FE44BE"/>
    <w:rsid w:val="00FF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3512AD04-9190-403E-8514-EF5225E4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D7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uiPriority w:val="99"/>
    <w:qFormat/>
    <w:rsid w:val="00136D74"/>
    <w:pPr>
      <w:keepNext/>
      <w:keepLines/>
      <w:spacing w:before="600" w:after="120"/>
      <w:outlineLvl w:val="0"/>
    </w:pPr>
    <w:rPr>
      <w:b/>
      <w:bCs/>
      <w:sz w:val="32"/>
      <w:szCs w:val="32"/>
    </w:rPr>
  </w:style>
  <w:style w:type="paragraph" w:styleId="2">
    <w:name w:val="heading 2"/>
    <w:basedOn w:val="a"/>
    <w:next w:val="a1"/>
    <w:link w:val="20"/>
    <w:uiPriority w:val="99"/>
    <w:qFormat/>
    <w:rsid w:val="00136D74"/>
    <w:pPr>
      <w:keepNext/>
      <w:keepLines/>
      <w:tabs>
        <w:tab w:val="left" w:pos="709"/>
      </w:tabs>
      <w:spacing w:before="320" w:after="120"/>
      <w:outlineLvl w:val="1"/>
    </w:pPr>
    <w:rPr>
      <w:b/>
      <w:bCs/>
      <w:sz w:val="28"/>
      <w:szCs w:val="28"/>
    </w:rPr>
  </w:style>
  <w:style w:type="paragraph" w:styleId="3">
    <w:name w:val="heading 3"/>
    <w:basedOn w:val="a"/>
    <w:next w:val="a"/>
    <w:link w:val="30"/>
    <w:uiPriority w:val="9"/>
    <w:unhideWhenUsed/>
    <w:qFormat/>
    <w:rsid w:val="003B3450"/>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7562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semiHidden/>
    <w:unhideWhenUsed/>
    <w:rsid w:val="00136D74"/>
    <w:pPr>
      <w:ind w:left="708"/>
    </w:pPr>
  </w:style>
  <w:style w:type="character" w:customStyle="1" w:styleId="10">
    <w:name w:val="Заголовок 1 Знак"/>
    <w:basedOn w:val="a2"/>
    <w:link w:val="1"/>
    <w:uiPriority w:val="99"/>
    <w:rsid w:val="00136D74"/>
    <w:rPr>
      <w:rFonts w:ascii="Times New Roman" w:eastAsia="Times New Roman" w:hAnsi="Times New Roman" w:cs="Times New Roman"/>
      <w:b/>
      <w:bCs/>
      <w:sz w:val="32"/>
      <w:szCs w:val="32"/>
      <w:lang w:eastAsia="ru-RU"/>
    </w:rPr>
  </w:style>
  <w:style w:type="paragraph" w:styleId="a1">
    <w:name w:val="Body Text First Indent"/>
    <w:basedOn w:val="a5"/>
    <w:link w:val="a6"/>
    <w:uiPriority w:val="99"/>
    <w:semiHidden/>
    <w:unhideWhenUsed/>
    <w:rsid w:val="00136D74"/>
    <w:pPr>
      <w:spacing w:after="0"/>
      <w:ind w:firstLine="360"/>
    </w:pPr>
  </w:style>
  <w:style w:type="paragraph" w:styleId="a5">
    <w:name w:val="Body Text"/>
    <w:basedOn w:val="a"/>
    <w:link w:val="a7"/>
    <w:uiPriority w:val="99"/>
    <w:unhideWhenUsed/>
    <w:rsid w:val="00136D74"/>
    <w:pPr>
      <w:spacing w:after="120"/>
    </w:pPr>
  </w:style>
  <w:style w:type="character" w:customStyle="1" w:styleId="a7">
    <w:name w:val="Основной текст Знак"/>
    <w:basedOn w:val="a2"/>
    <w:link w:val="a5"/>
    <w:uiPriority w:val="99"/>
    <w:rsid w:val="00136D74"/>
    <w:rPr>
      <w:rFonts w:ascii="Times New Roman" w:eastAsia="Times New Roman" w:hAnsi="Times New Roman" w:cs="Times New Roman"/>
      <w:sz w:val="24"/>
      <w:szCs w:val="24"/>
      <w:lang w:eastAsia="ru-RU"/>
    </w:rPr>
  </w:style>
  <w:style w:type="character" w:customStyle="1" w:styleId="a6">
    <w:name w:val="Красная строка Знак"/>
    <w:basedOn w:val="a7"/>
    <w:link w:val="a1"/>
    <w:uiPriority w:val="99"/>
    <w:semiHidden/>
    <w:rsid w:val="00136D74"/>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rsid w:val="00136D74"/>
    <w:rPr>
      <w:rFonts w:ascii="Times New Roman" w:eastAsia="Times New Roman" w:hAnsi="Times New Roman" w:cs="Times New Roman"/>
      <w:b/>
      <w:bCs/>
      <w:sz w:val="28"/>
      <w:szCs w:val="28"/>
      <w:lang w:eastAsia="ru-RU"/>
    </w:rPr>
  </w:style>
  <w:style w:type="paragraph" w:styleId="a8">
    <w:name w:val="List Paragraph"/>
    <w:aliases w:val="Заголовок мой1,СписокСТПр,Нумерация,List Paragraph,Маркер"/>
    <w:basedOn w:val="a"/>
    <w:link w:val="a9"/>
    <w:uiPriority w:val="34"/>
    <w:qFormat/>
    <w:rsid w:val="00136D74"/>
    <w:pPr>
      <w:spacing w:after="200" w:line="276" w:lineRule="auto"/>
      <w:ind w:left="720"/>
    </w:pPr>
    <w:rPr>
      <w:rFonts w:ascii="Calibri" w:eastAsia="Calibri" w:hAnsi="Calibri" w:cs="Calibri"/>
      <w:sz w:val="22"/>
      <w:szCs w:val="22"/>
      <w:lang w:eastAsia="en-US"/>
    </w:rPr>
  </w:style>
  <w:style w:type="paragraph" w:styleId="aa">
    <w:name w:val="footer"/>
    <w:basedOn w:val="a"/>
    <w:link w:val="ab"/>
    <w:uiPriority w:val="99"/>
    <w:rsid w:val="00136D74"/>
    <w:pPr>
      <w:tabs>
        <w:tab w:val="center" w:pos="4677"/>
        <w:tab w:val="right" w:pos="9355"/>
      </w:tabs>
    </w:pPr>
  </w:style>
  <w:style w:type="character" w:customStyle="1" w:styleId="ab">
    <w:name w:val="Нижний колонтитул Знак"/>
    <w:basedOn w:val="a2"/>
    <w:link w:val="aa"/>
    <w:uiPriority w:val="99"/>
    <w:rsid w:val="00136D74"/>
    <w:rPr>
      <w:rFonts w:ascii="Times New Roman" w:eastAsia="Times New Roman" w:hAnsi="Times New Roman" w:cs="Times New Roman"/>
      <w:sz w:val="24"/>
      <w:szCs w:val="24"/>
      <w:lang w:eastAsia="ru-RU"/>
    </w:rPr>
  </w:style>
  <w:style w:type="character" w:styleId="ac">
    <w:name w:val="Hyperlink"/>
    <w:uiPriority w:val="99"/>
    <w:rsid w:val="00136D74"/>
    <w:rPr>
      <w:color w:val="0000FF"/>
      <w:u w:val="single"/>
    </w:rPr>
  </w:style>
  <w:style w:type="paragraph" w:styleId="11">
    <w:name w:val="toc 1"/>
    <w:basedOn w:val="a"/>
    <w:next w:val="a"/>
    <w:autoRedefine/>
    <w:uiPriority w:val="39"/>
    <w:rsid w:val="002258D1"/>
    <w:pPr>
      <w:tabs>
        <w:tab w:val="right" w:leader="dot" w:pos="9060"/>
      </w:tabs>
      <w:spacing w:line="312" w:lineRule="auto"/>
    </w:pPr>
    <w:rPr>
      <w:noProof/>
      <w:sz w:val="28"/>
      <w:szCs w:val="28"/>
    </w:rPr>
  </w:style>
  <w:style w:type="paragraph" w:styleId="21">
    <w:name w:val="toc 2"/>
    <w:basedOn w:val="a"/>
    <w:next w:val="a"/>
    <w:autoRedefine/>
    <w:uiPriority w:val="39"/>
    <w:rsid w:val="00222D10"/>
    <w:pPr>
      <w:tabs>
        <w:tab w:val="right" w:leader="dot" w:pos="9072"/>
      </w:tabs>
      <w:spacing w:line="312" w:lineRule="auto"/>
    </w:pPr>
  </w:style>
  <w:style w:type="character" w:customStyle="1" w:styleId="41">
    <w:name w:val="Заголовок №4_"/>
    <w:basedOn w:val="a2"/>
    <w:link w:val="410"/>
    <w:uiPriority w:val="99"/>
    <w:locked/>
    <w:rsid w:val="00136D74"/>
    <w:rPr>
      <w:b/>
      <w:bCs/>
      <w:sz w:val="23"/>
      <w:szCs w:val="23"/>
      <w:shd w:val="clear" w:color="auto" w:fill="FFFFFF"/>
    </w:rPr>
  </w:style>
  <w:style w:type="paragraph" w:customStyle="1" w:styleId="410">
    <w:name w:val="Заголовок №41"/>
    <w:basedOn w:val="a"/>
    <w:link w:val="41"/>
    <w:uiPriority w:val="99"/>
    <w:rsid w:val="00136D74"/>
    <w:pPr>
      <w:shd w:val="clear" w:color="auto" w:fill="FFFFFF"/>
      <w:spacing w:before="60" w:after="180" w:line="240" w:lineRule="atLeast"/>
      <w:ind w:hanging="400"/>
      <w:outlineLvl w:val="3"/>
    </w:pPr>
    <w:rPr>
      <w:rFonts w:asciiTheme="minorHAnsi" w:eastAsiaTheme="minorHAnsi" w:hAnsiTheme="minorHAnsi" w:cstheme="minorBidi"/>
      <w:b/>
      <w:bCs/>
      <w:sz w:val="23"/>
      <w:szCs w:val="23"/>
      <w:lang w:eastAsia="en-US"/>
    </w:rPr>
  </w:style>
  <w:style w:type="character" w:customStyle="1" w:styleId="48">
    <w:name w:val="Заголовок №48"/>
    <w:basedOn w:val="41"/>
    <w:uiPriority w:val="99"/>
    <w:rsid w:val="00136D74"/>
    <w:rPr>
      <w:b/>
      <w:bCs/>
      <w:sz w:val="23"/>
      <w:szCs w:val="23"/>
      <w:shd w:val="clear" w:color="auto" w:fill="FFFFFF"/>
    </w:rPr>
  </w:style>
  <w:style w:type="character" w:customStyle="1" w:styleId="31">
    <w:name w:val="Заголовок №3"/>
    <w:basedOn w:val="a2"/>
    <w:uiPriority w:val="99"/>
    <w:rsid w:val="00136D74"/>
    <w:rPr>
      <w:b/>
      <w:bCs/>
      <w:sz w:val="22"/>
      <w:szCs w:val="22"/>
    </w:rPr>
  </w:style>
  <w:style w:type="character" w:customStyle="1" w:styleId="33">
    <w:name w:val="Заголовок №33"/>
    <w:basedOn w:val="a2"/>
    <w:uiPriority w:val="99"/>
    <w:rsid w:val="00136D74"/>
    <w:rPr>
      <w:b/>
      <w:bCs/>
      <w:sz w:val="22"/>
      <w:szCs w:val="22"/>
    </w:rPr>
  </w:style>
  <w:style w:type="character" w:customStyle="1" w:styleId="42">
    <w:name w:val="Заголовок №4 + Курсив"/>
    <w:basedOn w:val="41"/>
    <w:uiPriority w:val="99"/>
    <w:rsid w:val="00136D74"/>
    <w:rPr>
      <w:rFonts w:ascii="Times New Roman" w:hAnsi="Times New Roman" w:cs="Times New Roman"/>
      <w:b/>
      <w:bCs/>
      <w:i/>
      <w:iCs/>
      <w:spacing w:val="0"/>
      <w:sz w:val="22"/>
      <w:szCs w:val="22"/>
      <w:shd w:val="clear" w:color="auto" w:fill="FFFFFF"/>
    </w:rPr>
  </w:style>
  <w:style w:type="character" w:customStyle="1" w:styleId="47">
    <w:name w:val="Заголовок №47"/>
    <w:basedOn w:val="41"/>
    <w:uiPriority w:val="99"/>
    <w:rsid w:val="00136D74"/>
    <w:rPr>
      <w:rFonts w:ascii="Times New Roman" w:hAnsi="Times New Roman" w:cs="Times New Roman"/>
      <w:b/>
      <w:bCs/>
      <w:spacing w:val="0"/>
      <w:sz w:val="22"/>
      <w:szCs w:val="22"/>
      <w:shd w:val="clear" w:color="auto" w:fill="FFFFFF"/>
    </w:rPr>
  </w:style>
  <w:style w:type="character" w:customStyle="1" w:styleId="46">
    <w:name w:val="Заголовок №46"/>
    <w:basedOn w:val="41"/>
    <w:uiPriority w:val="99"/>
    <w:rsid w:val="00136D74"/>
    <w:rPr>
      <w:rFonts w:ascii="Times New Roman" w:hAnsi="Times New Roman" w:cs="Times New Roman"/>
      <w:b/>
      <w:bCs/>
      <w:spacing w:val="0"/>
      <w:sz w:val="22"/>
      <w:szCs w:val="22"/>
      <w:shd w:val="clear" w:color="auto" w:fill="FFFFFF"/>
    </w:rPr>
  </w:style>
  <w:style w:type="paragraph" w:styleId="32">
    <w:name w:val="Body Text Indent 3"/>
    <w:basedOn w:val="a"/>
    <w:link w:val="34"/>
    <w:uiPriority w:val="99"/>
    <w:unhideWhenUsed/>
    <w:rsid w:val="00A91939"/>
    <w:pPr>
      <w:spacing w:after="120"/>
      <w:ind w:left="283"/>
    </w:pPr>
    <w:rPr>
      <w:sz w:val="16"/>
      <w:szCs w:val="16"/>
    </w:rPr>
  </w:style>
  <w:style w:type="character" w:customStyle="1" w:styleId="34">
    <w:name w:val="Основной текст с отступом 3 Знак"/>
    <w:basedOn w:val="a2"/>
    <w:link w:val="32"/>
    <w:uiPriority w:val="99"/>
    <w:rsid w:val="00A91939"/>
    <w:rPr>
      <w:rFonts w:ascii="Times New Roman" w:eastAsia="Times New Roman" w:hAnsi="Times New Roman" w:cs="Times New Roman"/>
      <w:sz w:val="16"/>
      <w:szCs w:val="16"/>
      <w:lang w:eastAsia="ru-RU"/>
    </w:rPr>
  </w:style>
  <w:style w:type="paragraph" w:styleId="ad">
    <w:name w:val="Body Text Indent"/>
    <w:basedOn w:val="a"/>
    <w:link w:val="ae"/>
    <w:uiPriority w:val="99"/>
    <w:unhideWhenUsed/>
    <w:rsid w:val="00A91939"/>
    <w:pPr>
      <w:spacing w:after="120"/>
      <w:ind w:left="283"/>
    </w:pPr>
  </w:style>
  <w:style w:type="character" w:customStyle="1" w:styleId="ae">
    <w:name w:val="Основной текст с отступом Знак"/>
    <w:basedOn w:val="a2"/>
    <w:link w:val="ad"/>
    <w:uiPriority w:val="99"/>
    <w:rsid w:val="00A91939"/>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91939"/>
    <w:pPr>
      <w:spacing w:line="360" w:lineRule="auto"/>
      <w:ind w:firstLine="720"/>
      <w:jc w:val="both"/>
    </w:pPr>
    <w:rPr>
      <w:sz w:val="28"/>
      <w:szCs w:val="20"/>
    </w:rPr>
  </w:style>
  <w:style w:type="character" w:customStyle="1" w:styleId="23">
    <w:name w:val="Основной текст с отступом 2 Знак"/>
    <w:basedOn w:val="a2"/>
    <w:link w:val="22"/>
    <w:uiPriority w:val="99"/>
    <w:rsid w:val="00A91939"/>
    <w:rPr>
      <w:rFonts w:ascii="Times New Roman" w:eastAsia="Times New Roman" w:hAnsi="Times New Roman" w:cs="Times New Roman"/>
      <w:sz w:val="28"/>
      <w:szCs w:val="20"/>
      <w:lang w:eastAsia="ru-RU"/>
    </w:rPr>
  </w:style>
  <w:style w:type="paragraph" w:styleId="af">
    <w:name w:val="Title"/>
    <w:basedOn w:val="a"/>
    <w:link w:val="af0"/>
    <w:qFormat/>
    <w:rsid w:val="00A91939"/>
    <w:pPr>
      <w:jc w:val="center"/>
    </w:pPr>
    <w:rPr>
      <w:sz w:val="28"/>
    </w:rPr>
  </w:style>
  <w:style w:type="character" w:customStyle="1" w:styleId="af0">
    <w:name w:val="Название Знак"/>
    <w:basedOn w:val="a2"/>
    <w:link w:val="af"/>
    <w:rsid w:val="00A91939"/>
    <w:rPr>
      <w:rFonts w:ascii="Times New Roman" w:eastAsia="Times New Roman" w:hAnsi="Times New Roman" w:cs="Times New Roman"/>
      <w:sz w:val="28"/>
      <w:szCs w:val="24"/>
      <w:lang w:eastAsia="ru-RU"/>
    </w:rPr>
  </w:style>
  <w:style w:type="table" w:styleId="af1">
    <w:name w:val="Table Grid"/>
    <w:basedOn w:val="a3"/>
    <w:uiPriority w:val="39"/>
    <w:rsid w:val="00A919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A91939"/>
    <w:rPr>
      <w:rFonts w:ascii="Tahoma" w:hAnsi="Tahoma" w:cs="Tahoma"/>
      <w:sz w:val="16"/>
      <w:szCs w:val="16"/>
    </w:rPr>
  </w:style>
  <w:style w:type="character" w:customStyle="1" w:styleId="af3">
    <w:name w:val="Текст выноски Знак"/>
    <w:basedOn w:val="a2"/>
    <w:link w:val="af2"/>
    <w:uiPriority w:val="99"/>
    <w:semiHidden/>
    <w:rsid w:val="00A91939"/>
    <w:rPr>
      <w:rFonts w:ascii="Tahoma" w:eastAsia="Times New Roman" w:hAnsi="Tahoma" w:cs="Tahoma"/>
      <w:sz w:val="16"/>
      <w:szCs w:val="16"/>
      <w:lang w:eastAsia="ru-RU"/>
    </w:rPr>
  </w:style>
  <w:style w:type="character" w:customStyle="1" w:styleId="7">
    <w:name w:val="Основной текст (7)_"/>
    <w:basedOn w:val="a2"/>
    <w:link w:val="70"/>
    <w:uiPriority w:val="99"/>
    <w:locked/>
    <w:rsid w:val="00003AC9"/>
    <w:rPr>
      <w:b/>
      <w:bCs/>
      <w:i/>
      <w:iCs/>
      <w:sz w:val="28"/>
      <w:szCs w:val="28"/>
      <w:shd w:val="clear" w:color="auto" w:fill="FFFFFF"/>
    </w:rPr>
  </w:style>
  <w:style w:type="paragraph" w:customStyle="1" w:styleId="70">
    <w:name w:val="Основной текст (7)"/>
    <w:basedOn w:val="a"/>
    <w:link w:val="7"/>
    <w:uiPriority w:val="99"/>
    <w:rsid w:val="00003AC9"/>
    <w:pPr>
      <w:shd w:val="clear" w:color="auto" w:fill="FFFFFF"/>
      <w:spacing w:before="420" w:line="480" w:lineRule="exact"/>
    </w:pPr>
    <w:rPr>
      <w:rFonts w:asciiTheme="minorHAnsi" w:eastAsiaTheme="minorHAnsi" w:hAnsiTheme="minorHAnsi" w:cstheme="minorBidi"/>
      <w:b/>
      <w:bCs/>
      <w:i/>
      <w:iCs/>
      <w:sz w:val="28"/>
      <w:szCs w:val="28"/>
      <w:lang w:eastAsia="en-US"/>
    </w:rPr>
  </w:style>
  <w:style w:type="character" w:customStyle="1" w:styleId="35">
    <w:name w:val="Основной текст + Полужирный3"/>
    <w:basedOn w:val="a2"/>
    <w:uiPriority w:val="99"/>
    <w:rsid w:val="00003AC9"/>
    <w:rPr>
      <w:rFonts w:ascii="Times New Roman" w:hAnsi="Times New Roman" w:cs="Times New Roman" w:hint="default"/>
      <w:b/>
      <w:bCs/>
      <w:spacing w:val="0"/>
      <w:sz w:val="20"/>
      <w:szCs w:val="20"/>
    </w:rPr>
  </w:style>
  <w:style w:type="character" w:customStyle="1" w:styleId="24">
    <w:name w:val="Основной текст + Полужирный2"/>
    <w:basedOn w:val="a2"/>
    <w:uiPriority w:val="99"/>
    <w:rsid w:val="00003AC9"/>
    <w:rPr>
      <w:rFonts w:ascii="Times New Roman" w:hAnsi="Times New Roman" w:cs="Times New Roman" w:hint="default"/>
      <w:b/>
      <w:bCs/>
      <w:spacing w:val="0"/>
      <w:sz w:val="20"/>
      <w:szCs w:val="20"/>
    </w:rPr>
  </w:style>
  <w:style w:type="paragraph" w:styleId="af4">
    <w:name w:val="header"/>
    <w:basedOn w:val="a"/>
    <w:link w:val="af5"/>
    <w:uiPriority w:val="99"/>
    <w:unhideWhenUsed/>
    <w:rsid w:val="00B258F3"/>
    <w:pPr>
      <w:tabs>
        <w:tab w:val="center" w:pos="4677"/>
        <w:tab w:val="right" w:pos="9355"/>
      </w:tabs>
    </w:pPr>
  </w:style>
  <w:style w:type="character" w:customStyle="1" w:styleId="af5">
    <w:name w:val="Верхний колонтитул Знак"/>
    <w:basedOn w:val="a2"/>
    <w:link w:val="af4"/>
    <w:uiPriority w:val="99"/>
    <w:rsid w:val="00B258F3"/>
    <w:rPr>
      <w:rFonts w:ascii="Times New Roman" w:eastAsia="Times New Roman" w:hAnsi="Times New Roman" w:cs="Times New Roman"/>
      <w:sz w:val="24"/>
      <w:szCs w:val="24"/>
      <w:lang w:eastAsia="ru-RU"/>
    </w:rPr>
  </w:style>
  <w:style w:type="paragraph" w:styleId="af6">
    <w:name w:val="TOC Heading"/>
    <w:basedOn w:val="1"/>
    <w:next w:val="a"/>
    <w:uiPriority w:val="39"/>
    <w:unhideWhenUsed/>
    <w:qFormat/>
    <w:rsid w:val="005C7819"/>
    <w:pPr>
      <w:spacing w:before="480" w:after="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36">
    <w:name w:val="toc 3"/>
    <w:basedOn w:val="a"/>
    <w:next w:val="a"/>
    <w:autoRedefine/>
    <w:uiPriority w:val="39"/>
    <w:unhideWhenUsed/>
    <w:rsid w:val="005C7819"/>
    <w:pPr>
      <w:spacing w:after="100"/>
      <w:ind w:left="480"/>
    </w:pPr>
  </w:style>
  <w:style w:type="paragraph" w:styleId="af7">
    <w:name w:val="Plain Text"/>
    <w:basedOn w:val="a"/>
    <w:link w:val="af8"/>
    <w:uiPriority w:val="99"/>
    <w:unhideWhenUsed/>
    <w:rsid w:val="000D7C3A"/>
    <w:rPr>
      <w:rFonts w:ascii="Consolas" w:eastAsia="Calibri" w:hAnsi="Consolas"/>
      <w:sz w:val="21"/>
      <w:szCs w:val="21"/>
    </w:rPr>
  </w:style>
  <w:style w:type="character" w:customStyle="1" w:styleId="af8">
    <w:name w:val="Текст Знак"/>
    <w:basedOn w:val="a2"/>
    <w:link w:val="af7"/>
    <w:uiPriority w:val="99"/>
    <w:rsid w:val="000D7C3A"/>
    <w:rPr>
      <w:rFonts w:ascii="Consolas" w:eastAsia="Calibri" w:hAnsi="Consolas" w:cs="Times New Roman"/>
      <w:sz w:val="21"/>
      <w:szCs w:val="21"/>
    </w:rPr>
  </w:style>
  <w:style w:type="paragraph" w:customStyle="1" w:styleId="Style9">
    <w:name w:val="Style9"/>
    <w:basedOn w:val="a"/>
    <w:uiPriority w:val="99"/>
    <w:rsid w:val="00763347"/>
    <w:pPr>
      <w:widowControl w:val="0"/>
      <w:autoSpaceDE w:val="0"/>
      <w:autoSpaceDN w:val="0"/>
      <w:adjustRightInd w:val="0"/>
      <w:spacing w:line="485" w:lineRule="exact"/>
      <w:ind w:firstLine="710"/>
      <w:jc w:val="both"/>
    </w:pPr>
    <w:rPr>
      <w:rFonts w:eastAsiaTheme="minorEastAsia"/>
    </w:rPr>
  </w:style>
  <w:style w:type="paragraph" w:customStyle="1" w:styleId="Style16">
    <w:name w:val="Style16"/>
    <w:basedOn w:val="a"/>
    <w:uiPriority w:val="99"/>
    <w:rsid w:val="00763347"/>
    <w:pPr>
      <w:widowControl w:val="0"/>
      <w:autoSpaceDE w:val="0"/>
      <w:autoSpaceDN w:val="0"/>
      <w:adjustRightInd w:val="0"/>
    </w:pPr>
    <w:rPr>
      <w:rFonts w:eastAsiaTheme="minorEastAsia"/>
    </w:rPr>
  </w:style>
  <w:style w:type="paragraph" w:customStyle="1" w:styleId="Style31">
    <w:name w:val="Style31"/>
    <w:basedOn w:val="a"/>
    <w:uiPriority w:val="99"/>
    <w:rsid w:val="00763347"/>
    <w:pPr>
      <w:widowControl w:val="0"/>
      <w:autoSpaceDE w:val="0"/>
      <w:autoSpaceDN w:val="0"/>
      <w:adjustRightInd w:val="0"/>
      <w:spacing w:line="480" w:lineRule="exact"/>
      <w:ind w:firstLine="701"/>
    </w:pPr>
    <w:rPr>
      <w:rFonts w:eastAsiaTheme="minorEastAsia"/>
    </w:rPr>
  </w:style>
  <w:style w:type="character" w:customStyle="1" w:styleId="FontStyle38">
    <w:name w:val="Font Style38"/>
    <w:basedOn w:val="a2"/>
    <w:uiPriority w:val="99"/>
    <w:rsid w:val="00763347"/>
    <w:rPr>
      <w:rFonts w:ascii="Times New Roman" w:hAnsi="Times New Roman" w:cs="Times New Roman"/>
      <w:sz w:val="26"/>
      <w:szCs w:val="26"/>
    </w:rPr>
  </w:style>
  <w:style w:type="character" w:customStyle="1" w:styleId="FontStyle40">
    <w:name w:val="Font Style40"/>
    <w:basedOn w:val="a2"/>
    <w:uiPriority w:val="99"/>
    <w:rsid w:val="00763347"/>
    <w:rPr>
      <w:rFonts w:ascii="Times New Roman" w:hAnsi="Times New Roman" w:cs="Times New Roman"/>
      <w:b/>
      <w:bCs/>
      <w:sz w:val="26"/>
      <w:szCs w:val="26"/>
    </w:rPr>
  </w:style>
  <w:style w:type="character" w:customStyle="1" w:styleId="FontStyle42">
    <w:name w:val="Font Style42"/>
    <w:basedOn w:val="a2"/>
    <w:uiPriority w:val="99"/>
    <w:rsid w:val="00763347"/>
    <w:rPr>
      <w:rFonts w:ascii="Times New Roman" w:hAnsi="Times New Roman" w:cs="Times New Roman"/>
      <w:i/>
      <w:iCs/>
      <w:sz w:val="26"/>
      <w:szCs w:val="26"/>
    </w:rPr>
  </w:style>
  <w:style w:type="paragraph" w:customStyle="1" w:styleId="Style1">
    <w:name w:val="Style1"/>
    <w:basedOn w:val="a"/>
    <w:uiPriority w:val="99"/>
    <w:rsid w:val="00763347"/>
    <w:pPr>
      <w:widowControl w:val="0"/>
      <w:autoSpaceDE w:val="0"/>
      <w:autoSpaceDN w:val="0"/>
      <w:adjustRightInd w:val="0"/>
      <w:spacing w:line="480" w:lineRule="exact"/>
      <w:ind w:firstLine="715"/>
      <w:jc w:val="both"/>
    </w:pPr>
    <w:rPr>
      <w:rFonts w:eastAsiaTheme="minorEastAsia"/>
    </w:rPr>
  </w:style>
  <w:style w:type="character" w:customStyle="1" w:styleId="FontStyle43">
    <w:name w:val="Font Style43"/>
    <w:basedOn w:val="a2"/>
    <w:uiPriority w:val="99"/>
    <w:rsid w:val="00763347"/>
    <w:rPr>
      <w:rFonts w:ascii="Times New Roman" w:hAnsi="Times New Roman" w:cs="Times New Roman"/>
      <w:sz w:val="22"/>
      <w:szCs w:val="22"/>
    </w:rPr>
  </w:style>
  <w:style w:type="paragraph" w:styleId="25">
    <w:name w:val="List Bullet 2"/>
    <w:basedOn w:val="a"/>
    <w:uiPriority w:val="99"/>
    <w:rsid w:val="00831F3F"/>
    <w:pPr>
      <w:tabs>
        <w:tab w:val="num" w:pos="360"/>
        <w:tab w:val="num" w:pos="643"/>
      </w:tabs>
    </w:pPr>
    <w:rPr>
      <w:rFonts w:ascii="Arial" w:hAnsi="Arial" w:cs="Arial"/>
    </w:rPr>
  </w:style>
  <w:style w:type="paragraph" w:customStyle="1" w:styleId="af9">
    <w:name w:val="Письмо"/>
    <w:basedOn w:val="a"/>
    <w:uiPriority w:val="99"/>
    <w:rsid w:val="00C356F0"/>
    <w:pPr>
      <w:autoSpaceDE w:val="0"/>
      <w:autoSpaceDN w:val="0"/>
      <w:spacing w:line="320" w:lineRule="exact"/>
      <w:ind w:firstLine="720"/>
      <w:jc w:val="both"/>
    </w:pPr>
    <w:rPr>
      <w:sz w:val="28"/>
      <w:szCs w:val="28"/>
    </w:rPr>
  </w:style>
  <w:style w:type="paragraph" w:customStyle="1" w:styleId="12">
    <w:name w:val="Абзац списка1"/>
    <w:basedOn w:val="a"/>
    <w:rsid w:val="009B3A1D"/>
    <w:pPr>
      <w:spacing w:after="200" w:line="276" w:lineRule="auto"/>
      <w:ind w:left="720"/>
    </w:pPr>
    <w:rPr>
      <w:rFonts w:ascii="Calibri" w:hAnsi="Calibri"/>
      <w:sz w:val="22"/>
      <w:szCs w:val="22"/>
      <w:lang w:eastAsia="en-US"/>
    </w:rPr>
  </w:style>
  <w:style w:type="paragraph" w:customStyle="1" w:styleId="Pa0">
    <w:name w:val="Pa0"/>
    <w:basedOn w:val="a"/>
    <w:next w:val="a"/>
    <w:uiPriority w:val="99"/>
    <w:rsid w:val="001D0A40"/>
    <w:pPr>
      <w:autoSpaceDE w:val="0"/>
      <w:autoSpaceDN w:val="0"/>
      <w:adjustRightInd w:val="0"/>
      <w:spacing w:line="211" w:lineRule="atLeast"/>
    </w:pPr>
    <w:rPr>
      <w:rFonts w:ascii="PetersburgC" w:eastAsia="Calibri" w:hAnsi="PetersburgC"/>
      <w:lang w:eastAsia="en-US"/>
    </w:rPr>
  </w:style>
  <w:style w:type="paragraph" w:customStyle="1" w:styleId="ConsPlusNormal">
    <w:name w:val="ConsPlusNormal"/>
    <w:rsid w:val="00FF778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0">
    <w:name w:val="Заголовок 3 Знак"/>
    <w:basedOn w:val="a2"/>
    <w:link w:val="3"/>
    <w:uiPriority w:val="9"/>
    <w:rsid w:val="003B3450"/>
    <w:rPr>
      <w:rFonts w:asciiTheme="majorHAnsi" w:eastAsiaTheme="majorEastAsia" w:hAnsiTheme="majorHAnsi" w:cstheme="majorBidi"/>
      <w:color w:val="243F60" w:themeColor="accent1" w:themeShade="7F"/>
      <w:sz w:val="24"/>
      <w:szCs w:val="24"/>
      <w:lang w:eastAsia="ru-RU"/>
    </w:rPr>
  </w:style>
  <w:style w:type="character" w:customStyle="1" w:styleId="FontStyle33">
    <w:name w:val="Font Style33"/>
    <w:basedOn w:val="a2"/>
    <w:uiPriority w:val="99"/>
    <w:rsid w:val="007847BB"/>
    <w:rPr>
      <w:rFonts w:ascii="Times New Roman" w:hAnsi="Times New Roman" w:cs="Times New Roman"/>
      <w:sz w:val="26"/>
      <w:szCs w:val="26"/>
    </w:rPr>
  </w:style>
  <w:style w:type="paragraph" w:styleId="afa">
    <w:name w:val="No Spacing"/>
    <w:uiPriority w:val="1"/>
    <w:qFormat/>
    <w:rsid w:val="00CD15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CD1527"/>
    <w:pPr>
      <w:widowControl w:val="0"/>
      <w:autoSpaceDE w:val="0"/>
      <w:autoSpaceDN w:val="0"/>
      <w:adjustRightInd w:val="0"/>
      <w:spacing w:line="252" w:lineRule="exact"/>
      <w:ind w:firstLine="197"/>
      <w:jc w:val="both"/>
    </w:pPr>
  </w:style>
  <w:style w:type="character" w:customStyle="1" w:styleId="FontStyle64">
    <w:name w:val="Font Style64"/>
    <w:uiPriority w:val="99"/>
    <w:rsid w:val="00CD1527"/>
    <w:rPr>
      <w:rFonts w:ascii="Times New Roman" w:hAnsi="Times New Roman" w:cs="Times New Roman"/>
      <w:smallCaps/>
      <w:sz w:val="18"/>
      <w:szCs w:val="18"/>
    </w:rPr>
  </w:style>
  <w:style w:type="character" w:customStyle="1" w:styleId="FontStyle85">
    <w:name w:val="Font Style85"/>
    <w:uiPriority w:val="99"/>
    <w:rsid w:val="00CD1527"/>
    <w:rPr>
      <w:rFonts w:ascii="Times New Roman" w:hAnsi="Times New Roman" w:cs="Times New Roman"/>
      <w:sz w:val="20"/>
      <w:szCs w:val="20"/>
    </w:rPr>
  </w:style>
  <w:style w:type="character" w:customStyle="1" w:styleId="FontStyle114">
    <w:name w:val="Font Style114"/>
    <w:uiPriority w:val="99"/>
    <w:rsid w:val="00CD1527"/>
    <w:rPr>
      <w:rFonts w:ascii="Times New Roman" w:hAnsi="Times New Roman" w:cs="Times New Roman"/>
      <w:sz w:val="20"/>
      <w:szCs w:val="20"/>
    </w:rPr>
  </w:style>
  <w:style w:type="paragraph" w:customStyle="1" w:styleId="13">
    <w:name w:val="Текст1"/>
    <w:basedOn w:val="a"/>
    <w:rsid w:val="00CD1527"/>
    <w:rPr>
      <w:rFonts w:ascii="Courier New" w:hAnsi="Courier New"/>
      <w:sz w:val="20"/>
      <w:szCs w:val="20"/>
    </w:rPr>
  </w:style>
  <w:style w:type="paragraph" w:customStyle="1" w:styleId="Style6">
    <w:name w:val="Style6"/>
    <w:basedOn w:val="a"/>
    <w:uiPriority w:val="99"/>
    <w:rsid w:val="005213FD"/>
    <w:pPr>
      <w:widowControl w:val="0"/>
      <w:autoSpaceDE w:val="0"/>
      <w:autoSpaceDN w:val="0"/>
      <w:adjustRightInd w:val="0"/>
      <w:spacing w:line="322" w:lineRule="exact"/>
      <w:ind w:firstLine="706"/>
    </w:pPr>
    <w:rPr>
      <w:rFonts w:eastAsiaTheme="minorEastAsia"/>
    </w:rPr>
  </w:style>
  <w:style w:type="paragraph" w:customStyle="1" w:styleId="Style35">
    <w:name w:val="Style35"/>
    <w:basedOn w:val="a"/>
    <w:uiPriority w:val="99"/>
    <w:rsid w:val="000046EA"/>
    <w:pPr>
      <w:widowControl w:val="0"/>
      <w:autoSpaceDE w:val="0"/>
      <w:autoSpaceDN w:val="0"/>
      <w:adjustRightInd w:val="0"/>
      <w:spacing w:line="484" w:lineRule="exact"/>
      <w:ind w:firstLine="710"/>
      <w:jc w:val="both"/>
    </w:pPr>
    <w:rPr>
      <w:rFonts w:eastAsiaTheme="minorEastAsia"/>
    </w:rPr>
  </w:style>
  <w:style w:type="character" w:customStyle="1" w:styleId="FontStyle49">
    <w:name w:val="Font Style49"/>
    <w:basedOn w:val="a2"/>
    <w:uiPriority w:val="99"/>
    <w:rsid w:val="000046EA"/>
    <w:rPr>
      <w:rFonts w:ascii="Times New Roman" w:hAnsi="Times New Roman" w:cs="Times New Roman"/>
      <w:sz w:val="26"/>
      <w:szCs w:val="26"/>
    </w:rPr>
  </w:style>
  <w:style w:type="paragraph" w:customStyle="1" w:styleId="Style24">
    <w:name w:val="Style24"/>
    <w:basedOn w:val="a"/>
    <w:uiPriority w:val="99"/>
    <w:rsid w:val="000046EA"/>
    <w:pPr>
      <w:widowControl w:val="0"/>
      <w:autoSpaceDE w:val="0"/>
      <w:autoSpaceDN w:val="0"/>
      <w:adjustRightInd w:val="0"/>
      <w:spacing w:line="482" w:lineRule="exact"/>
      <w:ind w:firstLine="701"/>
      <w:jc w:val="both"/>
    </w:pPr>
    <w:rPr>
      <w:rFonts w:eastAsiaTheme="minorEastAsia"/>
    </w:rPr>
  </w:style>
  <w:style w:type="character" w:customStyle="1" w:styleId="FontStyle51">
    <w:name w:val="Font Style51"/>
    <w:basedOn w:val="a2"/>
    <w:uiPriority w:val="99"/>
    <w:rsid w:val="000046EA"/>
    <w:rPr>
      <w:rFonts w:ascii="Times New Roman" w:hAnsi="Times New Roman" w:cs="Times New Roman"/>
      <w:sz w:val="26"/>
      <w:szCs w:val="26"/>
    </w:rPr>
  </w:style>
  <w:style w:type="paragraph" w:customStyle="1" w:styleId="Style2">
    <w:name w:val="Style2"/>
    <w:basedOn w:val="a"/>
    <w:uiPriority w:val="99"/>
    <w:rsid w:val="000046EA"/>
    <w:pPr>
      <w:widowControl w:val="0"/>
      <w:autoSpaceDE w:val="0"/>
      <w:autoSpaceDN w:val="0"/>
      <w:adjustRightInd w:val="0"/>
      <w:spacing w:line="365" w:lineRule="exact"/>
      <w:ind w:firstLine="283"/>
      <w:jc w:val="both"/>
    </w:pPr>
  </w:style>
  <w:style w:type="character" w:customStyle="1" w:styleId="FontStyle48">
    <w:name w:val="Font Style48"/>
    <w:basedOn w:val="a2"/>
    <w:uiPriority w:val="99"/>
    <w:rsid w:val="000046EA"/>
    <w:rPr>
      <w:rFonts w:ascii="Times New Roman" w:hAnsi="Times New Roman" w:cs="Times New Roman"/>
      <w:b/>
      <w:bCs/>
      <w:sz w:val="26"/>
      <w:szCs w:val="26"/>
    </w:rPr>
  </w:style>
  <w:style w:type="character" w:styleId="afb">
    <w:name w:val="Emphasis"/>
    <w:basedOn w:val="a2"/>
    <w:uiPriority w:val="20"/>
    <w:qFormat/>
    <w:rsid w:val="0001798B"/>
    <w:rPr>
      <w:i/>
      <w:iCs/>
    </w:rPr>
  </w:style>
  <w:style w:type="paragraph" w:styleId="afc">
    <w:name w:val="Normal (Web)"/>
    <w:basedOn w:val="a"/>
    <w:uiPriority w:val="99"/>
    <w:unhideWhenUsed/>
    <w:rsid w:val="0001798B"/>
    <w:pPr>
      <w:spacing w:before="100" w:beforeAutospacing="1" w:after="100" w:afterAutospacing="1"/>
    </w:pPr>
  </w:style>
  <w:style w:type="paragraph" w:customStyle="1" w:styleId="Style20">
    <w:name w:val="Style20"/>
    <w:basedOn w:val="a"/>
    <w:uiPriority w:val="99"/>
    <w:rsid w:val="00550784"/>
    <w:pPr>
      <w:widowControl w:val="0"/>
      <w:autoSpaceDE w:val="0"/>
      <w:autoSpaceDN w:val="0"/>
      <w:adjustRightInd w:val="0"/>
      <w:spacing w:line="221" w:lineRule="exact"/>
      <w:jc w:val="both"/>
    </w:pPr>
  </w:style>
  <w:style w:type="character" w:customStyle="1" w:styleId="FontStyle41">
    <w:name w:val="Font Style41"/>
    <w:basedOn w:val="a2"/>
    <w:uiPriority w:val="99"/>
    <w:rsid w:val="00550784"/>
    <w:rPr>
      <w:rFonts w:ascii="Times New Roman" w:hAnsi="Times New Roman" w:cs="Times New Roman"/>
      <w:b/>
      <w:bCs/>
      <w:sz w:val="16"/>
      <w:szCs w:val="16"/>
    </w:rPr>
  </w:style>
  <w:style w:type="paragraph" w:customStyle="1" w:styleId="Default">
    <w:name w:val="Default"/>
    <w:rsid w:val="00FB3D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3">
    <w:name w:val="Style13"/>
    <w:basedOn w:val="a"/>
    <w:uiPriority w:val="99"/>
    <w:rsid w:val="00D65DC2"/>
    <w:pPr>
      <w:widowControl w:val="0"/>
      <w:autoSpaceDE w:val="0"/>
      <w:autoSpaceDN w:val="0"/>
      <w:adjustRightInd w:val="0"/>
      <w:jc w:val="center"/>
    </w:pPr>
  </w:style>
  <w:style w:type="paragraph" w:customStyle="1" w:styleId="Style17">
    <w:name w:val="Style17"/>
    <w:basedOn w:val="a"/>
    <w:uiPriority w:val="99"/>
    <w:rsid w:val="00D65DC2"/>
    <w:pPr>
      <w:widowControl w:val="0"/>
      <w:autoSpaceDE w:val="0"/>
      <w:autoSpaceDN w:val="0"/>
      <w:adjustRightInd w:val="0"/>
      <w:spacing w:line="288" w:lineRule="exact"/>
      <w:jc w:val="both"/>
    </w:pPr>
  </w:style>
  <w:style w:type="paragraph" w:customStyle="1" w:styleId="afd">
    <w:basedOn w:val="a"/>
    <w:next w:val="afc"/>
    <w:uiPriority w:val="99"/>
    <w:unhideWhenUsed/>
    <w:rsid w:val="00D65DC2"/>
    <w:pPr>
      <w:spacing w:before="100" w:beforeAutospacing="1" w:after="100" w:afterAutospacing="1"/>
    </w:pPr>
  </w:style>
  <w:style w:type="character" w:customStyle="1" w:styleId="FontStyle20">
    <w:name w:val="Font Style20"/>
    <w:uiPriority w:val="99"/>
    <w:rsid w:val="00D65DC2"/>
    <w:rPr>
      <w:rFonts w:ascii="Times New Roman" w:hAnsi="Times New Roman" w:cs="Times New Roman"/>
      <w:sz w:val="22"/>
      <w:szCs w:val="22"/>
    </w:rPr>
  </w:style>
  <w:style w:type="paragraph" w:customStyle="1" w:styleId="afe">
    <w:basedOn w:val="a"/>
    <w:next w:val="afc"/>
    <w:uiPriority w:val="99"/>
    <w:unhideWhenUsed/>
    <w:qFormat/>
    <w:rsid w:val="0046102E"/>
    <w:pPr>
      <w:spacing w:before="100" w:beforeAutospacing="1" w:after="100" w:afterAutospacing="1"/>
    </w:pPr>
  </w:style>
  <w:style w:type="paragraph" w:customStyle="1" w:styleId="Style11">
    <w:name w:val="Style11"/>
    <w:basedOn w:val="a"/>
    <w:uiPriority w:val="99"/>
    <w:rsid w:val="00AC2512"/>
    <w:pPr>
      <w:widowControl w:val="0"/>
      <w:autoSpaceDE w:val="0"/>
      <w:autoSpaceDN w:val="0"/>
      <w:adjustRightInd w:val="0"/>
      <w:spacing w:line="485" w:lineRule="exact"/>
      <w:ind w:hanging="355"/>
    </w:pPr>
    <w:rPr>
      <w:rFonts w:eastAsiaTheme="minorEastAsia"/>
    </w:rPr>
  </w:style>
  <w:style w:type="paragraph" w:customStyle="1" w:styleId="Style21">
    <w:name w:val="Style21"/>
    <w:basedOn w:val="a"/>
    <w:uiPriority w:val="99"/>
    <w:rsid w:val="00082FB3"/>
    <w:pPr>
      <w:widowControl w:val="0"/>
      <w:autoSpaceDE w:val="0"/>
      <w:autoSpaceDN w:val="0"/>
      <w:adjustRightInd w:val="0"/>
      <w:spacing w:line="281" w:lineRule="exact"/>
      <w:jc w:val="both"/>
    </w:pPr>
    <w:rPr>
      <w:rFonts w:eastAsiaTheme="minorEastAsia"/>
    </w:rPr>
  </w:style>
  <w:style w:type="character" w:customStyle="1" w:styleId="FontStyle65">
    <w:name w:val="Font Style65"/>
    <w:basedOn w:val="a2"/>
    <w:uiPriority w:val="99"/>
    <w:rsid w:val="00082FB3"/>
    <w:rPr>
      <w:rFonts w:ascii="Times New Roman" w:hAnsi="Times New Roman" w:cs="Times New Roman"/>
      <w:b/>
      <w:bCs/>
      <w:sz w:val="20"/>
      <w:szCs w:val="20"/>
    </w:rPr>
  </w:style>
  <w:style w:type="character" w:customStyle="1" w:styleId="FontStyle52">
    <w:name w:val="Font Style52"/>
    <w:basedOn w:val="a2"/>
    <w:uiPriority w:val="99"/>
    <w:rsid w:val="00082FB3"/>
    <w:rPr>
      <w:rFonts w:ascii="Times New Roman" w:hAnsi="Times New Roman" w:cs="Times New Roman"/>
      <w:sz w:val="24"/>
      <w:szCs w:val="24"/>
    </w:rPr>
  </w:style>
  <w:style w:type="character" w:customStyle="1" w:styleId="FontStyle60">
    <w:name w:val="Font Style60"/>
    <w:basedOn w:val="a2"/>
    <w:uiPriority w:val="99"/>
    <w:rsid w:val="00082FB3"/>
    <w:rPr>
      <w:rFonts w:ascii="Times New Roman" w:hAnsi="Times New Roman" w:cs="Times New Roman"/>
      <w:b/>
      <w:bCs/>
      <w:sz w:val="18"/>
      <w:szCs w:val="18"/>
    </w:rPr>
  </w:style>
  <w:style w:type="paragraph" w:customStyle="1" w:styleId="Style15">
    <w:name w:val="Style15"/>
    <w:basedOn w:val="a"/>
    <w:uiPriority w:val="99"/>
    <w:rsid w:val="00082FB3"/>
    <w:pPr>
      <w:widowControl w:val="0"/>
      <w:autoSpaceDE w:val="0"/>
      <w:autoSpaceDN w:val="0"/>
      <w:adjustRightInd w:val="0"/>
      <w:spacing w:line="480" w:lineRule="exact"/>
      <w:ind w:firstLine="710"/>
    </w:pPr>
    <w:rPr>
      <w:rFonts w:eastAsiaTheme="minorEastAsia"/>
    </w:rPr>
  </w:style>
  <w:style w:type="character" w:customStyle="1" w:styleId="14">
    <w:name w:val="Неразрешенное упоминание1"/>
    <w:basedOn w:val="a2"/>
    <w:uiPriority w:val="99"/>
    <w:semiHidden/>
    <w:unhideWhenUsed/>
    <w:rsid w:val="0049099F"/>
    <w:rPr>
      <w:color w:val="605E5C"/>
      <w:shd w:val="clear" w:color="auto" w:fill="E1DFDD"/>
    </w:rPr>
  </w:style>
  <w:style w:type="character" w:customStyle="1" w:styleId="FontStyle70">
    <w:name w:val="Font Style70"/>
    <w:basedOn w:val="a2"/>
    <w:uiPriority w:val="99"/>
    <w:rsid w:val="0043691A"/>
    <w:rPr>
      <w:rFonts w:ascii="Times New Roman" w:hAnsi="Times New Roman" w:cs="Times New Roman"/>
      <w:b/>
      <w:bCs/>
      <w:sz w:val="16"/>
      <w:szCs w:val="16"/>
    </w:rPr>
  </w:style>
  <w:style w:type="paragraph" w:customStyle="1" w:styleId="Style22">
    <w:name w:val="Style22"/>
    <w:basedOn w:val="a"/>
    <w:uiPriority w:val="99"/>
    <w:rsid w:val="0043691A"/>
    <w:pPr>
      <w:widowControl w:val="0"/>
      <w:autoSpaceDE w:val="0"/>
      <w:autoSpaceDN w:val="0"/>
      <w:adjustRightInd w:val="0"/>
      <w:spacing w:line="278" w:lineRule="exact"/>
      <w:jc w:val="both"/>
    </w:pPr>
    <w:rPr>
      <w:rFonts w:eastAsiaTheme="minorEastAsia"/>
    </w:rPr>
  </w:style>
  <w:style w:type="paragraph" w:customStyle="1" w:styleId="aff">
    <w:basedOn w:val="a"/>
    <w:next w:val="afc"/>
    <w:uiPriority w:val="99"/>
    <w:unhideWhenUsed/>
    <w:rsid w:val="00FA6A84"/>
    <w:pPr>
      <w:spacing w:before="100" w:beforeAutospacing="1" w:after="100" w:afterAutospacing="1"/>
    </w:pPr>
  </w:style>
  <w:style w:type="paragraph" w:customStyle="1" w:styleId="Style3">
    <w:name w:val="Style3"/>
    <w:basedOn w:val="a"/>
    <w:uiPriority w:val="99"/>
    <w:rsid w:val="009722F4"/>
    <w:pPr>
      <w:widowControl w:val="0"/>
      <w:autoSpaceDE w:val="0"/>
      <w:autoSpaceDN w:val="0"/>
      <w:adjustRightInd w:val="0"/>
      <w:spacing w:line="250" w:lineRule="exact"/>
      <w:jc w:val="both"/>
    </w:pPr>
  </w:style>
  <w:style w:type="paragraph" w:customStyle="1" w:styleId="Style8">
    <w:name w:val="Style8"/>
    <w:basedOn w:val="a"/>
    <w:uiPriority w:val="99"/>
    <w:rsid w:val="009722F4"/>
    <w:pPr>
      <w:widowControl w:val="0"/>
      <w:autoSpaceDE w:val="0"/>
      <w:autoSpaceDN w:val="0"/>
      <w:adjustRightInd w:val="0"/>
      <w:spacing w:line="228" w:lineRule="exact"/>
      <w:jc w:val="center"/>
    </w:pPr>
  </w:style>
  <w:style w:type="character" w:customStyle="1" w:styleId="FontStyle31">
    <w:name w:val="Font Style31"/>
    <w:uiPriority w:val="99"/>
    <w:rsid w:val="009722F4"/>
    <w:rPr>
      <w:rFonts w:ascii="Times New Roman" w:hAnsi="Times New Roman" w:cs="Times New Roman"/>
      <w:spacing w:val="10"/>
      <w:sz w:val="24"/>
      <w:szCs w:val="24"/>
    </w:rPr>
  </w:style>
  <w:style w:type="paragraph" w:customStyle="1" w:styleId="Style7">
    <w:name w:val="Style7"/>
    <w:basedOn w:val="a"/>
    <w:uiPriority w:val="99"/>
    <w:rsid w:val="009138B9"/>
    <w:pPr>
      <w:widowControl w:val="0"/>
      <w:autoSpaceDE w:val="0"/>
      <w:autoSpaceDN w:val="0"/>
      <w:adjustRightInd w:val="0"/>
      <w:spacing w:line="322" w:lineRule="exact"/>
      <w:jc w:val="center"/>
    </w:pPr>
    <w:rPr>
      <w:rFonts w:eastAsiaTheme="minorEastAsia"/>
    </w:rPr>
  </w:style>
  <w:style w:type="character" w:customStyle="1" w:styleId="FontStyle58">
    <w:name w:val="Font Style58"/>
    <w:uiPriority w:val="99"/>
    <w:rsid w:val="009138B9"/>
    <w:rPr>
      <w:rFonts w:ascii="Times New Roman" w:hAnsi="Times New Roman" w:cs="Times New Roman"/>
      <w:b/>
      <w:bCs/>
      <w:sz w:val="18"/>
      <w:szCs w:val="18"/>
    </w:rPr>
  </w:style>
  <w:style w:type="character" w:customStyle="1" w:styleId="FontStyle59">
    <w:name w:val="Font Style59"/>
    <w:uiPriority w:val="99"/>
    <w:rsid w:val="009138B9"/>
    <w:rPr>
      <w:rFonts w:ascii="Times New Roman" w:hAnsi="Times New Roman" w:cs="Times New Roman"/>
      <w:b/>
      <w:bCs/>
      <w:i/>
      <w:iCs/>
      <w:sz w:val="18"/>
      <w:szCs w:val="18"/>
    </w:rPr>
  </w:style>
  <w:style w:type="paragraph" w:customStyle="1" w:styleId="Style12">
    <w:name w:val="Style12"/>
    <w:basedOn w:val="a"/>
    <w:uiPriority w:val="99"/>
    <w:rsid w:val="0039378B"/>
    <w:pPr>
      <w:widowControl w:val="0"/>
      <w:autoSpaceDE w:val="0"/>
      <w:autoSpaceDN w:val="0"/>
      <w:adjustRightInd w:val="0"/>
      <w:spacing w:line="110" w:lineRule="exact"/>
      <w:ind w:firstLine="120"/>
    </w:pPr>
  </w:style>
  <w:style w:type="paragraph" w:customStyle="1" w:styleId="Style28">
    <w:name w:val="Style28"/>
    <w:basedOn w:val="a"/>
    <w:uiPriority w:val="99"/>
    <w:rsid w:val="0039378B"/>
    <w:pPr>
      <w:widowControl w:val="0"/>
      <w:autoSpaceDE w:val="0"/>
      <w:autoSpaceDN w:val="0"/>
      <w:adjustRightInd w:val="0"/>
      <w:spacing w:line="252" w:lineRule="exact"/>
      <w:ind w:firstLine="206"/>
    </w:pPr>
  </w:style>
  <w:style w:type="character" w:customStyle="1" w:styleId="FontStyle47">
    <w:name w:val="Font Style47"/>
    <w:uiPriority w:val="99"/>
    <w:rsid w:val="0039378B"/>
    <w:rPr>
      <w:rFonts w:ascii="Times New Roman" w:hAnsi="Times New Roman" w:cs="Times New Roman"/>
      <w:b/>
      <w:bCs/>
      <w:i/>
      <w:iCs/>
      <w:sz w:val="26"/>
      <w:szCs w:val="26"/>
    </w:rPr>
  </w:style>
  <w:style w:type="paragraph" w:styleId="aff0">
    <w:name w:val="footnote text"/>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Текст сноски Знак1,Текст сноски Знак Знак,Текст сноски-FN,Текст сноски1"/>
    <w:basedOn w:val="a"/>
    <w:link w:val="aff1"/>
    <w:uiPriority w:val="99"/>
    <w:rsid w:val="0039378B"/>
    <w:pPr>
      <w:widowControl w:val="0"/>
      <w:overflowPunct w:val="0"/>
      <w:autoSpaceDE w:val="0"/>
      <w:autoSpaceDN w:val="0"/>
      <w:adjustRightInd w:val="0"/>
    </w:pPr>
    <w:rPr>
      <w:sz w:val="20"/>
      <w:szCs w:val="20"/>
    </w:rPr>
  </w:style>
  <w:style w:type="character" w:customStyle="1" w:styleId="aff1">
    <w:name w:val="Текст сноски Знак"/>
    <w:aliases w:val="Текст сноски Знак1 Знак1 Знак Знак,Текст сноски Знак Знак Знак1 Знак Знак,Текст сноски Знак1 Знак Знак Знак Знак,Текст сноски Знак Знак Знак Знак Знак Знак,Текст сноски Знак Знак1 Знак,Текст сноски Знак1 Знак,Текст сноски-FN Знак"/>
    <w:basedOn w:val="a2"/>
    <w:link w:val="aff0"/>
    <w:uiPriority w:val="99"/>
    <w:rsid w:val="0039378B"/>
    <w:rPr>
      <w:rFonts w:ascii="Times New Roman" w:eastAsia="Times New Roman" w:hAnsi="Times New Roman" w:cs="Times New Roman"/>
      <w:sz w:val="20"/>
      <w:szCs w:val="20"/>
      <w:lang w:eastAsia="ru-RU"/>
    </w:rPr>
  </w:style>
  <w:style w:type="paragraph" w:customStyle="1" w:styleId="15">
    <w:name w:val="Обычный1"/>
    <w:rsid w:val="0039378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2">
    <w:name w:val="Женя"/>
    <w:link w:val="aff3"/>
    <w:rsid w:val="0039378B"/>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3">
    <w:name w:val="Женя Знак"/>
    <w:basedOn w:val="a2"/>
    <w:link w:val="aff2"/>
    <w:rsid w:val="0039378B"/>
    <w:rPr>
      <w:rFonts w:ascii="Times New Roman" w:eastAsia="Times New Roman" w:hAnsi="Times New Roman" w:cs="Times New Roman"/>
      <w:sz w:val="28"/>
      <w:szCs w:val="20"/>
      <w:lang w:eastAsia="ru-RU"/>
    </w:rPr>
  </w:style>
  <w:style w:type="paragraph" w:customStyle="1" w:styleId="16">
    <w:name w:val="Стиль1"/>
    <w:basedOn w:val="a"/>
    <w:link w:val="17"/>
    <w:rsid w:val="0039378B"/>
    <w:pPr>
      <w:tabs>
        <w:tab w:val="left" w:pos="709"/>
      </w:tabs>
      <w:overflowPunct w:val="0"/>
      <w:autoSpaceDE w:val="0"/>
      <w:autoSpaceDN w:val="0"/>
      <w:adjustRightInd w:val="0"/>
      <w:spacing w:line="288" w:lineRule="auto"/>
      <w:ind w:firstLine="709"/>
      <w:jc w:val="both"/>
      <w:textAlignment w:val="baseline"/>
    </w:pPr>
  </w:style>
  <w:style w:type="character" w:customStyle="1" w:styleId="17">
    <w:name w:val="Стиль1 Знак"/>
    <w:basedOn w:val="a2"/>
    <w:link w:val="16"/>
    <w:rsid w:val="0039378B"/>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semiHidden/>
    <w:rsid w:val="0075623F"/>
    <w:rPr>
      <w:rFonts w:asciiTheme="majorHAnsi" w:eastAsiaTheme="majorEastAsia" w:hAnsiTheme="majorHAnsi" w:cstheme="majorBidi"/>
      <w:b/>
      <w:bCs/>
      <w:i/>
      <w:iCs/>
      <w:color w:val="4F81BD" w:themeColor="accent1"/>
      <w:sz w:val="24"/>
      <w:szCs w:val="24"/>
      <w:lang w:eastAsia="ru-RU"/>
    </w:rPr>
  </w:style>
  <w:style w:type="paragraph" w:customStyle="1" w:styleId="xmsonormal">
    <w:name w:val="x_msonormal"/>
    <w:basedOn w:val="a"/>
    <w:rsid w:val="00B4616B"/>
    <w:pPr>
      <w:spacing w:before="100" w:beforeAutospacing="1" w:after="100" w:afterAutospacing="1"/>
    </w:pPr>
  </w:style>
  <w:style w:type="character" w:customStyle="1" w:styleId="a9">
    <w:name w:val="Абзац списка Знак"/>
    <w:aliases w:val="Заголовок мой1 Знак,СписокСТПр Знак,Нумерация Знак,List Paragraph Знак,Маркер Знак"/>
    <w:link w:val="a8"/>
    <w:uiPriority w:val="34"/>
    <w:locked/>
    <w:rsid w:val="00B4616B"/>
    <w:rPr>
      <w:rFonts w:ascii="Calibri" w:eastAsia="Calibri" w:hAnsi="Calibri" w:cs="Calibri"/>
    </w:rPr>
  </w:style>
  <w:style w:type="character" w:styleId="aff4">
    <w:name w:val="footnote reference"/>
    <w:basedOn w:val="a2"/>
    <w:uiPriority w:val="99"/>
    <w:unhideWhenUsed/>
    <w:rsid w:val="00630F7A"/>
    <w:rPr>
      <w:vertAlign w:val="superscript"/>
    </w:rPr>
  </w:style>
  <w:style w:type="character" w:customStyle="1" w:styleId="FontStyle76">
    <w:name w:val="Font Style76"/>
    <w:basedOn w:val="a2"/>
    <w:uiPriority w:val="99"/>
    <w:rsid w:val="00DB4586"/>
    <w:rPr>
      <w:rFonts w:ascii="Times New Roman" w:hAnsi="Times New Roman" w:cs="Times New Roman"/>
      <w:b/>
      <w:bCs/>
      <w:sz w:val="22"/>
      <w:szCs w:val="22"/>
    </w:rPr>
  </w:style>
  <w:style w:type="character" w:customStyle="1" w:styleId="UnresolvedMention">
    <w:name w:val="Unresolved Mention"/>
    <w:basedOn w:val="a2"/>
    <w:uiPriority w:val="99"/>
    <w:semiHidden/>
    <w:unhideWhenUsed/>
    <w:rsid w:val="00BB29D1"/>
    <w:rPr>
      <w:color w:val="605E5C"/>
      <w:shd w:val="clear" w:color="auto" w:fill="E1DFDD"/>
    </w:rPr>
  </w:style>
  <w:style w:type="paragraph" w:styleId="HTML">
    <w:name w:val="HTML Preformatted"/>
    <w:basedOn w:val="a"/>
    <w:link w:val="HTML0"/>
    <w:uiPriority w:val="99"/>
    <w:unhideWhenUsed/>
    <w:rsid w:val="0002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023632"/>
    <w:rPr>
      <w:rFonts w:ascii="Courier New" w:eastAsia="Times New Roman" w:hAnsi="Courier New" w:cs="Courier New"/>
      <w:sz w:val="20"/>
      <w:szCs w:val="20"/>
      <w:lang w:eastAsia="ru-RU"/>
    </w:rPr>
  </w:style>
  <w:style w:type="paragraph" w:customStyle="1" w:styleId="Style4">
    <w:name w:val="Style4"/>
    <w:basedOn w:val="a"/>
    <w:uiPriority w:val="99"/>
    <w:rsid w:val="00E77D16"/>
    <w:pPr>
      <w:widowControl w:val="0"/>
      <w:autoSpaceDE w:val="0"/>
      <w:autoSpaceDN w:val="0"/>
      <w:adjustRightInd w:val="0"/>
      <w:spacing w:line="270" w:lineRule="exact"/>
      <w:ind w:firstLine="396"/>
      <w:jc w:val="both"/>
    </w:pPr>
  </w:style>
  <w:style w:type="paragraph" w:customStyle="1" w:styleId="74">
    <w:name w:val="Основной текст74"/>
    <w:basedOn w:val="a"/>
    <w:uiPriority w:val="99"/>
    <w:rsid w:val="00E77D16"/>
    <w:pPr>
      <w:shd w:val="clear" w:color="auto" w:fill="FFFFFF"/>
      <w:spacing w:line="317" w:lineRule="exact"/>
    </w:pPr>
    <w:rPr>
      <w:rFonts w:cstheme="minorBidi"/>
      <w:spacing w:val="10"/>
      <w:sz w:val="25"/>
      <w:szCs w:val="25"/>
    </w:rPr>
  </w:style>
  <w:style w:type="character" w:customStyle="1" w:styleId="150">
    <w:name w:val="Основной текст15"/>
    <w:rsid w:val="00E77D16"/>
  </w:style>
  <w:style w:type="character" w:customStyle="1" w:styleId="160">
    <w:name w:val="Основной текст16"/>
    <w:rsid w:val="00E77D16"/>
  </w:style>
  <w:style w:type="character" w:customStyle="1" w:styleId="18">
    <w:name w:val="Основной текст18"/>
    <w:rsid w:val="00E77D16"/>
  </w:style>
  <w:style w:type="character" w:customStyle="1" w:styleId="19">
    <w:name w:val="Основной текст19"/>
    <w:rsid w:val="00E7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3018">
      <w:bodyDiv w:val="1"/>
      <w:marLeft w:val="0"/>
      <w:marRight w:val="0"/>
      <w:marTop w:val="0"/>
      <w:marBottom w:val="0"/>
      <w:divBdr>
        <w:top w:val="none" w:sz="0" w:space="0" w:color="auto"/>
        <w:left w:val="none" w:sz="0" w:space="0" w:color="auto"/>
        <w:bottom w:val="none" w:sz="0" w:space="0" w:color="auto"/>
        <w:right w:val="none" w:sz="0" w:space="0" w:color="auto"/>
      </w:divBdr>
      <w:divsChild>
        <w:div w:id="1493180381">
          <w:marLeft w:val="0"/>
          <w:marRight w:val="0"/>
          <w:marTop w:val="0"/>
          <w:marBottom w:val="0"/>
          <w:divBdr>
            <w:top w:val="none" w:sz="0" w:space="0" w:color="auto"/>
            <w:left w:val="none" w:sz="0" w:space="0" w:color="auto"/>
            <w:bottom w:val="none" w:sz="0" w:space="0" w:color="auto"/>
            <w:right w:val="none" w:sz="0" w:space="0" w:color="auto"/>
          </w:divBdr>
          <w:divsChild>
            <w:div w:id="1862014239">
              <w:marLeft w:val="0"/>
              <w:marRight w:val="0"/>
              <w:marTop w:val="0"/>
              <w:marBottom w:val="0"/>
              <w:divBdr>
                <w:top w:val="none" w:sz="0" w:space="0" w:color="auto"/>
                <w:left w:val="none" w:sz="0" w:space="0" w:color="auto"/>
                <w:bottom w:val="none" w:sz="0" w:space="0" w:color="auto"/>
                <w:right w:val="none" w:sz="0" w:space="0" w:color="auto"/>
              </w:divBdr>
              <w:divsChild>
                <w:div w:id="4805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7943">
      <w:bodyDiv w:val="1"/>
      <w:marLeft w:val="0"/>
      <w:marRight w:val="0"/>
      <w:marTop w:val="0"/>
      <w:marBottom w:val="0"/>
      <w:divBdr>
        <w:top w:val="none" w:sz="0" w:space="0" w:color="auto"/>
        <w:left w:val="none" w:sz="0" w:space="0" w:color="auto"/>
        <w:bottom w:val="none" w:sz="0" w:space="0" w:color="auto"/>
        <w:right w:val="none" w:sz="0" w:space="0" w:color="auto"/>
      </w:divBdr>
      <w:divsChild>
        <w:div w:id="1095514226">
          <w:marLeft w:val="0"/>
          <w:marRight w:val="0"/>
          <w:marTop w:val="0"/>
          <w:marBottom w:val="0"/>
          <w:divBdr>
            <w:top w:val="none" w:sz="0" w:space="0" w:color="auto"/>
            <w:left w:val="none" w:sz="0" w:space="0" w:color="auto"/>
            <w:bottom w:val="none" w:sz="0" w:space="0" w:color="auto"/>
            <w:right w:val="none" w:sz="0" w:space="0" w:color="auto"/>
          </w:divBdr>
          <w:divsChild>
            <w:div w:id="508063470">
              <w:marLeft w:val="0"/>
              <w:marRight w:val="0"/>
              <w:marTop w:val="0"/>
              <w:marBottom w:val="0"/>
              <w:divBdr>
                <w:top w:val="none" w:sz="0" w:space="0" w:color="auto"/>
                <w:left w:val="none" w:sz="0" w:space="0" w:color="auto"/>
                <w:bottom w:val="none" w:sz="0" w:space="0" w:color="auto"/>
                <w:right w:val="none" w:sz="0" w:space="0" w:color="auto"/>
              </w:divBdr>
              <w:divsChild>
                <w:div w:id="19225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2558">
      <w:bodyDiv w:val="1"/>
      <w:marLeft w:val="0"/>
      <w:marRight w:val="0"/>
      <w:marTop w:val="0"/>
      <w:marBottom w:val="0"/>
      <w:divBdr>
        <w:top w:val="none" w:sz="0" w:space="0" w:color="auto"/>
        <w:left w:val="none" w:sz="0" w:space="0" w:color="auto"/>
        <w:bottom w:val="none" w:sz="0" w:space="0" w:color="auto"/>
        <w:right w:val="none" w:sz="0" w:space="0" w:color="auto"/>
      </w:divBdr>
    </w:div>
    <w:div w:id="80880900">
      <w:bodyDiv w:val="1"/>
      <w:marLeft w:val="0"/>
      <w:marRight w:val="0"/>
      <w:marTop w:val="0"/>
      <w:marBottom w:val="0"/>
      <w:divBdr>
        <w:top w:val="none" w:sz="0" w:space="0" w:color="auto"/>
        <w:left w:val="none" w:sz="0" w:space="0" w:color="auto"/>
        <w:bottom w:val="none" w:sz="0" w:space="0" w:color="auto"/>
        <w:right w:val="none" w:sz="0" w:space="0" w:color="auto"/>
      </w:divBdr>
      <w:divsChild>
        <w:div w:id="1358651749">
          <w:marLeft w:val="0"/>
          <w:marRight w:val="0"/>
          <w:marTop w:val="0"/>
          <w:marBottom w:val="0"/>
          <w:divBdr>
            <w:top w:val="none" w:sz="0" w:space="0" w:color="auto"/>
            <w:left w:val="none" w:sz="0" w:space="0" w:color="auto"/>
            <w:bottom w:val="none" w:sz="0" w:space="0" w:color="auto"/>
            <w:right w:val="none" w:sz="0" w:space="0" w:color="auto"/>
          </w:divBdr>
          <w:divsChild>
            <w:div w:id="254289781">
              <w:marLeft w:val="0"/>
              <w:marRight w:val="0"/>
              <w:marTop w:val="0"/>
              <w:marBottom w:val="0"/>
              <w:divBdr>
                <w:top w:val="none" w:sz="0" w:space="0" w:color="auto"/>
                <w:left w:val="none" w:sz="0" w:space="0" w:color="auto"/>
                <w:bottom w:val="none" w:sz="0" w:space="0" w:color="auto"/>
                <w:right w:val="none" w:sz="0" w:space="0" w:color="auto"/>
              </w:divBdr>
              <w:divsChild>
                <w:div w:id="15701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7385">
      <w:bodyDiv w:val="1"/>
      <w:marLeft w:val="0"/>
      <w:marRight w:val="0"/>
      <w:marTop w:val="0"/>
      <w:marBottom w:val="0"/>
      <w:divBdr>
        <w:top w:val="none" w:sz="0" w:space="0" w:color="auto"/>
        <w:left w:val="none" w:sz="0" w:space="0" w:color="auto"/>
        <w:bottom w:val="none" w:sz="0" w:space="0" w:color="auto"/>
        <w:right w:val="none" w:sz="0" w:space="0" w:color="auto"/>
      </w:divBdr>
      <w:divsChild>
        <w:div w:id="1245334172">
          <w:marLeft w:val="0"/>
          <w:marRight w:val="0"/>
          <w:marTop w:val="0"/>
          <w:marBottom w:val="0"/>
          <w:divBdr>
            <w:top w:val="none" w:sz="0" w:space="0" w:color="auto"/>
            <w:left w:val="none" w:sz="0" w:space="0" w:color="auto"/>
            <w:bottom w:val="none" w:sz="0" w:space="0" w:color="auto"/>
            <w:right w:val="none" w:sz="0" w:space="0" w:color="auto"/>
          </w:divBdr>
          <w:divsChild>
            <w:div w:id="1147165737">
              <w:marLeft w:val="0"/>
              <w:marRight w:val="0"/>
              <w:marTop w:val="0"/>
              <w:marBottom w:val="0"/>
              <w:divBdr>
                <w:top w:val="none" w:sz="0" w:space="0" w:color="auto"/>
                <w:left w:val="none" w:sz="0" w:space="0" w:color="auto"/>
                <w:bottom w:val="none" w:sz="0" w:space="0" w:color="auto"/>
                <w:right w:val="none" w:sz="0" w:space="0" w:color="auto"/>
              </w:divBdr>
              <w:divsChild>
                <w:div w:id="1230464092">
                  <w:marLeft w:val="0"/>
                  <w:marRight w:val="0"/>
                  <w:marTop w:val="0"/>
                  <w:marBottom w:val="0"/>
                  <w:divBdr>
                    <w:top w:val="none" w:sz="0" w:space="0" w:color="auto"/>
                    <w:left w:val="none" w:sz="0" w:space="0" w:color="auto"/>
                    <w:bottom w:val="none" w:sz="0" w:space="0" w:color="auto"/>
                    <w:right w:val="none" w:sz="0" w:space="0" w:color="auto"/>
                  </w:divBdr>
                </w:div>
              </w:divsChild>
            </w:div>
            <w:div w:id="668944561">
              <w:marLeft w:val="0"/>
              <w:marRight w:val="0"/>
              <w:marTop w:val="0"/>
              <w:marBottom w:val="0"/>
              <w:divBdr>
                <w:top w:val="none" w:sz="0" w:space="0" w:color="auto"/>
                <w:left w:val="none" w:sz="0" w:space="0" w:color="auto"/>
                <w:bottom w:val="none" w:sz="0" w:space="0" w:color="auto"/>
                <w:right w:val="none" w:sz="0" w:space="0" w:color="auto"/>
              </w:divBdr>
              <w:divsChild>
                <w:div w:id="8047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6195">
          <w:marLeft w:val="0"/>
          <w:marRight w:val="0"/>
          <w:marTop w:val="0"/>
          <w:marBottom w:val="0"/>
          <w:divBdr>
            <w:top w:val="none" w:sz="0" w:space="0" w:color="auto"/>
            <w:left w:val="none" w:sz="0" w:space="0" w:color="auto"/>
            <w:bottom w:val="none" w:sz="0" w:space="0" w:color="auto"/>
            <w:right w:val="none" w:sz="0" w:space="0" w:color="auto"/>
          </w:divBdr>
          <w:divsChild>
            <w:div w:id="1189216900">
              <w:marLeft w:val="0"/>
              <w:marRight w:val="0"/>
              <w:marTop w:val="0"/>
              <w:marBottom w:val="0"/>
              <w:divBdr>
                <w:top w:val="none" w:sz="0" w:space="0" w:color="auto"/>
                <w:left w:val="none" w:sz="0" w:space="0" w:color="auto"/>
                <w:bottom w:val="none" w:sz="0" w:space="0" w:color="auto"/>
                <w:right w:val="none" w:sz="0" w:space="0" w:color="auto"/>
              </w:divBdr>
              <w:divsChild>
                <w:div w:id="16258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091">
      <w:bodyDiv w:val="1"/>
      <w:marLeft w:val="0"/>
      <w:marRight w:val="0"/>
      <w:marTop w:val="0"/>
      <w:marBottom w:val="0"/>
      <w:divBdr>
        <w:top w:val="none" w:sz="0" w:space="0" w:color="auto"/>
        <w:left w:val="none" w:sz="0" w:space="0" w:color="auto"/>
        <w:bottom w:val="none" w:sz="0" w:space="0" w:color="auto"/>
        <w:right w:val="none" w:sz="0" w:space="0" w:color="auto"/>
      </w:divBdr>
      <w:divsChild>
        <w:div w:id="1316253514">
          <w:marLeft w:val="0"/>
          <w:marRight w:val="0"/>
          <w:marTop w:val="0"/>
          <w:marBottom w:val="0"/>
          <w:divBdr>
            <w:top w:val="none" w:sz="0" w:space="0" w:color="auto"/>
            <w:left w:val="none" w:sz="0" w:space="0" w:color="auto"/>
            <w:bottom w:val="none" w:sz="0" w:space="0" w:color="auto"/>
            <w:right w:val="none" w:sz="0" w:space="0" w:color="auto"/>
          </w:divBdr>
          <w:divsChild>
            <w:div w:id="714737847">
              <w:marLeft w:val="0"/>
              <w:marRight w:val="0"/>
              <w:marTop w:val="0"/>
              <w:marBottom w:val="0"/>
              <w:divBdr>
                <w:top w:val="none" w:sz="0" w:space="0" w:color="auto"/>
                <w:left w:val="none" w:sz="0" w:space="0" w:color="auto"/>
                <w:bottom w:val="none" w:sz="0" w:space="0" w:color="auto"/>
                <w:right w:val="none" w:sz="0" w:space="0" w:color="auto"/>
              </w:divBdr>
              <w:divsChild>
                <w:div w:id="8916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329">
      <w:bodyDiv w:val="1"/>
      <w:marLeft w:val="0"/>
      <w:marRight w:val="0"/>
      <w:marTop w:val="0"/>
      <w:marBottom w:val="0"/>
      <w:divBdr>
        <w:top w:val="none" w:sz="0" w:space="0" w:color="auto"/>
        <w:left w:val="none" w:sz="0" w:space="0" w:color="auto"/>
        <w:bottom w:val="none" w:sz="0" w:space="0" w:color="auto"/>
        <w:right w:val="none" w:sz="0" w:space="0" w:color="auto"/>
      </w:divBdr>
      <w:divsChild>
        <w:div w:id="860431464">
          <w:marLeft w:val="0"/>
          <w:marRight w:val="0"/>
          <w:marTop w:val="0"/>
          <w:marBottom w:val="0"/>
          <w:divBdr>
            <w:top w:val="none" w:sz="0" w:space="0" w:color="auto"/>
            <w:left w:val="none" w:sz="0" w:space="0" w:color="auto"/>
            <w:bottom w:val="none" w:sz="0" w:space="0" w:color="auto"/>
            <w:right w:val="none" w:sz="0" w:space="0" w:color="auto"/>
          </w:divBdr>
          <w:divsChild>
            <w:div w:id="1519546021">
              <w:marLeft w:val="0"/>
              <w:marRight w:val="0"/>
              <w:marTop w:val="0"/>
              <w:marBottom w:val="0"/>
              <w:divBdr>
                <w:top w:val="none" w:sz="0" w:space="0" w:color="auto"/>
                <w:left w:val="none" w:sz="0" w:space="0" w:color="auto"/>
                <w:bottom w:val="none" w:sz="0" w:space="0" w:color="auto"/>
                <w:right w:val="none" w:sz="0" w:space="0" w:color="auto"/>
              </w:divBdr>
              <w:divsChild>
                <w:div w:id="1044447538">
                  <w:marLeft w:val="0"/>
                  <w:marRight w:val="0"/>
                  <w:marTop w:val="0"/>
                  <w:marBottom w:val="0"/>
                  <w:divBdr>
                    <w:top w:val="none" w:sz="0" w:space="0" w:color="auto"/>
                    <w:left w:val="none" w:sz="0" w:space="0" w:color="auto"/>
                    <w:bottom w:val="none" w:sz="0" w:space="0" w:color="auto"/>
                    <w:right w:val="none" w:sz="0" w:space="0" w:color="auto"/>
                  </w:divBdr>
                </w:div>
              </w:divsChild>
            </w:div>
            <w:div w:id="1029837029">
              <w:marLeft w:val="0"/>
              <w:marRight w:val="0"/>
              <w:marTop w:val="0"/>
              <w:marBottom w:val="0"/>
              <w:divBdr>
                <w:top w:val="none" w:sz="0" w:space="0" w:color="auto"/>
                <w:left w:val="none" w:sz="0" w:space="0" w:color="auto"/>
                <w:bottom w:val="none" w:sz="0" w:space="0" w:color="auto"/>
                <w:right w:val="none" w:sz="0" w:space="0" w:color="auto"/>
              </w:divBdr>
              <w:divsChild>
                <w:div w:id="14687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9937">
          <w:marLeft w:val="0"/>
          <w:marRight w:val="0"/>
          <w:marTop w:val="0"/>
          <w:marBottom w:val="0"/>
          <w:divBdr>
            <w:top w:val="none" w:sz="0" w:space="0" w:color="auto"/>
            <w:left w:val="none" w:sz="0" w:space="0" w:color="auto"/>
            <w:bottom w:val="none" w:sz="0" w:space="0" w:color="auto"/>
            <w:right w:val="none" w:sz="0" w:space="0" w:color="auto"/>
          </w:divBdr>
          <w:divsChild>
            <w:div w:id="182062270">
              <w:marLeft w:val="0"/>
              <w:marRight w:val="0"/>
              <w:marTop w:val="0"/>
              <w:marBottom w:val="0"/>
              <w:divBdr>
                <w:top w:val="none" w:sz="0" w:space="0" w:color="auto"/>
                <w:left w:val="none" w:sz="0" w:space="0" w:color="auto"/>
                <w:bottom w:val="none" w:sz="0" w:space="0" w:color="auto"/>
                <w:right w:val="none" w:sz="0" w:space="0" w:color="auto"/>
              </w:divBdr>
              <w:divsChild>
                <w:div w:id="763959608">
                  <w:marLeft w:val="0"/>
                  <w:marRight w:val="0"/>
                  <w:marTop w:val="0"/>
                  <w:marBottom w:val="0"/>
                  <w:divBdr>
                    <w:top w:val="none" w:sz="0" w:space="0" w:color="auto"/>
                    <w:left w:val="none" w:sz="0" w:space="0" w:color="auto"/>
                    <w:bottom w:val="none" w:sz="0" w:space="0" w:color="auto"/>
                    <w:right w:val="none" w:sz="0" w:space="0" w:color="auto"/>
                  </w:divBdr>
                </w:div>
              </w:divsChild>
            </w:div>
            <w:div w:id="2037929553">
              <w:marLeft w:val="0"/>
              <w:marRight w:val="0"/>
              <w:marTop w:val="0"/>
              <w:marBottom w:val="0"/>
              <w:divBdr>
                <w:top w:val="none" w:sz="0" w:space="0" w:color="auto"/>
                <w:left w:val="none" w:sz="0" w:space="0" w:color="auto"/>
                <w:bottom w:val="none" w:sz="0" w:space="0" w:color="auto"/>
                <w:right w:val="none" w:sz="0" w:space="0" w:color="auto"/>
              </w:divBdr>
              <w:divsChild>
                <w:div w:id="18496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416">
          <w:marLeft w:val="0"/>
          <w:marRight w:val="0"/>
          <w:marTop w:val="0"/>
          <w:marBottom w:val="0"/>
          <w:divBdr>
            <w:top w:val="none" w:sz="0" w:space="0" w:color="auto"/>
            <w:left w:val="none" w:sz="0" w:space="0" w:color="auto"/>
            <w:bottom w:val="none" w:sz="0" w:space="0" w:color="auto"/>
            <w:right w:val="none" w:sz="0" w:space="0" w:color="auto"/>
          </w:divBdr>
          <w:divsChild>
            <w:div w:id="262424202">
              <w:marLeft w:val="0"/>
              <w:marRight w:val="0"/>
              <w:marTop w:val="0"/>
              <w:marBottom w:val="0"/>
              <w:divBdr>
                <w:top w:val="none" w:sz="0" w:space="0" w:color="auto"/>
                <w:left w:val="none" w:sz="0" w:space="0" w:color="auto"/>
                <w:bottom w:val="none" w:sz="0" w:space="0" w:color="auto"/>
                <w:right w:val="none" w:sz="0" w:space="0" w:color="auto"/>
              </w:divBdr>
              <w:divsChild>
                <w:div w:id="5138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3446">
      <w:bodyDiv w:val="1"/>
      <w:marLeft w:val="0"/>
      <w:marRight w:val="0"/>
      <w:marTop w:val="0"/>
      <w:marBottom w:val="0"/>
      <w:divBdr>
        <w:top w:val="none" w:sz="0" w:space="0" w:color="auto"/>
        <w:left w:val="none" w:sz="0" w:space="0" w:color="auto"/>
        <w:bottom w:val="none" w:sz="0" w:space="0" w:color="auto"/>
        <w:right w:val="none" w:sz="0" w:space="0" w:color="auto"/>
      </w:divBdr>
      <w:divsChild>
        <w:div w:id="808285856">
          <w:marLeft w:val="0"/>
          <w:marRight w:val="0"/>
          <w:marTop w:val="0"/>
          <w:marBottom w:val="0"/>
          <w:divBdr>
            <w:top w:val="none" w:sz="0" w:space="0" w:color="auto"/>
            <w:left w:val="none" w:sz="0" w:space="0" w:color="auto"/>
            <w:bottom w:val="none" w:sz="0" w:space="0" w:color="auto"/>
            <w:right w:val="none" w:sz="0" w:space="0" w:color="auto"/>
          </w:divBdr>
          <w:divsChild>
            <w:div w:id="1296988863">
              <w:marLeft w:val="0"/>
              <w:marRight w:val="0"/>
              <w:marTop w:val="0"/>
              <w:marBottom w:val="0"/>
              <w:divBdr>
                <w:top w:val="none" w:sz="0" w:space="0" w:color="auto"/>
                <w:left w:val="none" w:sz="0" w:space="0" w:color="auto"/>
                <w:bottom w:val="none" w:sz="0" w:space="0" w:color="auto"/>
                <w:right w:val="none" w:sz="0" w:space="0" w:color="auto"/>
              </w:divBdr>
              <w:divsChild>
                <w:div w:id="9766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52003">
      <w:bodyDiv w:val="1"/>
      <w:marLeft w:val="0"/>
      <w:marRight w:val="0"/>
      <w:marTop w:val="0"/>
      <w:marBottom w:val="0"/>
      <w:divBdr>
        <w:top w:val="none" w:sz="0" w:space="0" w:color="auto"/>
        <w:left w:val="none" w:sz="0" w:space="0" w:color="auto"/>
        <w:bottom w:val="none" w:sz="0" w:space="0" w:color="auto"/>
        <w:right w:val="none" w:sz="0" w:space="0" w:color="auto"/>
      </w:divBdr>
      <w:divsChild>
        <w:div w:id="1014301563">
          <w:marLeft w:val="0"/>
          <w:marRight w:val="0"/>
          <w:marTop w:val="0"/>
          <w:marBottom w:val="0"/>
          <w:divBdr>
            <w:top w:val="none" w:sz="0" w:space="0" w:color="auto"/>
            <w:left w:val="none" w:sz="0" w:space="0" w:color="auto"/>
            <w:bottom w:val="none" w:sz="0" w:space="0" w:color="auto"/>
            <w:right w:val="none" w:sz="0" w:space="0" w:color="auto"/>
          </w:divBdr>
          <w:divsChild>
            <w:div w:id="706878704">
              <w:marLeft w:val="0"/>
              <w:marRight w:val="0"/>
              <w:marTop w:val="0"/>
              <w:marBottom w:val="0"/>
              <w:divBdr>
                <w:top w:val="none" w:sz="0" w:space="0" w:color="auto"/>
                <w:left w:val="none" w:sz="0" w:space="0" w:color="auto"/>
                <w:bottom w:val="none" w:sz="0" w:space="0" w:color="auto"/>
                <w:right w:val="none" w:sz="0" w:space="0" w:color="auto"/>
              </w:divBdr>
              <w:divsChild>
                <w:div w:id="13533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28919">
      <w:bodyDiv w:val="1"/>
      <w:marLeft w:val="0"/>
      <w:marRight w:val="0"/>
      <w:marTop w:val="0"/>
      <w:marBottom w:val="0"/>
      <w:divBdr>
        <w:top w:val="none" w:sz="0" w:space="0" w:color="auto"/>
        <w:left w:val="none" w:sz="0" w:space="0" w:color="auto"/>
        <w:bottom w:val="none" w:sz="0" w:space="0" w:color="auto"/>
        <w:right w:val="none" w:sz="0" w:space="0" w:color="auto"/>
      </w:divBdr>
      <w:divsChild>
        <w:div w:id="233513203">
          <w:marLeft w:val="0"/>
          <w:marRight w:val="0"/>
          <w:marTop w:val="0"/>
          <w:marBottom w:val="0"/>
          <w:divBdr>
            <w:top w:val="none" w:sz="0" w:space="0" w:color="auto"/>
            <w:left w:val="none" w:sz="0" w:space="0" w:color="auto"/>
            <w:bottom w:val="none" w:sz="0" w:space="0" w:color="auto"/>
            <w:right w:val="none" w:sz="0" w:space="0" w:color="auto"/>
          </w:divBdr>
          <w:divsChild>
            <w:div w:id="541332572">
              <w:marLeft w:val="0"/>
              <w:marRight w:val="0"/>
              <w:marTop w:val="0"/>
              <w:marBottom w:val="0"/>
              <w:divBdr>
                <w:top w:val="none" w:sz="0" w:space="0" w:color="auto"/>
                <w:left w:val="none" w:sz="0" w:space="0" w:color="auto"/>
                <w:bottom w:val="none" w:sz="0" w:space="0" w:color="auto"/>
                <w:right w:val="none" w:sz="0" w:space="0" w:color="auto"/>
              </w:divBdr>
              <w:divsChild>
                <w:div w:id="1200239977">
                  <w:marLeft w:val="0"/>
                  <w:marRight w:val="0"/>
                  <w:marTop w:val="0"/>
                  <w:marBottom w:val="0"/>
                  <w:divBdr>
                    <w:top w:val="none" w:sz="0" w:space="0" w:color="auto"/>
                    <w:left w:val="none" w:sz="0" w:space="0" w:color="auto"/>
                    <w:bottom w:val="none" w:sz="0" w:space="0" w:color="auto"/>
                    <w:right w:val="none" w:sz="0" w:space="0" w:color="auto"/>
                  </w:divBdr>
                </w:div>
              </w:divsChild>
            </w:div>
            <w:div w:id="69430854">
              <w:marLeft w:val="0"/>
              <w:marRight w:val="0"/>
              <w:marTop w:val="0"/>
              <w:marBottom w:val="0"/>
              <w:divBdr>
                <w:top w:val="none" w:sz="0" w:space="0" w:color="auto"/>
                <w:left w:val="none" w:sz="0" w:space="0" w:color="auto"/>
                <w:bottom w:val="none" w:sz="0" w:space="0" w:color="auto"/>
                <w:right w:val="none" w:sz="0" w:space="0" w:color="auto"/>
              </w:divBdr>
              <w:divsChild>
                <w:div w:id="7624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5047">
      <w:bodyDiv w:val="1"/>
      <w:marLeft w:val="0"/>
      <w:marRight w:val="0"/>
      <w:marTop w:val="0"/>
      <w:marBottom w:val="0"/>
      <w:divBdr>
        <w:top w:val="none" w:sz="0" w:space="0" w:color="auto"/>
        <w:left w:val="none" w:sz="0" w:space="0" w:color="auto"/>
        <w:bottom w:val="none" w:sz="0" w:space="0" w:color="auto"/>
        <w:right w:val="none" w:sz="0" w:space="0" w:color="auto"/>
      </w:divBdr>
      <w:divsChild>
        <w:div w:id="1549562134">
          <w:marLeft w:val="0"/>
          <w:marRight w:val="0"/>
          <w:marTop w:val="0"/>
          <w:marBottom w:val="0"/>
          <w:divBdr>
            <w:top w:val="none" w:sz="0" w:space="0" w:color="auto"/>
            <w:left w:val="none" w:sz="0" w:space="0" w:color="auto"/>
            <w:bottom w:val="none" w:sz="0" w:space="0" w:color="auto"/>
            <w:right w:val="none" w:sz="0" w:space="0" w:color="auto"/>
          </w:divBdr>
          <w:divsChild>
            <w:div w:id="708653675">
              <w:marLeft w:val="0"/>
              <w:marRight w:val="0"/>
              <w:marTop w:val="0"/>
              <w:marBottom w:val="0"/>
              <w:divBdr>
                <w:top w:val="none" w:sz="0" w:space="0" w:color="auto"/>
                <w:left w:val="none" w:sz="0" w:space="0" w:color="auto"/>
                <w:bottom w:val="none" w:sz="0" w:space="0" w:color="auto"/>
                <w:right w:val="none" w:sz="0" w:space="0" w:color="auto"/>
              </w:divBdr>
              <w:divsChild>
                <w:div w:id="6634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3502">
      <w:bodyDiv w:val="1"/>
      <w:marLeft w:val="0"/>
      <w:marRight w:val="0"/>
      <w:marTop w:val="0"/>
      <w:marBottom w:val="0"/>
      <w:divBdr>
        <w:top w:val="none" w:sz="0" w:space="0" w:color="auto"/>
        <w:left w:val="none" w:sz="0" w:space="0" w:color="auto"/>
        <w:bottom w:val="none" w:sz="0" w:space="0" w:color="auto"/>
        <w:right w:val="none" w:sz="0" w:space="0" w:color="auto"/>
      </w:divBdr>
    </w:div>
    <w:div w:id="325666814">
      <w:bodyDiv w:val="1"/>
      <w:marLeft w:val="0"/>
      <w:marRight w:val="0"/>
      <w:marTop w:val="0"/>
      <w:marBottom w:val="0"/>
      <w:divBdr>
        <w:top w:val="none" w:sz="0" w:space="0" w:color="auto"/>
        <w:left w:val="none" w:sz="0" w:space="0" w:color="auto"/>
        <w:bottom w:val="none" w:sz="0" w:space="0" w:color="auto"/>
        <w:right w:val="none" w:sz="0" w:space="0" w:color="auto"/>
      </w:divBdr>
      <w:divsChild>
        <w:div w:id="783115638">
          <w:marLeft w:val="0"/>
          <w:marRight w:val="0"/>
          <w:marTop w:val="0"/>
          <w:marBottom w:val="0"/>
          <w:divBdr>
            <w:top w:val="none" w:sz="0" w:space="0" w:color="auto"/>
            <w:left w:val="none" w:sz="0" w:space="0" w:color="auto"/>
            <w:bottom w:val="none" w:sz="0" w:space="0" w:color="auto"/>
            <w:right w:val="none" w:sz="0" w:space="0" w:color="auto"/>
          </w:divBdr>
          <w:divsChild>
            <w:div w:id="2092653132">
              <w:marLeft w:val="0"/>
              <w:marRight w:val="0"/>
              <w:marTop w:val="0"/>
              <w:marBottom w:val="0"/>
              <w:divBdr>
                <w:top w:val="none" w:sz="0" w:space="0" w:color="auto"/>
                <w:left w:val="none" w:sz="0" w:space="0" w:color="auto"/>
                <w:bottom w:val="none" w:sz="0" w:space="0" w:color="auto"/>
                <w:right w:val="none" w:sz="0" w:space="0" w:color="auto"/>
              </w:divBdr>
              <w:divsChild>
                <w:div w:id="8057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7014">
      <w:bodyDiv w:val="1"/>
      <w:marLeft w:val="0"/>
      <w:marRight w:val="0"/>
      <w:marTop w:val="0"/>
      <w:marBottom w:val="0"/>
      <w:divBdr>
        <w:top w:val="none" w:sz="0" w:space="0" w:color="auto"/>
        <w:left w:val="none" w:sz="0" w:space="0" w:color="auto"/>
        <w:bottom w:val="none" w:sz="0" w:space="0" w:color="auto"/>
        <w:right w:val="none" w:sz="0" w:space="0" w:color="auto"/>
      </w:divBdr>
      <w:divsChild>
        <w:div w:id="737746332">
          <w:marLeft w:val="0"/>
          <w:marRight w:val="0"/>
          <w:marTop w:val="0"/>
          <w:marBottom w:val="0"/>
          <w:divBdr>
            <w:top w:val="none" w:sz="0" w:space="0" w:color="auto"/>
            <w:left w:val="none" w:sz="0" w:space="0" w:color="auto"/>
            <w:bottom w:val="none" w:sz="0" w:space="0" w:color="auto"/>
            <w:right w:val="none" w:sz="0" w:space="0" w:color="auto"/>
          </w:divBdr>
          <w:divsChild>
            <w:div w:id="1724525373">
              <w:marLeft w:val="0"/>
              <w:marRight w:val="0"/>
              <w:marTop w:val="0"/>
              <w:marBottom w:val="0"/>
              <w:divBdr>
                <w:top w:val="none" w:sz="0" w:space="0" w:color="auto"/>
                <w:left w:val="none" w:sz="0" w:space="0" w:color="auto"/>
                <w:bottom w:val="none" w:sz="0" w:space="0" w:color="auto"/>
                <w:right w:val="none" w:sz="0" w:space="0" w:color="auto"/>
              </w:divBdr>
              <w:divsChild>
                <w:div w:id="1446802343">
                  <w:marLeft w:val="0"/>
                  <w:marRight w:val="0"/>
                  <w:marTop w:val="0"/>
                  <w:marBottom w:val="0"/>
                  <w:divBdr>
                    <w:top w:val="none" w:sz="0" w:space="0" w:color="auto"/>
                    <w:left w:val="none" w:sz="0" w:space="0" w:color="auto"/>
                    <w:bottom w:val="none" w:sz="0" w:space="0" w:color="auto"/>
                    <w:right w:val="none" w:sz="0" w:space="0" w:color="auto"/>
                  </w:divBdr>
                </w:div>
              </w:divsChild>
            </w:div>
            <w:div w:id="891617738">
              <w:marLeft w:val="0"/>
              <w:marRight w:val="0"/>
              <w:marTop w:val="0"/>
              <w:marBottom w:val="0"/>
              <w:divBdr>
                <w:top w:val="none" w:sz="0" w:space="0" w:color="auto"/>
                <w:left w:val="none" w:sz="0" w:space="0" w:color="auto"/>
                <w:bottom w:val="none" w:sz="0" w:space="0" w:color="auto"/>
                <w:right w:val="none" w:sz="0" w:space="0" w:color="auto"/>
              </w:divBdr>
              <w:divsChild>
                <w:div w:id="15928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3299">
          <w:marLeft w:val="0"/>
          <w:marRight w:val="0"/>
          <w:marTop w:val="0"/>
          <w:marBottom w:val="0"/>
          <w:divBdr>
            <w:top w:val="none" w:sz="0" w:space="0" w:color="auto"/>
            <w:left w:val="none" w:sz="0" w:space="0" w:color="auto"/>
            <w:bottom w:val="none" w:sz="0" w:space="0" w:color="auto"/>
            <w:right w:val="none" w:sz="0" w:space="0" w:color="auto"/>
          </w:divBdr>
          <w:divsChild>
            <w:div w:id="612715410">
              <w:marLeft w:val="0"/>
              <w:marRight w:val="0"/>
              <w:marTop w:val="0"/>
              <w:marBottom w:val="0"/>
              <w:divBdr>
                <w:top w:val="none" w:sz="0" w:space="0" w:color="auto"/>
                <w:left w:val="none" w:sz="0" w:space="0" w:color="auto"/>
                <w:bottom w:val="none" w:sz="0" w:space="0" w:color="auto"/>
                <w:right w:val="none" w:sz="0" w:space="0" w:color="auto"/>
              </w:divBdr>
              <w:divsChild>
                <w:div w:id="970551401">
                  <w:marLeft w:val="0"/>
                  <w:marRight w:val="0"/>
                  <w:marTop w:val="0"/>
                  <w:marBottom w:val="0"/>
                  <w:divBdr>
                    <w:top w:val="none" w:sz="0" w:space="0" w:color="auto"/>
                    <w:left w:val="none" w:sz="0" w:space="0" w:color="auto"/>
                    <w:bottom w:val="none" w:sz="0" w:space="0" w:color="auto"/>
                    <w:right w:val="none" w:sz="0" w:space="0" w:color="auto"/>
                  </w:divBdr>
                </w:div>
              </w:divsChild>
            </w:div>
            <w:div w:id="1683507885">
              <w:marLeft w:val="0"/>
              <w:marRight w:val="0"/>
              <w:marTop w:val="0"/>
              <w:marBottom w:val="0"/>
              <w:divBdr>
                <w:top w:val="none" w:sz="0" w:space="0" w:color="auto"/>
                <w:left w:val="none" w:sz="0" w:space="0" w:color="auto"/>
                <w:bottom w:val="none" w:sz="0" w:space="0" w:color="auto"/>
                <w:right w:val="none" w:sz="0" w:space="0" w:color="auto"/>
              </w:divBdr>
              <w:divsChild>
                <w:div w:id="10639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389">
          <w:marLeft w:val="0"/>
          <w:marRight w:val="0"/>
          <w:marTop w:val="0"/>
          <w:marBottom w:val="0"/>
          <w:divBdr>
            <w:top w:val="none" w:sz="0" w:space="0" w:color="auto"/>
            <w:left w:val="none" w:sz="0" w:space="0" w:color="auto"/>
            <w:bottom w:val="none" w:sz="0" w:space="0" w:color="auto"/>
            <w:right w:val="none" w:sz="0" w:space="0" w:color="auto"/>
          </w:divBdr>
          <w:divsChild>
            <w:div w:id="1689983324">
              <w:marLeft w:val="0"/>
              <w:marRight w:val="0"/>
              <w:marTop w:val="0"/>
              <w:marBottom w:val="0"/>
              <w:divBdr>
                <w:top w:val="none" w:sz="0" w:space="0" w:color="auto"/>
                <w:left w:val="none" w:sz="0" w:space="0" w:color="auto"/>
                <w:bottom w:val="none" w:sz="0" w:space="0" w:color="auto"/>
                <w:right w:val="none" w:sz="0" w:space="0" w:color="auto"/>
              </w:divBdr>
              <w:divsChild>
                <w:div w:id="2083018844">
                  <w:marLeft w:val="0"/>
                  <w:marRight w:val="0"/>
                  <w:marTop w:val="0"/>
                  <w:marBottom w:val="0"/>
                  <w:divBdr>
                    <w:top w:val="none" w:sz="0" w:space="0" w:color="auto"/>
                    <w:left w:val="none" w:sz="0" w:space="0" w:color="auto"/>
                    <w:bottom w:val="none" w:sz="0" w:space="0" w:color="auto"/>
                    <w:right w:val="none" w:sz="0" w:space="0" w:color="auto"/>
                  </w:divBdr>
                </w:div>
              </w:divsChild>
            </w:div>
            <w:div w:id="994916202">
              <w:marLeft w:val="0"/>
              <w:marRight w:val="0"/>
              <w:marTop w:val="0"/>
              <w:marBottom w:val="0"/>
              <w:divBdr>
                <w:top w:val="none" w:sz="0" w:space="0" w:color="auto"/>
                <w:left w:val="none" w:sz="0" w:space="0" w:color="auto"/>
                <w:bottom w:val="none" w:sz="0" w:space="0" w:color="auto"/>
                <w:right w:val="none" w:sz="0" w:space="0" w:color="auto"/>
              </w:divBdr>
              <w:divsChild>
                <w:div w:id="20200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2769">
          <w:marLeft w:val="0"/>
          <w:marRight w:val="0"/>
          <w:marTop w:val="0"/>
          <w:marBottom w:val="0"/>
          <w:divBdr>
            <w:top w:val="none" w:sz="0" w:space="0" w:color="auto"/>
            <w:left w:val="none" w:sz="0" w:space="0" w:color="auto"/>
            <w:bottom w:val="none" w:sz="0" w:space="0" w:color="auto"/>
            <w:right w:val="none" w:sz="0" w:space="0" w:color="auto"/>
          </w:divBdr>
          <w:divsChild>
            <w:div w:id="922034857">
              <w:marLeft w:val="0"/>
              <w:marRight w:val="0"/>
              <w:marTop w:val="0"/>
              <w:marBottom w:val="0"/>
              <w:divBdr>
                <w:top w:val="none" w:sz="0" w:space="0" w:color="auto"/>
                <w:left w:val="none" w:sz="0" w:space="0" w:color="auto"/>
                <w:bottom w:val="none" w:sz="0" w:space="0" w:color="auto"/>
                <w:right w:val="none" w:sz="0" w:space="0" w:color="auto"/>
              </w:divBdr>
              <w:divsChild>
                <w:div w:id="14344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42965">
      <w:bodyDiv w:val="1"/>
      <w:marLeft w:val="0"/>
      <w:marRight w:val="0"/>
      <w:marTop w:val="0"/>
      <w:marBottom w:val="0"/>
      <w:divBdr>
        <w:top w:val="none" w:sz="0" w:space="0" w:color="auto"/>
        <w:left w:val="none" w:sz="0" w:space="0" w:color="auto"/>
        <w:bottom w:val="none" w:sz="0" w:space="0" w:color="auto"/>
        <w:right w:val="none" w:sz="0" w:space="0" w:color="auto"/>
      </w:divBdr>
      <w:divsChild>
        <w:div w:id="1019158130">
          <w:marLeft w:val="0"/>
          <w:marRight w:val="0"/>
          <w:marTop w:val="0"/>
          <w:marBottom w:val="0"/>
          <w:divBdr>
            <w:top w:val="none" w:sz="0" w:space="0" w:color="auto"/>
            <w:left w:val="none" w:sz="0" w:space="0" w:color="auto"/>
            <w:bottom w:val="none" w:sz="0" w:space="0" w:color="auto"/>
            <w:right w:val="none" w:sz="0" w:space="0" w:color="auto"/>
          </w:divBdr>
          <w:divsChild>
            <w:div w:id="368143919">
              <w:marLeft w:val="0"/>
              <w:marRight w:val="0"/>
              <w:marTop w:val="0"/>
              <w:marBottom w:val="0"/>
              <w:divBdr>
                <w:top w:val="none" w:sz="0" w:space="0" w:color="auto"/>
                <w:left w:val="none" w:sz="0" w:space="0" w:color="auto"/>
                <w:bottom w:val="none" w:sz="0" w:space="0" w:color="auto"/>
                <w:right w:val="none" w:sz="0" w:space="0" w:color="auto"/>
              </w:divBdr>
              <w:divsChild>
                <w:div w:id="2699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0210">
      <w:bodyDiv w:val="1"/>
      <w:marLeft w:val="0"/>
      <w:marRight w:val="0"/>
      <w:marTop w:val="0"/>
      <w:marBottom w:val="0"/>
      <w:divBdr>
        <w:top w:val="none" w:sz="0" w:space="0" w:color="auto"/>
        <w:left w:val="none" w:sz="0" w:space="0" w:color="auto"/>
        <w:bottom w:val="none" w:sz="0" w:space="0" w:color="auto"/>
        <w:right w:val="none" w:sz="0" w:space="0" w:color="auto"/>
      </w:divBdr>
    </w:div>
    <w:div w:id="520514405">
      <w:bodyDiv w:val="1"/>
      <w:marLeft w:val="0"/>
      <w:marRight w:val="0"/>
      <w:marTop w:val="0"/>
      <w:marBottom w:val="0"/>
      <w:divBdr>
        <w:top w:val="none" w:sz="0" w:space="0" w:color="auto"/>
        <w:left w:val="none" w:sz="0" w:space="0" w:color="auto"/>
        <w:bottom w:val="none" w:sz="0" w:space="0" w:color="auto"/>
        <w:right w:val="none" w:sz="0" w:space="0" w:color="auto"/>
      </w:divBdr>
      <w:divsChild>
        <w:div w:id="672151517">
          <w:marLeft w:val="0"/>
          <w:marRight w:val="0"/>
          <w:marTop w:val="0"/>
          <w:marBottom w:val="0"/>
          <w:divBdr>
            <w:top w:val="none" w:sz="0" w:space="0" w:color="auto"/>
            <w:left w:val="none" w:sz="0" w:space="0" w:color="auto"/>
            <w:bottom w:val="none" w:sz="0" w:space="0" w:color="auto"/>
            <w:right w:val="none" w:sz="0" w:space="0" w:color="auto"/>
          </w:divBdr>
          <w:divsChild>
            <w:div w:id="84109168">
              <w:marLeft w:val="0"/>
              <w:marRight w:val="0"/>
              <w:marTop w:val="0"/>
              <w:marBottom w:val="0"/>
              <w:divBdr>
                <w:top w:val="none" w:sz="0" w:space="0" w:color="auto"/>
                <w:left w:val="none" w:sz="0" w:space="0" w:color="auto"/>
                <w:bottom w:val="none" w:sz="0" w:space="0" w:color="auto"/>
                <w:right w:val="none" w:sz="0" w:space="0" w:color="auto"/>
              </w:divBdr>
              <w:divsChild>
                <w:div w:id="933904585">
                  <w:marLeft w:val="0"/>
                  <w:marRight w:val="0"/>
                  <w:marTop w:val="0"/>
                  <w:marBottom w:val="0"/>
                  <w:divBdr>
                    <w:top w:val="none" w:sz="0" w:space="0" w:color="auto"/>
                    <w:left w:val="none" w:sz="0" w:space="0" w:color="auto"/>
                    <w:bottom w:val="none" w:sz="0" w:space="0" w:color="auto"/>
                    <w:right w:val="none" w:sz="0" w:space="0" w:color="auto"/>
                  </w:divBdr>
                </w:div>
              </w:divsChild>
            </w:div>
            <w:div w:id="1837768133">
              <w:marLeft w:val="0"/>
              <w:marRight w:val="0"/>
              <w:marTop w:val="0"/>
              <w:marBottom w:val="0"/>
              <w:divBdr>
                <w:top w:val="none" w:sz="0" w:space="0" w:color="auto"/>
                <w:left w:val="none" w:sz="0" w:space="0" w:color="auto"/>
                <w:bottom w:val="none" w:sz="0" w:space="0" w:color="auto"/>
                <w:right w:val="none" w:sz="0" w:space="0" w:color="auto"/>
              </w:divBdr>
              <w:divsChild>
                <w:div w:id="16277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3435">
      <w:bodyDiv w:val="1"/>
      <w:marLeft w:val="0"/>
      <w:marRight w:val="0"/>
      <w:marTop w:val="0"/>
      <w:marBottom w:val="0"/>
      <w:divBdr>
        <w:top w:val="none" w:sz="0" w:space="0" w:color="auto"/>
        <w:left w:val="none" w:sz="0" w:space="0" w:color="auto"/>
        <w:bottom w:val="none" w:sz="0" w:space="0" w:color="auto"/>
        <w:right w:val="none" w:sz="0" w:space="0" w:color="auto"/>
      </w:divBdr>
    </w:div>
    <w:div w:id="564217189">
      <w:bodyDiv w:val="1"/>
      <w:marLeft w:val="0"/>
      <w:marRight w:val="0"/>
      <w:marTop w:val="0"/>
      <w:marBottom w:val="0"/>
      <w:divBdr>
        <w:top w:val="none" w:sz="0" w:space="0" w:color="auto"/>
        <w:left w:val="none" w:sz="0" w:space="0" w:color="auto"/>
        <w:bottom w:val="none" w:sz="0" w:space="0" w:color="auto"/>
        <w:right w:val="none" w:sz="0" w:space="0" w:color="auto"/>
      </w:divBdr>
      <w:divsChild>
        <w:div w:id="2118522679">
          <w:marLeft w:val="0"/>
          <w:marRight w:val="0"/>
          <w:marTop w:val="0"/>
          <w:marBottom w:val="0"/>
          <w:divBdr>
            <w:top w:val="none" w:sz="0" w:space="0" w:color="auto"/>
            <w:left w:val="none" w:sz="0" w:space="0" w:color="auto"/>
            <w:bottom w:val="none" w:sz="0" w:space="0" w:color="auto"/>
            <w:right w:val="none" w:sz="0" w:space="0" w:color="auto"/>
          </w:divBdr>
          <w:divsChild>
            <w:div w:id="1481968434">
              <w:marLeft w:val="0"/>
              <w:marRight w:val="0"/>
              <w:marTop w:val="0"/>
              <w:marBottom w:val="0"/>
              <w:divBdr>
                <w:top w:val="none" w:sz="0" w:space="0" w:color="auto"/>
                <w:left w:val="none" w:sz="0" w:space="0" w:color="auto"/>
                <w:bottom w:val="none" w:sz="0" w:space="0" w:color="auto"/>
                <w:right w:val="none" w:sz="0" w:space="0" w:color="auto"/>
              </w:divBdr>
              <w:divsChild>
                <w:div w:id="17126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1286">
      <w:bodyDiv w:val="1"/>
      <w:marLeft w:val="0"/>
      <w:marRight w:val="0"/>
      <w:marTop w:val="0"/>
      <w:marBottom w:val="0"/>
      <w:divBdr>
        <w:top w:val="none" w:sz="0" w:space="0" w:color="auto"/>
        <w:left w:val="none" w:sz="0" w:space="0" w:color="auto"/>
        <w:bottom w:val="none" w:sz="0" w:space="0" w:color="auto"/>
        <w:right w:val="none" w:sz="0" w:space="0" w:color="auto"/>
      </w:divBdr>
      <w:divsChild>
        <w:div w:id="1253246467">
          <w:marLeft w:val="0"/>
          <w:marRight w:val="0"/>
          <w:marTop w:val="0"/>
          <w:marBottom w:val="0"/>
          <w:divBdr>
            <w:top w:val="none" w:sz="0" w:space="0" w:color="auto"/>
            <w:left w:val="none" w:sz="0" w:space="0" w:color="auto"/>
            <w:bottom w:val="none" w:sz="0" w:space="0" w:color="auto"/>
            <w:right w:val="none" w:sz="0" w:space="0" w:color="auto"/>
          </w:divBdr>
          <w:divsChild>
            <w:div w:id="993605241">
              <w:marLeft w:val="0"/>
              <w:marRight w:val="0"/>
              <w:marTop w:val="0"/>
              <w:marBottom w:val="0"/>
              <w:divBdr>
                <w:top w:val="none" w:sz="0" w:space="0" w:color="auto"/>
                <w:left w:val="none" w:sz="0" w:space="0" w:color="auto"/>
                <w:bottom w:val="none" w:sz="0" w:space="0" w:color="auto"/>
                <w:right w:val="none" w:sz="0" w:space="0" w:color="auto"/>
              </w:divBdr>
              <w:divsChild>
                <w:div w:id="1786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5278">
      <w:bodyDiv w:val="1"/>
      <w:marLeft w:val="0"/>
      <w:marRight w:val="0"/>
      <w:marTop w:val="0"/>
      <w:marBottom w:val="0"/>
      <w:divBdr>
        <w:top w:val="none" w:sz="0" w:space="0" w:color="auto"/>
        <w:left w:val="none" w:sz="0" w:space="0" w:color="auto"/>
        <w:bottom w:val="none" w:sz="0" w:space="0" w:color="auto"/>
        <w:right w:val="none" w:sz="0" w:space="0" w:color="auto"/>
      </w:divBdr>
    </w:div>
    <w:div w:id="689531669">
      <w:bodyDiv w:val="1"/>
      <w:marLeft w:val="0"/>
      <w:marRight w:val="0"/>
      <w:marTop w:val="0"/>
      <w:marBottom w:val="0"/>
      <w:divBdr>
        <w:top w:val="none" w:sz="0" w:space="0" w:color="auto"/>
        <w:left w:val="none" w:sz="0" w:space="0" w:color="auto"/>
        <w:bottom w:val="none" w:sz="0" w:space="0" w:color="auto"/>
        <w:right w:val="none" w:sz="0" w:space="0" w:color="auto"/>
      </w:divBdr>
      <w:divsChild>
        <w:div w:id="1636446336">
          <w:marLeft w:val="0"/>
          <w:marRight w:val="0"/>
          <w:marTop w:val="0"/>
          <w:marBottom w:val="0"/>
          <w:divBdr>
            <w:top w:val="none" w:sz="0" w:space="0" w:color="auto"/>
            <w:left w:val="none" w:sz="0" w:space="0" w:color="auto"/>
            <w:bottom w:val="none" w:sz="0" w:space="0" w:color="auto"/>
            <w:right w:val="none" w:sz="0" w:space="0" w:color="auto"/>
          </w:divBdr>
          <w:divsChild>
            <w:div w:id="1127964301">
              <w:marLeft w:val="0"/>
              <w:marRight w:val="0"/>
              <w:marTop w:val="0"/>
              <w:marBottom w:val="0"/>
              <w:divBdr>
                <w:top w:val="none" w:sz="0" w:space="0" w:color="auto"/>
                <w:left w:val="none" w:sz="0" w:space="0" w:color="auto"/>
                <w:bottom w:val="none" w:sz="0" w:space="0" w:color="auto"/>
                <w:right w:val="none" w:sz="0" w:space="0" w:color="auto"/>
              </w:divBdr>
              <w:divsChild>
                <w:div w:id="10078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69321">
      <w:bodyDiv w:val="1"/>
      <w:marLeft w:val="0"/>
      <w:marRight w:val="0"/>
      <w:marTop w:val="0"/>
      <w:marBottom w:val="0"/>
      <w:divBdr>
        <w:top w:val="none" w:sz="0" w:space="0" w:color="auto"/>
        <w:left w:val="none" w:sz="0" w:space="0" w:color="auto"/>
        <w:bottom w:val="none" w:sz="0" w:space="0" w:color="auto"/>
        <w:right w:val="none" w:sz="0" w:space="0" w:color="auto"/>
      </w:divBdr>
      <w:divsChild>
        <w:div w:id="693576510">
          <w:marLeft w:val="0"/>
          <w:marRight w:val="0"/>
          <w:marTop w:val="0"/>
          <w:marBottom w:val="0"/>
          <w:divBdr>
            <w:top w:val="none" w:sz="0" w:space="0" w:color="auto"/>
            <w:left w:val="none" w:sz="0" w:space="0" w:color="auto"/>
            <w:bottom w:val="none" w:sz="0" w:space="0" w:color="auto"/>
            <w:right w:val="none" w:sz="0" w:space="0" w:color="auto"/>
          </w:divBdr>
          <w:divsChild>
            <w:div w:id="693114646">
              <w:marLeft w:val="0"/>
              <w:marRight w:val="0"/>
              <w:marTop w:val="0"/>
              <w:marBottom w:val="0"/>
              <w:divBdr>
                <w:top w:val="none" w:sz="0" w:space="0" w:color="auto"/>
                <w:left w:val="none" w:sz="0" w:space="0" w:color="auto"/>
                <w:bottom w:val="none" w:sz="0" w:space="0" w:color="auto"/>
                <w:right w:val="none" w:sz="0" w:space="0" w:color="auto"/>
              </w:divBdr>
              <w:divsChild>
                <w:div w:id="1055394174">
                  <w:marLeft w:val="0"/>
                  <w:marRight w:val="0"/>
                  <w:marTop w:val="0"/>
                  <w:marBottom w:val="0"/>
                  <w:divBdr>
                    <w:top w:val="none" w:sz="0" w:space="0" w:color="auto"/>
                    <w:left w:val="none" w:sz="0" w:space="0" w:color="auto"/>
                    <w:bottom w:val="none" w:sz="0" w:space="0" w:color="auto"/>
                    <w:right w:val="none" w:sz="0" w:space="0" w:color="auto"/>
                  </w:divBdr>
                </w:div>
              </w:divsChild>
            </w:div>
            <w:div w:id="708727898">
              <w:marLeft w:val="0"/>
              <w:marRight w:val="0"/>
              <w:marTop w:val="0"/>
              <w:marBottom w:val="0"/>
              <w:divBdr>
                <w:top w:val="none" w:sz="0" w:space="0" w:color="auto"/>
                <w:left w:val="none" w:sz="0" w:space="0" w:color="auto"/>
                <w:bottom w:val="none" w:sz="0" w:space="0" w:color="auto"/>
                <w:right w:val="none" w:sz="0" w:space="0" w:color="auto"/>
              </w:divBdr>
              <w:divsChild>
                <w:div w:id="5866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5456">
          <w:marLeft w:val="0"/>
          <w:marRight w:val="0"/>
          <w:marTop w:val="0"/>
          <w:marBottom w:val="0"/>
          <w:divBdr>
            <w:top w:val="none" w:sz="0" w:space="0" w:color="auto"/>
            <w:left w:val="none" w:sz="0" w:space="0" w:color="auto"/>
            <w:bottom w:val="none" w:sz="0" w:space="0" w:color="auto"/>
            <w:right w:val="none" w:sz="0" w:space="0" w:color="auto"/>
          </w:divBdr>
          <w:divsChild>
            <w:div w:id="1735424532">
              <w:marLeft w:val="0"/>
              <w:marRight w:val="0"/>
              <w:marTop w:val="0"/>
              <w:marBottom w:val="0"/>
              <w:divBdr>
                <w:top w:val="none" w:sz="0" w:space="0" w:color="auto"/>
                <w:left w:val="none" w:sz="0" w:space="0" w:color="auto"/>
                <w:bottom w:val="none" w:sz="0" w:space="0" w:color="auto"/>
                <w:right w:val="none" w:sz="0" w:space="0" w:color="auto"/>
              </w:divBdr>
              <w:divsChild>
                <w:div w:id="759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9608">
      <w:bodyDiv w:val="1"/>
      <w:marLeft w:val="0"/>
      <w:marRight w:val="0"/>
      <w:marTop w:val="0"/>
      <w:marBottom w:val="0"/>
      <w:divBdr>
        <w:top w:val="none" w:sz="0" w:space="0" w:color="auto"/>
        <w:left w:val="none" w:sz="0" w:space="0" w:color="auto"/>
        <w:bottom w:val="none" w:sz="0" w:space="0" w:color="auto"/>
        <w:right w:val="none" w:sz="0" w:space="0" w:color="auto"/>
      </w:divBdr>
      <w:divsChild>
        <w:div w:id="944268389">
          <w:marLeft w:val="0"/>
          <w:marRight w:val="0"/>
          <w:marTop w:val="0"/>
          <w:marBottom w:val="0"/>
          <w:divBdr>
            <w:top w:val="none" w:sz="0" w:space="0" w:color="auto"/>
            <w:left w:val="none" w:sz="0" w:space="0" w:color="auto"/>
            <w:bottom w:val="none" w:sz="0" w:space="0" w:color="auto"/>
            <w:right w:val="none" w:sz="0" w:space="0" w:color="auto"/>
          </w:divBdr>
          <w:divsChild>
            <w:div w:id="546143622">
              <w:marLeft w:val="0"/>
              <w:marRight w:val="0"/>
              <w:marTop w:val="0"/>
              <w:marBottom w:val="0"/>
              <w:divBdr>
                <w:top w:val="none" w:sz="0" w:space="0" w:color="auto"/>
                <w:left w:val="none" w:sz="0" w:space="0" w:color="auto"/>
                <w:bottom w:val="none" w:sz="0" w:space="0" w:color="auto"/>
                <w:right w:val="none" w:sz="0" w:space="0" w:color="auto"/>
              </w:divBdr>
              <w:divsChild>
                <w:div w:id="1733967273">
                  <w:marLeft w:val="0"/>
                  <w:marRight w:val="0"/>
                  <w:marTop w:val="0"/>
                  <w:marBottom w:val="0"/>
                  <w:divBdr>
                    <w:top w:val="none" w:sz="0" w:space="0" w:color="auto"/>
                    <w:left w:val="none" w:sz="0" w:space="0" w:color="auto"/>
                    <w:bottom w:val="none" w:sz="0" w:space="0" w:color="auto"/>
                    <w:right w:val="none" w:sz="0" w:space="0" w:color="auto"/>
                  </w:divBdr>
                </w:div>
              </w:divsChild>
            </w:div>
            <w:div w:id="228731495">
              <w:marLeft w:val="0"/>
              <w:marRight w:val="0"/>
              <w:marTop w:val="0"/>
              <w:marBottom w:val="0"/>
              <w:divBdr>
                <w:top w:val="none" w:sz="0" w:space="0" w:color="auto"/>
                <w:left w:val="none" w:sz="0" w:space="0" w:color="auto"/>
                <w:bottom w:val="none" w:sz="0" w:space="0" w:color="auto"/>
                <w:right w:val="none" w:sz="0" w:space="0" w:color="auto"/>
              </w:divBdr>
              <w:divsChild>
                <w:div w:id="4611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5613">
      <w:bodyDiv w:val="1"/>
      <w:marLeft w:val="0"/>
      <w:marRight w:val="0"/>
      <w:marTop w:val="0"/>
      <w:marBottom w:val="0"/>
      <w:divBdr>
        <w:top w:val="none" w:sz="0" w:space="0" w:color="auto"/>
        <w:left w:val="none" w:sz="0" w:space="0" w:color="auto"/>
        <w:bottom w:val="none" w:sz="0" w:space="0" w:color="auto"/>
        <w:right w:val="none" w:sz="0" w:space="0" w:color="auto"/>
      </w:divBdr>
      <w:divsChild>
        <w:div w:id="480998579">
          <w:marLeft w:val="0"/>
          <w:marRight w:val="0"/>
          <w:marTop w:val="0"/>
          <w:marBottom w:val="0"/>
          <w:divBdr>
            <w:top w:val="none" w:sz="0" w:space="0" w:color="auto"/>
            <w:left w:val="none" w:sz="0" w:space="0" w:color="auto"/>
            <w:bottom w:val="none" w:sz="0" w:space="0" w:color="auto"/>
            <w:right w:val="none" w:sz="0" w:space="0" w:color="auto"/>
          </w:divBdr>
          <w:divsChild>
            <w:div w:id="648366186">
              <w:marLeft w:val="0"/>
              <w:marRight w:val="0"/>
              <w:marTop w:val="0"/>
              <w:marBottom w:val="0"/>
              <w:divBdr>
                <w:top w:val="none" w:sz="0" w:space="0" w:color="auto"/>
                <w:left w:val="none" w:sz="0" w:space="0" w:color="auto"/>
                <w:bottom w:val="none" w:sz="0" w:space="0" w:color="auto"/>
                <w:right w:val="none" w:sz="0" w:space="0" w:color="auto"/>
              </w:divBdr>
              <w:divsChild>
                <w:div w:id="5208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92857">
      <w:bodyDiv w:val="1"/>
      <w:marLeft w:val="0"/>
      <w:marRight w:val="0"/>
      <w:marTop w:val="0"/>
      <w:marBottom w:val="0"/>
      <w:divBdr>
        <w:top w:val="none" w:sz="0" w:space="0" w:color="auto"/>
        <w:left w:val="none" w:sz="0" w:space="0" w:color="auto"/>
        <w:bottom w:val="none" w:sz="0" w:space="0" w:color="auto"/>
        <w:right w:val="none" w:sz="0" w:space="0" w:color="auto"/>
      </w:divBdr>
      <w:divsChild>
        <w:div w:id="2117745850">
          <w:marLeft w:val="0"/>
          <w:marRight w:val="0"/>
          <w:marTop w:val="0"/>
          <w:marBottom w:val="0"/>
          <w:divBdr>
            <w:top w:val="none" w:sz="0" w:space="0" w:color="auto"/>
            <w:left w:val="none" w:sz="0" w:space="0" w:color="auto"/>
            <w:bottom w:val="none" w:sz="0" w:space="0" w:color="auto"/>
            <w:right w:val="none" w:sz="0" w:space="0" w:color="auto"/>
          </w:divBdr>
          <w:divsChild>
            <w:div w:id="544945199">
              <w:marLeft w:val="0"/>
              <w:marRight w:val="0"/>
              <w:marTop w:val="0"/>
              <w:marBottom w:val="0"/>
              <w:divBdr>
                <w:top w:val="none" w:sz="0" w:space="0" w:color="auto"/>
                <w:left w:val="none" w:sz="0" w:space="0" w:color="auto"/>
                <w:bottom w:val="none" w:sz="0" w:space="0" w:color="auto"/>
                <w:right w:val="none" w:sz="0" w:space="0" w:color="auto"/>
              </w:divBdr>
              <w:divsChild>
                <w:div w:id="9034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69500">
      <w:bodyDiv w:val="1"/>
      <w:marLeft w:val="0"/>
      <w:marRight w:val="0"/>
      <w:marTop w:val="0"/>
      <w:marBottom w:val="0"/>
      <w:divBdr>
        <w:top w:val="none" w:sz="0" w:space="0" w:color="auto"/>
        <w:left w:val="none" w:sz="0" w:space="0" w:color="auto"/>
        <w:bottom w:val="none" w:sz="0" w:space="0" w:color="auto"/>
        <w:right w:val="none" w:sz="0" w:space="0" w:color="auto"/>
      </w:divBdr>
      <w:divsChild>
        <w:div w:id="803162496">
          <w:marLeft w:val="0"/>
          <w:marRight w:val="0"/>
          <w:marTop w:val="0"/>
          <w:marBottom w:val="0"/>
          <w:divBdr>
            <w:top w:val="none" w:sz="0" w:space="0" w:color="auto"/>
            <w:left w:val="none" w:sz="0" w:space="0" w:color="auto"/>
            <w:bottom w:val="none" w:sz="0" w:space="0" w:color="auto"/>
            <w:right w:val="none" w:sz="0" w:space="0" w:color="auto"/>
          </w:divBdr>
          <w:divsChild>
            <w:div w:id="833422034">
              <w:marLeft w:val="0"/>
              <w:marRight w:val="0"/>
              <w:marTop w:val="0"/>
              <w:marBottom w:val="0"/>
              <w:divBdr>
                <w:top w:val="none" w:sz="0" w:space="0" w:color="auto"/>
                <w:left w:val="none" w:sz="0" w:space="0" w:color="auto"/>
                <w:bottom w:val="none" w:sz="0" w:space="0" w:color="auto"/>
                <w:right w:val="none" w:sz="0" w:space="0" w:color="auto"/>
              </w:divBdr>
              <w:divsChild>
                <w:div w:id="1702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6635">
      <w:bodyDiv w:val="1"/>
      <w:marLeft w:val="0"/>
      <w:marRight w:val="0"/>
      <w:marTop w:val="0"/>
      <w:marBottom w:val="0"/>
      <w:divBdr>
        <w:top w:val="none" w:sz="0" w:space="0" w:color="auto"/>
        <w:left w:val="none" w:sz="0" w:space="0" w:color="auto"/>
        <w:bottom w:val="none" w:sz="0" w:space="0" w:color="auto"/>
        <w:right w:val="none" w:sz="0" w:space="0" w:color="auto"/>
      </w:divBdr>
      <w:divsChild>
        <w:div w:id="1695109734">
          <w:marLeft w:val="0"/>
          <w:marRight w:val="0"/>
          <w:marTop w:val="0"/>
          <w:marBottom w:val="0"/>
          <w:divBdr>
            <w:top w:val="none" w:sz="0" w:space="0" w:color="auto"/>
            <w:left w:val="none" w:sz="0" w:space="0" w:color="auto"/>
            <w:bottom w:val="none" w:sz="0" w:space="0" w:color="auto"/>
            <w:right w:val="none" w:sz="0" w:space="0" w:color="auto"/>
          </w:divBdr>
          <w:divsChild>
            <w:div w:id="985474205">
              <w:marLeft w:val="0"/>
              <w:marRight w:val="0"/>
              <w:marTop w:val="0"/>
              <w:marBottom w:val="0"/>
              <w:divBdr>
                <w:top w:val="none" w:sz="0" w:space="0" w:color="auto"/>
                <w:left w:val="none" w:sz="0" w:space="0" w:color="auto"/>
                <w:bottom w:val="none" w:sz="0" w:space="0" w:color="auto"/>
                <w:right w:val="none" w:sz="0" w:space="0" w:color="auto"/>
              </w:divBdr>
              <w:divsChild>
                <w:div w:id="831915307">
                  <w:marLeft w:val="0"/>
                  <w:marRight w:val="0"/>
                  <w:marTop w:val="0"/>
                  <w:marBottom w:val="0"/>
                  <w:divBdr>
                    <w:top w:val="none" w:sz="0" w:space="0" w:color="auto"/>
                    <w:left w:val="none" w:sz="0" w:space="0" w:color="auto"/>
                    <w:bottom w:val="none" w:sz="0" w:space="0" w:color="auto"/>
                    <w:right w:val="none" w:sz="0" w:space="0" w:color="auto"/>
                  </w:divBdr>
                </w:div>
              </w:divsChild>
            </w:div>
            <w:div w:id="2437675">
              <w:marLeft w:val="0"/>
              <w:marRight w:val="0"/>
              <w:marTop w:val="0"/>
              <w:marBottom w:val="0"/>
              <w:divBdr>
                <w:top w:val="none" w:sz="0" w:space="0" w:color="auto"/>
                <w:left w:val="none" w:sz="0" w:space="0" w:color="auto"/>
                <w:bottom w:val="none" w:sz="0" w:space="0" w:color="auto"/>
                <w:right w:val="none" w:sz="0" w:space="0" w:color="auto"/>
              </w:divBdr>
              <w:divsChild>
                <w:div w:id="1006321411">
                  <w:marLeft w:val="0"/>
                  <w:marRight w:val="0"/>
                  <w:marTop w:val="0"/>
                  <w:marBottom w:val="0"/>
                  <w:divBdr>
                    <w:top w:val="none" w:sz="0" w:space="0" w:color="auto"/>
                    <w:left w:val="none" w:sz="0" w:space="0" w:color="auto"/>
                    <w:bottom w:val="none" w:sz="0" w:space="0" w:color="auto"/>
                    <w:right w:val="none" w:sz="0" w:space="0" w:color="auto"/>
                  </w:divBdr>
                </w:div>
              </w:divsChild>
            </w:div>
            <w:div w:id="1635670956">
              <w:marLeft w:val="0"/>
              <w:marRight w:val="0"/>
              <w:marTop w:val="0"/>
              <w:marBottom w:val="0"/>
              <w:divBdr>
                <w:top w:val="none" w:sz="0" w:space="0" w:color="auto"/>
                <w:left w:val="none" w:sz="0" w:space="0" w:color="auto"/>
                <w:bottom w:val="none" w:sz="0" w:space="0" w:color="auto"/>
                <w:right w:val="none" w:sz="0" w:space="0" w:color="auto"/>
              </w:divBdr>
              <w:divsChild>
                <w:div w:id="701394901">
                  <w:marLeft w:val="0"/>
                  <w:marRight w:val="0"/>
                  <w:marTop w:val="0"/>
                  <w:marBottom w:val="0"/>
                  <w:divBdr>
                    <w:top w:val="none" w:sz="0" w:space="0" w:color="auto"/>
                    <w:left w:val="none" w:sz="0" w:space="0" w:color="auto"/>
                    <w:bottom w:val="none" w:sz="0" w:space="0" w:color="auto"/>
                    <w:right w:val="none" w:sz="0" w:space="0" w:color="auto"/>
                  </w:divBdr>
                </w:div>
              </w:divsChild>
            </w:div>
            <w:div w:id="1042092579">
              <w:marLeft w:val="0"/>
              <w:marRight w:val="0"/>
              <w:marTop w:val="0"/>
              <w:marBottom w:val="0"/>
              <w:divBdr>
                <w:top w:val="none" w:sz="0" w:space="0" w:color="auto"/>
                <w:left w:val="none" w:sz="0" w:space="0" w:color="auto"/>
                <w:bottom w:val="none" w:sz="0" w:space="0" w:color="auto"/>
                <w:right w:val="none" w:sz="0" w:space="0" w:color="auto"/>
              </w:divBdr>
              <w:divsChild>
                <w:div w:id="14703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797">
          <w:marLeft w:val="0"/>
          <w:marRight w:val="0"/>
          <w:marTop w:val="0"/>
          <w:marBottom w:val="0"/>
          <w:divBdr>
            <w:top w:val="none" w:sz="0" w:space="0" w:color="auto"/>
            <w:left w:val="none" w:sz="0" w:space="0" w:color="auto"/>
            <w:bottom w:val="none" w:sz="0" w:space="0" w:color="auto"/>
            <w:right w:val="none" w:sz="0" w:space="0" w:color="auto"/>
          </w:divBdr>
          <w:divsChild>
            <w:div w:id="1619681422">
              <w:marLeft w:val="0"/>
              <w:marRight w:val="0"/>
              <w:marTop w:val="0"/>
              <w:marBottom w:val="0"/>
              <w:divBdr>
                <w:top w:val="none" w:sz="0" w:space="0" w:color="auto"/>
                <w:left w:val="none" w:sz="0" w:space="0" w:color="auto"/>
                <w:bottom w:val="none" w:sz="0" w:space="0" w:color="auto"/>
                <w:right w:val="none" w:sz="0" w:space="0" w:color="auto"/>
              </w:divBdr>
              <w:divsChild>
                <w:div w:id="6199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5596">
      <w:bodyDiv w:val="1"/>
      <w:marLeft w:val="0"/>
      <w:marRight w:val="0"/>
      <w:marTop w:val="0"/>
      <w:marBottom w:val="0"/>
      <w:divBdr>
        <w:top w:val="none" w:sz="0" w:space="0" w:color="auto"/>
        <w:left w:val="none" w:sz="0" w:space="0" w:color="auto"/>
        <w:bottom w:val="none" w:sz="0" w:space="0" w:color="auto"/>
        <w:right w:val="none" w:sz="0" w:space="0" w:color="auto"/>
      </w:divBdr>
      <w:divsChild>
        <w:div w:id="1440181827">
          <w:marLeft w:val="0"/>
          <w:marRight w:val="0"/>
          <w:marTop w:val="0"/>
          <w:marBottom w:val="0"/>
          <w:divBdr>
            <w:top w:val="none" w:sz="0" w:space="0" w:color="auto"/>
            <w:left w:val="none" w:sz="0" w:space="0" w:color="auto"/>
            <w:bottom w:val="none" w:sz="0" w:space="0" w:color="auto"/>
            <w:right w:val="none" w:sz="0" w:space="0" w:color="auto"/>
          </w:divBdr>
          <w:divsChild>
            <w:div w:id="1296791684">
              <w:marLeft w:val="0"/>
              <w:marRight w:val="0"/>
              <w:marTop w:val="0"/>
              <w:marBottom w:val="0"/>
              <w:divBdr>
                <w:top w:val="none" w:sz="0" w:space="0" w:color="auto"/>
                <w:left w:val="none" w:sz="0" w:space="0" w:color="auto"/>
                <w:bottom w:val="none" w:sz="0" w:space="0" w:color="auto"/>
                <w:right w:val="none" w:sz="0" w:space="0" w:color="auto"/>
              </w:divBdr>
              <w:divsChild>
                <w:div w:id="227425470">
                  <w:marLeft w:val="0"/>
                  <w:marRight w:val="0"/>
                  <w:marTop w:val="0"/>
                  <w:marBottom w:val="0"/>
                  <w:divBdr>
                    <w:top w:val="none" w:sz="0" w:space="0" w:color="auto"/>
                    <w:left w:val="none" w:sz="0" w:space="0" w:color="auto"/>
                    <w:bottom w:val="none" w:sz="0" w:space="0" w:color="auto"/>
                    <w:right w:val="none" w:sz="0" w:space="0" w:color="auto"/>
                  </w:divBdr>
                </w:div>
              </w:divsChild>
            </w:div>
            <w:div w:id="181167594">
              <w:marLeft w:val="0"/>
              <w:marRight w:val="0"/>
              <w:marTop w:val="0"/>
              <w:marBottom w:val="0"/>
              <w:divBdr>
                <w:top w:val="none" w:sz="0" w:space="0" w:color="auto"/>
                <w:left w:val="none" w:sz="0" w:space="0" w:color="auto"/>
                <w:bottom w:val="none" w:sz="0" w:space="0" w:color="auto"/>
                <w:right w:val="none" w:sz="0" w:space="0" w:color="auto"/>
              </w:divBdr>
              <w:divsChild>
                <w:div w:id="5170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643">
          <w:marLeft w:val="0"/>
          <w:marRight w:val="0"/>
          <w:marTop w:val="0"/>
          <w:marBottom w:val="0"/>
          <w:divBdr>
            <w:top w:val="none" w:sz="0" w:space="0" w:color="auto"/>
            <w:left w:val="none" w:sz="0" w:space="0" w:color="auto"/>
            <w:bottom w:val="none" w:sz="0" w:space="0" w:color="auto"/>
            <w:right w:val="none" w:sz="0" w:space="0" w:color="auto"/>
          </w:divBdr>
          <w:divsChild>
            <w:div w:id="1147934327">
              <w:marLeft w:val="0"/>
              <w:marRight w:val="0"/>
              <w:marTop w:val="0"/>
              <w:marBottom w:val="0"/>
              <w:divBdr>
                <w:top w:val="none" w:sz="0" w:space="0" w:color="auto"/>
                <w:left w:val="none" w:sz="0" w:space="0" w:color="auto"/>
                <w:bottom w:val="none" w:sz="0" w:space="0" w:color="auto"/>
                <w:right w:val="none" w:sz="0" w:space="0" w:color="auto"/>
              </w:divBdr>
              <w:divsChild>
                <w:div w:id="9504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3646">
      <w:bodyDiv w:val="1"/>
      <w:marLeft w:val="0"/>
      <w:marRight w:val="0"/>
      <w:marTop w:val="0"/>
      <w:marBottom w:val="0"/>
      <w:divBdr>
        <w:top w:val="none" w:sz="0" w:space="0" w:color="auto"/>
        <w:left w:val="none" w:sz="0" w:space="0" w:color="auto"/>
        <w:bottom w:val="none" w:sz="0" w:space="0" w:color="auto"/>
        <w:right w:val="none" w:sz="0" w:space="0" w:color="auto"/>
      </w:divBdr>
      <w:divsChild>
        <w:div w:id="1344941428">
          <w:marLeft w:val="0"/>
          <w:marRight w:val="0"/>
          <w:marTop w:val="0"/>
          <w:marBottom w:val="0"/>
          <w:divBdr>
            <w:top w:val="none" w:sz="0" w:space="0" w:color="auto"/>
            <w:left w:val="none" w:sz="0" w:space="0" w:color="auto"/>
            <w:bottom w:val="none" w:sz="0" w:space="0" w:color="auto"/>
            <w:right w:val="none" w:sz="0" w:space="0" w:color="auto"/>
          </w:divBdr>
          <w:divsChild>
            <w:div w:id="405688918">
              <w:marLeft w:val="0"/>
              <w:marRight w:val="0"/>
              <w:marTop w:val="0"/>
              <w:marBottom w:val="0"/>
              <w:divBdr>
                <w:top w:val="none" w:sz="0" w:space="0" w:color="auto"/>
                <w:left w:val="none" w:sz="0" w:space="0" w:color="auto"/>
                <w:bottom w:val="none" w:sz="0" w:space="0" w:color="auto"/>
                <w:right w:val="none" w:sz="0" w:space="0" w:color="auto"/>
              </w:divBdr>
              <w:divsChild>
                <w:div w:id="7544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3748">
      <w:bodyDiv w:val="1"/>
      <w:marLeft w:val="0"/>
      <w:marRight w:val="0"/>
      <w:marTop w:val="0"/>
      <w:marBottom w:val="0"/>
      <w:divBdr>
        <w:top w:val="none" w:sz="0" w:space="0" w:color="auto"/>
        <w:left w:val="none" w:sz="0" w:space="0" w:color="auto"/>
        <w:bottom w:val="none" w:sz="0" w:space="0" w:color="auto"/>
        <w:right w:val="none" w:sz="0" w:space="0" w:color="auto"/>
      </w:divBdr>
      <w:divsChild>
        <w:div w:id="845174092">
          <w:marLeft w:val="0"/>
          <w:marRight w:val="0"/>
          <w:marTop w:val="0"/>
          <w:marBottom w:val="0"/>
          <w:divBdr>
            <w:top w:val="none" w:sz="0" w:space="0" w:color="auto"/>
            <w:left w:val="none" w:sz="0" w:space="0" w:color="auto"/>
            <w:bottom w:val="none" w:sz="0" w:space="0" w:color="auto"/>
            <w:right w:val="none" w:sz="0" w:space="0" w:color="auto"/>
          </w:divBdr>
          <w:divsChild>
            <w:div w:id="685519039">
              <w:marLeft w:val="0"/>
              <w:marRight w:val="0"/>
              <w:marTop w:val="0"/>
              <w:marBottom w:val="0"/>
              <w:divBdr>
                <w:top w:val="none" w:sz="0" w:space="0" w:color="auto"/>
                <w:left w:val="none" w:sz="0" w:space="0" w:color="auto"/>
                <w:bottom w:val="none" w:sz="0" w:space="0" w:color="auto"/>
                <w:right w:val="none" w:sz="0" w:space="0" w:color="auto"/>
              </w:divBdr>
              <w:divsChild>
                <w:div w:id="1977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1771">
          <w:marLeft w:val="0"/>
          <w:marRight w:val="0"/>
          <w:marTop w:val="0"/>
          <w:marBottom w:val="0"/>
          <w:divBdr>
            <w:top w:val="none" w:sz="0" w:space="0" w:color="auto"/>
            <w:left w:val="none" w:sz="0" w:space="0" w:color="auto"/>
            <w:bottom w:val="none" w:sz="0" w:space="0" w:color="auto"/>
            <w:right w:val="none" w:sz="0" w:space="0" w:color="auto"/>
          </w:divBdr>
          <w:divsChild>
            <w:div w:id="619143259">
              <w:marLeft w:val="0"/>
              <w:marRight w:val="0"/>
              <w:marTop w:val="0"/>
              <w:marBottom w:val="0"/>
              <w:divBdr>
                <w:top w:val="none" w:sz="0" w:space="0" w:color="auto"/>
                <w:left w:val="none" w:sz="0" w:space="0" w:color="auto"/>
                <w:bottom w:val="none" w:sz="0" w:space="0" w:color="auto"/>
                <w:right w:val="none" w:sz="0" w:space="0" w:color="auto"/>
              </w:divBdr>
              <w:divsChild>
                <w:div w:id="1668632459">
                  <w:marLeft w:val="0"/>
                  <w:marRight w:val="0"/>
                  <w:marTop w:val="0"/>
                  <w:marBottom w:val="0"/>
                  <w:divBdr>
                    <w:top w:val="none" w:sz="0" w:space="0" w:color="auto"/>
                    <w:left w:val="none" w:sz="0" w:space="0" w:color="auto"/>
                    <w:bottom w:val="none" w:sz="0" w:space="0" w:color="auto"/>
                    <w:right w:val="none" w:sz="0" w:space="0" w:color="auto"/>
                  </w:divBdr>
                </w:div>
              </w:divsChild>
            </w:div>
            <w:div w:id="973560151">
              <w:marLeft w:val="0"/>
              <w:marRight w:val="0"/>
              <w:marTop w:val="0"/>
              <w:marBottom w:val="0"/>
              <w:divBdr>
                <w:top w:val="none" w:sz="0" w:space="0" w:color="auto"/>
                <w:left w:val="none" w:sz="0" w:space="0" w:color="auto"/>
                <w:bottom w:val="none" w:sz="0" w:space="0" w:color="auto"/>
                <w:right w:val="none" w:sz="0" w:space="0" w:color="auto"/>
              </w:divBdr>
              <w:divsChild>
                <w:div w:id="6437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61685">
      <w:bodyDiv w:val="1"/>
      <w:marLeft w:val="0"/>
      <w:marRight w:val="0"/>
      <w:marTop w:val="0"/>
      <w:marBottom w:val="0"/>
      <w:divBdr>
        <w:top w:val="none" w:sz="0" w:space="0" w:color="auto"/>
        <w:left w:val="none" w:sz="0" w:space="0" w:color="auto"/>
        <w:bottom w:val="none" w:sz="0" w:space="0" w:color="auto"/>
        <w:right w:val="none" w:sz="0" w:space="0" w:color="auto"/>
      </w:divBdr>
      <w:divsChild>
        <w:div w:id="518785817">
          <w:marLeft w:val="0"/>
          <w:marRight w:val="0"/>
          <w:marTop w:val="0"/>
          <w:marBottom w:val="0"/>
          <w:divBdr>
            <w:top w:val="none" w:sz="0" w:space="0" w:color="auto"/>
            <w:left w:val="none" w:sz="0" w:space="0" w:color="auto"/>
            <w:bottom w:val="none" w:sz="0" w:space="0" w:color="auto"/>
            <w:right w:val="none" w:sz="0" w:space="0" w:color="auto"/>
          </w:divBdr>
          <w:divsChild>
            <w:div w:id="1096438557">
              <w:marLeft w:val="0"/>
              <w:marRight w:val="0"/>
              <w:marTop w:val="0"/>
              <w:marBottom w:val="0"/>
              <w:divBdr>
                <w:top w:val="none" w:sz="0" w:space="0" w:color="auto"/>
                <w:left w:val="none" w:sz="0" w:space="0" w:color="auto"/>
                <w:bottom w:val="none" w:sz="0" w:space="0" w:color="auto"/>
                <w:right w:val="none" w:sz="0" w:space="0" w:color="auto"/>
              </w:divBdr>
              <w:divsChild>
                <w:div w:id="18940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5708">
      <w:bodyDiv w:val="1"/>
      <w:marLeft w:val="0"/>
      <w:marRight w:val="0"/>
      <w:marTop w:val="0"/>
      <w:marBottom w:val="0"/>
      <w:divBdr>
        <w:top w:val="none" w:sz="0" w:space="0" w:color="auto"/>
        <w:left w:val="none" w:sz="0" w:space="0" w:color="auto"/>
        <w:bottom w:val="none" w:sz="0" w:space="0" w:color="auto"/>
        <w:right w:val="none" w:sz="0" w:space="0" w:color="auto"/>
      </w:divBdr>
      <w:divsChild>
        <w:div w:id="1163395191">
          <w:marLeft w:val="0"/>
          <w:marRight w:val="0"/>
          <w:marTop w:val="0"/>
          <w:marBottom w:val="0"/>
          <w:divBdr>
            <w:top w:val="none" w:sz="0" w:space="0" w:color="auto"/>
            <w:left w:val="none" w:sz="0" w:space="0" w:color="auto"/>
            <w:bottom w:val="none" w:sz="0" w:space="0" w:color="auto"/>
            <w:right w:val="none" w:sz="0" w:space="0" w:color="auto"/>
          </w:divBdr>
          <w:divsChild>
            <w:div w:id="723410828">
              <w:marLeft w:val="0"/>
              <w:marRight w:val="0"/>
              <w:marTop w:val="0"/>
              <w:marBottom w:val="0"/>
              <w:divBdr>
                <w:top w:val="none" w:sz="0" w:space="0" w:color="auto"/>
                <w:left w:val="none" w:sz="0" w:space="0" w:color="auto"/>
                <w:bottom w:val="none" w:sz="0" w:space="0" w:color="auto"/>
                <w:right w:val="none" w:sz="0" w:space="0" w:color="auto"/>
              </w:divBdr>
              <w:divsChild>
                <w:div w:id="2143578187">
                  <w:marLeft w:val="0"/>
                  <w:marRight w:val="0"/>
                  <w:marTop w:val="0"/>
                  <w:marBottom w:val="0"/>
                  <w:divBdr>
                    <w:top w:val="none" w:sz="0" w:space="0" w:color="auto"/>
                    <w:left w:val="none" w:sz="0" w:space="0" w:color="auto"/>
                    <w:bottom w:val="none" w:sz="0" w:space="0" w:color="auto"/>
                    <w:right w:val="none" w:sz="0" w:space="0" w:color="auto"/>
                  </w:divBdr>
                </w:div>
              </w:divsChild>
            </w:div>
            <w:div w:id="129174264">
              <w:marLeft w:val="0"/>
              <w:marRight w:val="0"/>
              <w:marTop w:val="0"/>
              <w:marBottom w:val="0"/>
              <w:divBdr>
                <w:top w:val="none" w:sz="0" w:space="0" w:color="auto"/>
                <w:left w:val="none" w:sz="0" w:space="0" w:color="auto"/>
                <w:bottom w:val="none" w:sz="0" w:space="0" w:color="auto"/>
                <w:right w:val="none" w:sz="0" w:space="0" w:color="auto"/>
              </w:divBdr>
              <w:divsChild>
                <w:div w:id="8163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754">
          <w:marLeft w:val="0"/>
          <w:marRight w:val="0"/>
          <w:marTop w:val="0"/>
          <w:marBottom w:val="0"/>
          <w:divBdr>
            <w:top w:val="none" w:sz="0" w:space="0" w:color="auto"/>
            <w:left w:val="none" w:sz="0" w:space="0" w:color="auto"/>
            <w:bottom w:val="none" w:sz="0" w:space="0" w:color="auto"/>
            <w:right w:val="none" w:sz="0" w:space="0" w:color="auto"/>
          </w:divBdr>
          <w:divsChild>
            <w:div w:id="1107310979">
              <w:marLeft w:val="0"/>
              <w:marRight w:val="0"/>
              <w:marTop w:val="0"/>
              <w:marBottom w:val="0"/>
              <w:divBdr>
                <w:top w:val="none" w:sz="0" w:space="0" w:color="auto"/>
                <w:left w:val="none" w:sz="0" w:space="0" w:color="auto"/>
                <w:bottom w:val="none" w:sz="0" w:space="0" w:color="auto"/>
                <w:right w:val="none" w:sz="0" w:space="0" w:color="auto"/>
              </w:divBdr>
              <w:divsChild>
                <w:div w:id="1247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6172">
      <w:bodyDiv w:val="1"/>
      <w:marLeft w:val="0"/>
      <w:marRight w:val="0"/>
      <w:marTop w:val="0"/>
      <w:marBottom w:val="0"/>
      <w:divBdr>
        <w:top w:val="none" w:sz="0" w:space="0" w:color="auto"/>
        <w:left w:val="none" w:sz="0" w:space="0" w:color="auto"/>
        <w:bottom w:val="none" w:sz="0" w:space="0" w:color="auto"/>
        <w:right w:val="none" w:sz="0" w:space="0" w:color="auto"/>
      </w:divBdr>
      <w:divsChild>
        <w:div w:id="1187137002">
          <w:marLeft w:val="0"/>
          <w:marRight w:val="0"/>
          <w:marTop w:val="0"/>
          <w:marBottom w:val="0"/>
          <w:divBdr>
            <w:top w:val="none" w:sz="0" w:space="0" w:color="auto"/>
            <w:left w:val="none" w:sz="0" w:space="0" w:color="auto"/>
            <w:bottom w:val="none" w:sz="0" w:space="0" w:color="auto"/>
            <w:right w:val="none" w:sz="0" w:space="0" w:color="auto"/>
          </w:divBdr>
          <w:divsChild>
            <w:div w:id="1102872376">
              <w:marLeft w:val="0"/>
              <w:marRight w:val="0"/>
              <w:marTop w:val="0"/>
              <w:marBottom w:val="0"/>
              <w:divBdr>
                <w:top w:val="none" w:sz="0" w:space="0" w:color="auto"/>
                <w:left w:val="none" w:sz="0" w:space="0" w:color="auto"/>
                <w:bottom w:val="none" w:sz="0" w:space="0" w:color="auto"/>
                <w:right w:val="none" w:sz="0" w:space="0" w:color="auto"/>
              </w:divBdr>
              <w:divsChild>
                <w:div w:id="334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924">
      <w:bodyDiv w:val="1"/>
      <w:marLeft w:val="0"/>
      <w:marRight w:val="0"/>
      <w:marTop w:val="0"/>
      <w:marBottom w:val="0"/>
      <w:divBdr>
        <w:top w:val="none" w:sz="0" w:space="0" w:color="auto"/>
        <w:left w:val="none" w:sz="0" w:space="0" w:color="auto"/>
        <w:bottom w:val="none" w:sz="0" w:space="0" w:color="auto"/>
        <w:right w:val="none" w:sz="0" w:space="0" w:color="auto"/>
      </w:divBdr>
      <w:divsChild>
        <w:div w:id="284164281">
          <w:marLeft w:val="0"/>
          <w:marRight w:val="0"/>
          <w:marTop w:val="0"/>
          <w:marBottom w:val="0"/>
          <w:divBdr>
            <w:top w:val="none" w:sz="0" w:space="0" w:color="auto"/>
            <w:left w:val="none" w:sz="0" w:space="0" w:color="auto"/>
            <w:bottom w:val="none" w:sz="0" w:space="0" w:color="auto"/>
            <w:right w:val="none" w:sz="0" w:space="0" w:color="auto"/>
          </w:divBdr>
          <w:divsChild>
            <w:div w:id="1786845500">
              <w:marLeft w:val="0"/>
              <w:marRight w:val="0"/>
              <w:marTop w:val="0"/>
              <w:marBottom w:val="0"/>
              <w:divBdr>
                <w:top w:val="none" w:sz="0" w:space="0" w:color="auto"/>
                <w:left w:val="none" w:sz="0" w:space="0" w:color="auto"/>
                <w:bottom w:val="none" w:sz="0" w:space="0" w:color="auto"/>
                <w:right w:val="none" w:sz="0" w:space="0" w:color="auto"/>
              </w:divBdr>
              <w:divsChild>
                <w:div w:id="533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0112">
      <w:bodyDiv w:val="1"/>
      <w:marLeft w:val="0"/>
      <w:marRight w:val="0"/>
      <w:marTop w:val="0"/>
      <w:marBottom w:val="0"/>
      <w:divBdr>
        <w:top w:val="none" w:sz="0" w:space="0" w:color="auto"/>
        <w:left w:val="none" w:sz="0" w:space="0" w:color="auto"/>
        <w:bottom w:val="none" w:sz="0" w:space="0" w:color="auto"/>
        <w:right w:val="none" w:sz="0" w:space="0" w:color="auto"/>
      </w:divBdr>
      <w:divsChild>
        <w:div w:id="1852522315">
          <w:marLeft w:val="0"/>
          <w:marRight w:val="0"/>
          <w:marTop w:val="0"/>
          <w:marBottom w:val="0"/>
          <w:divBdr>
            <w:top w:val="none" w:sz="0" w:space="0" w:color="auto"/>
            <w:left w:val="none" w:sz="0" w:space="0" w:color="auto"/>
            <w:bottom w:val="none" w:sz="0" w:space="0" w:color="auto"/>
            <w:right w:val="none" w:sz="0" w:space="0" w:color="auto"/>
          </w:divBdr>
          <w:divsChild>
            <w:div w:id="275066777">
              <w:marLeft w:val="0"/>
              <w:marRight w:val="0"/>
              <w:marTop w:val="0"/>
              <w:marBottom w:val="0"/>
              <w:divBdr>
                <w:top w:val="none" w:sz="0" w:space="0" w:color="auto"/>
                <w:left w:val="none" w:sz="0" w:space="0" w:color="auto"/>
                <w:bottom w:val="none" w:sz="0" w:space="0" w:color="auto"/>
                <w:right w:val="none" w:sz="0" w:space="0" w:color="auto"/>
              </w:divBdr>
              <w:divsChild>
                <w:div w:id="1049454952">
                  <w:marLeft w:val="0"/>
                  <w:marRight w:val="0"/>
                  <w:marTop w:val="0"/>
                  <w:marBottom w:val="0"/>
                  <w:divBdr>
                    <w:top w:val="none" w:sz="0" w:space="0" w:color="auto"/>
                    <w:left w:val="none" w:sz="0" w:space="0" w:color="auto"/>
                    <w:bottom w:val="none" w:sz="0" w:space="0" w:color="auto"/>
                    <w:right w:val="none" w:sz="0" w:space="0" w:color="auto"/>
                  </w:divBdr>
                </w:div>
                <w:div w:id="1761215559">
                  <w:marLeft w:val="0"/>
                  <w:marRight w:val="0"/>
                  <w:marTop w:val="0"/>
                  <w:marBottom w:val="0"/>
                  <w:divBdr>
                    <w:top w:val="none" w:sz="0" w:space="0" w:color="auto"/>
                    <w:left w:val="none" w:sz="0" w:space="0" w:color="auto"/>
                    <w:bottom w:val="none" w:sz="0" w:space="0" w:color="auto"/>
                    <w:right w:val="none" w:sz="0" w:space="0" w:color="auto"/>
                  </w:divBdr>
                </w:div>
              </w:divsChild>
            </w:div>
            <w:div w:id="2001541479">
              <w:marLeft w:val="0"/>
              <w:marRight w:val="0"/>
              <w:marTop w:val="0"/>
              <w:marBottom w:val="0"/>
              <w:divBdr>
                <w:top w:val="none" w:sz="0" w:space="0" w:color="auto"/>
                <w:left w:val="none" w:sz="0" w:space="0" w:color="auto"/>
                <w:bottom w:val="none" w:sz="0" w:space="0" w:color="auto"/>
                <w:right w:val="none" w:sz="0" w:space="0" w:color="auto"/>
              </w:divBdr>
              <w:divsChild>
                <w:div w:id="3943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24">
      <w:bodyDiv w:val="1"/>
      <w:marLeft w:val="0"/>
      <w:marRight w:val="0"/>
      <w:marTop w:val="0"/>
      <w:marBottom w:val="0"/>
      <w:divBdr>
        <w:top w:val="none" w:sz="0" w:space="0" w:color="auto"/>
        <w:left w:val="none" w:sz="0" w:space="0" w:color="auto"/>
        <w:bottom w:val="none" w:sz="0" w:space="0" w:color="auto"/>
        <w:right w:val="none" w:sz="0" w:space="0" w:color="auto"/>
      </w:divBdr>
      <w:divsChild>
        <w:div w:id="650595088">
          <w:marLeft w:val="0"/>
          <w:marRight w:val="0"/>
          <w:marTop w:val="0"/>
          <w:marBottom w:val="0"/>
          <w:divBdr>
            <w:top w:val="none" w:sz="0" w:space="0" w:color="auto"/>
            <w:left w:val="none" w:sz="0" w:space="0" w:color="auto"/>
            <w:bottom w:val="none" w:sz="0" w:space="0" w:color="auto"/>
            <w:right w:val="none" w:sz="0" w:space="0" w:color="auto"/>
          </w:divBdr>
          <w:divsChild>
            <w:div w:id="879827243">
              <w:marLeft w:val="0"/>
              <w:marRight w:val="0"/>
              <w:marTop w:val="0"/>
              <w:marBottom w:val="0"/>
              <w:divBdr>
                <w:top w:val="none" w:sz="0" w:space="0" w:color="auto"/>
                <w:left w:val="none" w:sz="0" w:space="0" w:color="auto"/>
                <w:bottom w:val="none" w:sz="0" w:space="0" w:color="auto"/>
                <w:right w:val="none" w:sz="0" w:space="0" w:color="auto"/>
              </w:divBdr>
              <w:divsChild>
                <w:div w:id="18847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5031">
      <w:bodyDiv w:val="1"/>
      <w:marLeft w:val="0"/>
      <w:marRight w:val="0"/>
      <w:marTop w:val="0"/>
      <w:marBottom w:val="0"/>
      <w:divBdr>
        <w:top w:val="none" w:sz="0" w:space="0" w:color="auto"/>
        <w:left w:val="none" w:sz="0" w:space="0" w:color="auto"/>
        <w:bottom w:val="none" w:sz="0" w:space="0" w:color="auto"/>
        <w:right w:val="none" w:sz="0" w:space="0" w:color="auto"/>
      </w:divBdr>
      <w:divsChild>
        <w:div w:id="1533491903">
          <w:marLeft w:val="0"/>
          <w:marRight w:val="0"/>
          <w:marTop w:val="0"/>
          <w:marBottom w:val="0"/>
          <w:divBdr>
            <w:top w:val="none" w:sz="0" w:space="0" w:color="auto"/>
            <w:left w:val="none" w:sz="0" w:space="0" w:color="auto"/>
            <w:bottom w:val="none" w:sz="0" w:space="0" w:color="auto"/>
            <w:right w:val="none" w:sz="0" w:space="0" w:color="auto"/>
          </w:divBdr>
          <w:divsChild>
            <w:div w:id="2006081217">
              <w:marLeft w:val="0"/>
              <w:marRight w:val="0"/>
              <w:marTop w:val="0"/>
              <w:marBottom w:val="0"/>
              <w:divBdr>
                <w:top w:val="none" w:sz="0" w:space="0" w:color="auto"/>
                <w:left w:val="none" w:sz="0" w:space="0" w:color="auto"/>
                <w:bottom w:val="none" w:sz="0" w:space="0" w:color="auto"/>
                <w:right w:val="none" w:sz="0" w:space="0" w:color="auto"/>
              </w:divBdr>
              <w:divsChild>
                <w:div w:id="509875054">
                  <w:marLeft w:val="0"/>
                  <w:marRight w:val="0"/>
                  <w:marTop w:val="0"/>
                  <w:marBottom w:val="0"/>
                  <w:divBdr>
                    <w:top w:val="none" w:sz="0" w:space="0" w:color="auto"/>
                    <w:left w:val="none" w:sz="0" w:space="0" w:color="auto"/>
                    <w:bottom w:val="none" w:sz="0" w:space="0" w:color="auto"/>
                    <w:right w:val="none" w:sz="0" w:space="0" w:color="auto"/>
                  </w:divBdr>
                </w:div>
              </w:divsChild>
            </w:div>
            <w:div w:id="272633859">
              <w:marLeft w:val="0"/>
              <w:marRight w:val="0"/>
              <w:marTop w:val="0"/>
              <w:marBottom w:val="0"/>
              <w:divBdr>
                <w:top w:val="none" w:sz="0" w:space="0" w:color="auto"/>
                <w:left w:val="none" w:sz="0" w:space="0" w:color="auto"/>
                <w:bottom w:val="none" w:sz="0" w:space="0" w:color="auto"/>
                <w:right w:val="none" w:sz="0" w:space="0" w:color="auto"/>
              </w:divBdr>
              <w:divsChild>
                <w:div w:id="10759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859">
          <w:marLeft w:val="0"/>
          <w:marRight w:val="0"/>
          <w:marTop w:val="0"/>
          <w:marBottom w:val="0"/>
          <w:divBdr>
            <w:top w:val="none" w:sz="0" w:space="0" w:color="auto"/>
            <w:left w:val="none" w:sz="0" w:space="0" w:color="auto"/>
            <w:bottom w:val="none" w:sz="0" w:space="0" w:color="auto"/>
            <w:right w:val="none" w:sz="0" w:space="0" w:color="auto"/>
          </w:divBdr>
          <w:divsChild>
            <w:div w:id="1942641997">
              <w:marLeft w:val="0"/>
              <w:marRight w:val="0"/>
              <w:marTop w:val="0"/>
              <w:marBottom w:val="0"/>
              <w:divBdr>
                <w:top w:val="none" w:sz="0" w:space="0" w:color="auto"/>
                <w:left w:val="none" w:sz="0" w:space="0" w:color="auto"/>
                <w:bottom w:val="none" w:sz="0" w:space="0" w:color="auto"/>
                <w:right w:val="none" w:sz="0" w:space="0" w:color="auto"/>
              </w:divBdr>
              <w:divsChild>
                <w:div w:id="985354475">
                  <w:marLeft w:val="0"/>
                  <w:marRight w:val="0"/>
                  <w:marTop w:val="0"/>
                  <w:marBottom w:val="0"/>
                  <w:divBdr>
                    <w:top w:val="none" w:sz="0" w:space="0" w:color="auto"/>
                    <w:left w:val="none" w:sz="0" w:space="0" w:color="auto"/>
                    <w:bottom w:val="none" w:sz="0" w:space="0" w:color="auto"/>
                    <w:right w:val="none" w:sz="0" w:space="0" w:color="auto"/>
                  </w:divBdr>
                </w:div>
              </w:divsChild>
            </w:div>
            <w:div w:id="1434547203">
              <w:marLeft w:val="0"/>
              <w:marRight w:val="0"/>
              <w:marTop w:val="0"/>
              <w:marBottom w:val="0"/>
              <w:divBdr>
                <w:top w:val="none" w:sz="0" w:space="0" w:color="auto"/>
                <w:left w:val="none" w:sz="0" w:space="0" w:color="auto"/>
                <w:bottom w:val="none" w:sz="0" w:space="0" w:color="auto"/>
                <w:right w:val="none" w:sz="0" w:space="0" w:color="auto"/>
              </w:divBdr>
              <w:divsChild>
                <w:div w:id="21123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3981">
          <w:marLeft w:val="0"/>
          <w:marRight w:val="0"/>
          <w:marTop w:val="0"/>
          <w:marBottom w:val="0"/>
          <w:divBdr>
            <w:top w:val="none" w:sz="0" w:space="0" w:color="auto"/>
            <w:left w:val="none" w:sz="0" w:space="0" w:color="auto"/>
            <w:bottom w:val="none" w:sz="0" w:space="0" w:color="auto"/>
            <w:right w:val="none" w:sz="0" w:space="0" w:color="auto"/>
          </w:divBdr>
          <w:divsChild>
            <w:div w:id="495153891">
              <w:marLeft w:val="0"/>
              <w:marRight w:val="0"/>
              <w:marTop w:val="0"/>
              <w:marBottom w:val="0"/>
              <w:divBdr>
                <w:top w:val="none" w:sz="0" w:space="0" w:color="auto"/>
                <w:left w:val="none" w:sz="0" w:space="0" w:color="auto"/>
                <w:bottom w:val="none" w:sz="0" w:space="0" w:color="auto"/>
                <w:right w:val="none" w:sz="0" w:space="0" w:color="auto"/>
              </w:divBdr>
              <w:divsChild>
                <w:div w:id="4090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7155">
          <w:marLeft w:val="0"/>
          <w:marRight w:val="0"/>
          <w:marTop w:val="0"/>
          <w:marBottom w:val="0"/>
          <w:divBdr>
            <w:top w:val="none" w:sz="0" w:space="0" w:color="auto"/>
            <w:left w:val="none" w:sz="0" w:space="0" w:color="auto"/>
            <w:bottom w:val="none" w:sz="0" w:space="0" w:color="auto"/>
            <w:right w:val="none" w:sz="0" w:space="0" w:color="auto"/>
          </w:divBdr>
          <w:divsChild>
            <w:div w:id="1919516300">
              <w:marLeft w:val="0"/>
              <w:marRight w:val="0"/>
              <w:marTop w:val="0"/>
              <w:marBottom w:val="0"/>
              <w:divBdr>
                <w:top w:val="none" w:sz="0" w:space="0" w:color="auto"/>
                <w:left w:val="none" w:sz="0" w:space="0" w:color="auto"/>
                <w:bottom w:val="none" w:sz="0" w:space="0" w:color="auto"/>
                <w:right w:val="none" w:sz="0" w:space="0" w:color="auto"/>
              </w:divBdr>
              <w:divsChild>
                <w:div w:id="4954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6292">
          <w:marLeft w:val="0"/>
          <w:marRight w:val="0"/>
          <w:marTop w:val="0"/>
          <w:marBottom w:val="0"/>
          <w:divBdr>
            <w:top w:val="none" w:sz="0" w:space="0" w:color="auto"/>
            <w:left w:val="none" w:sz="0" w:space="0" w:color="auto"/>
            <w:bottom w:val="none" w:sz="0" w:space="0" w:color="auto"/>
            <w:right w:val="none" w:sz="0" w:space="0" w:color="auto"/>
          </w:divBdr>
          <w:divsChild>
            <w:div w:id="397166152">
              <w:marLeft w:val="0"/>
              <w:marRight w:val="0"/>
              <w:marTop w:val="0"/>
              <w:marBottom w:val="0"/>
              <w:divBdr>
                <w:top w:val="none" w:sz="0" w:space="0" w:color="auto"/>
                <w:left w:val="none" w:sz="0" w:space="0" w:color="auto"/>
                <w:bottom w:val="none" w:sz="0" w:space="0" w:color="auto"/>
                <w:right w:val="none" w:sz="0" w:space="0" w:color="auto"/>
              </w:divBdr>
              <w:divsChild>
                <w:div w:id="8133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09506">
      <w:bodyDiv w:val="1"/>
      <w:marLeft w:val="0"/>
      <w:marRight w:val="0"/>
      <w:marTop w:val="0"/>
      <w:marBottom w:val="0"/>
      <w:divBdr>
        <w:top w:val="none" w:sz="0" w:space="0" w:color="auto"/>
        <w:left w:val="none" w:sz="0" w:space="0" w:color="auto"/>
        <w:bottom w:val="none" w:sz="0" w:space="0" w:color="auto"/>
        <w:right w:val="none" w:sz="0" w:space="0" w:color="auto"/>
      </w:divBdr>
    </w:div>
    <w:div w:id="1304968547">
      <w:bodyDiv w:val="1"/>
      <w:marLeft w:val="0"/>
      <w:marRight w:val="0"/>
      <w:marTop w:val="0"/>
      <w:marBottom w:val="0"/>
      <w:divBdr>
        <w:top w:val="none" w:sz="0" w:space="0" w:color="auto"/>
        <w:left w:val="none" w:sz="0" w:space="0" w:color="auto"/>
        <w:bottom w:val="none" w:sz="0" w:space="0" w:color="auto"/>
        <w:right w:val="none" w:sz="0" w:space="0" w:color="auto"/>
      </w:divBdr>
      <w:divsChild>
        <w:div w:id="1693653923">
          <w:marLeft w:val="0"/>
          <w:marRight w:val="0"/>
          <w:marTop w:val="0"/>
          <w:marBottom w:val="0"/>
          <w:divBdr>
            <w:top w:val="none" w:sz="0" w:space="0" w:color="auto"/>
            <w:left w:val="none" w:sz="0" w:space="0" w:color="auto"/>
            <w:bottom w:val="none" w:sz="0" w:space="0" w:color="auto"/>
            <w:right w:val="none" w:sz="0" w:space="0" w:color="auto"/>
          </w:divBdr>
          <w:divsChild>
            <w:div w:id="1018656295">
              <w:marLeft w:val="0"/>
              <w:marRight w:val="0"/>
              <w:marTop w:val="0"/>
              <w:marBottom w:val="0"/>
              <w:divBdr>
                <w:top w:val="none" w:sz="0" w:space="0" w:color="auto"/>
                <w:left w:val="none" w:sz="0" w:space="0" w:color="auto"/>
                <w:bottom w:val="none" w:sz="0" w:space="0" w:color="auto"/>
                <w:right w:val="none" w:sz="0" w:space="0" w:color="auto"/>
              </w:divBdr>
              <w:divsChild>
                <w:div w:id="8611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1630">
      <w:bodyDiv w:val="1"/>
      <w:marLeft w:val="0"/>
      <w:marRight w:val="0"/>
      <w:marTop w:val="0"/>
      <w:marBottom w:val="0"/>
      <w:divBdr>
        <w:top w:val="none" w:sz="0" w:space="0" w:color="auto"/>
        <w:left w:val="none" w:sz="0" w:space="0" w:color="auto"/>
        <w:bottom w:val="none" w:sz="0" w:space="0" w:color="auto"/>
        <w:right w:val="none" w:sz="0" w:space="0" w:color="auto"/>
      </w:divBdr>
      <w:divsChild>
        <w:div w:id="671765101">
          <w:marLeft w:val="0"/>
          <w:marRight w:val="0"/>
          <w:marTop w:val="0"/>
          <w:marBottom w:val="0"/>
          <w:divBdr>
            <w:top w:val="none" w:sz="0" w:space="0" w:color="auto"/>
            <w:left w:val="none" w:sz="0" w:space="0" w:color="auto"/>
            <w:bottom w:val="none" w:sz="0" w:space="0" w:color="auto"/>
            <w:right w:val="none" w:sz="0" w:space="0" w:color="auto"/>
          </w:divBdr>
          <w:divsChild>
            <w:div w:id="1363901339">
              <w:marLeft w:val="0"/>
              <w:marRight w:val="0"/>
              <w:marTop w:val="0"/>
              <w:marBottom w:val="0"/>
              <w:divBdr>
                <w:top w:val="none" w:sz="0" w:space="0" w:color="auto"/>
                <w:left w:val="none" w:sz="0" w:space="0" w:color="auto"/>
                <w:bottom w:val="none" w:sz="0" w:space="0" w:color="auto"/>
                <w:right w:val="none" w:sz="0" w:space="0" w:color="auto"/>
              </w:divBdr>
              <w:divsChild>
                <w:div w:id="17193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2464">
      <w:bodyDiv w:val="1"/>
      <w:marLeft w:val="0"/>
      <w:marRight w:val="0"/>
      <w:marTop w:val="0"/>
      <w:marBottom w:val="0"/>
      <w:divBdr>
        <w:top w:val="none" w:sz="0" w:space="0" w:color="auto"/>
        <w:left w:val="none" w:sz="0" w:space="0" w:color="auto"/>
        <w:bottom w:val="none" w:sz="0" w:space="0" w:color="auto"/>
        <w:right w:val="none" w:sz="0" w:space="0" w:color="auto"/>
      </w:divBdr>
      <w:divsChild>
        <w:div w:id="349723275">
          <w:marLeft w:val="0"/>
          <w:marRight w:val="0"/>
          <w:marTop w:val="0"/>
          <w:marBottom w:val="0"/>
          <w:divBdr>
            <w:top w:val="none" w:sz="0" w:space="0" w:color="auto"/>
            <w:left w:val="none" w:sz="0" w:space="0" w:color="auto"/>
            <w:bottom w:val="none" w:sz="0" w:space="0" w:color="auto"/>
            <w:right w:val="none" w:sz="0" w:space="0" w:color="auto"/>
          </w:divBdr>
          <w:divsChild>
            <w:div w:id="210073835">
              <w:marLeft w:val="0"/>
              <w:marRight w:val="0"/>
              <w:marTop w:val="0"/>
              <w:marBottom w:val="0"/>
              <w:divBdr>
                <w:top w:val="none" w:sz="0" w:space="0" w:color="auto"/>
                <w:left w:val="none" w:sz="0" w:space="0" w:color="auto"/>
                <w:bottom w:val="none" w:sz="0" w:space="0" w:color="auto"/>
                <w:right w:val="none" w:sz="0" w:space="0" w:color="auto"/>
              </w:divBdr>
              <w:divsChild>
                <w:div w:id="1940983382">
                  <w:marLeft w:val="0"/>
                  <w:marRight w:val="0"/>
                  <w:marTop w:val="0"/>
                  <w:marBottom w:val="0"/>
                  <w:divBdr>
                    <w:top w:val="none" w:sz="0" w:space="0" w:color="auto"/>
                    <w:left w:val="none" w:sz="0" w:space="0" w:color="auto"/>
                    <w:bottom w:val="none" w:sz="0" w:space="0" w:color="auto"/>
                    <w:right w:val="none" w:sz="0" w:space="0" w:color="auto"/>
                  </w:divBdr>
                </w:div>
              </w:divsChild>
            </w:div>
            <w:div w:id="124197763">
              <w:marLeft w:val="0"/>
              <w:marRight w:val="0"/>
              <w:marTop w:val="0"/>
              <w:marBottom w:val="0"/>
              <w:divBdr>
                <w:top w:val="none" w:sz="0" w:space="0" w:color="auto"/>
                <w:left w:val="none" w:sz="0" w:space="0" w:color="auto"/>
                <w:bottom w:val="none" w:sz="0" w:space="0" w:color="auto"/>
                <w:right w:val="none" w:sz="0" w:space="0" w:color="auto"/>
              </w:divBdr>
              <w:divsChild>
                <w:div w:id="2083914982">
                  <w:marLeft w:val="0"/>
                  <w:marRight w:val="0"/>
                  <w:marTop w:val="0"/>
                  <w:marBottom w:val="0"/>
                  <w:divBdr>
                    <w:top w:val="none" w:sz="0" w:space="0" w:color="auto"/>
                    <w:left w:val="none" w:sz="0" w:space="0" w:color="auto"/>
                    <w:bottom w:val="none" w:sz="0" w:space="0" w:color="auto"/>
                    <w:right w:val="none" w:sz="0" w:space="0" w:color="auto"/>
                  </w:divBdr>
                </w:div>
              </w:divsChild>
            </w:div>
            <w:div w:id="1911692641">
              <w:marLeft w:val="0"/>
              <w:marRight w:val="0"/>
              <w:marTop w:val="0"/>
              <w:marBottom w:val="0"/>
              <w:divBdr>
                <w:top w:val="none" w:sz="0" w:space="0" w:color="auto"/>
                <w:left w:val="none" w:sz="0" w:space="0" w:color="auto"/>
                <w:bottom w:val="none" w:sz="0" w:space="0" w:color="auto"/>
                <w:right w:val="none" w:sz="0" w:space="0" w:color="auto"/>
              </w:divBdr>
              <w:divsChild>
                <w:div w:id="187529905">
                  <w:marLeft w:val="0"/>
                  <w:marRight w:val="0"/>
                  <w:marTop w:val="0"/>
                  <w:marBottom w:val="0"/>
                  <w:divBdr>
                    <w:top w:val="none" w:sz="0" w:space="0" w:color="auto"/>
                    <w:left w:val="none" w:sz="0" w:space="0" w:color="auto"/>
                    <w:bottom w:val="none" w:sz="0" w:space="0" w:color="auto"/>
                    <w:right w:val="none" w:sz="0" w:space="0" w:color="auto"/>
                  </w:divBdr>
                </w:div>
              </w:divsChild>
            </w:div>
            <w:div w:id="1906798103">
              <w:marLeft w:val="0"/>
              <w:marRight w:val="0"/>
              <w:marTop w:val="0"/>
              <w:marBottom w:val="0"/>
              <w:divBdr>
                <w:top w:val="none" w:sz="0" w:space="0" w:color="auto"/>
                <w:left w:val="none" w:sz="0" w:space="0" w:color="auto"/>
                <w:bottom w:val="none" w:sz="0" w:space="0" w:color="auto"/>
                <w:right w:val="none" w:sz="0" w:space="0" w:color="auto"/>
              </w:divBdr>
              <w:divsChild>
                <w:div w:id="317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0649">
          <w:marLeft w:val="0"/>
          <w:marRight w:val="0"/>
          <w:marTop w:val="0"/>
          <w:marBottom w:val="0"/>
          <w:divBdr>
            <w:top w:val="none" w:sz="0" w:space="0" w:color="auto"/>
            <w:left w:val="none" w:sz="0" w:space="0" w:color="auto"/>
            <w:bottom w:val="none" w:sz="0" w:space="0" w:color="auto"/>
            <w:right w:val="none" w:sz="0" w:space="0" w:color="auto"/>
          </w:divBdr>
          <w:divsChild>
            <w:div w:id="1385250717">
              <w:marLeft w:val="0"/>
              <w:marRight w:val="0"/>
              <w:marTop w:val="0"/>
              <w:marBottom w:val="0"/>
              <w:divBdr>
                <w:top w:val="none" w:sz="0" w:space="0" w:color="auto"/>
                <w:left w:val="none" w:sz="0" w:space="0" w:color="auto"/>
                <w:bottom w:val="none" w:sz="0" w:space="0" w:color="auto"/>
                <w:right w:val="none" w:sz="0" w:space="0" w:color="auto"/>
              </w:divBdr>
              <w:divsChild>
                <w:div w:id="3789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07609">
      <w:bodyDiv w:val="1"/>
      <w:marLeft w:val="0"/>
      <w:marRight w:val="0"/>
      <w:marTop w:val="0"/>
      <w:marBottom w:val="0"/>
      <w:divBdr>
        <w:top w:val="none" w:sz="0" w:space="0" w:color="auto"/>
        <w:left w:val="none" w:sz="0" w:space="0" w:color="auto"/>
        <w:bottom w:val="none" w:sz="0" w:space="0" w:color="auto"/>
        <w:right w:val="none" w:sz="0" w:space="0" w:color="auto"/>
      </w:divBdr>
      <w:divsChild>
        <w:div w:id="585774580">
          <w:marLeft w:val="0"/>
          <w:marRight w:val="0"/>
          <w:marTop w:val="0"/>
          <w:marBottom w:val="0"/>
          <w:divBdr>
            <w:top w:val="none" w:sz="0" w:space="0" w:color="auto"/>
            <w:left w:val="none" w:sz="0" w:space="0" w:color="auto"/>
            <w:bottom w:val="none" w:sz="0" w:space="0" w:color="auto"/>
            <w:right w:val="none" w:sz="0" w:space="0" w:color="auto"/>
          </w:divBdr>
          <w:divsChild>
            <w:div w:id="737282890">
              <w:marLeft w:val="0"/>
              <w:marRight w:val="0"/>
              <w:marTop w:val="0"/>
              <w:marBottom w:val="0"/>
              <w:divBdr>
                <w:top w:val="none" w:sz="0" w:space="0" w:color="auto"/>
                <w:left w:val="none" w:sz="0" w:space="0" w:color="auto"/>
                <w:bottom w:val="none" w:sz="0" w:space="0" w:color="auto"/>
                <w:right w:val="none" w:sz="0" w:space="0" w:color="auto"/>
              </w:divBdr>
              <w:divsChild>
                <w:div w:id="4265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3369">
      <w:bodyDiv w:val="1"/>
      <w:marLeft w:val="0"/>
      <w:marRight w:val="0"/>
      <w:marTop w:val="0"/>
      <w:marBottom w:val="0"/>
      <w:divBdr>
        <w:top w:val="none" w:sz="0" w:space="0" w:color="auto"/>
        <w:left w:val="none" w:sz="0" w:space="0" w:color="auto"/>
        <w:bottom w:val="none" w:sz="0" w:space="0" w:color="auto"/>
        <w:right w:val="none" w:sz="0" w:space="0" w:color="auto"/>
      </w:divBdr>
      <w:divsChild>
        <w:div w:id="1392460327">
          <w:marLeft w:val="0"/>
          <w:marRight w:val="0"/>
          <w:marTop w:val="0"/>
          <w:marBottom w:val="0"/>
          <w:divBdr>
            <w:top w:val="none" w:sz="0" w:space="0" w:color="auto"/>
            <w:left w:val="none" w:sz="0" w:space="0" w:color="auto"/>
            <w:bottom w:val="none" w:sz="0" w:space="0" w:color="auto"/>
            <w:right w:val="none" w:sz="0" w:space="0" w:color="auto"/>
          </w:divBdr>
          <w:divsChild>
            <w:div w:id="471679463">
              <w:marLeft w:val="0"/>
              <w:marRight w:val="0"/>
              <w:marTop w:val="0"/>
              <w:marBottom w:val="0"/>
              <w:divBdr>
                <w:top w:val="none" w:sz="0" w:space="0" w:color="auto"/>
                <w:left w:val="none" w:sz="0" w:space="0" w:color="auto"/>
                <w:bottom w:val="none" w:sz="0" w:space="0" w:color="auto"/>
                <w:right w:val="none" w:sz="0" w:space="0" w:color="auto"/>
              </w:divBdr>
              <w:divsChild>
                <w:div w:id="19860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8045">
      <w:bodyDiv w:val="1"/>
      <w:marLeft w:val="0"/>
      <w:marRight w:val="0"/>
      <w:marTop w:val="0"/>
      <w:marBottom w:val="0"/>
      <w:divBdr>
        <w:top w:val="none" w:sz="0" w:space="0" w:color="auto"/>
        <w:left w:val="none" w:sz="0" w:space="0" w:color="auto"/>
        <w:bottom w:val="none" w:sz="0" w:space="0" w:color="auto"/>
        <w:right w:val="none" w:sz="0" w:space="0" w:color="auto"/>
      </w:divBdr>
      <w:divsChild>
        <w:div w:id="350885091">
          <w:marLeft w:val="0"/>
          <w:marRight w:val="0"/>
          <w:marTop w:val="0"/>
          <w:marBottom w:val="0"/>
          <w:divBdr>
            <w:top w:val="none" w:sz="0" w:space="0" w:color="auto"/>
            <w:left w:val="none" w:sz="0" w:space="0" w:color="auto"/>
            <w:bottom w:val="none" w:sz="0" w:space="0" w:color="auto"/>
            <w:right w:val="none" w:sz="0" w:space="0" w:color="auto"/>
          </w:divBdr>
          <w:divsChild>
            <w:div w:id="341278533">
              <w:marLeft w:val="0"/>
              <w:marRight w:val="0"/>
              <w:marTop w:val="0"/>
              <w:marBottom w:val="0"/>
              <w:divBdr>
                <w:top w:val="none" w:sz="0" w:space="0" w:color="auto"/>
                <w:left w:val="none" w:sz="0" w:space="0" w:color="auto"/>
                <w:bottom w:val="none" w:sz="0" w:space="0" w:color="auto"/>
                <w:right w:val="none" w:sz="0" w:space="0" w:color="auto"/>
              </w:divBdr>
              <w:divsChild>
                <w:div w:id="17689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4620">
      <w:bodyDiv w:val="1"/>
      <w:marLeft w:val="0"/>
      <w:marRight w:val="0"/>
      <w:marTop w:val="0"/>
      <w:marBottom w:val="0"/>
      <w:divBdr>
        <w:top w:val="none" w:sz="0" w:space="0" w:color="auto"/>
        <w:left w:val="none" w:sz="0" w:space="0" w:color="auto"/>
        <w:bottom w:val="none" w:sz="0" w:space="0" w:color="auto"/>
        <w:right w:val="none" w:sz="0" w:space="0" w:color="auto"/>
      </w:divBdr>
      <w:divsChild>
        <w:div w:id="812407223">
          <w:marLeft w:val="0"/>
          <w:marRight w:val="0"/>
          <w:marTop w:val="0"/>
          <w:marBottom w:val="0"/>
          <w:divBdr>
            <w:top w:val="none" w:sz="0" w:space="0" w:color="auto"/>
            <w:left w:val="none" w:sz="0" w:space="0" w:color="auto"/>
            <w:bottom w:val="none" w:sz="0" w:space="0" w:color="auto"/>
            <w:right w:val="none" w:sz="0" w:space="0" w:color="auto"/>
          </w:divBdr>
          <w:divsChild>
            <w:div w:id="1310548917">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4384">
      <w:bodyDiv w:val="1"/>
      <w:marLeft w:val="0"/>
      <w:marRight w:val="0"/>
      <w:marTop w:val="0"/>
      <w:marBottom w:val="0"/>
      <w:divBdr>
        <w:top w:val="none" w:sz="0" w:space="0" w:color="auto"/>
        <w:left w:val="none" w:sz="0" w:space="0" w:color="auto"/>
        <w:bottom w:val="none" w:sz="0" w:space="0" w:color="auto"/>
        <w:right w:val="none" w:sz="0" w:space="0" w:color="auto"/>
      </w:divBdr>
      <w:divsChild>
        <w:div w:id="853376445">
          <w:marLeft w:val="0"/>
          <w:marRight w:val="0"/>
          <w:marTop w:val="0"/>
          <w:marBottom w:val="0"/>
          <w:divBdr>
            <w:top w:val="none" w:sz="0" w:space="0" w:color="auto"/>
            <w:left w:val="none" w:sz="0" w:space="0" w:color="auto"/>
            <w:bottom w:val="none" w:sz="0" w:space="0" w:color="auto"/>
            <w:right w:val="none" w:sz="0" w:space="0" w:color="auto"/>
          </w:divBdr>
          <w:divsChild>
            <w:div w:id="1923448819">
              <w:marLeft w:val="0"/>
              <w:marRight w:val="0"/>
              <w:marTop w:val="0"/>
              <w:marBottom w:val="0"/>
              <w:divBdr>
                <w:top w:val="none" w:sz="0" w:space="0" w:color="auto"/>
                <w:left w:val="none" w:sz="0" w:space="0" w:color="auto"/>
                <w:bottom w:val="none" w:sz="0" w:space="0" w:color="auto"/>
                <w:right w:val="none" w:sz="0" w:space="0" w:color="auto"/>
              </w:divBdr>
              <w:divsChild>
                <w:div w:id="20782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4304">
      <w:bodyDiv w:val="1"/>
      <w:marLeft w:val="0"/>
      <w:marRight w:val="0"/>
      <w:marTop w:val="0"/>
      <w:marBottom w:val="0"/>
      <w:divBdr>
        <w:top w:val="none" w:sz="0" w:space="0" w:color="auto"/>
        <w:left w:val="none" w:sz="0" w:space="0" w:color="auto"/>
        <w:bottom w:val="none" w:sz="0" w:space="0" w:color="auto"/>
        <w:right w:val="none" w:sz="0" w:space="0" w:color="auto"/>
      </w:divBdr>
      <w:divsChild>
        <w:div w:id="1160199408">
          <w:marLeft w:val="0"/>
          <w:marRight w:val="0"/>
          <w:marTop w:val="0"/>
          <w:marBottom w:val="0"/>
          <w:divBdr>
            <w:top w:val="none" w:sz="0" w:space="0" w:color="auto"/>
            <w:left w:val="none" w:sz="0" w:space="0" w:color="auto"/>
            <w:bottom w:val="none" w:sz="0" w:space="0" w:color="auto"/>
            <w:right w:val="none" w:sz="0" w:space="0" w:color="auto"/>
          </w:divBdr>
          <w:divsChild>
            <w:div w:id="702438932">
              <w:marLeft w:val="0"/>
              <w:marRight w:val="0"/>
              <w:marTop w:val="0"/>
              <w:marBottom w:val="0"/>
              <w:divBdr>
                <w:top w:val="none" w:sz="0" w:space="0" w:color="auto"/>
                <w:left w:val="none" w:sz="0" w:space="0" w:color="auto"/>
                <w:bottom w:val="none" w:sz="0" w:space="0" w:color="auto"/>
                <w:right w:val="none" w:sz="0" w:space="0" w:color="auto"/>
              </w:divBdr>
              <w:divsChild>
                <w:div w:id="750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89795">
      <w:bodyDiv w:val="1"/>
      <w:marLeft w:val="0"/>
      <w:marRight w:val="0"/>
      <w:marTop w:val="0"/>
      <w:marBottom w:val="0"/>
      <w:divBdr>
        <w:top w:val="none" w:sz="0" w:space="0" w:color="auto"/>
        <w:left w:val="none" w:sz="0" w:space="0" w:color="auto"/>
        <w:bottom w:val="none" w:sz="0" w:space="0" w:color="auto"/>
        <w:right w:val="none" w:sz="0" w:space="0" w:color="auto"/>
      </w:divBdr>
      <w:divsChild>
        <w:div w:id="58604128">
          <w:marLeft w:val="0"/>
          <w:marRight w:val="0"/>
          <w:marTop w:val="0"/>
          <w:marBottom w:val="0"/>
          <w:divBdr>
            <w:top w:val="none" w:sz="0" w:space="0" w:color="auto"/>
            <w:left w:val="none" w:sz="0" w:space="0" w:color="auto"/>
            <w:bottom w:val="none" w:sz="0" w:space="0" w:color="auto"/>
            <w:right w:val="none" w:sz="0" w:space="0" w:color="auto"/>
          </w:divBdr>
          <w:divsChild>
            <w:div w:id="1603955216">
              <w:marLeft w:val="0"/>
              <w:marRight w:val="0"/>
              <w:marTop w:val="0"/>
              <w:marBottom w:val="0"/>
              <w:divBdr>
                <w:top w:val="none" w:sz="0" w:space="0" w:color="auto"/>
                <w:left w:val="none" w:sz="0" w:space="0" w:color="auto"/>
                <w:bottom w:val="none" w:sz="0" w:space="0" w:color="auto"/>
                <w:right w:val="none" w:sz="0" w:space="0" w:color="auto"/>
              </w:divBdr>
              <w:divsChild>
                <w:div w:id="902373074">
                  <w:marLeft w:val="0"/>
                  <w:marRight w:val="0"/>
                  <w:marTop w:val="0"/>
                  <w:marBottom w:val="0"/>
                  <w:divBdr>
                    <w:top w:val="none" w:sz="0" w:space="0" w:color="auto"/>
                    <w:left w:val="none" w:sz="0" w:space="0" w:color="auto"/>
                    <w:bottom w:val="none" w:sz="0" w:space="0" w:color="auto"/>
                    <w:right w:val="none" w:sz="0" w:space="0" w:color="auto"/>
                  </w:divBdr>
                </w:div>
              </w:divsChild>
            </w:div>
            <w:div w:id="63191124">
              <w:marLeft w:val="0"/>
              <w:marRight w:val="0"/>
              <w:marTop w:val="0"/>
              <w:marBottom w:val="0"/>
              <w:divBdr>
                <w:top w:val="none" w:sz="0" w:space="0" w:color="auto"/>
                <w:left w:val="none" w:sz="0" w:space="0" w:color="auto"/>
                <w:bottom w:val="none" w:sz="0" w:space="0" w:color="auto"/>
                <w:right w:val="none" w:sz="0" w:space="0" w:color="auto"/>
              </w:divBdr>
              <w:divsChild>
                <w:div w:id="2401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3706">
          <w:marLeft w:val="0"/>
          <w:marRight w:val="0"/>
          <w:marTop w:val="0"/>
          <w:marBottom w:val="0"/>
          <w:divBdr>
            <w:top w:val="none" w:sz="0" w:space="0" w:color="auto"/>
            <w:left w:val="none" w:sz="0" w:space="0" w:color="auto"/>
            <w:bottom w:val="none" w:sz="0" w:space="0" w:color="auto"/>
            <w:right w:val="none" w:sz="0" w:space="0" w:color="auto"/>
          </w:divBdr>
          <w:divsChild>
            <w:div w:id="416900708">
              <w:marLeft w:val="0"/>
              <w:marRight w:val="0"/>
              <w:marTop w:val="0"/>
              <w:marBottom w:val="0"/>
              <w:divBdr>
                <w:top w:val="none" w:sz="0" w:space="0" w:color="auto"/>
                <w:left w:val="none" w:sz="0" w:space="0" w:color="auto"/>
                <w:bottom w:val="none" w:sz="0" w:space="0" w:color="auto"/>
                <w:right w:val="none" w:sz="0" w:space="0" w:color="auto"/>
              </w:divBdr>
              <w:divsChild>
                <w:div w:id="587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8411">
      <w:bodyDiv w:val="1"/>
      <w:marLeft w:val="0"/>
      <w:marRight w:val="0"/>
      <w:marTop w:val="0"/>
      <w:marBottom w:val="0"/>
      <w:divBdr>
        <w:top w:val="none" w:sz="0" w:space="0" w:color="auto"/>
        <w:left w:val="none" w:sz="0" w:space="0" w:color="auto"/>
        <w:bottom w:val="none" w:sz="0" w:space="0" w:color="auto"/>
        <w:right w:val="none" w:sz="0" w:space="0" w:color="auto"/>
      </w:divBdr>
      <w:divsChild>
        <w:div w:id="725645643">
          <w:marLeft w:val="0"/>
          <w:marRight w:val="0"/>
          <w:marTop w:val="0"/>
          <w:marBottom w:val="0"/>
          <w:divBdr>
            <w:top w:val="none" w:sz="0" w:space="0" w:color="auto"/>
            <w:left w:val="none" w:sz="0" w:space="0" w:color="auto"/>
            <w:bottom w:val="none" w:sz="0" w:space="0" w:color="auto"/>
            <w:right w:val="none" w:sz="0" w:space="0" w:color="auto"/>
          </w:divBdr>
          <w:divsChild>
            <w:div w:id="1931429947">
              <w:marLeft w:val="0"/>
              <w:marRight w:val="0"/>
              <w:marTop w:val="0"/>
              <w:marBottom w:val="0"/>
              <w:divBdr>
                <w:top w:val="none" w:sz="0" w:space="0" w:color="auto"/>
                <w:left w:val="none" w:sz="0" w:space="0" w:color="auto"/>
                <w:bottom w:val="none" w:sz="0" w:space="0" w:color="auto"/>
                <w:right w:val="none" w:sz="0" w:space="0" w:color="auto"/>
              </w:divBdr>
              <w:divsChild>
                <w:div w:id="9756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11125">
      <w:bodyDiv w:val="1"/>
      <w:marLeft w:val="0"/>
      <w:marRight w:val="0"/>
      <w:marTop w:val="0"/>
      <w:marBottom w:val="0"/>
      <w:divBdr>
        <w:top w:val="none" w:sz="0" w:space="0" w:color="auto"/>
        <w:left w:val="none" w:sz="0" w:space="0" w:color="auto"/>
        <w:bottom w:val="none" w:sz="0" w:space="0" w:color="auto"/>
        <w:right w:val="none" w:sz="0" w:space="0" w:color="auto"/>
      </w:divBdr>
    </w:div>
    <w:div w:id="1889956274">
      <w:bodyDiv w:val="1"/>
      <w:marLeft w:val="0"/>
      <w:marRight w:val="0"/>
      <w:marTop w:val="0"/>
      <w:marBottom w:val="0"/>
      <w:divBdr>
        <w:top w:val="none" w:sz="0" w:space="0" w:color="auto"/>
        <w:left w:val="none" w:sz="0" w:space="0" w:color="auto"/>
        <w:bottom w:val="none" w:sz="0" w:space="0" w:color="auto"/>
        <w:right w:val="none" w:sz="0" w:space="0" w:color="auto"/>
      </w:divBdr>
      <w:divsChild>
        <w:div w:id="950938166">
          <w:marLeft w:val="0"/>
          <w:marRight w:val="0"/>
          <w:marTop w:val="0"/>
          <w:marBottom w:val="0"/>
          <w:divBdr>
            <w:top w:val="none" w:sz="0" w:space="0" w:color="auto"/>
            <w:left w:val="none" w:sz="0" w:space="0" w:color="auto"/>
            <w:bottom w:val="none" w:sz="0" w:space="0" w:color="auto"/>
            <w:right w:val="none" w:sz="0" w:space="0" w:color="auto"/>
          </w:divBdr>
          <w:divsChild>
            <w:div w:id="965818136">
              <w:marLeft w:val="0"/>
              <w:marRight w:val="0"/>
              <w:marTop w:val="0"/>
              <w:marBottom w:val="0"/>
              <w:divBdr>
                <w:top w:val="none" w:sz="0" w:space="0" w:color="auto"/>
                <w:left w:val="none" w:sz="0" w:space="0" w:color="auto"/>
                <w:bottom w:val="none" w:sz="0" w:space="0" w:color="auto"/>
                <w:right w:val="none" w:sz="0" w:space="0" w:color="auto"/>
              </w:divBdr>
              <w:divsChild>
                <w:div w:id="178590446">
                  <w:marLeft w:val="0"/>
                  <w:marRight w:val="0"/>
                  <w:marTop w:val="0"/>
                  <w:marBottom w:val="0"/>
                  <w:divBdr>
                    <w:top w:val="none" w:sz="0" w:space="0" w:color="auto"/>
                    <w:left w:val="none" w:sz="0" w:space="0" w:color="auto"/>
                    <w:bottom w:val="none" w:sz="0" w:space="0" w:color="auto"/>
                    <w:right w:val="none" w:sz="0" w:space="0" w:color="auto"/>
                  </w:divBdr>
                  <w:divsChild>
                    <w:div w:id="8271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49488">
      <w:bodyDiv w:val="1"/>
      <w:marLeft w:val="0"/>
      <w:marRight w:val="0"/>
      <w:marTop w:val="0"/>
      <w:marBottom w:val="0"/>
      <w:divBdr>
        <w:top w:val="none" w:sz="0" w:space="0" w:color="auto"/>
        <w:left w:val="none" w:sz="0" w:space="0" w:color="auto"/>
        <w:bottom w:val="none" w:sz="0" w:space="0" w:color="auto"/>
        <w:right w:val="none" w:sz="0" w:space="0" w:color="auto"/>
      </w:divBdr>
      <w:divsChild>
        <w:div w:id="213659938">
          <w:marLeft w:val="0"/>
          <w:marRight w:val="0"/>
          <w:marTop w:val="0"/>
          <w:marBottom w:val="0"/>
          <w:divBdr>
            <w:top w:val="none" w:sz="0" w:space="0" w:color="auto"/>
            <w:left w:val="none" w:sz="0" w:space="0" w:color="auto"/>
            <w:bottom w:val="none" w:sz="0" w:space="0" w:color="auto"/>
            <w:right w:val="none" w:sz="0" w:space="0" w:color="auto"/>
          </w:divBdr>
          <w:divsChild>
            <w:div w:id="83962246">
              <w:marLeft w:val="0"/>
              <w:marRight w:val="0"/>
              <w:marTop w:val="0"/>
              <w:marBottom w:val="0"/>
              <w:divBdr>
                <w:top w:val="none" w:sz="0" w:space="0" w:color="auto"/>
                <w:left w:val="none" w:sz="0" w:space="0" w:color="auto"/>
                <w:bottom w:val="none" w:sz="0" w:space="0" w:color="auto"/>
                <w:right w:val="none" w:sz="0" w:space="0" w:color="auto"/>
              </w:divBdr>
              <w:divsChild>
                <w:div w:id="1155535727">
                  <w:marLeft w:val="0"/>
                  <w:marRight w:val="0"/>
                  <w:marTop w:val="0"/>
                  <w:marBottom w:val="0"/>
                  <w:divBdr>
                    <w:top w:val="none" w:sz="0" w:space="0" w:color="auto"/>
                    <w:left w:val="none" w:sz="0" w:space="0" w:color="auto"/>
                    <w:bottom w:val="none" w:sz="0" w:space="0" w:color="auto"/>
                    <w:right w:val="none" w:sz="0" w:space="0" w:color="auto"/>
                  </w:divBdr>
                  <w:divsChild>
                    <w:div w:id="5084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7132">
      <w:bodyDiv w:val="1"/>
      <w:marLeft w:val="0"/>
      <w:marRight w:val="0"/>
      <w:marTop w:val="0"/>
      <w:marBottom w:val="0"/>
      <w:divBdr>
        <w:top w:val="none" w:sz="0" w:space="0" w:color="auto"/>
        <w:left w:val="none" w:sz="0" w:space="0" w:color="auto"/>
        <w:bottom w:val="none" w:sz="0" w:space="0" w:color="auto"/>
        <w:right w:val="none" w:sz="0" w:space="0" w:color="auto"/>
      </w:divBdr>
      <w:divsChild>
        <w:div w:id="555316706">
          <w:marLeft w:val="0"/>
          <w:marRight w:val="0"/>
          <w:marTop w:val="0"/>
          <w:marBottom w:val="0"/>
          <w:divBdr>
            <w:top w:val="none" w:sz="0" w:space="0" w:color="auto"/>
            <w:left w:val="none" w:sz="0" w:space="0" w:color="auto"/>
            <w:bottom w:val="none" w:sz="0" w:space="0" w:color="auto"/>
            <w:right w:val="none" w:sz="0" w:space="0" w:color="auto"/>
          </w:divBdr>
          <w:divsChild>
            <w:div w:id="1317610673">
              <w:marLeft w:val="0"/>
              <w:marRight w:val="0"/>
              <w:marTop w:val="0"/>
              <w:marBottom w:val="0"/>
              <w:divBdr>
                <w:top w:val="none" w:sz="0" w:space="0" w:color="auto"/>
                <w:left w:val="none" w:sz="0" w:space="0" w:color="auto"/>
                <w:bottom w:val="none" w:sz="0" w:space="0" w:color="auto"/>
                <w:right w:val="none" w:sz="0" w:space="0" w:color="auto"/>
              </w:divBdr>
              <w:divsChild>
                <w:div w:id="205409888">
                  <w:marLeft w:val="0"/>
                  <w:marRight w:val="0"/>
                  <w:marTop w:val="0"/>
                  <w:marBottom w:val="0"/>
                  <w:divBdr>
                    <w:top w:val="none" w:sz="0" w:space="0" w:color="auto"/>
                    <w:left w:val="none" w:sz="0" w:space="0" w:color="auto"/>
                    <w:bottom w:val="none" w:sz="0" w:space="0" w:color="auto"/>
                    <w:right w:val="none" w:sz="0" w:space="0" w:color="auto"/>
                  </w:divBdr>
                </w:div>
              </w:divsChild>
            </w:div>
            <w:div w:id="1698896151">
              <w:marLeft w:val="0"/>
              <w:marRight w:val="0"/>
              <w:marTop w:val="0"/>
              <w:marBottom w:val="0"/>
              <w:divBdr>
                <w:top w:val="none" w:sz="0" w:space="0" w:color="auto"/>
                <w:left w:val="none" w:sz="0" w:space="0" w:color="auto"/>
                <w:bottom w:val="none" w:sz="0" w:space="0" w:color="auto"/>
                <w:right w:val="none" w:sz="0" w:space="0" w:color="auto"/>
              </w:divBdr>
              <w:divsChild>
                <w:div w:id="9031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5632">
          <w:marLeft w:val="0"/>
          <w:marRight w:val="0"/>
          <w:marTop w:val="0"/>
          <w:marBottom w:val="0"/>
          <w:divBdr>
            <w:top w:val="none" w:sz="0" w:space="0" w:color="auto"/>
            <w:left w:val="none" w:sz="0" w:space="0" w:color="auto"/>
            <w:bottom w:val="none" w:sz="0" w:space="0" w:color="auto"/>
            <w:right w:val="none" w:sz="0" w:space="0" w:color="auto"/>
          </w:divBdr>
          <w:divsChild>
            <w:div w:id="953710472">
              <w:marLeft w:val="0"/>
              <w:marRight w:val="0"/>
              <w:marTop w:val="0"/>
              <w:marBottom w:val="0"/>
              <w:divBdr>
                <w:top w:val="none" w:sz="0" w:space="0" w:color="auto"/>
                <w:left w:val="none" w:sz="0" w:space="0" w:color="auto"/>
                <w:bottom w:val="none" w:sz="0" w:space="0" w:color="auto"/>
                <w:right w:val="none" w:sz="0" w:space="0" w:color="auto"/>
              </w:divBdr>
              <w:divsChild>
                <w:div w:id="2640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6688">
      <w:bodyDiv w:val="1"/>
      <w:marLeft w:val="0"/>
      <w:marRight w:val="0"/>
      <w:marTop w:val="0"/>
      <w:marBottom w:val="0"/>
      <w:divBdr>
        <w:top w:val="none" w:sz="0" w:space="0" w:color="auto"/>
        <w:left w:val="none" w:sz="0" w:space="0" w:color="auto"/>
        <w:bottom w:val="none" w:sz="0" w:space="0" w:color="auto"/>
        <w:right w:val="none" w:sz="0" w:space="0" w:color="auto"/>
      </w:divBdr>
      <w:divsChild>
        <w:div w:id="542134087">
          <w:marLeft w:val="0"/>
          <w:marRight w:val="0"/>
          <w:marTop w:val="0"/>
          <w:marBottom w:val="0"/>
          <w:divBdr>
            <w:top w:val="none" w:sz="0" w:space="0" w:color="auto"/>
            <w:left w:val="none" w:sz="0" w:space="0" w:color="auto"/>
            <w:bottom w:val="none" w:sz="0" w:space="0" w:color="auto"/>
            <w:right w:val="none" w:sz="0" w:space="0" w:color="auto"/>
          </w:divBdr>
          <w:divsChild>
            <w:div w:id="487210406">
              <w:marLeft w:val="0"/>
              <w:marRight w:val="0"/>
              <w:marTop w:val="0"/>
              <w:marBottom w:val="0"/>
              <w:divBdr>
                <w:top w:val="none" w:sz="0" w:space="0" w:color="auto"/>
                <w:left w:val="none" w:sz="0" w:space="0" w:color="auto"/>
                <w:bottom w:val="none" w:sz="0" w:space="0" w:color="auto"/>
                <w:right w:val="none" w:sz="0" w:space="0" w:color="auto"/>
              </w:divBdr>
              <w:divsChild>
                <w:div w:id="10846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7852">
      <w:bodyDiv w:val="1"/>
      <w:marLeft w:val="0"/>
      <w:marRight w:val="0"/>
      <w:marTop w:val="0"/>
      <w:marBottom w:val="0"/>
      <w:divBdr>
        <w:top w:val="none" w:sz="0" w:space="0" w:color="auto"/>
        <w:left w:val="none" w:sz="0" w:space="0" w:color="auto"/>
        <w:bottom w:val="none" w:sz="0" w:space="0" w:color="auto"/>
        <w:right w:val="none" w:sz="0" w:space="0" w:color="auto"/>
      </w:divBdr>
    </w:div>
    <w:div w:id="2066564789">
      <w:bodyDiv w:val="1"/>
      <w:marLeft w:val="0"/>
      <w:marRight w:val="0"/>
      <w:marTop w:val="0"/>
      <w:marBottom w:val="0"/>
      <w:divBdr>
        <w:top w:val="none" w:sz="0" w:space="0" w:color="auto"/>
        <w:left w:val="none" w:sz="0" w:space="0" w:color="auto"/>
        <w:bottom w:val="none" w:sz="0" w:space="0" w:color="auto"/>
        <w:right w:val="none" w:sz="0" w:space="0" w:color="auto"/>
      </w:divBdr>
      <w:divsChild>
        <w:div w:id="411047517">
          <w:marLeft w:val="0"/>
          <w:marRight w:val="0"/>
          <w:marTop w:val="0"/>
          <w:marBottom w:val="0"/>
          <w:divBdr>
            <w:top w:val="none" w:sz="0" w:space="0" w:color="auto"/>
            <w:left w:val="none" w:sz="0" w:space="0" w:color="auto"/>
            <w:bottom w:val="none" w:sz="0" w:space="0" w:color="auto"/>
            <w:right w:val="none" w:sz="0" w:space="0" w:color="auto"/>
          </w:divBdr>
          <w:divsChild>
            <w:div w:id="1016812567">
              <w:marLeft w:val="0"/>
              <w:marRight w:val="0"/>
              <w:marTop w:val="0"/>
              <w:marBottom w:val="0"/>
              <w:divBdr>
                <w:top w:val="none" w:sz="0" w:space="0" w:color="auto"/>
                <w:left w:val="none" w:sz="0" w:space="0" w:color="auto"/>
                <w:bottom w:val="none" w:sz="0" w:space="0" w:color="auto"/>
                <w:right w:val="none" w:sz="0" w:space="0" w:color="auto"/>
              </w:divBdr>
              <w:divsChild>
                <w:div w:id="2096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8108">
      <w:bodyDiv w:val="1"/>
      <w:marLeft w:val="0"/>
      <w:marRight w:val="0"/>
      <w:marTop w:val="0"/>
      <w:marBottom w:val="0"/>
      <w:divBdr>
        <w:top w:val="none" w:sz="0" w:space="0" w:color="auto"/>
        <w:left w:val="none" w:sz="0" w:space="0" w:color="auto"/>
        <w:bottom w:val="none" w:sz="0" w:space="0" w:color="auto"/>
        <w:right w:val="none" w:sz="0" w:space="0" w:color="auto"/>
      </w:divBdr>
      <w:divsChild>
        <w:div w:id="1869636058">
          <w:marLeft w:val="0"/>
          <w:marRight w:val="0"/>
          <w:marTop w:val="0"/>
          <w:marBottom w:val="0"/>
          <w:divBdr>
            <w:top w:val="none" w:sz="0" w:space="0" w:color="auto"/>
            <w:left w:val="none" w:sz="0" w:space="0" w:color="auto"/>
            <w:bottom w:val="none" w:sz="0" w:space="0" w:color="auto"/>
            <w:right w:val="none" w:sz="0" w:space="0" w:color="auto"/>
          </w:divBdr>
          <w:divsChild>
            <w:div w:id="1934238342">
              <w:marLeft w:val="0"/>
              <w:marRight w:val="0"/>
              <w:marTop w:val="0"/>
              <w:marBottom w:val="0"/>
              <w:divBdr>
                <w:top w:val="none" w:sz="0" w:space="0" w:color="auto"/>
                <w:left w:val="none" w:sz="0" w:space="0" w:color="auto"/>
                <w:bottom w:val="none" w:sz="0" w:space="0" w:color="auto"/>
                <w:right w:val="none" w:sz="0" w:space="0" w:color="auto"/>
              </w:divBdr>
              <w:divsChild>
                <w:div w:id="1534686753">
                  <w:marLeft w:val="0"/>
                  <w:marRight w:val="0"/>
                  <w:marTop w:val="0"/>
                  <w:marBottom w:val="0"/>
                  <w:divBdr>
                    <w:top w:val="none" w:sz="0" w:space="0" w:color="auto"/>
                    <w:left w:val="none" w:sz="0" w:space="0" w:color="auto"/>
                    <w:bottom w:val="none" w:sz="0" w:space="0" w:color="auto"/>
                    <w:right w:val="none" w:sz="0" w:space="0" w:color="auto"/>
                  </w:divBdr>
                  <w:divsChild>
                    <w:div w:id="17520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6107">
      <w:bodyDiv w:val="1"/>
      <w:marLeft w:val="0"/>
      <w:marRight w:val="0"/>
      <w:marTop w:val="0"/>
      <w:marBottom w:val="0"/>
      <w:divBdr>
        <w:top w:val="none" w:sz="0" w:space="0" w:color="auto"/>
        <w:left w:val="none" w:sz="0" w:space="0" w:color="auto"/>
        <w:bottom w:val="none" w:sz="0" w:space="0" w:color="auto"/>
        <w:right w:val="none" w:sz="0" w:space="0" w:color="auto"/>
      </w:divBdr>
      <w:divsChild>
        <w:div w:id="1451392546">
          <w:marLeft w:val="0"/>
          <w:marRight w:val="0"/>
          <w:marTop w:val="0"/>
          <w:marBottom w:val="0"/>
          <w:divBdr>
            <w:top w:val="none" w:sz="0" w:space="0" w:color="auto"/>
            <w:left w:val="none" w:sz="0" w:space="0" w:color="auto"/>
            <w:bottom w:val="none" w:sz="0" w:space="0" w:color="auto"/>
            <w:right w:val="none" w:sz="0" w:space="0" w:color="auto"/>
          </w:divBdr>
          <w:divsChild>
            <w:div w:id="471555591">
              <w:marLeft w:val="0"/>
              <w:marRight w:val="0"/>
              <w:marTop w:val="0"/>
              <w:marBottom w:val="0"/>
              <w:divBdr>
                <w:top w:val="none" w:sz="0" w:space="0" w:color="auto"/>
                <w:left w:val="none" w:sz="0" w:space="0" w:color="auto"/>
                <w:bottom w:val="none" w:sz="0" w:space="0" w:color="auto"/>
                <w:right w:val="none" w:sz="0" w:space="0" w:color="auto"/>
              </w:divBdr>
              <w:divsChild>
                <w:div w:id="1798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31115" TargetMode="External"/><Relationship Id="rId18" Type="http://schemas.openxmlformats.org/officeDocument/2006/relationships/hyperlink" Target="https://biblio-online.ru/bcode/431771" TargetMode="External"/><Relationship Id="rId26" Type="http://schemas.openxmlformats.org/officeDocument/2006/relationships/hyperlink" Target="https://biblio-online.ru/bcode/434459" TargetMode="External"/><Relationship Id="rId39" Type="http://schemas.openxmlformats.org/officeDocument/2006/relationships/hyperlink" Target="http://www.minfin.ru/" TargetMode="External"/><Relationship Id="rId3" Type="http://schemas.openxmlformats.org/officeDocument/2006/relationships/styles" Target="styles.xml"/><Relationship Id="rId21" Type="http://schemas.openxmlformats.org/officeDocument/2006/relationships/hyperlink" Target="https://book.ru/book/927946" TargetMode="External"/><Relationship Id="rId34" Type="http://schemas.openxmlformats.org/officeDocument/2006/relationships/hyperlink" Target="https://biblio-online.ru/bcode/438662" TargetMode="External"/><Relationship Id="rId42" Type="http://schemas.openxmlformats.org/officeDocument/2006/relationships/hyperlink" Target="http://http//%20www.pfrf.ru" TargetMode="External"/><Relationship Id="rId47" Type="http://schemas.openxmlformats.org/officeDocument/2006/relationships/hyperlink" Target="http://www.fss.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ook.ru/book/931317" TargetMode="External"/><Relationship Id="rId17" Type="http://schemas.openxmlformats.org/officeDocument/2006/relationships/hyperlink" Target="http://znanium.com/catalog/product/766036" TargetMode="External"/><Relationship Id="rId25" Type="http://schemas.openxmlformats.org/officeDocument/2006/relationships/hyperlink" Target="https://biblio-online.ru/bcode/433042" TargetMode="External"/><Relationship Id="rId33" Type="http://schemas.openxmlformats.org/officeDocument/2006/relationships/hyperlink" Target="https://biblio-online.ru/bcode/432014" TargetMode="External"/><Relationship Id="rId38" Type="http://schemas.openxmlformats.org/officeDocument/2006/relationships/hyperlink" Target="http://www.garant.ru" TargetMode="External"/><Relationship Id="rId46" Type="http://schemas.openxmlformats.org/officeDocument/2006/relationships/hyperlink" Target="http://www.ffoms.ru/" TargetMode="External"/><Relationship Id="rId2" Type="http://schemas.openxmlformats.org/officeDocument/2006/relationships/numbering" Target="numbering.xml"/><Relationship Id="rId16" Type="http://schemas.openxmlformats.org/officeDocument/2006/relationships/hyperlink" Target="http://znanium.com/catalog/product/975853" TargetMode="External"/><Relationship Id="rId20" Type="http://schemas.openxmlformats.org/officeDocument/2006/relationships/hyperlink" Target="https://book.ru/book/931099" TargetMode="External"/><Relationship Id="rId29" Type="http://schemas.openxmlformats.org/officeDocument/2006/relationships/hyperlink" Target="https://biblio-online.ru/bcode/428333" TargetMode="External"/><Relationship Id="rId41"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1997" TargetMode="External"/><Relationship Id="rId24" Type="http://schemas.openxmlformats.org/officeDocument/2006/relationships/hyperlink" Target="https://biblio-online.ru/bcode/431888" TargetMode="External"/><Relationship Id="rId32" Type="http://schemas.openxmlformats.org/officeDocument/2006/relationships/hyperlink" Target="https://biblio-online.ru/bcode/432119" TargetMode="External"/><Relationship Id="rId37" Type="http://schemas.openxmlformats.org/officeDocument/2006/relationships/hyperlink" Target="http://www.consultant.ru" TargetMode="External"/><Relationship Id="rId40" Type="http://schemas.openxmlformats.org/officeDocument/2006/relationships/hyperlink" Target="http://www.minfin.ru/" TargetMode="External"/><Relationship Id="rId45" Type="http://schemas.openxmlformats.org/officeDocument/2006/relationships/hyperlink" Target="http://www.roskazna.ru/" TargetMode="External"/><Relationship Id="rId5" Type="http://schemas.openxmlformats.org/officeDocument/2006/relationships/webSettings" Target="webSettings.xml"/><Relationship Id="rId15" Type="http://schemas.openxmlformats.org/officeDocument/2006/relationships/hyperlink" Target="https://biblio-online.ru/bcode/431768" TargetMode="External"/><Relationship Id="rId23" Type="http://schemas.openxmlformats.org/officeDocument/2006/relationships/hyperlink" Target="https://biblio-online.ru/bcode/427557" TargetMode="External"/><Relationship Id="rId28" Type="http://schemas.openxmlformats.org/officeDocument/2006/relationships/hyperlink" Target="https://biblio-online.ru/bcode/433647" TargetMode="External"/><Relationship Id="rId36" Type="http://schemas.openxmlformats.org/officeDocument/2006/relationships/hyperlink" Target="https://biblio-online.ru/bcode/432081" TargetMode="External"/><Relationship Id="rId49" Type="http://schemas.openxmlformats.org/officeDocument/2006/relationships/footer" Target="footer1.xml"/><Relationship Id="rId10" Type="http://schemas.openxmlformats.org/officeDocument/2006/relationships/hyperlink" Target="https://book.ru/book/930443" TargetMode="External"/><Relationship Id="rId19" Type="http://schemas.openxmlformats.org/officeDocument/2006/relationships/hyperlink" Target="https://book.ru/book/925842" TargetMode="External"/><Relationship Id="rId31" Type="http://schemas.openxmlformats.org/officeDocument/2006/relationships/hyperlink" Target="https://biblio-online.ru/bcode/426113" TargetMode="External"/><Relationship Id="rId44" Type="http://schemas.openxmlformats.org/officeDocument/2006/relationships/hyperlink" Target="http://www.budgetrf.ru" TargetMode="External"/><Relationship Id="rId4" Type="http://schemas.openxmlformats.org/officeDocument/2006/relationships/settings" Target="settings.xml"/><Relationship Id="rId9" Type="http://schemas.openxmlformats.org/officeDocument/2006/relationships/hyperlink" Target="https://biblio-online.ru/bcode/431971" TargetMode="External"/><Relationship Id="rId14" Type="http://schemas.openxmlformats.org/officeDocument/2006/relationships/hyperlink" Target="http://znanium.com/catalog.php?item=booksearch&amp;code=%D0%9C%D0%B0%D0%BA%D1%80%D0%BE%D1%8D%D0%BA%D0%BE%D0%BD%D0%BE%D0%BC%D0%B8%D0%BA%D0%B0" TargetMode="External"/><Relationship Id="rId22" Type="http://schemas.openxmlformats.org/officeDocument/2006/relationships/hyperlink" Target="http://znanium.com/catalog/product/967546" TargetMode="External"/><Relationship Id="rId27" Type="http://schemas.openxmlformats.org/officeDocument/2006/relationships/hyperlink" Target="https://biblio-online.ru/bcode/434460" TargetMode="External"/><Relationship Id="rId30" Type="http://schemas.openxmlformats.org/officeDocument/2006/relationships/hyperlink" Target="https://biblio-online.ru/bcode/428332" TargetMode="External"/><Relationship Id="rId35" Type="http://schemas.openxmlformats.org/officeDocument/2006/relationships/hyperlink" Target="https://biblio-online.ru/bcode/433583" TargetMode="External"/><Relationship Id="rId43" Type="http://schemas.openxmlformats.org/officeDocument/2006/relationships/hyperlink" Target="http://www.ach.gov.ru/" TargetMode="External"/><Relationship Id="rId48" Type="http://schemas.openxmlformats.org/officeDocument/2006/relationships/image" Target="media/image1.jpeg"/><Relationship Id="rId8" Type="http://schemas.openxmlformats.org/officeDocument/2006/relationships/hyperlink" Target="http://znanium.com/catalog/product/99614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F091A-24CB-4A40-9AC6-0B60710A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10189</Words>
  <Characters>58083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Маслихова Елена Александровна</cp:lastModifiedBy>
  <cp:revision>2</cp:revision>
  <cp:lastPrinted>2019-02-07T03:51:00Z</cp:lastPrinted>
  <dcterms:created xsi:type="dcterms:W3CDTF">2023-03-13T03:18:00Z</dcterms:created>
  <dcterms:modified xsi:type="dcterms:W3CDTF">2023-03-13T03:18:00Z</dcterms:modified>
</cp:coreProperties>
</file>