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высшего образования</w:t>
      </w: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Алтайский филиал </w:t>
      </w:r>
    </w:p>
    <w:p w:rsidR="004F46F8" w:rsidRPr="006A0A5D" w:rsidRDefault="004F46F8" w:rsidP="004F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6A0A5D" w:rsidRDefault="00DF4735" w:rsidP="004F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5D">
        <w:rPr>
          <w:rFonts w:ascii="Times New Roman" w:hAnsi="Times New Roman" w:cs="Times New Roman"/>
          <w:b/>
          <w:sz w:val="28"/>
          <w:szCs w:val="28"/>
        </w:rPr>
        <w:t>АННО</w:t>
      </w:r>
      <w:r w:rsidR="004F46F8" w:rsidRPr="006A0A5D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C4199E" w:rsidRPr="006A0A5D" w:rsidRDefault="00C70614" w:rsidP="004F4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5D">
        <w:rPr>
          <w:rFonts w:ascii="Times New Roman" w:hAnsi="Times New Roman" w:cs="Times New Roman"/>
          <w:b/>
          <w:sz w:val="28"/>
          <w:szCs w:val="28"/>
        </w:rPr>
        <w:t>допо</w:t>
      </w:r>
      <w:r w:rsidR="004277A4" w:rsidRPr="006A0A5D">
        <w:rPr>
          <w:rFonts w:ascii="Times New Roman" w:hAnsi="Times New Roman" w:cs="Times New Roman"/>
          <w:b/>
          <w:sz w:val="28"/>
          <w:szCs w:val="28"/>
        </w:rPr>
        <w:t>лнительной общеразвивающей</w:t>
      </w:r>
      <w:r w:rsidRPr="006A0A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F46F8" w:rsidRPr="006A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A0A5D" w:rsidRPr="006A0A5D" w:rsidRDefault="006A0A5D" w:rsidP="006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A5D">
        <w:rPr>
          <w:rFonts w:ascii="Times New Roman" w:hAnsi="Times New Roman" w:cs="Times New Roman"/>
          <w:b/>
          <w:sz w:val="28"/>
          <w:szCs w:val="28"/>
          <w:u w:val="single"/>
        </w:rPr>
        <w:t>«Подготовка к ГИА по МАТЕМАТИКЕ</w:t>
      </w:r>
    </w:p>
    <w:p w:rsidR="006A0A5D" w:rsidRPr="006A0A5D" w:rsidRDefault="006A0A5D" w:rsidP="006A0A5D">
      <w:pPr>
        <w:spacing w:after="0" w:line="240" w:lineRule="auto"/>
        <w:jc w:val="center"/>
        <w:rPr>
          <w:rFonts w:ascii="Times New Roman" w:hAnsi="Times New Roman" w:cs="Times New Roman"/>
          <w:b/>
          <w:color w:val="5A5A5A" w:themeColor="text1" w:themeTint="A5"/>
          <w:sz w:val="28"/>
          <w:szCs w:val="28"/>
          <w:u w:val="single"/>
        </w:rPr>
      </w:pPr>
      <w:r w:rsidRPr="006A0A5D">
        <w:rPr>
          <w:rFonts w:ascii="Times New Roman" w:hAnsi="Times New Roman" w:cs="Times New Roman"/>
          <w:b/>
          <w:sz w:val="28"/>
          <w:szCs w:val="28"/>
          <w:u w:val="single"/>
        </w:rPr>
        <w:t>на профильном уровне</w:t>
      </w:r>
    </w:p>
    <w:p w:rsidR="004F46F8" w:rsidRPr="006A0A5D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6F8" w:rsidRPr="006A0A5D" w:rsidRDefault="004277A4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</w:t>
      </w:r>
      <w:r w:rsidR="004F46F8" w:rsidRPr="006A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4F46F8" w:rsidRPr="006A0A5D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46F8" w:rsidRPr="006A0A5D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A5D" w:rsidRPr="006A0A5D" w:rsidRDefault="00C4199E" w:rsidP="006A0A5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0A5D">
        <w:rPr>
          <w:rFonts w:ascii="Times New Roman" w:hAnsi="Times New Roman"/>
          <w:b/>
          <w:sz w:val="28"/>
          <w:szCs w:val="28"/>
        </w:rPr>
        <w:t>Цель:</w:t>
      </w:r>
      <w:r w:rsidRPr="006A0A5D">
        <w:rPr>
          <w:rFonts w:ascii="Times New Roman" w:hAnsi="Times New Roman"/>
          <w:sz w:val="28"/>
          <w:szCs w:val="28"/>
        </w:rPr>
        <w:t xml:space="preserve"> </w:t>
      </w:r>
      <w:r w:rsidR="006A0A5D" w:rsidRPr="006A0A5D">
        <w:rPr>
          <w:rFonts w:ascii="Times New Roman" w:hAnsi="Times New Roman"/>
          <w:sz w:val="28"/>
          <w:szCs w:val="28"/>
        </w:rPr>
        <w:t>Практическая помощь школьникам в подготовке к ЕГЭ по математике (профильный уровень);</w:t>
      </w:r>
    </w:p>
    <w:p w:rsidR="006A0A5D" w:rsidRPr="006A0A5D" w:rsidRDefault="006A0A5D" w:rsidP="006A0A5D">
      <w:pPr>
        <w:pStyle w:val="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0A5D">
        <w:rPr>
          <w:rFonts w:ascii="Times New Roman" w:eastAsiaTheme="minorHAnsi" w:hAnsi="Times New Roman"/>
          <w:sz w:val="28"/>
          <w:szCs w:val="28"/>
          <w:lang w:eastAsia="en-US"/>
        </w:rPr>
        <w:t>Обобщение и систематизация, расширение и углубление знаний по изучаемым в школе математическим темам; повышение финансовой грамотности, приобретение практических навыков при решении практико-ориентированных заданий, выполнения экзаменационных заданий, повышение уровня математической подготовки будущих абитуриентов.</w:t>
      </w:r>
    </w:p>
    <w:p w:rsidR="00C4199E" w:rsidRPr="006A0A5D" w:rsidRDefault="004277A4" w:rsidP="006A0A5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6A0A5D">
        <w:rPr>
          <w:rFonts w:ascii="Times New Roman" w:hAnsi="Times New Roman"/>
          <w:b/>
          <w:sz w:val="28"/>
          <w:szCs w:val="28"/>
        </w:rPr>
        <w:t xml:space="preserve">Формируемые </w:t>
      </w:r>
      <w:r w:rsidR="00C4199E" w:rsidRPr="006A0A5D">
        <w:rPr>
          <w:rFonts w:ascii="Times New Roman" w:hAnsi="Times New Roman"/>
          <w:b/>
          <w:sz w:val="28"/>
          <w:szCs w:val="28"/>
        </w:rPr>
        <w:t>компетенции:</w:t>
      </w:r>
    </w:p>
    <w:p w:rsidR="004277A4" w:rsidRPr="006A0A5D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обучения по математике (профиль) обучающийся должен:</w:t>
      </w:r>
    </w:p>
    <w:p w:rsidR="006A0A5D" w:rsidRPr="006A0A5D" w:rsidRDefault="006A0A5D" w:rsidP="006A0A5D">
      <w:pPr>
        <w:shd w:val="clear" w:color="auto" w:fill="FFFFFF"/>
        <w:spacing w:after="0" w:line="240" w:lineRule="auto"/>
        <w:ind w:left="27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знать:</w:t>
      </w:r>
    </w:p>
    <w:p w:rsidR="006A0A5D" w:rsidRPr="006A0A5D" w:rsidRDefault="006A0A5D" w:rsidP="006A0A5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271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чисел: натуральные, целые, вещественные, рациональные и иррациональные числа;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540"/>
          <w:tab w:val="num" w:pos="786"/>
          <w:tab w:val="left" w:pos="1080"/>
          <w:tab w:val="left" w:pos="1134"/>
        </w:tabs>
        <w:spacing w:after="0" w:line="240" w:lineRule="auto"/>
        <w:ind w:left="271" w:hanging="129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 xml:space="preserve">понятие функции, области определения и области значений функции; 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54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 xml:space="preserve">основные элементарные функции: линейные, квадратичные, показательные, логарифмические, тригонометрические и </w:t>
      </w:r>
      <w:proofErr w:type="gramStart"/>
      <w:r w:rsidRPr="006A0A5D">
        <w:rPr>
          <w:rFonts w:ascii="Times New Roman" w:hAnsi="Times New Roman" w:cs="Times New Roman"/>
          <w:sz w:val="28"/>
          <w:szCs w:val="28"/>
        </w:rPr>
        <w:t>обратные тригонометрические функции</w:t>
      </w:r>
      <w:proofErr w:type="gramEnd"/>
      <w:r w:rsidRPr="006A0A5D">
        <w:rPr>
          <w:rFonts w:ascii="Times New Roman" w:hAnsi="Times New Roman" w:cs="Times New Roman"/>
          <w:sz w:val="28"/>
          <w:szCs w:val="28"/>
        </w:rPr>
        <w:t xml:space="preserve"> и их свойства; 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54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 xml:space="preserve">методы решения основных видов алгебраических уравнений и систем: линейных, квадратных, иррациональных показательных, логарифмических и тригонометрических;  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 xml:space="preserve">понятие неравенства с одной действительной переменной; 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 xml:space="preserve">метод интервалов для решения неравенств; 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понятие тригонометрических функций, основные формулы тригонометрии;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понятие процента;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понятие арифметической и геометрической прогрессий;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понятие производной и ее геометрический смысл;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понятие первообразной и ее геометрический смысл;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основные понятия планиметрии: прямая на плоскости, угол, окружность, круг, треугольник, четырехугольник;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основные теоремы планиметрии;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формулы для нахождения площадей плоских фигур;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54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 xml:space="preserve">основные понятия стереометрии: прямая, плоскость, многогранник, тело вращения; </w:t>
      </w:r>
    </w:p>
    <w:p w:rsidR="006A0A5D" w:rsidRPr="006A0A5D" w:rsidRDefault="006A0A5D" w:rsidP="006A0A5D">
      <w:pPr>
        <w:numPr>
          <w:ilvl w:val="0"/>
          <w:numId w:val="3"/>
        </w:numPr>
        <w:tabs>
          <w:tab w:val="clear" w:pos="360"/>
          <w:tab w:val="num" w:pos="540"/>
          <w:tab w:val="num" w:pos="786"/>
          <w:tab w:val="left" w:pos="1080"/>
          <w:tab w:val="left" w:pos="1134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lastRenderedPageBreak/>
        <w:t xml:space="preserve">формулы для нахождения объемов и площадей поверхностей </w:t>
      </w:r>
      <w:proofErr w:type="gramStart"/>
      <w:r w:rsidRPr="006A0A5D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6A0A5D">
        <w:rPr>
          <w:rFonts w:ascii="Times New Roman" w:hAnsi="Times New Roman" w:cs="Times New Roman"/>
          <w:sz w:val="28"/>
          <w:szCs w:val="28"/>
        </w:rPr>
        <w:t xml:space="preserve"> а пространстве;</w:t>
      </w:r>
    </w:p>
    <w:p w:rsidR="006A0A5D" w:rsidRPr="006A0A5D" w:rsidRDefault="006A0A5D" w:rsidP="006A0A5D">
      <w:pPr>
        <w:shd w:val="clear" w:color="auto" w:fill="FFFFFF"/>
        <w:spacing w:after="0" w:line="240" w:lineRule="auto"/>
        <w:ind w:left="27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6A0A5D" w:rsidRPr="006A0A5D" w:rsidRDefault="006A0A5D" w:rsidP="006A0A5D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выполнять вычисления и преобразования;</w:t>
      </w:r>
      <w:bookmarkStart w:id="0" w:name="_GoBack"/>
      <w:bookmarkEnd w:id="0"/>
    </w:p>
    <w:p w:rsidR="006A0A5D" w:rsidRPr="006A0A5D" w:rsidRDefault="006A0A5D" w:rsidP="006A0A5D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решать уравнения и неравенства;</w:t>
      </w:r>
    </w:p>
    <w:p w:rsidR="006A0A5D" w:rsidRPr="006A0A5D" w:rsidRDefault="006A0A5D" w:rsidP="006A0A5D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выполнять действия с функциями;</w:t>
      </w:r>
    </w:p>
    <w:p w:rsidR="006A0A5D" w:rsidRPr="006A0A5D" w:rsidRDefault="006A0A5D" w:rsidP="006A0A5D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выполнять действия с геометрическими фигурами, координатами и векторами;</w:t>
      </w:r>
    </w:p>
    <w:p w:rsidR="006A0A5D" w:rsidRPr="006A0A5D" w:rsidRDefault="006A0A5D" w:rsidP="006A0A5D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71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строить и исследовать простейшие математические модели;</w:t>
      </w:r>
    </w:p>
    <w:p w:rsidR="006A0A5D" w:rsidRPr="006A0A5D" w:rsidRDefault="006A0A5D" w:rsidP="006A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5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4F46F8" w:rsidRPr="006A0A5D" w:rsidRDefault="004F46F8" w:rsidP="006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6A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51" w:rsidRPr="006A0A5D">
        <w:rPr>
          <w:rFonts w:ascii="Times New Roman" w:hAnsi="Times New Roman" w:cs="Times New Roman"/>
          <w:sz w:val="28"/>
          <w:szCs w:val="28"/>
        </w:rPr>
        <w:t>Очная</w:t>
      </w:r>
      <w:r w:rsidR="004277A4" w:rsidRPr="006A0A5D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</w:t>
      </w:r>
      <w:r w:rsidRPr="006A0A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6F8" w:rsidRPr="006A0A5D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6A0A5D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 контроль</w:t>
      </w:r>
      <w:proofErr w:type="gramEnd"/>
      <w:r w:rsidRPr="006A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предусмотрен. </w:t>
      </w:r>
    </w:p>
    <w:p w:rsidR="004F46F8" w:rsidRPr="006A0A5D" w:rsidRDefault="004F46F8" w:rsidP="004F4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99E" w:rsidRPr="006A0A5D" w:rsidRDefault="004F46F8" w:rsidP="00C419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  <w:r w:rsidRPr="006A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A4" w:rsidRPr="006A0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Финансового университета</w:t>
      </w:r>
    </w:p>
    <w:p w:rsidR="00265BE6" w:rsidRPr="006A0A5D" w:rsidRDefault="00265BE6" w:rsidP="004F46F8">
      <w:pPr>
        <w:spacing w:after="0" w:line="240" w:lineRule="auto"/>
        <w:ind w:firstLine="709"/>
        <w:rPr>
          <w:sz w:val="28"/>
          <w:szCs w:val="28"/>
        </w:rPr>
      </w:pPr>
    </w:p>
    <w:p w:rsidR="004F46F8" w:rsidRPr="006A0A5D" w:rsidRDefault="004F46F8">
      <w:pPr>
        <w:spacing w:after="0" w:line="240" w:lineRule="auto"/>
        <w:ind w:firstLine="709"/>
        <w:rPr>
          <w:sz w:val="28"/>
          <w:szCs w:val="28"/>
        </w:rPr>
      </w:pPr>
    </w:p>
    <w:sectPr w:rsidR="004F46F8" w:rsidRPr="006A0A5D" w:rsidSect="004F46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C23"/>
    <w:multiLevelType w:val="hybridMultilevel"/>
    <w:tmpl w:val="F5FE95F8"/>
    <w:lvl w:ilvl="0" w:tplc="F55C8E48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1DA92526"/>
    <w:multiLevelType w:val="hybridMultilevel"/>
    <w:tmpl w:val="41F821BC"/>
    <w:lvl w:ilvl="0" w:tplc="006A2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3D66"/>
    <w:multiLevelType w:val="hybridMultilevel"/>
    <w:tmpl w:val="8A984A42"/>
    <w:lvl w:ilvl="0" w:tplc="006A2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EA0813"/>
    <w:multiLevelType w:val="hybridMultilevel"/>
    <w:tmpl w:val="9D0EB9EE"/>
    <w:lvl w:ilvl="0" w:tplc="006A24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783DAE"/>
    <w:multiLevelType w:val="hybridMultilevel"/>
    <w:tmpl w:val="0470A170"/>
    <w:lvl w:ilvl="0" w:tplc="006A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8"/>
    <w:rsid w:val="00265BE6"/>
    <w:rsid w:val="004277A4"/>
    <w:rsid w:val="004F46F8"/>
    <w:rsid w:val="005E1251"/>
    <w:rsid w:val="006977AD"/>
    <w:rsid w:val="006A0A5D"/>
    <w:rsid w:val="00762491"/>
    <w:rsid w:val="00C4199E"/>
    <w:rsid w:val="00C70614"/>
    <w:rsid w:val="00D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7C33-1D53-4851-9CF7-58044C3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F8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4F46F8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F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4277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Ольга Михайловна</dc:creator>
  <cp:keywords/>
  <dc:description/>
  <cp:lastModifiedBy>Моор Светлана Анатольевна</cp:lastModifiedBy>
  <cp:revision>8</cp:revision>
  <cp:lastPrinted>2020-02-27T08:18:00Z</cp:lastPrinted>
  <dcterms:created xsi:type="dcterms:W3CDTF">2020-02-13T09:23:00Z</dcterms:created>
  <dcterms:modified xsi:type="dcterms:W3CDTF">2020-12-23T09:05:00Z</dcterms:modified>
</cp:coreProperties>
</file>