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0F51B" w14:textId="77777777" w:rsidR="00C71CAF" w:rsidRPr="00E13170" w:rsidRDefault="00C71CAF" w:rsidP="00C71CAF">
      <w:pPr>
        <w:jc w:val="center"/>
        <w:rPr>
          <w:b/>
          <w:noProof/>
          <w:sz w:val="22"/>
          <w:szCs w:val="22"/>
        </w:rPr>
      </w:pPr>
    </w:p>
    <w:p w14:paraId="5D680C2F" w14:textId="77777777" w:rsidR="00866469" w:rsidRPr="00E13170" w:rsidRDefault="00866469" w:rsidP="00C71CAF">
      <w:pPr>
        <w:jc w:val="center"/>
        <w:rPr>
          <w:b/>
          <w:noProof/>
          <w:sz w:val="22"/>
          <w:szCs w:val="22"/>
        </w:rPr>
      </w:pPr>
    </w:p>
    <w:p w14:paraId="7BA85F2E" w14:textId="77777777" w:rsidR="00866469" w:rsidRPr="00E13170" w:rsidRDefault="00866469" w:rsidP="00C71CAF">
      <w:pPr>
        <w:jc w:val="center"/>
        <w:rPr>
          <w:b/>
          <w:noProof/>
          <w:sz w:val="22"/>
          <w:szCs w:val="22"/>
        </w:rPr>
      </w:pPr>
      <w:r w:rsidRPr="00E13170">
        <w:rPr>
          <w:b/>
          <w:noProof/>
          <w:sz w:val="22"/>
          <w:szCs w:val="22"/>
        </w:rPr>
        <w:drawing>
          <wp:inline distT="0" distB="0" distL="0" distR="0" wp14:anchorId="662F3C5C" wp14:editId="3D2B8777">
            <wp:extent cx="4232466" cy="1068779"/>
            <wp:effectExtent l="0" t="0" r="0" b="0"/>
            <wp:docPr id="2" name="Рисунок 2" descr="\\Server\обменник\Администрация\Фасенко Т.Е\Логотипы 2016\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обменник\Администрация\Фасенко Т.Е\Логотипы 2016\logo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9943" cy="1078243"/>
                    </a:xfrm>
                    <a:prstGeom prst="rect">
                      <a:avLst/>
                    </a:prstGeom>
                    <a:noFill/>
                    <a:ln>
                      <a:noFill/>
                    </a:ln>
                  </pic:spPr>
                </pic:pic>
              </a:graphicData>
            </a:graphic>
          </wp:inline>
        </w:drawing>
      </w:r>
    </w:p>
    <w:p w14:paraId="05586E70" w14:textId="77777777" w:rsidR="00866469" w:rsidRPr="00E13170" w:rsidRDefault="00866469" w:rsidP="00C71CAF">
      <w:pPr>
        <w:jc w:val="center"/>
        <w:rPr>
          <w:sz w:val="22"/>
          <w:szCs w:val="22"/>
        </w:rPr>
      </w:pPr>
    </w:p>
    <w:p w14:paraId="2C916294" w14:textId="77777777" w:rsidR="00C71CAF" w:rsidRPr="00E13170" w:rsidRDefault="00C71CAF" w:rsidP="00C71CAF">
      <w:pPr>
        <w:jc w:val="center"/>
        <w:rPr>
          <w:sz w:val="22"/>
          <w:szCs w:val="22"/>
        </w:rPr>
      </w:pPr>
      <w:r w:rsidRPr="00E13170">
        <w:rPr>
          <w:sz w:val="22"/>
          <w:szCs w:val="22"/>
        </w:rPr>
        <w:t>ФЕДЕРАЛЬНОЕ ГОСУДАРСТВЕННОЕ ОБРАЗОВАТЕЛЬНОЕ БЮДЖЕТНОЕ УЧРЕЖДЕНИЕ</w:t>
      </w:r>
    </w:p>
    <w:p w14:paraId="607FA1D4" w14:textId="77777777" w:rsidR="00C71CAF" w:rsidRPr="00E13170" w:rsidRDefault="00C71CAF" w:rsidP="00C71CAF">
      <w:pPr>
        <w:jc w:val="center"/>
        <w:rPr>
          <w:sz w:val="22"/>
          <w:szCs w:val="22"/>
        </w:rPr>
      </w:pPr>
      <w:r w:rsidRPr="00E13170">
        <w:rPr>
          <w:sz w:val="22"/>
          <w:szCs w:val="22"/>
        </w:rPr>
        <w:t>ВЫСШЕГО ОБРАЗОВАНИЯ</w:t>
      </w:r>
    </w:p>
    <w:p w14:paraId="1B702898" w14:textId="77777777" w:rsidR="00C71CAF" w:rsidRPr="00E13170" w:rsidRDefault="00C71CAF" w:rsidP="00C71CAF">
      <w:pPr>
        <w:jc w:val="center"/>
        <w:rPr>
          <w:b/>
          <w:sz w:val="22"/>
          <w:szCs w:val="22"/>
        </w:rPr>
      </w:pPr>
      <w:r w:rsidRPr="00E13170">
        <w:rPr>
          <w:b/>
          <w:sz w:val="22"/>
          <w:szCs w:val="22"/>
        </w:rPr>
        <w:t>«ФИНАНСОВЫЙ УНИВЕРСИТЕТ ПРИ ПРАВИТЕЛЬСТВЕ РОССИЙСКОЙ ФЕДЕРАЦИИ»</w:t>
      </w:r>
    </w:p>
    <w:p w14:paraId="38D21C3F" w14:textId="77777777" w:rsidR="00C71CAF" w:rsidRPr="00E13170" w:rsidRDefault="00C71CAF" w:rsidP="00C71CAF">
      <w:pPr>
        <w:jc w:val="center"/>
        <w:rPr>
          <w:b/>
          <w:sz w:val="22"/>
          <w:szCs w:val="22"/>
        </w:rPr>
      </w:pPr>
      <w:r w:rsidRPr="00E13170">
        <w:rPr>
          <w:b/>
          <w:sz w:val="22"/>
          <w:szCs w:val="22"/>
        </w:rPr>
        <w:t>(ФИНАНСОВЫЙ УНИВЕРСИТЕТ)</w:t>
      </w:r>
    </w:p>
    <w:p w14:paraId="6F926C3C" w14:textId="6FFA7786" w:rsidR="00C71CAF" w:rsidRPr="00E13170" w:rsidRDefault="00FB3D97" w:rsidP="00C71CAF">
      <w:pPr>
        <w:jc w:val="center"/>
        <w:rPr>
          <w:b/>
          <w:sz w:val="22"/>
          <w:szCs w:val="22"/>
        </w:rPr>
      </w:pPr>
      <w:r>
        <w:rPr>
          <w:b/>
          <w:sz w:val="22"/>
          <w:szCs w:val="22"/>
        </w:rPr>
        <w:t>Алтайский</w:t>
      </w:r>
      <w:r w:rsidR="00C71CAF" w:rsidRPr="00E13170">
        <w:rPr>
          <w:b/>
          <w:sz w:val="22"/>
          <w:szCs w:val="22"/>
        </w:rPr>
        <w:t xml:space="preserve"> филиал</w:t>
      </w:r>
    </w:p>
    <w:p w14:paraId="5F4F2159" w14:textId="77777777" w:rsidR="00C71CAF" w:rsidRPr="00E13170" w:rsidRDefault="00C71CAF" w:rsidP="00C71CAF">
      <w:pPr>
        <w:jc w:val="center"/>
        <w:rPr>
          <w:b/>
          <w:sz w:val="22"/>
          <w:szCs w:val="22"/>
        </w:rPr>
      </w:pPr>
    </w:p>
    <w:p w14:paraId="79BF2E5E" w14:textId="77777777" w:rsidR="00C71CAF" w:rsidRPr="00E13170" w:rsidRDefault="00C71CAF" w:rsidP="00C71CAF">
      <w:pPr>
        <w:jc w:val="center"/>
        <w:rPr>
          <w:b/>
          <w:sz w:val="22"/>
          <w:szCs w:val="22"/>
        </w:rPr>
      </w:pPr>
      <w:r w:rsidRPr="00E13170">
        <w:rPr>
          <w:b/>
          <w:sz w:val="22"/>
          <w:szCs w:val="22"/>
        </w:rPr>
        <w:t>ОТЧЕТ</w:t>
      </w:r>
    </w:p>
    <w:p w14:paraId="3662C097" w14:textId="77777777" w:rsidR="00C71CAF" w:rsidRPr="00E13170" w:rsidRDefault="00C71CAF" w:rsidP="00C71CAF">
      <w:pPr>
        <w:jc w:val="center"/>
        <w:rPr>
          <w:b/>
          <w:sz w:val="22"/>
          <w:szCs w:val="22"/>
        </w:rPr>
      </w:pPr>
      <w:r w:rsidRPr="00E13170">
        <w:rPr>
          <w:b/>
          <w:sz w:val="22"/>
          <w:szCs w:val="22"/>
        </w:rPr>
        <w:t xml:space="preserve"> ПО НАУЧНОЙ ДЕЯТЕЛЬНОСТИ </w:t>
      </w:r>
    </w:p>
    <w:p w14:paraId="05831ED3" w14:textId="77777777" w:rsidR="00C71CAF" w:rsidRPr="00E13170" w:rsidRDefault="00C71CAF" w:rsidP="00C71CAF">
      <w:pPr>
        <w:jc w:val="center"/>
        <w:rPr>
          <w:b/>
          <w:sz w:val="22"/>
          <w:szCs w:val="22"/>
        </w:rPr>
      </w:pPr>
      <w:r w:rsidRPr="00E13170">
        <w:rPr>
          <w:b/>
          <w:sz w:val="22"/>
          <w:szCs w:val="22"/>
        </w:rPr>
        <w:t>КАФЕДРЫ «</w:t>
      </w:r>
      <w:r w:rsidR="00C73401" w:rsidRPr="00E13170">
        <w:rPr>
          <w:b/>
          <w:sz w:val="22"/>
          <w:szCs w:val="22"/>
        </w:rPr>
        <w:t>Общегуманитарные науки и межкультурные коммуникации</w:t>
      </w:r>
      <w:r w:rsidRPr="00E13170">
        <w:rPr>
          <w:b/>
          <w:sz w:val="22"/>
          <w:szCs w:val="22"/>
        </w:rPr>
        <w:t>»</w:t>
      </w:r>
    </w:p>
    <w:p w14:paraId="12424073" w14:textId="472C8686" w:rsidR="00C71CAF" w:rsidRPr="00E13170" w:rsidRDefault="00886F14" w:rsidP="00C71CAF">
      <w:pPr>
        <w:jc w:val="center"/>
        <w:rPr>
          <w:b/>
          <w:sz w:val="22"/>
          <w:szCs w:val="22"/>
          <w:u w:val="single"/>
        </w:rPr>
      </w:pPr>
      <w:r w:rsidRPr="00E13170">
        <w:rPr>
          <w:b/>
          <w:sz w:val="22"/>
          <w:szCs w:val="22"/>
        </w:rPr>
        <w:t>ЗА 20</w:t>
      </w:r>
      <w:r w:rsidR="00FB3D97">
        <w:rPr>
          <w:b/>
          <w:sz w:val="22"/>
          <w:szCs w:val="22"/>
        </w:rPr>
        <w:t>20</w:t>
      </w:r>
      <w:r w:rsidR="00C71CAF" w:rsidRPr="00E13170">
        <w:rPr>
          <w:b/>
          <w:sz w:val="22"/>
          <w:szCs w:val="22"/>
        </w:rPr>
        <w:t xml:space="preserve"> ГОД</w:t>
      </w:r>
    </w:p>
    <w:p w14:paraId="12AF2D4F" w14:textId="77777777" w:rsidR="00C71CAF" w:rsidRPr="00E13170" w:rsidRDefault="00C71CAF" w:rsidP="00C71CAF">
      <w:pPr>
        <w:ind w:left="567"/>
        <w:jc w:val="center"/>
        <w:rPr>
          <w:sz w:val="22"/>
          <w:szCs w:val="22"/>
        </w:rPr>
      </w:pPr>
    </w:p>
    <w:p w14:paraId="6569E5A5" w14:textId="77777777" w:rsidR="00C71CAF" w:rsidRPr="00E13170" w:rsidRDefault="00C71CAF" w:rsidP="00C71CAF">
      <w:pPr>
        <w:ind w:left="567"/>
        <w:jc w:val="center"/>
        <w:rPr>
          <w:sz w:val="22"/>
          <w:szCs w:val="22"/>
        </w:rPr>
      </w:pPr>
      <w:r w:rsidRPr="00E13170">
        <w:rPr>
          <w:sz w:val="22"/>
          <w:szCs w:val="22"/>
        </w:rPr>
        <w:t xml:space="preserve">                                                                                               Заведующий кафедрой</w:t>
      </w:r>
    </w:p>
    <w:p w14:paraId="2A9BE2C1" w14:textId="77777777" w:rsidR="00C71CAF" w:rsidRPr="00E13170" w:rsidRDefault="00C71CAF" w:rsidP="00C71CAF">
      <w:pPr>
        <w:ind w:left="567"/>
        <w:jc w:val="right"/>
        <w:rPr>
          <w:sz w:val="22"/>
          <w:szCs w:val="22"/>
        </w:rPr>
      </w:pPr>
      <w:r w:rsidRPr="00E13170">
        <w:rPr>
          <w:sz w:val="22"/>
          <w:szCs w:val="22"/>
        </w:rPr>
        <w:t xml:space="preserve"> _________________(___________)</w:t>
      </w:r>
    </w:p>
    <w:p w14:paraId="3956CA99" w14:textId="464357DD" w:rsidR="00C71CAF" w:rsidRPr="00E13170" w:rsidRDefault="00C71CAF" w:rsidP="00C71CAF">
      <w:pPr>
        <w:jc w:val="right"/>
        <w:rPr>
          <w:sz w:val="22"/>
          <w:szCs w:val="22"/>
        </w:rPr>
      </w:pPr>
      <w:r w:rsidRPr="00E13170">
        <w:rPr>
          <w:sz w:val="22"/>
          <w:szCs w:val="22"/>
        </w:rPr>
        <w:t>«__</w:t>
      </w:r>
      <w:proofErr w:type="gramStart"/>
      <w:r w:rsidRPr="00E13170">
        <w:rPr>
          <w:sz w:val="22"/>
          <w:szCs w:val="22"/>
        </w:rPr>
        <w:t>_ »</w:t>
      </w:r>
      <w:proofErr w:type="gramEnd"/>
      <w:r w:rsidRPr="00E13170">
        <w:rPr>
          <w:sz w:val="22"/>
          <w:szCs w:val="22"/>
        </w:rPr>
        <w:t xml:space="preserve"> _________________ 20</w:t>
      </w:r>
      <w:r w:rsidR="00FB3D97">
        <w:rPr>
          <w:sz w:val="22"/>
          <w:szCs w:val="22"/>
        </w:rPr>
        <w:t>20</w:t>
      </w:r>
      <w:r w:rsidRPr="00E13170">
        <w:rPr>
          <w:sz w:val="22"/>
          <w:szCs w:val="22"/>
        </w:rPr>
        <w:t xml:space="preserve"> г.</w:t>
      </w:r>
    </w:p>
    <w:p w14:paraId="51A72A2B" w14:textId="77777777" w:rsidR="00C71CAF" w:rsidRPr="00E13170" w:rsidRDefault="00C71CAF" w:rsidP="00C71CAF">
      <w:pPr>
        <w:jc w:val="right"/>
        <w:rPr>
          <w:sz w:val="22"/>
          <w:szCs w:val="22"/>
        </w:rPr>
      </w:pPr>
    </w:p>
    <w:p w14:paraId="1509A49E" w14:textId="77777777" w:rsidR="00C71CAF" w:rsidRPr="00E13170" w:rsidRDefault="00C71CAF" w:rsidP="00C71CAF">
      <w:pPr>
        <w:jc w:val="center"/>
        <w:rPr>
          <w:sz w:val="22"/>
          <w:szCs w:val="22"/>
        </w:rPr>
      </w:pPr>
      <w:r w:rsidRPr="00E13170">
        <w:rPr>
          <w:sz w:val="22"/>
          <w:szCs w:val="22"/>
        </w:rPr>
        <w:t xml:space="preserve">                                                                                     Согласовано</w:t>
      </w:r>
    </w:p>
    <w:p w14:paraId="2DFCF194" w14:textId="77777777" w:rsidR="00C71CAF" w:rsidRPr="00E13170" w:rsidRDefault="00C71CAF" w:rsidP="00C71CAF">
      <w:pPr>
        <w:ind w:left="567"/>
        <w:jc w:val="center"/>
        <w:rPr>
          <w:sz w:val="22"/>
          <w:szCs w:val="22"/>
        </w:rPr>
      </w:pPr>
      <w:r w:rsidRPr="00E13170">
        <w:rPr>
          <w:sz w:val="22"/>
          <w:szCs w:val="22"/>
        </w:rPr>
        <w:t xml:space="preserve">                                                                                        Директор филиала</w:t>
      </w:r>
    </w:p>
    <w:p w14:paraId="5BCC8CBC" w14:textId="77777777" w:rsidR="00C71CAF" w:rsidRPr="00E13170" w:rsidRDefault="00C71CAF" w:rsidP="00C71CAF">
      <w:pPr>
        <w:ind w:left="567"/>
        <w:jc w:val="right"/>
        <w:rPr>
          <w:sz w:val="22"/>
          <w:szCs w:val="22"/>
        </w:rPr>
      </w:pPr>
      <w:r w:rsidRPr="00E13170">
        <w:rPr>
          <w:sz w:val="22"/>
          <w:szCs w:val="22"/>
        </w:rPr>
        <w:t xml:space="preserve">   _________________ </w:t>
      </w:r>
      <w:proofErr w:type="gramStart"/>
      <w:r w:rsidRPr="00E13170">
        <w:rPr>
          <w:sz w:val="22"/>
          <w:szCs w:val="22"/>
        </w:rPr>
        <w:t>В.А.</w:t>
      </w:r>
      <w:proofErr w:type="gramEnd"/>
      <w:r w:rsidRPr="00E13170">
        <w:rPr>
          <w:sz w:val="22"/>
          <w:szCs w:val="22"/>
        </w:rPr>
        <w:t xml:space="preserve"> Иванова</w:t>
      </w:r>
    </w:p>
    <w:p w14:paraId="513FFD8F" w14:textId="5AA4BEE0" w:rsidR="00C71CAF" w:rsidRPr="00E13170" w:rsidRDefault="00C71CAF" w:rsidP="00C71CAF">
      <w:pPr>
        <w:jc w:val="right"/>
        <w:rPr>
          <w:b/>
          <w:sz w:val="22"/>
          <w:szCs w:val="22"/>
        </w:rPr>
      </w:pPr>
      <w:r w:rsidRPr="00E13170">
        <w:rPr>
          <w:sz w:val="22"/>
          <w:szCs w:val="22"/>
        </w:rPr>
        <w:t>«__</w:t>
      </w:r>
      <w:proofErr w:type="gramStart"/>
      <w:r w:rsidRPr="00E13170">
        <w:rPr>
          <w:sz w:val="22"/>
          <w:szCs w:val="22"/>
        </w:rPr>
        <w:t>_ »</w:t>
      </w:r>
      <w:proofErr w:type="gramEnd"/>
      <w:r w:rsidRPr="00E13170">
        <w:rPr>
          <w:sz w:val="22"/>
          <w:szCs w:val="22"/>
        </w:rPr>
        <w:t xml:space="preserve"> _________________ 20</w:t>
      </w:r>
      <w:r w:rsidR="00FB3D97">
        <w:rPr>
          <w:sz w:val="22"/>
          <w:szCs w:val="22"/>
        </w:rPr>
        <w:t>20</w:t>
      </w:r>
      <w:r w:rsidRPr="00E13170">
        <w:rPr>
          <w:sz w:val="22"/>
          <w:szCs w:val="22"/>
        </w:rPr>
        <w:t xml:space="preserve"> г.</w:t>
      </w:r>
    </w:p>
    <w:p w14:paraId="1EEF3B0E" w14:textId="77777777" w:rsidR="00C71CAF" w:rsidRPr="00E13170" w:rsidRDefault="00C71CAF" w:rsidP="00C71CAF">
      <w:pPr>
        <w:jc w:val="center"/>
        <w:rPr>
          <w:b/>
          <w:sz w:val="22"/>
          <w:szCs w:val="22"/>
        </w:rPr>
      </w:pPr>
    </w:p>
    <w:p w14:paraId="5AB95556" w14:textId="77777777" w:rsidR="00E87257" w:rsidRPr="00E13170" w:rsidRDefault="00E87257" w:rsidP="00C71CAF">
      <w:pPr>
        <w:jc w:val="center"/>
        <w:rPr>
          <w:b/>
          <w:sz w:val="22"/>
          <w:szCs w:val="22"/>
        </w:rPr>
      </w:pPr>
    </w:p>
    <w:p w14:paraId="130BA880" w14:textId="77777777" w:rsidR="00E87257" w:rsidRPr="00E13170" w:rsidRDefault="00E87257" w:rsidP="00C71CAF">
      <w:pPr>
        <w:jc w:val="center"/>
        <w:rPr>
          <w:b/>
          <w:sz w:val="22"/>
          <w:szCs w:val="22"/>
        </w:rPr>
      </w:pPr>
    </w:p>
    <w:p w14:paraId="414BEB53" w14:textId="77777777" w:rsidR="00E87257" w:rsidRPr="00E13170" w:rsidRDefault="00E87257" w:rsidP="00C71CAF">
      <w:pPr>
        <w:jc w:val="center"/>
        <w:rPr>
          <w:b/>
          <w:sz w:val="22"/>
          <w:szCs w:val="22"/>
        </w:rPr>
      </w:pPr>
    </w:p>
    <w:p w14:paraId="188FAB2B" w14:textId="77777777" w:rsidR="00E87257" w:rsidRPr="00E13170" w:rsidRDefault="00E87257" w:rsidP="00C71CAF">
      <w:pPr>
        <w:jc w:val="center"/>
        <w:rPr>
          <w:b/>
          <w:sz w:val="22"/>
          <w:szCs w:val="22"/>
        </w:rPr>
      </w:pPr>
    </w:p>
    <w:p w14:paraId="5AA64632" w14:textId="77777777" w:rsidR="00E87257" w:rsidRPr="00E13170" w:rsidRDefault="00E87257" w:rsidP="003644EA">
      <w:pPr>
        <w:rPr>
          <w:b/>
          <w:sz w:val="22"/>
          <w:szCs w:val="22"/>
        </w:rPr>
      </w:pPr>
    </w:p>
    <w:p w14:paraId="37DFC122" w14:textId="7931F5E5" w:rsidR="00C71CAF" w:rsidRPr="00E13170" w:rsidRDefault="00C71CAF" w:rsidP="00C71CAF">
      <w:pPr>
        <w:jc w:val="center"/>
        <w:rPr>
          <w:sz w:val="22"/>
          <w:szCs w:val="22"/>
        </w:rPr>
      </w:pPr>
      <w:r w:rsidRPr="00E13170">
        <w:rPr>
          <w:b/>
          <w:sz w:val="22"/>
          <w:szCs w:val="22"/>
        </w:rPr>
        <w:t>Барнаул 20</w:t>
      </w:r>
      <w:r w:rsidR="00FB3D97">
        <w:rPr>
          <w:b/>
          <w:sz w:val="22"/>
          <w:szCs w:val="22"/>
        </w:rPr>
        <w:t>20</w:t>
      </w:r>
    </w:p>
    <w:p w14:paraId="1E010E72" w14:textId="77777777" w:rsidR="0006072F" w:rsidRPr="00FB3D97" w:rsidRDefault="0006072F" w:rsidP="0004148F">
      <w:pPr>
        <w:pStyle w:val="1"/>
        <w:rPr>
          <w:sz w:val="22"/>
          <w:szCs w:val="22"/>
        </w:rPr>
      </w:pPr>
      <w:bookmarkStart w:id="0" w:name="_Toc364773928"/>
    </w:p>
    <w:p w14:paraId="2993DDC4" w14:textId="77777777" w:rsidR="0006072F" w:rsidRPr="00FB3D97" w:rsidRDefault="0006072F" w:rsidP="0004148F">
      <w:pPr>
        <w:pStyle w:val="1"/>
        <w:rPr>
          <w:sz w:val="22"/>
          <w:szCs w:val="22"/>
        </w:rPr>
      </w:pPr>
    </w:p>
    <w:p w14:paraId="28AF8471" w14:textId="77777777" w:rsidR="0006072F" w:rsidRPr="00FB3D97" w:rsidRDefault="0006072F" w:rsidP="0004148F">
      <w:pPr>
        <w:pStyle w:val="1"/>
        <w:rPr>
          <w:sz w:val="22"/>
          <w:szCs w:val="22"/>
        </w:rPr>
      </w:pPr>
    </w:p>
    <w:p w14:paraId="7078AD87" w14:textId="77777777" w:rsidR="009313AE" w:rsidRPr="00E13170" w:rsidRDefault="00AE5B25" w:rsidP="0004148F">
      <w:pPr>
        <w:pStyle w:val="1"/>
        <w:rPr>
          <w:sz w:val="22"/>
          <w:szCs w:val="22"/>
        </w:rPr>
      </w:pPr>
      <w:r w:rsidRPr="00E13170">
        <w:rPr>
          <w:sz w:val="22"/>
          <w:szCs w:val="22"/>
          <w:lang w:val="en-US"/>
        </w:rPr>
        <w:t>I</w:t>
      </w:r>
      <w:r w:rsidRPr="00E13170">
        <w:rPr>
          <w:sz w:val="22"/>
          <w:szCs w:val="22"/>
        </w:rPr>
        <w:t xml:space="preserve">. </w:t>
      </w:r>
      <w:r w:rsidR="00F455E2" w:rsidRPr="00E13170">
        <w:rPr>
          <w:sz w:val="22"/>
          <w:szCs w:val="22"/>
        </w:rPr>
        <w:t>НАУЧНО-ИССЛЕДОВАТЕЛЬСКАЯ РАБОТА НАУЧНО-ПЕДАГОГИЧЕСКИХ РАБОТНИКОВ, ДОКТОРАНТОВ И АСПИРАНТОВ</w:t>
      </w:r>
      <w:bookmarkEnd w:id="0"/>
    </w:p>
    <w:p w14:paraId="60A60303" w14:textId="77777777" w:rsidR="00850F93" w:rsidRPr="00E13170" w:rsidRDefault="00850F93" w:rsidP="00850F93">
      <w:pPr>
        <w:jc w:val="right"/>
        <w:rPr>
          <w:sz w:val="22"/>
          <w:szCs w:val="22"/>
          <w:highlight w:val="yellow"/>
        </w:rPr>
      </w:pPr>
    </w:p>
    <w:p w14:paraId="5BCE6461" w14:textId="77777777" w:rsidR="008C7330" w:rsidRPr="00E13170" w:rsidRDefault="00BD1244" w:rsidP="008C7330">
      <w:pPr>
        <w:pStyle w:val="2"/>
        <w:rPr>
          <w:sz w:val="22"/>
          <w:szCs w:val="22"/>
        </w:rPr>
      </w:pPr>
      <w:bookmarkStart w:id="1" w:name="_Toc364340192"/>
      <w:bookmarkStart w:id="2" w:name="_Toc364773930"/>
      <w:r w:rsidRPr="00863551">
        <w:rPr>
          <w:sz w:val="22"/>
          <w:szCs w:val="22"/>
        </w:rPr>
        <w:t>Раздел 1.1.</w:t>
      </w:r>
      <w:r w:rsidRPr="00E13170">
        <w:rPr>
          <w:sz w:val="22"/>
          <w:szCs w:val="22"/>
        </w:rPr>
        <w:t xml:space="preserve"> Общеуниверситетская комплексная тема</w:t>
      </w:r>
      <w:bookmarkEnd w:id="1"/>
      <w:r w:rsidR="008C7330" w:rsidRPr="00E13170">
        <w:rPr>
          <w:sz w:val="22"/>
          <w:szCs w:val="22"/>
        </w:rPr>
        <w:t xml:space="preserve"> «Новая парадигма общественного развития в условиях цифровой экономики» на период до </w:t>
      </w:r>
      <w:smartTag w:uri="urn:schemas-microsoft-com:office:smarttags" w:element="metricconverter">
        <w:smartTagPr>
          <w:attr w:name="ProductID" w:val="2020 г"/>
        </w:smartTagPr>
        <w:r w:rsidR="008C7330" w:rsidRPr="00E13170">
          <w:rPr>
            <w:sz w:val="22"/>
            <w:szCs w:val="22"/>
          </w:rPr>
          <w:t>2020 г</w:t>
        </w:r>
      </w:smartTag>
      <w:r w:rsidR="008C7330" w:rsidRPr="00E13170">
        <w:rPr>
          <w:sz w:val="22"/>
          <w:szCs w:val="22"/>
        </w:rPr>
        <w:t>.</w:t>
      </w:r>
    </w:p>
    <w:p w14:paraId="17EDB25C" w14:textId="77777777" w:rsidR="00B424E7" w:rsidRPr="00E13170" w:rsidRDefault="00B424E7" w:rsidP="004E49E1">
      <w:pPr>
        <w:spacing w:line="480" w:lineRule="auto"/>
        <w:rPr>
          <w:sz w:val="22"/>
          <w:szCs w:val="22"/>
        </w:rPr>
      </w:pPr>
    </w:p>
    <w:p w14:paraId="14E03417" w14:textId="77777777" w:rsidR="00886F14" w:rsidRPr="00E13170" w:rsidRDefault="00886F14" w:rsidP="00886F14">
      <w:pPr>
        <w:rPr>
          <w:rFonts w:eastAsia="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658"/>
        <w:gridCol w:w="2099"/>
        <w:gridCol w:w="2182"/>
        <w:gridCol w:w="1281"/>
        <w:gridCol w:w="1905"/>
        <w:gridCol w:w="1605"/>
        <w:gridCol w:w="1525"/>
      </w:tblGrid>
      <w:tr w:rsidR="00293F42" w:rsidRPr="00A956BF" w14:paraId="60B2D911" w14:textId="77777777" w:rsidTr="003644EA">
        <w:tc>
          <w:tcPr>
            <w:tcW w:w="185" w:type="pct"/>
            <w:vAlign w:val="center"/>
          </w:tcPr>
          <w:p w14:paraId="783B0076" w14:textId="77777777" w:rsidR="003644EA" w:rsidRPr="00A956BF" w:rsidRDefault="003644EA" w:rsidP="00A956BF">
            <w:pPr>
              <w:jc w:val="both"/>
              <w:rPr>
                <w:b/>
                <w:sz w:val="22"/>
                <w:szCs w:val="22"/>
              </w:rPr>
            </w:pPr>
            <w:r w:rsidRPr="00A956BF">
              <w:rPr>
                <w:b/>
                <w:sz w:val="22"/>
                <w:szCs w:val="22"/>
              </w:rPr>
              <w:t>№ п/п</w:t>
            </w:r>
          </w:p>
        </w:tc>
        <w:tc>
          <w:tcPr>
            <w:tcW w:w="1311" w:type="pct"/>
            <w:vAlign w:val="center"/>
          </w:tcPr>
          <w:p w14:paraId="0A8DB238" w14:textId="77777777" w:rsidR="003644EA" w:rsidRPr="00A956BF" w:rsidRDefault="003644EA" w:rsidP="00A956BF">
            <w:pPr>
              <w:jc w:val="both"/>
              <w:rPr>
                <w:b/>
                <w:sz w:val="22"/>
                <w:szCs w:val="22"/>
              </w:rPr>
            </w:pPr>
            <w:r w:rsidRPr="00A956BF">
              <w:rPr>
                <w:b/>
                <w:sz w:val="22"/>
                <w:szCs w:val="22"/>
              </w:rPr>
              <w:t xml:space="preserve">Наименование  </w:t>
            </w:r>
            <w:proofErr w:type="spellStart"/>
            <w:r w:rsidRPr="00A956BF">
              <w:rPr>
                <w:b/>
                <w:sz w:val="22"/>
                <w:szCs w:val="22"/>
              </w:rPr>
              <w:t>подтемы</w:t>
            </w:r>
            <w:proofErr w:type="spellEnd"/>
          </w:p>
        </w:tc>
        <w:tc>
          <w:tcPr>
            <w:tcW w:w="753" w:type="pct"/>
            <w:vAlign w:val="center"/>
          </w:tcPr>
          <w:p w14:paraId="78FAD1DA" w14:textId="77777777" w:rsidR="003644EA" w:rsidRPr="00A956BF" w:rsidRDefault="003644EA" w:rsidP="00A956BF">
            <w:pPr>
              <w:jc w:val="both"/>
              <w:rPr>
                <w:b/>
                <w:sz w:val="22"/>
                <w:szCs w:val="22"/>
              </w:rPr>
            </w:pPr>
            <w:r w:rsidRPr="00A956BF">
              <w:rPr>
                <w:b/>
                <w:sz w:val="22"/>
                <w:szCs w:val="22"/>
              </w:rPr>
              <w:t>Перечень привлеченных кафедр (научных подразделений)</w:t>
            </w:r>
          </w:p>
        </w:tc>
        <w:tc>
          <w:tcPr>
            <w:tcW w:w="781" w:type="pct"/>
            <w:vAlign w:val="center"/>
          </w:tcPr>
          <w:p w14:paraId="49518B49" w14:textId="77777777" w:rsidR="003644EA" w:rsidRPr="00A956BF" w:rsidRDefault="003644EA" w:rsidP="00A956BF">
            <w:pPr>
              <w:jc w:val="both"/>
              <w:rPr>
                <w:b/>
                <w:sz w:val="22"/>
                <w:szCs w:val="22"/>
              </w:rPr>
            </w:pPr>
            <w:r w:rsidRPr="00A956BF">
              <w:rPr>
                <w:b/>
                <w:sz w:val="22"/>
                <w:szCs w:val="22"/>
              </w:rPr>
              <w:t xml:space="preserve">ФИО научного  руководителя  </w:t>
            </w:r>
            <w:proofErr w:type="spellStart"/>
            <w:r w:rsidRPr="00A956BF">
              <w:rPr>
                <w:b/>
                <w:sz w:val="22"/>
                <w:szCs w:val="22"/>
              </w:rPr>
              <w:t>подтемы</w:t>
            </w:r>
            <w:proofErr w:type="spellEnd"/>
            <w:r w:rsidRPr="00A956BF">
              <w:rPr>
                <w:b/>
                <w:sz w:val="22"/>
                <w:szCs w:val="22"/>
              </w:rPr>
              <w:t xml:space="preserve">, </w:t>
            </w:r>
            <w:r w:rsidRPr="00A956BF">
              <w:rPr>
                <w:b/>
                <w:sz w:val="22"/>
                <w:szCs w:val="22"/>
              </w:rPr>
              <w:br/>
              <w:t>ФИО исполнителей</w:t>
            </w:r>
          </w:p>
        </w:tc>
        <w:tc>
          <w:tcPr>
            <w:tcW w:w="476" w:type="pct"/>
            <w:vAlign w:val="center"/>
          </w:tcPr>
          <w:p w14:paraId="5859495B" w14:textId="77777777" w:rsidR="003644EA" w:rsidRPr="00A956BF" w:rsidRDefault="003644EA" w:rsidP="00A956BF">
            <w:pPr>
              <w:jc w:val="both"/>
              <w:rPr>
                <w:b/>
                <w:sz w:val="22"/>
                <w:szCs w:val="22"/>
              </w:rPr>
            </w:pPr>
            <w:r w:rsidRPr="00A956BF">
              <w:rPr>
                <w:b/>
                <w:sz w:val="22"/>
                <w:szCs w:val="22"/>
              </w:rPr>
              <w:t>Объем</w:t>
            </w:r>
          </w:p>
          <w:p w14:paraId="74602017" w14:textId="77777777" w:rsidR="003644EA" w:rsidRPr="00A956BF" w:rsidRDefault="003644EA" w:rsidP="00A956BF">
            <w:pPr>
              <w:jc w:val="both"/>
              <w:rPr>
                <w:b/>
                <w:sz w:val="22"/>
                <w:szCs w:val="22"/>
              </w:rPr>
            </w:pPr>
            <w:r w:rsidRPr="00A956BF">
              <w:rPr>
                <w:b/>
                <w:sz w:val="22"/>
                <w:szCs w:val="22"/>
              </w:rPr>
              <w:t xml:space="preserve">(в </w:t>
            </w:r>
            <w:proofErr w:type="spellStart"/>
            <w:r w:rsidRPr="00A956BF">
              <w:rPr>
                <w:b/>
                <w:sz w:val="22"/>
                <w:szCs w:val="22"/>
              </w:rPr>
              <w:t>п.л</w:t>
            </w:r>
            <w:proofErr w:type="spellEnd"/>
            <w:r w:rsidRPr="00A956BF">
              <w:rPr>
                <w:b/>
                <w:sz w:val="22"/>
                <w:szCs w:val="22"/>
              </w:rPr>
              <w:t>.)</w:t>
            </w:r>
          </w:p>
        </w:tc>
        <w:tc>
          <w:tcPr>
            <w:tcW w:w="476" w:type="pct"/>
            <w:vAlign w:val="center"/>
          </w:tcPr>
          <w:p w14:paraId="26BC121C" w14:textId="77777777" w:rsidR="003644EA" w:rsidRPr="00A956BF" w:rsidRDefault="003644EA" w:rsidP="00A956BF">
            <w:pPr>
              <w:jc w:val="both"/>
              <w:rPr>
                <w:b/>
                <w:bCs/>
                <w:sz w:val="22"/>
                <w:szCs w:val="22"/>
              </w:rPr>
            </w:pPr>
            <w:r w:rsidRPr="00A956BF">
              <w:rPr>
                <w:b/>
                <w:bCs/>
                <w:sz w:val="22"/>
                <w:szCs w:val="22"/>
              </w:rPr>
              <w:t>Полученные результаты НИР</w:t>
            </w:r>
          </w:p>
        </w:tc>
        <w:tc>
          <w:tcPr>
            <w:tcW w:w="495" w:type="pct"/>
            <w:vAlign w:val="center"/>
          </w:tcPr>
          <w:p w14:paraId="180F8A7A" w14:textId="77777777" w:rsidR="003644EA" w:rsidRPr="00A956BF" w:rsidRDefault="003644EA" w:rsidP="00A956BF">
            <w:pPr>
              <w:jc w:val="both"/>
              <w:rPr>
                <w:b/>
                <w:sz w:val="22"/>
                <w:szCs w:val="22"/>
              </w:rPr>
            </w:pPr>
            <w:r w:rsidRPr="00A956BF">
              <w:rPr>
                <w:b/>
                <w:bCs/>
                <w:sz w:val="22"/>
                <w:szCs w:val="22"/>
              </w:rPr>
              <w:t>Участие студентов, магистрантов (ФИО)</w:t>
            </w:r>
          </w:p>
        </w:tc>
        <w:tc>
          <w:tcPr>
            <w:tcW w:w="523" w:type="pct"/>
            <w:vAlign w:val="center"/>
          </w:tcPr>
          <w:p w14:paraId="274016AE" w14:textId="77777777" w:rsidR="003644EA" w:rsidRPr="00A956BF" w:rsidRDefault="003644EA" w:rsidP="00A956BF">
            <w:pPr>
              <w:jc w:val="both"/>
              <w:rPr>
                <w:b/>
                <w:bCs/>
                <w:sz w:val="22"/>
                <w:szCs w:val="22"/>
              </w:rPr>
            </w:pPr>
            <w:r w:rsidRPr="00A956BF">
              <w:rPr>
                <w:b/>
                <w:bCs/>
                <w:sz w:val="22"/>
                <w:szCs w:val="22"/>
              </w:rPr>
              <w:t>Департамент</w:t>
            </w:r>
          </w:p>
        </w:tc>
      </w:tr>
      <w:tr w:rsidR="00293F42" w:rsidRPr="00A956BF" w14:paraId="40292A39" w14:textId="77777777" w:rsidTr="003644EA">
        <w:tc>
          <w:tcPr>
            <w:tcW w:w="185" w:type="pct"/>
          </w:tcPr>
          <w:p w14:paraId="483E426F" w14:textId="77777777" w:rsidR="003644EA" w:rsidRPr="00A956BF" w:rsidRDefault="003644EA" w:rsidP="00A956BF">
            <w:pPr>
              <w:jc w:val="both"/>
              <w:rPr>
                <w:b/>
                <w:sz w:val="22"/>
                <w:szCs w:val="22"/>
              </w:rPr>
            </w:pPr>
            <w:r w:rsidRPr="00A956BF">
              <w:rPr>
                <w:b/>
                <w:sz w:val="22"/>
                <w:szCs w:val="22"/>
              </w:rPr>
              <w:t>1</w:t>
            </w:r>
          </w:p>
        </w:tc>
        <w:tc>
          <w:tcPr>
            <w:tcW w:w="1311" w:type="pct"/>
          </w:tcPr>
          <w:p w14:paraId="17876D53" w14:textId="77777777" w:rsidR="003644EA" w:rsidRPr="00A956BF" w:rsidRDefault="003644EA" w:rsidP="00A956BF">
            <w:pPr>
              <w:tabs>
                <w:tab w:val="left" w:pos="405"/>
                <w:tab w:val="center" w:pos="1844"/>
              </w:tabs>
              <w:jc w:val="both"/>
              <w:rPr>
                <w:b/>
                <w:sz w:val="22"/>
                <w:szCs w:val="22"/>
              </w:rPr>
            </w:pPr>
            <w:r w:rsidRPr="00A956BF">
              <w:rPr>
                <w:b/>
                <w:sz w:val="22"/>
                <w:szCs w:val="22"/>
              </w:rPr>
              <w:t>2</w:t>
            </w:r>
          </w:p>
        </w:tc>
        <w:tc>
          <w:tcPr>
            <w:tcW w:w="753" w:type="pct"/>
          </w:tcPr>
          <w:p w14:paraId="4179CA31" w14:textId="77777777" w:rsidR="003644EA" w:rsidRPr="00A956BF" w:rsidRDefault="003644EA" w:rsidP="00A956BF">
            <w:pPr>
              <w:jc w:val="both"/>
              <w:rPr>
                <w:b/>
                <w:sz w:val="22"/>
                <w:szCs w:val="22"/>
              </w:rPr>
            </w:pPr>
            <w:r w:rsidRPr="00A956BF">
              <w:rPr>
                <w:b/>
                <w:sz w:val="22"/>
                <w:szCs w:val="22"/>
              </w:rPr>
              <w:t>3</w:t>
            </w:r>
          </w:p>
        </w:tc>
        <w:tc>
          <w:tcPr>
            <w:tcW w:w="781" w:type="pct"/>
          </w:tcPr>
          <w:p w14:paraId="784E86C0" w14:textId="77777777" w:rsidR="003644EA" w:rsidRPr="00A956BF" w:rsidRDefault="003644EA" w:rsidP="00A956BF">
            <w:pPr>
              <w:jc w:val="both"/>
              <w:rPr>
                <w:b/>
                <w:sz w:val="22"/>
                <w:szCs w:val="22"/>
              </w:rPr>
            </w:pPr>
            <w:r w:rsidRPr="00A956BF">
              <w:rPr>
                <w:b/>
                <w:sz w:val="22"/>
                <w:szCs w:val="22"/>
              </w:rPr>
              <w:t>4</w:t>
            </w:r>
          </w:p>
        </w:tc>
        <w:tc>
          <w:tcPr>
            <w:tcW w:w="476" w:type="pct"/>
          </w:tcPr>
          <w:p w14:paraId="7794627E" w14:textId="77777777" w:rsidR="003644EA" w:rsidRPr="00A956BF" w:rsidRDefault="003644EA" w:rsidP="00A956BF">
            <w:pPr>
              <w:jc w:val="both"/>
              <w:rPr>
                <w:b/>
                <w:sz w:val="22"/>
                <w:szCs w:val="22"/>
              </w:rPr>
            </w:pPr>
            <w:r w:rsidRPr="00A956BF">
              <w:rPr>
                <w:b/>
                <w:sz w:val="22"/>
                <w:szCs w:val="22"/>
              </w:rPr>
              <w:t>5</w:t>
            </w:r>
          </w:p>
        </w:tc>
        <w:tc>
          <w:tcPr>
            <w:tcW w:w="476" w:type="pct"/>
            <w:vAlign w:val="center"/>
          </w:tcPr>
          <w:p w14:paraId="12936799" w14:textId="77777777" w:rsidR="003644EA" w:rsidRPr="00A956BF" w:rsidRDefault="003644EA" w:rsidP="00A956BF">
            <w:pPr>
              <w:jc w:val="both"/>
              <w:rPr>
                <w:b/>
                <w:sz w:val="22"/>
                <w:szCs w:val="22"/>
              </w:rPr>
            </w:pPr>
            <w:r w:rsidRPr="00A956BF">
              <w:rPr>
                <w:b/>
                <w:sz w:val="22"/>
                <w:szCs w:val="22"/>
              </w:rPr>
              <w:t>6</w:t>
            </w:r>
          </w:p>
        </w:tc>
        <w:tc>
          <w:tcPr>
            <w:tcW w:w="495" w:type="pct"/>
          </w:tcPr>
          <w:p w14:paraId="3BFA1ABF" w14:textId="77777777" w:rsidR="003644EA" w:rsidRPr="00A956BF" w:rsidRDefault="003644EA" w:rsidP="00A956BF">
            <w:pPr>
              <w:jc w:val="both"/>
              <w:rPr>
                <w:b/>
                <w:sz w:val="22"/>
                <w:szCs w:val="22"/>
              </w:rPr>
            </w:pPr>
            <w:r w:rsidRPr="00A956BF">
              <w:rPr>
                <w:b/>
                <w:sz w:val="22"/>
                <w:szCs w:val="22"/>
              </w:rPr>
              <w:t>7</w:t>
            </w:r>
          </w:p>
        </w:tc>
        <w:tc>
          <w:tcPr>
            <w:tcW w:w="523" w:type="pct"/>
          </w:tcPr>
          <w:p w14:paraId="04E0D3C7" w14:textId="77777777" w:rsidR="003644EA" w:rsidRPr="00A956BF" w:rsidRDefault="003644EA" w:rsidP="00A956BF">
            <w:pPr>
              <w:jc w:val="both"/>
              <w:rPr>
                <w:b/>
                <w:sz w:val="22"/>
                <w:szCs w:val="22"/>
              </w:rPr>
            </w:pPr>
            <w:r w:rsidRPr="00A956BF">
              <w:rPr>
                <w:b/>
                <w:sz w:val="22"/>
                <w:szCs w:val="22"/>
              </w:rPr>
              <w:t>8</w:t>
            </w:r>
          </w:p>
        </w:tc>
      </w:tr>
      <w:tr w:rsidR="00293F42" w:rsidRPr="00A956BF" w14:paraId="36D71445" w14:textId="77777777" w:rsidTr="003644EA">
        <w:tc>
          <w:tcPr>
            <w:tcW w:w="5000" w:type="pct"/>
            <w:gridSpan w:val="8"/>
            <w:shd w:val="clear" w:color="auto" w:fill="auto"/>
          </w:tcPr>
          <w:p w14:paraId="064597A4" w14:textId="77777777" w:rsidR="003644EA" w:rsidRPr="00A956BF" w:rsidRDefault="003644EA" w:rsidP="00A956BF">
            <w:pPr>
              <w:pStyle w:val="a7"/>
              <w:numPr>
                <w:ilvl w:val="0"/>
                <w:numId w:val="5"/>
              </w:numPr>
              <w:spacing w:after="0" w:line="240" w:lineRule="auto"/>
              <w:ind w:left="0"/>
              <w:contextualSpacing w:val="0"/>
              <w:jc w:val="both"/>
              <w:rPr>
                <w:rFonts w:ascii="Times New Roman" w:hAnsi="Times New Roman"/>
                <w:b/>
                <w:i/>
                <w:iCs/>
              </w:rPr>
            </w:pPr>
            <w:r w:rsidRPr="00A956BF">
              <w:rPr>
                <w:rFonts w:ascii="Times New Roman" w:hAnsi="Times New Roman"/>
                <w:b/>
                <w:i/>
                <w:iCs/>
              </w:rPr>
              <w:t>Индивид – общество-государство: новая философия партнерства</w:t>
            </w:r>
          </w:p>
        </w:tc>
      </w:tr>
      <w:tr w:rsidR="00293F42" w:rsidRPr="00A956BF" w14:paraId="215F9060" w14:textId="77777777" w:rsidTr="003644EA">
        <w:trPr>
          <w:trHeight w:val="233"/>
        </w:trPr>
        <w:tc>
          <w:tcPr>
            <w:tcW w:w="185" w:type="pct"/>
            <w:shd w:val="clear" w:color="auto" w:fill="auto"/>
          </w:tcPr>
          <w:p w14:paraId="74315C8D" w14:textId="77777777" w:rsidR="003644EA" w:rsidRPr="00A956BF" w:rsidRDefault="003644EA" w:rsidP="00A956BF">
            <w:pPr>
              <w:jc w:val="both"/>
              <w:rPr>
                <w:sz w:val="22"/>
                <w:szCs w:val="22"/>
              </w:rPr>
            </w:pPr>
            <w:r w:rsidRPr="00A956BF">
              <w:rPr>
                <w:sz w:val="22"/>
                <w:szCs w:val="22"/>
              </w:rPr>
              <w:t>3.</w:t>
            </w:r>
          </w:p>
        </w:tc>
        <w:tc>
          <w:tcPr>
            <w:tcW w:w="1311" w:type="pct"/>
            <w:shd w:val="clear" w:color="auto" w:fill="auto"/>
          </w:tcPr>
          <w:p w14:paraId="79DACC86" w14:textId="77777777" w:rsidR="003644EA" w:rsidRPr="00A956BF" w:rsidRDefault="003644EA" w:rsidP="00A956BF">
            <w:pPr>
              <w:jc w:val="both"/>
              <w:rPr>
                <w:sz w:val="22"/>
                <w:szCs w:val="22"/>
              </w:rPr>
            </w:pPr>
            <w:r w:rsidRPr="00A956BF">
              <w:rPr>
                <w:sz w:val="22"/>
                <w:szCs w:val="22"/>
              </w:rPr>
              <w:t>Модернизация межкультурных отношений в рамках новой парадигмы общественного развития в условиях становления цифровой экономики.</w:t>
            </w:r>
          </w:p>
          <w:p w14:paraId="69B9112C" w14:textId="77777777" w:rsidR="00E57646" w:rsidRPr="00A956BF" w:rsidRDefault="00E57646" w:rsidP="00A956BF">
            <w:pPr>
              <w:ind w:firstLine="709"/>
              <w:jc w:val="both"/>
              <w:rPr>
                <w:bCs/>
                <w:sz w:val="22"/>
                <w:szCs w:val="22"/>
              </w:rPr>
            </w:pPr>
            <w:proofErr w:type="spellStart"/>
            <w:r w:rsidRPr="00A956BF">
              <w:rPr>
                <w:bCs/>
                <w:sz w:val="22"/>
                <w:szCs w:val="22"/>
              </w:rPr>
              <w:t>Подтемы</w:t>
            </w:r>
            <w:proofErr w:type="spellEnd"/>
            <w:r w:rsidRPr="00A956BF">
              <w:rPr>
                <w:bCs/>
                <w:sz w:val="22"/>
                <w:szCs w:val="22"/>
              </w:rPr>
              <w:t>:</w:t>
            </w:r>
          </w:p>
          <w:p w14:paraId="7BD4BE37" w14:textId="77777777" w:rsidR="00E57646" w:rsidRPr="00A956BF" w:rsidRDefault="00E57646" w:rsidP="00A956BF">
            <w:pPr>
              <w:jc w:val="both"/>
              <w:rPr>
                <w:rFonts w:eastAsia="Calibri"/>
                <w:bCs/>
                <w:sz w:val="22"/>
                <w:szCs w:val="22"/>
              </w:rPr>
            </w:pPr>
            <w:r w:rsidRPr="00A956BF">
              <w:rPr>
                <w:rFonts w:eastAsia="Calibri"/>
                <w:bCs/>
                <w:sz w:val="22"/>
                <w:szCs w:val="22"/>
              </w:rPr>
              <w:t>1. Противоречия и принципы устойчивого развития России в условиях цифровой экономики</w:t>
            </w:r>
          </w:p>
          <w:p w14:paraId="2B924023" w14:textId="77777777" w:rsidR="00E57646" w:rsidRPr="00A956BF" w:rsidRDefault="00E57646" w:rsidP="00A956BF">
            <w:pPr>
              <w:jc w:val="both"/>
              <w:rPr>
                <w:rFonts w:eastAsia="Calibri"/>
                <w:bCs/>
                <w:sz w:val="22"/>
                <w:szCs w:val="22"/>
              </w:rPr>
            </w:pPr>
            <w:r w:rsidRPr="00A956BF">
              <w:rPr>
                <w:rFonts w:eastAsia="Calibri"/>
                <w:bCs/>
                <w:sz w:val="22"/>
                <w:szCs w:val="22"/>
              </w:rPr>
              <w:t xml:space="preserve">  Руководитель: С.Ю. Шевелев </w:t>
            </w:r>
          </w:p>
          <w:p w14:paraId="24B357CE" w14:textId="77777777" w:rsidR="00E57646" w:rsidRPr="00A956BF" w:rsidRDefault="00E57646" w:rsidP="00A956BF">
            <w:pPr>
              <w:pStyle w:val="Style2"/>
              <w:widowControl/>
              <w:spacing w:line="240" w:lineRule="auto"/>
              <w:jc w:val="both"/>
              <w:rPr>
                <w:rStyle w:val="FontStyle20"/>
                <w:bCs/>
                <w:szCs w:val="22"/>
              </w:rPr>
            </w:pPr>
          </w:p>
          <w:p w14:paraId="0F3C528E" w14:textId="5A61CDAF" w:rsidR="00E57646" w:rsidRPr="00A956BF" w:rsidRDefault="00E57646" w:rsidP="00A956BF">
            <w:pPr>
              <w:pStyle w:val="Style2"/>
              <w:widowControl/>
              <w:numPr>
                <w:ilvl w:val="0"/>
                <w:numId w:val="5"/>
              </w:numPr>
              <w:spacing w:line="240" w:lineRule="auto"/>
              <w:ind w:left="0" w:firstLine="0"/>
              <w:jc w:val="both"/>
              <w:rPr>
                <w:rFonts w:ascii="Times New Roman" w:hAnsi="Times New Roman"/>
                <w:bCs/>
                <w:sz w:val="22"/>
                <w:szCs w:val="22"/>
              </w:rPr>
            </w:pPr>
            <w:r w:rsidRPr="00A956BF">
              <w:rPr>
                <w:rFonts w:ascii="Times New Roman" w:hAnsi="Times New Roman"/>
                <w:bCs/>
                <w:sz w:val="22"/>
                <w:szCs w:val="22"/>
              </w:rPr>
              <w:t xml:space="preserve">Актуальные аспекты профессионально- ориентированного преподавания иностранных языков в условиях цифровизации образования </w:t>
            </w:r>
          </w:p>
          <w:p w14:paraId="34AFE144" w14:textId="751CA68F" w:rsidR="00E57646" w:rsidRPr="00A956BF" w:rsidRDefault="00E57646" w:rsidP="00A956BF">
            <w:pPr>
              <w:pStyle w:val="Style2"/>
              <w:widowControl/>
              <w:spacing w:line="240" w:lineRule="auto"/>
              <w:jc w:val="both"/>
              <w:rPr>
                <w:rStyle w:val="FontStyle20"/>
                <w:bCs/>
                <w:szCs w:val="22"/>
              </w:rPr>
            </w:pPr>
            <w:r w:rsidRPr="00A956BF">
              <w:rPr>
                <w:rFonts w:ascii="Times New Roman" w:hAnsi="Times New Roman"/>
                <w:bCs/>
                <w:sz w:val="22"/>
                <w:szCs w:val="22"/>
              </w:rPr>
              <w:t>Руководитель: О.Н. Жердева</w:t>
            </w:r>
          </w:p>
          <w:p w14:paraId="24B883FC" w14:textId="1349309E" w:rsidR="00E57646" w:rsidRPr="00A956BF" w:rsidRDefault="00E57646" w:rsidP="00A956BF">
            <w:pPr>
              <w:jc w:val="both"/>
              <w:rPr>
                <w:sz w:val="22"/>
                <w:szCs w:val="22"/>
              </w:rPr>
            </w:pPr>
          </w:p>
        </w:tc>
        <w:tc>
          <w:tcPr>
            <w:tcW w:w="753" w:type="pct"/>
            <w:shd w:val="clear" w:color="auto" w:fill="auto"/>
          </w:tcPr>
          <w:p w14:paraId="55AC30A3" w14:textId="77777777" w:rsidR="003644EA" w:rsidRPr="00A956BF" w:rsidRDefault="003644EA" w:rsidP="00A956BF">
            <w:pPr>
              <w:jc w:val="both"/>
              <w:rPr>
                <w:sz w:val="22"/>
                <w:szCs w:val="22"/>
              </w:rPr>
            </w:pPr>
            <w:proofErr w:type="spellStart"/>
            <w:r w:rsidRPr="00A956BF">
              <w:rPr>
                <w:sz w:val="22"/>
                <w:szCs w:val="22"/>
              </w:rPr>
              <w:t>ОНиМК</w:t>
            </w:r>
            <w:proofErr w:type="spellEnd"/>
          </w:p>
        </w:tc>
        <w:tc>
          <w:tcPr>
            <w:tcW w:w="781" w:type="pct"/>
            <w:shd w:val="clear" w:color="auto" w:fill="auto"/>
          </w:tcPr>
          <w:p w14:paraId="49D2D21A" w14:textId="77777777" w:rsidR="003644EA" w:rsidRPr="00A956BF" w:rsidRDefault="003644EA" w:rsidP="00A956BF">
            <w:pPr>
              <w:autoSpaceDE w:val="0"/>
              <w:autoSpaceDN w:val="0"/>
              <w:adjustRightInd w:val="0"/>
              <w:jc w:val="both"/>
              <w:rPr>
                <w:rFonts w:eastAsiaTheme="minorHAnsi"/>
                <w:sz w:val="22"/>
                <w:szCs w:val="22"/>
              </w:rPr>
            </w:pPr>
            <w:r w:rsidRPr="00A956BF">
              <w:rPr>
                <w:rFonts w:eastAsiaTheme="minorHAnsi"/>
                <w:b/>
                <w:sz w:val="22"/>
                <w:szCs w:val="22"/>
              </w:rPr>
              <w:t>Руководитель –</w:t>
            </w:r>
            <w:r w:rsidRPr="00A956BF">
              <w:rPr>
                <w:rFonts w:eastAsiaTheme="minorHAnsi"/>
                <w:sz w:val="22"/>
                <w:szCs w:val="22"/>
              </w:rPr>
              <w:t xml:space="preserve"> Иванова В.А., д-р филос. наук, доцент, профессор </w:t>
            </w:r>
          </w:p>
          <w:p w14:paraId="37D31712" w14:textId="77777777" w:rsidR="003644EA" w:rsidRPr="00A956BF" w:rsidRDefault="003644EA" w:rsidP="00A956BF">
            <w:pPr>
              <w:autoSpaceDE w:val="0"/>
              <w:autoSpaceDN w:val="0"/>
              <w:adjustRightInd w:val="0"/>
              <w:jc w:val="both"/>
              <w:rPr>
                <w:rFonts w:eastAsiaTheme="minorHAnsi"/>
                <w:b/>
                <w:sz w:val="22"/>
                <w:szCs w:val="22"/>
                <w:u w:val="single"/>
              </w:rPr>
            </w:pPr>
            <w:r w:rsidRPr="00A956BF">
              <w:rPr>
                <w:rFonts w:eastAsiaTheme="minorHAnsi"/>
                <w:b/>
                <w:sz w:val="22"/>
                <w:szCs w:val="22"/>
                <w:u w:val="single"/>
              </w:rPr>
              <w:t>Члены научного творческого коллектива:</w:t>
            </w:r>
          </w:p>
          <w:p w14:paraId="3828EF65" w14:textId="77777777" w:rsidR="003644EA" w:rsidRPr="00A956BF" w:rsidRDefault="003644EA" w:rsidP="00A956BF">
            <w:pPr>
              <w:autoSpaceDE w:val="0"/>
              <w:autoSpaceDN w:val="0"/>
              <w:adjustRightInd w:val="0"/>
              <w:jc w:val="both"/>
              <w:rPr>
                <w:rFonts w:eastAsiaTheme="minorHAnsi"/>
                <w:sz w:val="22"/>
                <w:szCs w:val="22"/>
              </w:rPr>
            </w:pPr>
            <w:r w:rsidRPr="00A956BF">
              <w:rPr>
                <w:rFonts w:eastAsiaTheme="minorHAnsi"/>
                <w:sz w:val="22"/>
                <w:szCs w:val="22"/>
                <w:u w:val="single"/>
              </w:rPr>
              <w:t>Шевелев С.Ю., канд. экон. наук, доцент, заведую</w:t>
            </w:r>
            <w:r w:rsidRPr="00A956BF">
              <w:rPr>
                <w:rFonts w:eastAsiaTheme="minorHAnsi"/>
                <w:sz w:val="22"/>
                <w:szCs w:val="22"/>
              </w:rPr>
              <w:t>щий кафедрой;</w:t>
            </w:r>
          </w:p>
          <w:p w14:paraId="1574D813" w14:textId="689183D1" w:rsidR="003644EA" w:rsidRPr="00A956BF" w:rsidRDefault="003644EA" w:rsidP="00A956BF">
            <w:pPr>
              <w:autoSpaceDE w:val="0"/>
              <w:autoSpaceDN w:val="0"/>
              <w:adjustRightInd w:val="0"/>
              <w:jc w:val="both"/>
              <w:rPr>
                <w:rFonts w:eastAsiaTheme="minorHAnsi"/>
                <w:sz w:val="22"/>
                <w:szCs w:val="22"/>
              </w:rPr>
            </w:pPr>
            <w:proofErr w:type="spellStart"/>
            <w:r w:rsidRPr="00A956BF">
              <w:rPr>
                <w:rFonts w:eastAsiaTheme="minorHAnsi"/>
                <w:sz w:val="22"/>
                <w:szCs w:val="22"/>
              </w:rPr>
              <w:t>Жерлева</w:t>
            </w:r>
            <w:proofErr w:type="spellEnd"/>
            <w:r w:rsidRPr="00A956BF">
              <w:rPr>
                <w:rFonts w:eastAsiaTheme="minorHAnsi"/>
                <w:sz w:val="22"/>
                <w:szCs w:val="22"/>
              </w:rPr>
              <w:t xml:space="preserve"> О.Н., канд. филолог, наук, доцент кафедры; Сильченко Е.В. , канд. филолог, наук, доцент, Кузеванова О.М. ., канд.</w:t>
            </w:r>
            <w:r w:rsidR="00F44B85" w:rsidRPr="00A956BF">
              <w:rPr>
                <w:rFonts w:eastAsiaTheme="minorHAnsi"/>
                <w:sz w:val="22"/>
                <w:szCs w:val="22"/>
              </w:rPr>
              <w:t xml:space="preserve"> педагог.</w:t>
            </w:r>
            <w:r w:rsidRPr="00A956BF">
              <w:rPr>
                <w:rFonts w:eastAsiaTheme="minorHAnsi"/>
                <w:sz w:val="22"/>
                <w:szCs w:val="22"/>
              </w:rPr>
              <w:t xml:space="preserve">, наук, доцент, Кунгурова О.Ф.,  Темербаев С.А., </w:t>
            </w:r>
            <w:proofErr w:type="spellStart"/>
            <w:r w:rsidRPr="00A956BF">
              <w:rPr>
                <w:rFonts w:eastAsiaTheme="minorHAnsi"/>
                <w:sz w:val="22"/>
                <w:szCs w:val="22"/>
              </w:rPr>
              <w:lastRenderedPageBreak/>
              <w:t>ст.преп</w:t>
            </w:r>
            <w:proofErr w:type="spellEnd"/>
            <w:r w:rsidRPr="00A956BF">
              <w:rPr>
                <w:rFonts w:eastAsiaTheme="minorHAnsi"/>
                <w:sz w:val="22"/>
                <w:szCs w:val="22"/>
              </w:rPr>
              <w:t xml:space="preserve">.  </w:t>
            </w:r>
          </w:p>
        </w:tc>
        <w:tc>
          <w:tcPr>
            <w:tcW w:w="476" w:type="pct"/>
            <w:shd w:val="clear" w:color="auto" w:fill="auto"/>
          </w:tcPr>
          <w:p w14:paraId="3E921756" w14:textId="77777777" w:rsidR="003644EA" w:rsidRPr="00A956BF" w:rsidRDefault="003644EA" w:rsidP="00A956BF">
            <w:pPr>
              <w:jc w:val="both"/>
              <w:rPr>
                <w:sz w:val="22"/>
                <w:szCs w:val="22"/>
              </w:rPr>
            </w:pPr>
          </w:p>
          <w:p w14:paraId="05960E32" w14:textId="1A45184B" w:rsidR="003644EA" w:rsidRPr="00A956BF" w:rsidRDefault="00155778" w:rsidP="00A956BF">
            <w:pPr>
              <w:jc w:val="both"/>
              <w:rPr>
                <w:sz w:val="22"/>
                <w:szCs w:val="22"/>
              </w:rPr>
            </w:pPr>
            <w:r w:rsidRPr="00A956BF">
              <w:rPr>
                <w:sz w:val="22"/>
                <w:szCs w:val="22"/>
              </w:rPr>
              <w:t>9,0</w:t>
            </w:r>
          </w:p>
          <w:p w14:paraId="68AB405F" w14:textId="77777777" w:rsidR="003644EA" w:rsidRPr="00A956BF" w:rsidRDefault="003644EA" w:rsidP="00A956BF">
            <w:pPr>
              <w:jc w:val="both"/>
              <w:rPr>
                <w:sz w:val="22"/>
                <w:szCs w:val="22"/>
              </w:rPr>
            </w:pPr>
          </w:p>
          <w:p w14:paraId="0CD15CCC" w14:textId="77777777" w:rsidR="003644EA" w:rsidRPr="00A956BF" w:rsidRDefault="003644EA" w:rsidP="00A956BF">
            <w:pPr>
              <w:jc w:val="both"/>
              <w:rPr>
                <w:sz w:val="22"/>
                <w:szCs w:val="22"/>
              </w:rPr>
            </w:pPr>
          </w:p>
          <w:p w14:paraId="56E1C13E" w14:textId="77777777" w:rsidR="003644EA" w:rsidRPr="00A956BF" w:rsidRDefault="003644EA" w:rsidP="00A956BF">
            <w:pPr>
              <w:jc w:val="both"/>
              <w:rPr>
                <w:sz w:val="22"/>
                <w:szCs w:val="22"/>
              </w:rPr>
            </w:pPr>
          </w:p>
          <w:p w14:paraId="2DBF5E23" w14:textId="77777777" w:rsidR="003644EA" w:rsidRPr="00A956BF" w:rsidRDefault="003644EA" w:rsidP="00A956BF">
            <w:pPr>
              <w:jc w:val="both"/>
              <w:rPr>
                <w:sz w:val="22"/>
                <w:szCs w:val="22"/>
              </w:rPr>
            </w:pPr>
          </w:p>
          <w:p w14:paraId="218B2CCC" w14:textId="77777777" w:rsidR="003644EA" w:rsidRPr="00A956BF" w:rsidRDefault="003644EA" w:rsidP="00A956BF">
            <w:pPr>
              <w:jc w:val="both"/>
              <w:rPr>
                <w:sz w:val="22"/>
                <w:szCs w:val="22"/>
              </w:rPr>
            </w:pPr>
          </w:p>
          <w:p w14:paraId="73425DE8" w14:textId="77777777" w:rsidR="003644EA" w:rsidRPr="00A956BF" w:rsidRDefault="003644EA" w:rsidP="00A956BF">
            <w:pPr>
              <w:jc w:val="both"/>
              <w:rPr>
                <w:sz w:val="22"/>
                <w:szCs w:val="22"/>
              </w:rPr>
            </w:pPr>
          </w:p>
          <w:p w14:paraId="54197847" w14:textId="77777777" w:rsidR="003644EA" w:rsidRPr="00A956BF" w:rsidRDefault="003644EA" w:rsidP="00A956BF">
            <w:pPr>
              <w:jc w:val="both"/>
              <w:rPr>
                <w:sz w:val="22"/>
                <w:szCs w:val="22"/>
              </w:rPr>
            </w:pPr>
          </w:p>
          <w:p w14:paraId="70282451" w14:textId="77777777" w:rsidR="003644EA" w:rsidRPr="00A956BF" w:rsidRDefault="003644EA" w:rsidP="00A956BF">
            <w:pPr>
              <w:jc w:val="both"/>
              <w:rPr>
                <w:sz w:val="22"/>
                <w:szCs w:val="22"/>
              </w:rPr>
            </w:pPr>
          </w:p>
          <w:p w14:paraId="4F06202D" w14:textId="77777777" w:rsidR="003644EA" w:rsidRPr="00A956BF" w:rsidRDefault="003644EA" w:rsidP="00A956BF">
            <w:pPr>
              <w:jc w:val="both"/>
              <w:rPr>
                <w:sz w:val="22"/>
                <w:szCs w:val="22"/>
              </w:rPr>
            </w:pPr>
          </w:p>
          <w:p w14:paraId="390D35CA" w14:textId="77777777" w:rsidR="003644EA" w:rsidRPr="00A956BF" w:rsidRDefault="003644EA" w:rsidP="00A956BF">
            <w:pPr>
              <w:jc w:val="both"/>
              <w:rPr>
                <w:sz w:val="22"/>
                <w:szCs w:val="22"/>
              </w:rPr>
            </w:pPr>
          </w:p>
          <w:p w14:paraId="4AD55F3F" w14:textId="77777777" w:rsidR="003644EA" w:rsidRPr="00A956BF" w:rsidRDefault="003644EA" w:rsidP="00A956BF">
            <w:pPr>
              <w:jc w:val="both"/>
              <w:rPr>
                <w:sz w:val="22"/>
                <w:szCs w:val="22"/>
              </w:rPr>
            </w:pPr>
          </w:p>
          <w:p w14:paraId="76B3DE0F" w14:textId="77777777" w:rsidR="003644EA" w:rsidRPr="00A956BF" w:rsidRDefault="003644EA" w:rsidP="00A956BF">
            <w:pPr>
              <w:jc w:val="both"/>
              <w:rPr>
                <w:sz w:val="22"/>
                <w:szCs w:val="22"/>
              </w:rPr>
            </w:pPr>
          </w:p>
          <w:p w14:paraId="6D5ACE0C" w14:textId="77777777" w:rsidR="003644EA" w:rsidRPr="00A956BF" w:rsidRDefault="003644EA" w:rsidP="00A956BF">
            <w:pPr>
              <w:jc w:val="both"/>
              <w:rPr>
                <w:sz w:val="22"/>
                <w:szCs w:val="22"/>
              </w:rPr>
            </w:pPr>
          </w:p>
          <w:p w14:paraId="4F9F9214" w14:textId="77777777" w:rsidR="003644EA" w:rsidRPr="00A956BF" w:rsidRDefault="003644EA" w:rsidP="00A956BF">
            <w:pPr>
              <w:jc w:val="both"/>
              <w:rPr>
                <w:sz w:val="22"/>
                <w:szCs w:val="22"/>
              </w:rPr>
            </w:pPr>
          </w:p>
          <w:p w14:paraId="37B3DC83" w14:textId="77777777" w:rsidR="003644EA" w:rsidRPr="00A956BF" w:rsidRDefault="003644EA" w:rsidP="00A956BF">
            <w:pPr>
              <w:jc w:val="both"/>
              <w:rPr>
                <w:sz w:val="22"/>
                <w:szCs w:val="22"/>
              </w:rPr>
            </w:pPr>
          </w:p>
          <w:p w14:paraId="0A1F5FDD" w14:textId="77777777" w:rsidR="003644EA" w:rsidRPr="00A956BF" w:rsidRDefault="003644EA" w:rsidP="00A956BF">
            <w:pPr>
              <w:jc w:val="both"/>
              <w:rPr>
                <w:sz w:val="22"/>
                <w:szCs w:val="22"/>
              </w:rPr>
            </w:pPr>
          </w:p>
          <w:p w14:paraId="29C7B6B9" w14:textId="141A669A" w:rsidR="003644EA" w:rsidRPr="00A956BF" w:rsidRDefault="00155778" w:rsidP="00A956BF">
            <w:pPr>
              <w:jc w:val="both"/>
              <w:rPr>
                <w:sz w:val="22"/>
                <w:szCs w:val="22"/>
              </w:rPr>
            </w:pPr>
            <w:r w:rsidRPr="00A956BF">
              <w:rPr>
                <w:sz w:val="22"/>
                <w:szCs w:val="22"/>
              </w:rPr>
              <w:t>7</w:t>
            </w:r>
            <w:r w:rsidR="003644EA" w:rsidRPr="00A956BF">
              <w:rPr>
                <w:sz w:val="22"/>
                <w:szCs w:val="22"/>
              </w:rPr>
              <w:t>,</w:t>
            </w:r>
            <w:r w:rsidRPr="00A956BF">
              <w:rPr>
                <w:sz w:val="22"/>
                <w:szCs w:val="22"/>
              </w:rPr>
              <w:t>0</w:t>
            </w:r>
          </w:p>
          <w:p w14:paraId="03493EE5" w14:textId="77777777" w:rsidR="00F44B85" w:rsidRPr="00A956BF" w:rsidRDefault="00F44B85" w:rsidP="00A956BF">
            <w:pPr>
              <w:jc w:val="both"/>
              <w:rPr>
                <w:sz w:val="22"/>
                <w:szCs w:val="22"/>
              </w:rPr>
            </w:pPr>
          </w:p>
          <w:p w14:paraId="5F7C4F66" w14:textId="77777777" w:rsidR="00F44B85" w:rsidRPr="00A956BF" w:rsidRDefault="00F44B85" w:rsidP="00A956BF">
            <w:pPr>
              <w:jc w:val="both"/>
              <w:rPr>
                <w:color w:val="FF0000"/>
                <w:sz w:val="22"/>
                <w:szCs w:val="22"/>
              </w:rPr>
            </w:pPr>
          </w:p>
          <w:p w14:paraId="5101A821" w14:textId="77777777" w:rsidR="00F44B85" w:rsidRPr="00A956BF" w:rsidRDefault="00F44B85" w:rsidP="00A956BF">
            <w:pPr>
              <w:jc w:val="both"/>
              <w:rPr>
                <w:color w:val="FF0000"/>
                <w:sz w:val="22"/>
                <w:szCs w:val="22"/>
              </w:rPr>
            </w:pPr>
          </w:p>
          <w:p w14:paraId="70AD65B1" w14:textId="67C1A3ED" w:rsidR="00F44B85" w:rsidRPr="00A956BF" w:rsidRDefault="00F44B85" w:rsidP="00A956BF">
            <w:pPr>
              <w:jc w:val="both"/>
              <w:rPr>
                <w:color w:val="FF0000"/>
                <w:sz w:val="22"/>
                <w:szCs w:val="22"/>
              </w:rPr>
            </w:pPr>
          </w:p>
        </w:tc>
        <w:tc>
          <w:tcPr>
            <w:tcW w:w="476" w:type="pct"/>
            <w:shd w:val="clear" w:color="auto" w:fill="auto"/>
          </w:tcPr>
          <w:p w14:paraId="5DE0093C" w14:textId="27B446C4" w:rsidR="003644EA" w:rsidRPr="00A956BF" w:rsidRDefault="003644EA" w:rsidP="00A956BF">
            <w:pPr>
              <w:jc w:val="both"/>
              <w:rPr>
                <w:sz w:val="22"/>
                <w:szCs w:val="22"/>
              </w:rPr>
            </w:pPr>
            <w:r w:rsidRPr="00A956BF">
              <w:rPr>
                <w:sz w:val="22"/>
                <w:szCs w:val="22"/>
              </w:rPr>
              <w:lastRenderedPageBreak/>
              <w:t>Монографи</w:t>
            </w:r>
            <w:r w:rsidR="00F44B85" w:rsidRPr="00A956BF">
              <w:rPr>
                <w:sz w:val="22"/>
                <w:szCs w:val="22"/>
              </w:rPr>
              <w:t>и</w:t>
            </w:r>
            <w:r w:rsidRPr="00A956BF">
              <w:rPr>
                <w:sz w:val="22"/>
                <w:szCs w:val="22"/>
              </w:rPr>
              <w:t>:</w:t>
            </w:r>
          </w:p>
          <w:p w14:paraId="76CF1849" w14:textId="5A44933E" w:rsidR="003644EA" w:rsidRPr="00A956BF" w:rsidRDefault="003644EA" w:rsidP="00A956BF">
            <w:pPr>
              <w:jc w:val="both"/>
              <w:rPr>
                <w:sz w:val="22"/>
                <w:szCs w:val="22"/>
              </w:rPr>
            </w:pPr>
            <w:r w:rsidRPr="00A956BF">
              <w:rPr>
                <w:sz w:val="22"/>
                <w:szCs w:val="22"/>
              </w:rPr>
              <w:t>«</w:t>
            </w:r>
            <w:r w:rsidR="00F44B85" w:rsidRPr="00A956BF">
              <w:rPr>
                <w:rStyle w:val="a9"/>
                <w:color w:val="auto"/>
                <w:sz w:val="22"/>
                <w:szCs w:val="22"/>
                <w:u w:val="none"/>
              </w:rPr>
              <w:t>Вызовы системы образования в эпоху цифровой экономики: матрица возможностей</w:t>
            </w:r>
            <w:r w:rsidRPr="00A956BF">
              <w:rPr>
                <w:sz w:val="22"/>
                <w:szCs w:val="22"/>
              </w:rPr>
              <w:t xml:space="preserve">»: монография/колл. авторов; под ред. профессора </w:t>
            </w:r>
            <w:proofErr w:type="spellStart"/>
            <w:r w:rsidRPr="00A956BF">
              <w:rPr>
                <w:sz w:val="22"/>
                <w:szCs w:val="22"/>
              </w:rPr>
              <w:t>И.И.Климовой</w:t>
            </w:r>
            <w:proofErr w:type="spellEnd"/>
            <w:r w:rsidRPr="00A956BF">
              <w:rPr>
                <w:sz w:val="22"/>
                <w:szCs w:val="22"/>
              </w:rPr>
              <w:t>, профессора М.В. Мельничук. - М.: Научные технологии, 20</w:t>
            </w:r>
            <w:r w:rsidR="00F44B85" w:rsidRPr="00A956BF">
              <w:rPr>
                <w:sz w:val="22"/>
                <w:szCs w:val="22"/>
              </w:rPr>
              <w:t>20</w:t>
            </w:r>
            <w:r w:rsidRPr="00A956BF">
              <w:rPr>
                <w:sz w:val="22"/>
                <w:szCs w:val="22"/>
              </w:rPr>
              <w:t>. – 369 с. , тираж  300 экз.</w:t>
            </w:r>
            <w:r w:rsidR="006630E6" w:rsidRPr="00A956BF">
              <w:rPr>
                <w:sz w:val="22"/>
                <w:szCs w:val="22"/>
              </w:rPr>
              <w:t>;</w:t>
            </w:r>
          </w:p>
          <w:p w14:paraId="13D1896B" w14:textId="3BE35E8C" w:rsidR="00F44B85" w:rsidRPr="00762C0A" w:rsidRDefault="00F44B85" w:rsidP="00A956BF">
            <w:pPr>
              <w:jc w:val="both"/>
              <w:rPr>
                <w:sz w:val="22"/>
                <w:szCs w:val="22"/>
              </w:rPr>
            </w:pPr>
            <w:r w:rsidRPr="00A956BF">
              <w:rPr>
                <w:b/>
                <w:sz w:val="22"/>
                <w:szCs w:val="22"/>
              </w:rPr>
              <w:t>«</w:t>
            </w:r>
            <w:r w:rsidRPr="00A956BF">
              <w:rPr>
                <w:bCs/>
                <w:sz w:val="22"/>
                <w:szCs w:val="22"/>
              </w:rPr>
              <w:t xml:space="preserve">Организация воспитательной работы в современном вузе в </w:t>
            </w:r>
            <w:r w:rsidRPr="00A956BF">
              <w:rPr>
                <w:bCs/>
                <w:sz w:val="22"/>
                <w:szCs w:val="22"/>
              </w:rPr>
              <w:lastRenderedPageBreak/>
              <w:t>условиях цифровизации образования»</w:t>
            </w:r>
            <w:r w:rsidRPr="00A956BF">
              <w:rPr>
                <w:sz w:val="22"/>
                <w:szCs w:val="22"/>
              </w:rPr>
              <w:t>: монография/колл. авторов; под ред. профессора В.А. Ивановой, доцента О.Н. Жердевой</w:t>
            </w:r>
            <w:r w:rsidR="00762C0A">
              <w:rPr>
                <w:sz w:val="22"/>
                <w:szCs w:val="22"/>
              </w:rPr>
              <w:t xml:space="preserve">. </w:t>
            </w:r>
            <w:r w:rsidR="002A0CED" w:rsidRPr="00762C0A">
              <w:rPr>
                <w:sz w:val="22"/>
                <w:szCs w:val="22"/>
              </w:rPr>
              <w:t xml:space="preserve">- </w:t>
            </w:r>
            <w:r w:rsidR="00762C0A" w:rsidRPr="00762C0A">
              <w:rPr>
                <w:sz w:val="22"/>
                <w:szCs w:val="22"/>
              </w:rPr>
              <w:t xml:space="preserve">  Финансовый университет при Правительстве РФ, Алтайский филиал, Барнаул , </w:t>
            </w:r>
            <w:proofErr w:type="spellStart"/>
            <w:r w:rsidR="00762C0A" w:rsidRPr="00762C0A">
              <w:rPr>
                <w:sz w:val="22"/>
                <w:szCs w:val="22"/>
              </w:rPr>
              <w:t>Графикс</w:t>
            </w:r>
            <w:proofErr w:type="spellEnd"/>
            <w:r w:rsidR="00762C0A" w:rsidRPr="00762C0A">
              <w:rPr>
                <w:sz w:val="22"/>
                <w:szCs w:val="22"/>
              </w:rPr>
              <w:t xml:space="preserve">,  </w:t>
            </w:r>
            <w:r w:rsidR="002A0CED" w:rsidRPr="00762C0A">
              <w:rPr>
                <w:sz w:val="22"/>
                <w:szCs w:val="22"/>
              </w:rPr>
              <w:t>2020. – 104 с.</w:t>
            </w:r>
          </w:p>
          <w:p w14:paraId="01E3B264" w14:textId="77777777" w:rsidR="006630E6" w:rsidRPr="00A956BF" w:rsidRDefault="006630E6" w:rsidP="00A956BF">
            <w:pPr>
              <w:jc w:val="both"/>
              <w:rPr>
                <w:sz w:val="22"/>
                <w:szCs w:val="22"/>
              </w:rPr>
            </w:pPr>
          </w:p>
        </w:tc>
        <w:tc>
          <w:tcPr>
            <w:tcW w:w="495" w:type="pct"/>
            <w:shd w:val="clear" w:color="auto" w:fill="auto"/>
          </w:tcPr>
          <w:p w14:paraId="173F6233" w14:textId="7FC20FA7" w:rsidR="003644EA" w:rsidRPr="00A956BF" w:rsidRDefault="00155778" w:rsidP="00A956BF">
            <w:pPr>
              <w:autoSpaceDE w:val="0"/>
              <w:autoSpaceDN w:val="0"/>
              <w:adjustRightInd w:val="0"/>
              <w:jc w:val="both"/>
              <w:rPr>
                <w:color w:val="FF0000"/>
                <w:sz w:val="22"/>
                <w:szCs w:val="22"/>
              </w:rPr>
            </w:pPr>
            <w:r w:rsidRPr="00A956BF">
              <w:rPr>
                <w:rFonts w:eastAsiaTheme="minorHAnsi"/>
                <w:color w:val="FF0000"/>
                <w:sz w:val="22"/>
                <w:szCs w:val="22"/>
              </w:rPr>
              <w:lastRenderedPageBreak/>
              <w:t xml:space="preserve"> </w:t>
            </w:r>
          </w:p>
        </w:tc>
        <w:tc>
          <w:tcPr>
            <w:tcW w:w="523" w:type="pct"/>
            <w:shd w:val="clear" w:color="auto" w:fill="auto"/>
          </w:tcPr>
          <w:p w14:paraId="75A6F706" w14:textId="77777777" w:rsidR="003644EA" w:rsidRPr="00201C9C" w:rsidRDefault="003644EA" w:rsidP="00A956BF">
            <w:pPr>
              <w:jc w:val="both"/>
              <w:rPr>
                <w:sz w:val="22"/>
                <w:szCs w:val="22"/>
              </w:rPr>
            </w:pPr>
            <w:r w:rsidRPr="00201C9C">
              <w:rPr>
                <w:sz w:val="22"/>
                <w:szCs w:val="22"/>
              </w:rPr>
              <w:t>Департамент социологии</w:t>
            </w:r>
          </w:p>
        </w:tc>
      </w:tr>
    </w:tbl>
    <w:p w14:paraId="6A327BA1" w14:textId="77777777" w:rsidR="00BD1244" w:rsidRPr="00E13170" w:rsidRDefault="00BD1244" w:rsidP="00BD1244">
      <w:pPr>
        <w:pStyle w:val="5"/>
        <w:jc w:val="both"/>
        <w:rPr>
          <w:sz w:val="22"/>
          <w:szCs w:val="22"/>
        </w:rPr>
      </w:pPr>
    </w:p>
    <w:p w14:paraId="2DBDB7A4" w14:textId="77777777" w:rsidR="00850F93" w:rsidRPr="00E13170" w:rsidRDefault="00850F93" w:rsidP="00744BB8">
      <w:pPr>
        <w:pStyle w:val="5"/>
        <w:pageBreakBefore/>
        <w:suppressAutoHyphens/>
        <w:jc w:val="both"/>
        <w:rPr>
          <w:rFonts w:eastAsia="Calibri"/>
          <w:sz w:val="22"/>
          <w:szCs w:val="22"/>
          <w:lang w:eastAsia="en-US"/>
        </w:rPr>
      </w:pPr>
      <w:r w:rsidRPr="00E13170">
        <w:rPr>
          <w:rFonts w:eastAsia="Calibri"/>
          <w:sz w:val="22"/>
          <w:szCs w:val="22"/>
          <w:lang w:eastAsia="en-US"/>
        </w:rPr>
        <w:lastRenderedPageBreak/>
        <w:t xml:space="preserve">Раздел </w:t>
      </w:r>
      <w:r w:rsidR="0004148F" w:rsidRPr="00E13170">
        <w:rPr>
          <w:rFonts w:eastAsia="Calibri"/>
          <w:sz w:val="22"/>
          <w:szCs w:val="22"/>
          <w:lang w:eastAsia="en-US"/>
        </w:rPr>
        <w:t>1.</w:t>
      </w:r>
      <w:r w:rsidRPr="00E13170">
        <w:rPr>
          <w:rFonts w:eastAsia="Calibri"/>
          <w:sz w:val="22"/>
          <w:szCs w:val="22"/>
          <w:lang w:eastAsia="en-US"/>
        </w:rPr>
        <w:t>2. Хоздоговорные научные исследования и услуги в научной сфере</w:t>
      </w:r>
      <w:bookmarkEnd w:id="2"/>
    </w:p>
    <w:p w14:paraId="623AD47C" w14:textId="77777777" w:rsidR="00850F93" w:rsidRPr="00E13170" w:rsidRDefault="00850F93" w:rsidP="00850F93">
      <w:pPr>
        <w:jc w:val="center"/>
        <w:rPr>
          <w:rFonts w:eastAsia="Calibri"/>
          <w:sz w:val="22"/>
          <w:szCs w:val="22"/>
          <w:lang w:eastAsia="en-US"/>
        </w:rPr>
      </w:pPr>
    </w:p>
    <w:p w14:paraId="05F684F3" w14:textId="77777777" w:rsidR="00850F93" w:rsidRPr="00E13170" w:rsidRDefault="00850F93" w:rsidP="00850F93">
      <w:pPr>
        <w:jc w:val="both"/>
        <w:rPr>
          <w:rFonts w:eastAsia="Calibri"/>
          <w:sz w:val="22"/>
          <w:szCs w:val="22"/>
          <w:lang w:eastAsia="en-US"/>
        </w:rPr>
      </w:pPr>
    </w:p>
    <w:tbl>
      <w:tblPr>
        <w:tblW w:w="4956" w:type="pct"/>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4180"/>
        <w:gridCol w:w="1984"/>
        <w:gridCol w:w="2553"/>
        <w:gridCol w:w="1984"/>
        <w:gridCol w:w="1700"/>
        <w:gridCol w:w="1703"/>
      </w:tblGrid>
      <w:tr w:rsidR="008B6458" w:rsidRPr="00E13170" w14:paraId="0E6E545A" w14:textId="77777777" w:rsidTr="008B6458">
        <w:trPr>
          <w:trHeight w:val="1380"/>
        </w:trPr>
        <w:tc>
          <w:tcPr>
            <w:tcW w:w="188" w:type="pct"/>
            <w:vAlign w:val="center"/>
          </w:tcPr>
          <w:p w14:paraId="5D5700F8" w14:textId="77777777" w:rsidR="008B6458" w:rsidRPr="00E13170" w:rsidRDefault="008B6458" w:rsidP="00FE73E2">
            <w:pPr>
              <w:ind w:left="-108" w:right="-118"/>
              <w:jc w:val="center"/>
              <w:rPr>
                <w:rFonts w:eastAsia="Calibri"/>
                <w:b/>
                <w:sz w:val="22"/>
                <w:szCs w:val="22"/>
                <w:lang w:eastAsia="en-US"/>
              </w:rPr>
            </w:pPr>
            <w:r w:rsidRPr="00E13170">
              <w:rPr>
                <w:rFonts w:eastAsia="Calibri"/>
                <w:b/>
                <w:sz w:val="22"/>
                <w:szCs w:val="22"/>
                <w:lang w:eastAsia="en-US"/>
              </w:rPr>
              <w:t xml:space="preserve">№ </w:t>
            </w:r>
          </w:p>
          <w:p w14:paraId="6DCD07C0" w14:textId="77777777" w:rsidR="008B6458" w:rsidRPr="00E13170" w:rsidRDefault="008B6458" w:rsidP="00FE73E2">
            <w:pPr>
              <w:ind w:left="-108" w:right="-118"/>
              <w:jc w:val="center"/>
              <w:rPr>
                <w:rFonts w:eastAsia="Calibri"/>
                <w:b/>
                <w:sz w:val="22"/>
                <w:szCs w:val="22"/>
                <w:lang w:eastAsia="en-US"/>
              </w:rPr>
            </w:pPr>
            <w:r w:rsidRPr="00E13170">
              <w:rPr>
                <w:rFonts w:eastAsia="Calibri"/>
                <w:b/>
                <w:sz w:val="22"/>
                <w:szCs w:val="22"/>
                <w:lang w:eastAsia="en-US"/>
              </w:rPr>
              <w:t>п/п</w:t>
            </w:r>
          </w:p>
        </w:tc>
        <w:tc>
          <w:tcPr>
            <w:tcW w:w="1426" w:type="pct"/>
            <w:vAlign w:val="center"/>
          </w:tcPr>
          <w:p w14:paraId="6DAF52E6" w14:textId="77777777" w:rsidR="008B6458" w:rsidRPr="00E13170" w:rsidRDefault="008B6458" w:rsidP="00FE73E2">
            <w:pPr>
              <w:ind w:left="-108" w:right="-118"/>
              <w:jc w:val="center"/>
              <w:rPr>
                <w:rFonts w:eastAsia="Calibri"/>
                <w:b/>
                <w:sz w:val="22"/>
                <w:szCs w:val="22"/>
                <w:lang w:eastAsia="en-US"/>
              </w:rPr>
            </w:pPr>
            <w:r w:rsidRPr="00E13170">
              <w:rPr>
                <w:rFonts w:eastAsia="Calibri"/>
                <w:b/>
                <w:sz w:val="22"/>
                <w:szCs w:val="22"/>
                <w:lang w:eastAsia="en-US"/>
              </w:rPr>
              <w:t xml:space="preserve">Тема НИР </w:t>
            </w:r>
            <w:r w:rsidRPr="00E13170">
              <w:rPr>
                <w:rFonts w:eastAsia="Calibri"/>
                <w:b/>
                <w:sz w:val="22"/>
                <w:szCs w:val="22"/>
                <w:lang w:eastAsia="en-US"/>
              </w:rPr>
              <w:br/>
              <w:t>(работ, услуг)</w:t>
            </w:r>
          </w:p>
        </w:tc>
        <w:tc>
          <w:tcPr>
            <w:tcW w:w="677" w:type="pct"/>
            <w:vAlign w:val="center"/>
          </w:tcPr>
          <w:p w14:paraId="7A0C2F06" w14:textId="77777777" w:rsidR="008B6458" w:rsidRPr="00E13170" w:rsidRDefault="008B6458" w:rsidP="007743C5">
            <w:pPr>
              <w:ind w:left="-108" w:right="-118"/>
              <w:jc w:val="center"/>
              <w:rPr>
                <w:rFonts w:eastAsia="Calibri"/>
                <w:b/>
                <w:sz w:val="22"/>
                <w:szCs w:val="22"/>
                <w:lang w:eastAsia="en-US"/>
              </w:rPr>
            </w:pPr>
            <w:r w:rsidRPr="00E13170">
              <w:rPr>
                <w:rFonts w:eastAsia="Calibri"/>
                <w:b/>
                <w:sz w:val="22"/>
                <w:szCs w:val="22"/>
                <w:lang w:eastAsia="en-US"/>
              </w:rPr>
              <w:t>Заказчик</w:t>
            </w:r>
          </w:p>
        </w:tc>
        <w:tc>
          <w:tcPr>
            <w:tcW w:w="871" w:type="pct"/>
            <w:vAlign w:val="center"/>
          </w:tcPr>
          <w:p w14:paraId="4074E18E" w14:textId="77777777" w:rsidR="008B6458" w:rsidRPr="00E13170" w:rsidRDefault="008B6458" w:rsidP="00FE73E2">
            <w:pPr>
              <w:ind w:left="-108" w:right="-118"/>
              <w:jc w:val="center"/>
              <w:rPr>
                <w:rFonts w:eastAsia="Calibri"/>
                <w:b/>
                <w:sz w:val="22"/>
                <w:szCs w:val="22"/>
                <w:lang w:eastAsia="en-US"/>
              </w:rPr>
            </w:pPr>
            <w:r w:rsidRPr="00E13170">
              <w:rPr>
                <w:rFonts w:eastAsia="Calibri"/>
                <w:b/>
                <w:sz w:val="22"/>
                <w:szCs w:val="22"/>
                <w:lang w:eastAsia="en-US"/>
              </w:rPr>
              <w:t>Структурное подразделение,</w:t>
            </w:r>
          </w:p>
          <w:p w14:paraId="5EFDDF79" w14:textId="77777777" w:rsidR="008B6458" w:rsidRPr="00E13170" w:rsidRDefault="008B6458" w:rsidP="00FE73E2">
            <w:pPr>
              <w:ind w:left="-108" w:right="-118"/>
              <w:jc w:val="center"/>
              <w:rPr>
                <w:rFonts w:eastAsia="Calibri"/>
                <w:b/>
                <w:sz w:val="22"/>
                <w:szCs w:val="22"/>
                <w:lang w:eastAsia="en-US"/>
              </w:rPr>
            </w:pPr>
            <w:r w:rsidRPr="00E13170">
              <w:rPr>
                <w:rFonts w:eastAsia="Calibri"/>
                <w:b/>
                <w:sz w:val="22"/>
                <w:szCs w:val="22"/>
                <w:lang w:eastAsia="en-US"/>
              </w:rPr>
              <w:t>ФИО исполнителей</w:t>
            </w:r>
          </w:p>
        </w:tc>
        <w:tc>
          <w:tcPr>
            <w:tcW w:w="677" w:type="pct"/>
            <w:vAlign w:val="center"/>
          </w:tcPr>
          <w:p w14:paraId="4C730B75" w14:textId="77777777" w:rsidR="008B6458" w:rsidRPr="00E13170" w:rsidRDefault="008B6458" w:rsidP="009E79D4">
            <w:pPr>
              <w:ind w:left="-108" w:right="-118"/>
              <w:jc w:val="center"/>
              <w:rPr>
                <w:rFonts w:eastAsia="Calibri"/>
                <w:b/>
                <w:sz w:val="22"/>
                <w:szCs w:val="22"/>
                <w:lang w:eastAsia="en-US"/>
              </w:rPr>
            </w:pPr>
            <w:r w:rsidRPr="00E13170">
              <w:rPr>
                <w:rFonts w:eastAsia="Calibri"/>
                <w:b/>
                <w:sz w:val="22"/>
                <w:szCs w:val="22"/>
                <w:lang w:eastAsia="en-US"/>
              </w:rPr>
              <w:t>ФИО научного руководителя</w:t>
            </w:r>
          </w:p>
          <w:p w14:paraId="748B73EC" w14:textId="77777777" w:rsidR="004D06AA" w:rsidRPr="00E13170" w:rsidRDefault="004D06AA" w:rsidP="009E79D4">
            <w:pPr>
              <w:ind w:left="-108" w:right="-118"/>
              <w:jc w:val="center"/>
              <w:rPr>
                <w:rFonts w:eastAsia="Calibri"/>
                <w:b/>
                <w:sz w:val="22"/>
                <w:szCs w:val="22"/>
                <w:lang w:eastAsia="en-US"/>
              </w:rPr>
            </w:pPr>
            <w:r w:rsidRPr="00E13170">
              <w:rPr>
                <w:rFonts w:eastAsia="Calibri"/>
                <w:b/>
                <w:sz w:val="22"/>
                <w:szCs w:val="22"/>
                <w:lang w:eastAsia="en-US"/>
              </w:rPr>
              <w:t>(исполнителей)</w:t>
            </w:r>
          </w:p>
        </w:tc>
        <w:tc>
          <w:tcPr>
            <w:tcW w:w="580" w:type="pct"/>
            <w:vAlign w:val="center"/>
          </w:tcPr>
          <w:p w14:paraId="24EB1E92" w14:textId="77777777" w:rsidR="008B6458" w:rsidRPr="00E13170" w:rsidRDefault="008B6458" w:rsidP="00FE73E2">
            <w:pPr>
              <w:ind w:left="-108" w:right="-118"/>
              <w:jc w:val="center"/>
              <w:rPr>
                <w:rFonts w:eastAsia="Calibri"/>
                <w:b/>
                <w:sz w:val="22"/>
                <w:szCs w:val="22"/>
                <w:lang w:eastAsia="en-US"/>
              </w:rPr>
            </w:pPr>
            <w:r w:rsidRPr="00E13170">
              <w:rPr>
                <w:rFonts w:eastAsia="Calibri"/>
                <w:b/>
                <w:sz w:val="22"/>
                <w:szCs w:val="22"/>
                <w:lang w:eastAsia="en-US"/>
              </w:rPr>
              <w:t>Объем финансирования</w:t>
            </w:r>
            <w:r w:rsidRPr="00E13170">
              <w:rPr>
                <w:rFonts w:eastAsia="Calibri"/>
                <w:b/>
                <w:sz w:val="22"/>
                <w:szCs w:val="22"/>
                <w:lang w:eastAsia="en-US"/>
              </w:rPr>
              <w:br/>
              <w:t>(тыс. руб.)</w:t>
            </w:r>
          </w:p>
        </w:tc>
        <w:tc>
          <w:tcPr>
            <w:tcW w:w="581" w:type="pct"/>
            <w:vAlign w:val="center"/>
          </w:tcPr>
          <w:p w14:paraId="6B008800" w14:textId="77777777" w:rsidR="008B6458" w:rsidRPr="00E13170" w:rsidRDefault="008B6458" w:rsidP="008B6458">
            <w:pPr>
              <w:ind w:left="-108" w:right="-118"/>
              <w:jc w:val="center"/>
              <w:rPr>
                <w:rFonts w:eastAsia="Calibri"/>
                <w:b/>
                <w:sz w:val="22"/>
                <w:szCs w:val="22"/>
                <w:lang w:eastAsia="en-US"/>
              </w:rPr>
            </w:pPr>
            <w:r w:rsidRPr="00E13170">
              <w:rPr>
                <w:rFonts w:eastAsia="Calibri"/>
                <w:b/>
                <w:bCs/>
                <w:sz w:val="22"/>
                <w:szCs w:val="22"/>
                <w:lang w:eastAsia="en-US"/>
              </w:rPr>
              <w:t>Участие студентов, магистрантов (ФИО, курс)</w:t>
            </w:r>
          </w:p>
        </w:tc>
      </w:tr>
      <w:tr w:rsidR="008B6458" w:rsidRPr="00E13170" w14:paraId="7BB8F04F" w14:textId="77777777" w:rsidTr="008B6458">
        <w:tc>
          <w:tcPr>
            <w:tcW w:w="188" w:type="pct"/>
            <w:vAlign w:val="center"/>
          </w:tcPr>
          <w:p w14:paraId="39A6A6FC" w14:textId="77777777" w:rsidR="008B6458" w:rsidRPr="00E13170" w:rsidRDefault="008B6458" w:rsidP="008B6458">
            <w:pPr>
              <w:ind w:left="-108" w:right="-118"/>
              <w:jc w:val="center"/>
              <w:rPr>
                <w:rFonts w:eastAsia="Calibri"/>
                <w:b/>
                <w:sz w:val="22"/>
                <w:szCs w:val="22"/>
                <w:lang w:eastAsia="en-US"/>
              </w:rPr>
            </w:pPr>
            <w:r w:rsidRPr="00E13170">
              <w:rPr>
                <w:rFonts w:eastAsia="Calibri"/>
                <w:b/>
                <w:sz w:val="22"/>
                <w:szCs w:val="22"/>
                <w:lang w:eastAsia="en-US"/>
              </w:rPr>
              <w:t>1</w:t>
            </w:r>
          </w:p>
        </w:tc>
        <w:tc>
          <w:tcPr>
            <w:tcW w:w="1426" w:type="pct"/>
            <w:vAlign w:val="center"/>
          </w:tcPr>
          <w:p w14:paraId="4960E46B" w14:textId="77777777" w:rsidR="008B6458" w:rsidRPr="00E13170" w:rsidRDefault="008B6458" w:rsidP="008B6458">
            <w:pPr>
              <w:ind w:left="-108" w:right="-118"/>
              <w:jc w:val="center"/>
              <w:rPr>
                <w:rFonts w:eastAsia="Calibri"/>
                <w:b/>
                <w:sz w:val="22"/>
                <w:szCs w:val="22"/>
                <w:lang w:eastAsia="en-US"/>
              </w:rPr>
            </w:pPr>
            <w:r w:rsidRPr="00E13170">
              <w:rPr>
                <w:rFonts w:eastAsia="Calibri"/>
                <w:b/>
                <w:sz w:val="22"/>
                <w:szCs w:val="22"/>
                <w:lang w:eastAsia="en-US"/>
              </w:rPr>
              <w:t>2</w:t>
            </w:r>
          </w:p>
        </w:tc>
        <w:tc>
          <w:tcPr>
            <w:tcW w:w="677" w:type="pct"/>
            <w:vAlign w:val="center"/>
          </w:tcPr>
          <w:p w14:paraId="2527B2AA" w14:textId="77777777" w:rsidR="008B6458" w:rsidRPr="00E13170" w:rsidRDefault="008B6458" w:rsidP="008B6458">
            <w:pPr>
              <w:ind w:left="-108" w:right="-118"/>
              <w:jc w:val="center"/>
              <w:rPr>
                <w:rFonts w:eastAsia="Calibri"/>
                <w:b/>
                <w:sz w:val="22"/>
                <w:szCs w:val="22"/>
                <w:lang w:eastAsia="en-US"/>
              </w:rPr>
            </w:pPr>
            <w:r w:rsidRPr="00E13170">
              <w:rPr>
                <w:rFonts w:eastAsia="Calibri"/>
                <w:b/>
                <w:sz w:val="22"/>
                <w:szCs w:val="22"/>
                <w:lang w:eastAsia="en-US"/>
              </w:rPr>
              <w:t>3</w:t>
            </w:r>
          </w:p>
        </w:tc>
        <w:tc>
          <w:tcPr>
            <w:tcW w:w="871" w:type="pct"/>
            <w:vAlign w:val="center"/>
          </w:tcPr>
          <w:p w14:paraId="7EFDFCC5" w14:textId="77777777" w:rsidR="008B6458" w:rsidRPr="00E13170" w:rsidRDefault="008B6458" w:rsidP="008B6458">
            <w:pPr>
              <w:ind w:left="-108" w:right="-118"/>
              <w:jc w:val="center"/>
              <w:rPr>
                <w:rFonts w:eastAsia="Calibri"/>
                <w:b/>
                <w:sz w:val="22"/>
                <w:szCs w:val="22"/>
                <w:lang w:eastAsia="en-US"/>
              </w:rPr>
            </w:pPr>
            <w:r w:rsidRPr="00E13170">
              <w:rPr>
                <w:rFonts w:eastAsia="Calibri"/>
                <w:b/>
                <w:sz w:val="22"/>
                <w:szCs w:val="22"/>
                <w:lang w:eastAsia="en-US"/>
              </w:rPr>
              <w:t>4</w:t>
            </w:r>
          </w:p>
        </w:tc>
        <w:tc>
          <w:tcPr>
            <w:tcW w:w="677" w:type="pct"/>
            <w:vAlign w:val="center"/>
          </w:tcPr>
          <w:p w14:paraId="70D709AC" w14:textId="77777777" w:rsidR="008B6458" w:rsidRPr="00E13170" w:rsidRDefault="008B6458" w:rsidP="008B6458">
            <w:pPr>
              <w:ind w:left="-108" w:right="-118"/>
              <w:jc w:val="center"/>
              <w:rPr>
                <w:rFonts w:eastAsia="Calibri"/>
                <w:b/>
                <w:sz w:val="22"/>
                <w:szCs w:val="22"/>
                <w:lang w:eastAsia="en-US"/>
              </w:rPr>
            </w:pPr>
            <w:r w:rsidRPr="00E13170">
              <w:rPr>
                <w:rFonts w:eastAsia="Calibri"/>
                <w:b/>
                <w:sz w:val="22"/>
                <w:szCs w:val="22"/>
                <w:lang w:eastAsia="en-US"/>
              </w:rPr>
              <w:t>5</w:t>
            </w:r>
          </w:p>
        </w:tc>
        <w:tc>
          <w:tcPr>
            <w:tcW w:w="580" w:type="pct"/>
            <w:vAlign w:val="center"/>
          </w:tcPr>
          <w:p w14:paraId="049B1249" w14:textId="77777777" w:rsidR="008B6458" w:rsidRPr="00E13170" w:rsidRDefault="008B6458" w:rsidP="008B6458">
            <w:pPr>
              <w:ind w:left="-108" w:right="-118"/>
              <w:jc w:val="center"/>
              <w:rPr>
                <w:rFonts w:eastAsia="Calibri"/>
                <w:b/>
                <w:sz w:val="22"/>
                <w:szCs w:val="22"/>
                <w:lang w:eastAsia="en-US"/>
              </w:rPr>
            </w:pPr>
            <w:r w:rsidRPr="00E13170">
              <w:rPr>
                <w:rFonts w:eastAsia="Calibri"/>
                <w:b/>
                <w:sz w:val="22"/>
                <w:szCs w:val="22"/>
                <w:lang w:eastAsia="en-US"/>
              </w:rPr>
              <w:t>6</w:t>
            </w:r>
          </w:p>
        </w:tc>
        <w:tc>
          <w:tcPr>
            <w:tcW w:w="581" w:type="pct"/>
          </w:tcPr>
          <w:p w14:paraId="4C19254E" w14:textId="77777777" w:rsidR="008B6458" w:rsidRPr="00E13170" w:rsidRDefault="008B6458" w:rsidP="008B6458">
            <w:pPr>
              <w:ind w:left="-108" w:right="-118"/>
              <w:jc w:val="center"/>
              <w:rPr>
                <w:rFonts w:eastAsia="Calibri"/>
                <w:b/>
                <w:sz w:val="22"/>
                <w:szCs w:val="22"/>
                <w:lang w:eastAsia="en-US"/>
              </w:rPr>
            </w:pPr>
            <w:r w:rsidRPr="00E13170">
              <w:rPr>
                <w:rFonts w:eastAsia="Calibri"/>
                <w:b/>
                <w:sz w:val="22"/>
                <w:szCs w:val="22"/>
                <w:lang w:eastAsia="en-US"/>
              </w:rPr>
              <w:t>7</w:t>
            </w:r>
          </w:p>
        </w:tc>
      </w:tr>
      <w:tr w:rsidR="00E84FF6" w:rsidRPr="00E13170" w14:paraId="49B1A889" w14:textId="77777777" w:rsidTr="008B6458">
        <w:tc>
          <w:tcPr>
            <w:tcW w:w="188" w:type="pct"/>
            <w:tcBorders>
              <w:bottom w:val="single" w:sz="4" w:space="0" w:color="auto"/>
            </w:tcBorders>
          </w:tcPr>
          <w:p w14:paraId="4E93C177" w14:textId="50FF39B2" w:rsidR="00E84FF6" w:rsidRPr="00E13170" w:rsidRDefault="005864C8" w:rsidP="0092126E">
            <w:pPr>
              <w:jc w:val="both"/>
              <w:rPr>
                <w:sz w:val="22"/>
                <w:szCs w:val="22"/>
              </w:rPr>
            </w:pPr>
            <w:r>
              <w:rPr>
                <w:sz w:val="22"/>
                <w:szCs w:val="22"/>
              </w:rPr>
              <w:t>1.</w:t>
            </w:r>
          </w:p>
        </w:tc>
        <w:tc>
          <w:tcPr>
            <w:tcW w:w="1426" w:type="pct"/>
            <w:tcBorders>
              <w:bottom w:val="single" w:sz="4" w:space="0" w:color="auto"/>
            </w:tcBorders>
          </w:tcPr>
          <w:p w14:paraId="1571E4A6" w14:textId="47890A22" w:rsidR="00E84FF6" w:rsidRPr="005864C8" w:rsidRDefault="005864C8" w:rsidP="00B21F8C">
            <w:pPr>
              <w:jc w:val="both"/>
              <w:rPr>
                <w:color w:val="000000"/>
                <w:spacing w:val="5"/>
                <w:sz w:val="22"/>
                <w:szCs w:val="22"/>
              </w:rPr>
            </w:pPr>
            <w:r w:rsidRPr="005864C8">
              <w:rPr>
                <w:sz w:val="22"/>
                <w:szCs w:val="22"/>
              </w:rPr>
              <w:t>Маркетинговое исследование рынка пресс-подборщиков рулонных с постоянной камерой прессования</w:t>
            </w:r>
          </w:p>
        </w:tc>
        <w:tc>
          <w:tcPr>
            <w:tcW w:w="677" w:type="pct"/>
            <w:tcBorders>
              <w:bottom w:val="single" w:sz="4" w:space="0" w:color="auto"/>
            </w:tcBorders>
          </w:tcPr>
          <w:p w14:paraId="4D5D75CB" w14:textId="22072459" w:rsidR="00E84FF6" w:rsidRPr="005864C8" w:rsidRDefault="005864C8" w:rsidP="00E84FF6">
            <w:pPr>
              <w:jc w:val="both"/>
              <w:rPr>
                <w:color w:val="000000"/>
                <w:spacing w:val="5"/>
                <w:sz w:val="22"/>
                <w:szCs w:val="22"/>
              </w:rPr>
            </w:pPr>
            <w:r w:rsidRPr="005864C8">
              <w:rPr>
                <w:sz w:val="22"/>
                <w:szCs w:val="22"/>
              </w:rPr>
              <w:t>ООО «Корпорация «Актив-Управление»</w:t>
            </w:r>
          </w:p>
        </w:tc>
        <w:tc>
          <w:tcPr>
            <w:tcW w:w="871" w:type="pct"/>
            <w:tcBorders>
              <w:bottom w:val="single" w:sz="4" w:space="0" w:color="auto"/>
            </w:tcBorders>
          </w:tcPr>
          <w:p w14:paraId="3C8228F3" w14:textId="77777777" w:rsidR="00E84FF6" w:rsidRDefault="005864C8" w:rsidP="00E84FF6">
            <w:pPr>
              <w:jc w:val="both"/>
              <w:rPr>
                <w:sz w:val="28"/>
                <w:szCs w:val="28"/>
              </w:rPr>
            </w:pPr>
            <w:r w:rsidRPr="005864C8">
              <w:rPr>
                <w:sz w:val="22"/>
                <w:szCs w:val="22"/>
              </w:rPr>
              <w:t>Разгон А.В.</w:t>
            </w:r>
            <w:r>
              <w:rPr>
                <w:sz w:val="22"/>
                <w:szCs w:val="22"/>
              </w:rPr>
              <w:t xml:space="preserve">, </w:t>
            </w:r>
            <w:r w:rsidRPr="005864C8">
              <w:rPr>
                <w:sz w:val="22"/>
                <w:szCs w:val="22"/>
              </w:rPr>
              <w:t>Фасенко Т.Е.</w:t>
            </w:r>
            <w:r>
              <w:rPr>
                <w:sz w:val="22"/>
                <w:szCs w:val="22"/>
              </w:rPr>
              <w:t xml:space="preserve">, </w:t>
            </w:r>
            <w:r w:rsidRPr="005864C8">
              <w:rPr>
                <w:sz w:val="22"/>
                <w:szCs w:val="22"/>
              </w:rPr>
              <w:t>Пирогова Т.В.,</w:t>
            </w:r>
            <w:r>
              <w:rPr>
                <w:sz w:val="28"/>
                <w:szCs w:val="28"/>
              </w:rPr>
              <w:t xml:space="preserve"> </w:t>
            </w:r>
          </w:p>
          <w:p w14:paraId="157CBD26" w14:textId="4114299E" w:rsidR="005864C8" w:rsidRPr="005864C8" w:rsidRDefault="005864C8" w:rsidP="00E84FF6">
            <w:pPr>
              <w:jc w:val="both"/>
              <w:rPr>
                <w:b/>
                <w:bCs/>
                <w:color w:val="000000"/>
                <w:spacing w:val="5"/>
                <w:sz w:val="22"/>
                <w:szCs w:val="22"/>
              </w:rPr>
            </w:pPr>
            <w:r w:rsidRPr="005864C8">
              <w:rPr>
                <w:b/>
                <w:bCs/>
                <w:sz w:val="22"/>
                <w:szCs w:val="22"/>
              </w:rPr>
              <w:t>Шевелев С.Ю.</w:t>
            </w:r>
          </w:p>
        </w:tc>
        <w:tc>
          <w:tcPr>
            <w:tcW w:w="677" w:type="pct"/>
            <w:tcBorders>
              <w:bottom w:val="single" w:sz="4" w:space="0" w:color="auto"/>
            </w:tcBorders>
          </w:tcPr>
          <w:p w14:paraId="6D710A75" w14:textId="12010C5A" w:rsidR="00E84FF6" w:rsidRPr="00E13170" w:rsidRDefault="005864C8" w:rsidP="00F85D08">
            <w:pPr>
              <w:jc w:val="center"/>
              <w:rPr>
                <w:color w:val="000000"/>
                <w:spacing w:val="5"/>
                <w:sz w:val="22"/>
                <w:szCs w:val="22"/>
              </w:rPr>
            </w:pPr>
            <w:r w:rsidRPr="005864C8">
              <w:rPr>
                <w:sz w:val="22"/>
                <w:szCs w:val="22"/>
              </w:rPr>
              <w:t>Разгон А.В.</w:t>
            </w:r>
            <w:r>
              <w:rPr>
                <w:sz w:val="22"/>
                <w:szCs w:val="22"/>
              </w:rPr>
              <w:t>,</w:t>
            </w:r>
          </w:p>
        </w:tc>
        <w:tc>
          <w:tcPr>
            <w:tcW w:w="580" w:type="pct"/>
            <w:tcBorders>
              <w:bottom w:val="single" w:sz="4" w:space="0" w:color="auto"/>
            </w:tcBorders>
          </w:tcPr>
          <w:p w14:paraId="24AB186D" w14:textId="304CEFF7" w:rsidR="00E84FF6" w:rsidRPr="00E13170" w:rsidRDefault="005864C8" w:rsidP="00B21F8C">
            <w:pPr>
              <w:jc w:val="center"/>
              <w:rPr>
                <w:color w:val="000000"/>
                <w:spacing w:val="5"/>
                <w:sz w:val="22"/>
                <w:szCs w:val="22"/>
              </w:rPr>
            </w:pPr>
            <w:r>
              <w:rPr>
                <w:color w:val="000000"/>
                <w:spacing w:val="5"/>
                <w:sz w:val="22"/>
                <w:szCs w:val="22"/>
              </w:rPr>
              <w:t>87,5</w:t>
            </w:r>
          </w:p>
        </w:tc>
        <w:tc>
          <w:tcPr>
            <w:tcW w:w="581" w:type="pct"/>
            <w:tcBorders>
              <w:bottom w:val="single" w:sz="4" w:space="0" w:color="auto"/>
            </w:tcBorders>
          </w:tcPr>
          <w:p w14:paraId="52D4D30E" w14:textId="77777777" w:rsidR="00E84FF6" w:rsidRPr="00E13170" w:rsidRDefault="00E84FF6" w:rsidP="00B21F8C">
            <w:pPr>
              <w:jc w:val="center"/>
              <w:rPr>
                <w:color w:val="000000"/>
                <w:spacing w:val="5"/>
                <w:sz w:val="22"/>
                <w:szCs w:val="22"/>
              </w:rPr>
            </w:pPr>
          </w:p>
        </w:tc>
      </w:tr>
      <w:tr w:rsidR="0092126E" w:rsidRPr="00E13170" w14:paraId="045E7CC6" w14:textId="77777777" w:rsidTr="008B6458">
        <w:trPr>
          <w:gridAfter w:val="1"/>
          <w:wAfter w:w="581" w:type="pct"/>
        </w:trPr>
        <w:tc>
          <w:tcPr>
            <w:tcW w:w="3839" w:type="pct"/>
            <w:gridSpan w:val="5"/>
            <w:tcBorders>
              <w:top w:val="single" w:sz="4" w:space="0" w:color="auto"/>
              <w:left w:val="nil"/>
              <w:bottom w:val="nil"/>
              <w:right w:val="single" w:sz="4" w:space="0" w:color="auto"/>
            </w:tcBorders>
            <w:vAlign w:val="center"/>
          </w:tcPr>
          <w:p w14:paraId="3F9B718D" w14:textId="77777777" w:rsidR="0092126E" w:rsidRPr="00E13170" w:rsidRDefault="0092126E" w:rsidP="0092126E">
            <w:pPr>
              <w:jc w:val="right"/>
              <w:rPr>
                <w:rFonts w:eastAsia="Calibri"/>
                <w:b/>
                <w:bCs/>
                <w:sz w:val="22"/>
                <w:szCs w:val="22"/>
                <w:lang w:eastAsia="en-US"/>
              </w:rPr>
            </w:pPr>
            <w:r w:rsidRPr="00E13170">
              <w:rPr>
                <w:rFonts w:eastAsia="Calibri"/>
                <w:b/>
                <w:bCs/>
                <w:sz w:val="22"/>
                <w:szCs w:val="22"/>
                <w:lang w:eastAsia="en-US"/>
              </w:rPr>
              <w:t>ИТОГО</w:t>
            </w:r>
          </w:p>
        </w:tc>
        <w:tc>
          <w:tcPr>
            <w:tcW w:w="580" w:type="pct"/>
            <w:tcBorders>
              <w:top w:val="single" w:sz="4" w:space="0" w:color="auto"/>
              <w:left w:val="single" w:sz="4" w:space="0" w:color="auto"/>
              <w:right w:val="single" w:sz="4" w:space="0" w:color="auto"/>
            </w:tcBorders>
          </w:tcPr>
          <w:p w14:paraId="496009A3" w14:textId="04003F2D" w:rsidR="0092126E" w:rsidRPr="00E13170" w:rsidRDefault="00FB3D97" w:rsidP="0092126E">
            <w:pPr>
              <w:jc w:val="center"/>
              <w:rPr>
                <w:rFonts w:eastAsia="Calibri"/>
                <w:sz w:val="22"/>
                <w:szCs w:val="22"/>
                <w:lang w:eastAsia="en-US"/>
              </w:rPr>
            </w:pPr>
            <w:r>
              <w:rPr>
                <w:rFonts w:eastAsia="Calibri"/>
                <w:sz w:val="22"/>
                <w:szCs w:val="22"/>
                <w:lang w:eastAsia="en-US"/>
              </w:rPr>
              <w:t xml:space="preserve"> </w:t>
            </w:r>
            <w:r w:rsidR="005864C8">
              <w:rPr>
                <w:rFonts w:eastAsia="Calibri"/>
                <w:sz w:val="22"/>
                <w:szCs w:val="22"/>
                <w:lang w:eastAsia="en-US"/>
              </w:rPr>
              <w:t>87,5</w:t>
            </w:r>
          </w:p>
        </w:tc>
      </w:tr>
    </w:tbl>
    <w:p w14:paraId="37E56124" w14:textId="77777777" w:rsidR="006F2F86" w:rsidRPr="00E13170" w:rsidRDefault="006F2F86" w:rsidP="00C1653C">
      <w:pPr>
        <w:pStyle w:val="5"/>
        <w:rPr>
          <w:rFonts w:eastAsia="Calibri"/>
          <w:sz w:val="22"/>
          <w:szCs w:val="22"/>
          <w:lang w:eastAsia="en-US"/>
        </w:rPr>
      </w:pPr>
      <w:bookmarkStart w:id="3" w:name="_Toc364773936"/>
    </w:p>
    <w:p w14:paraId="75CC782B" w14:textId="77777777" w:rsidR="00850F93" w:rsidRPr="00E13170" w:rsidRDefault="00850F93" w:rsidP="00C1653C">
      <w:pPr>
        <w:pStyle w:val="5"/>
        <w:rPr>
          <w:rFonts w:eastAsia="Calibri"/>
          <w:sz w:val="22"/>
          <w:szCs w:val="22"/>
          <w:lang w:eastAsia="en-US"/>
        </w:rPr>
      </w:pPr>
      <w:r w:rsidRPr="00E13170">
        <w:rPr>
          <w:rFonts w:eastAsia="Calibri"/>
          <w:sz w:val="22"/>
          <w:szCs w:val="22"/>
          <w:lang w:eastAsia="en-US"/>
        </w:rPr>
        <w:t xml:space="preserve">Раздел </w:t>
      </w:r>
      <w:r w:rsidR="00C1653C" w:rsidRPr="00E13170">
        <w:rPr>
          <w:rFonts w:eastAsia="Calibri"/>
          <w:sz w:val="22"/>
          <w:szCs w:val="22"/>
          <w:lang w:eastAsia="en-US"/>
        </w:rPr>
        <w:t>1.</w:t>
      </w:r>
      <w:r w:rsidR="0057150F" w:rsidRPr="00E13170">
        <w:rPr>
          <w:rFonts w:eastAsia="Calibri"/>
          <w:sz w:val="22"/>
          <w:szCs w:val="22"/>
          <w:lang w:eastAsia="en-US"/>
        </w:rPr>
        <w:t>3</w:t>
      </w:r>
      <w:r w:rsidRPr="00E13170">
        <w:rPr>
          <w:rFonts w:eastAsia="Calibri"/>
          <w:sz w:val="22"/>
          <w:szCs w:val="22"/>
          <w:lang w:eastAsia="en-US"/>
        </w:rPr>
        <w:t>. Н</w:t>
      </w:r>
      <w:r w:rsidR="009313AE" w:rsidRPr="00E13170">
        <w:rPr>
          <w:rFonts w:eastAsia="Calibri"/>
          <w:sz w:val="22"/>
          <w:szCs w:val="22"/>
          <w:lang w:eastAsia="en-US"/>
        </w:rPr>
        <w:t xml:space="preserve">аучно-исследовательская работа </w:t>
      </w:r>
      <w:r w:rsidRPr="00E13170">
        <w:rPr>
          <w:rFonts w:eastAsia="Calibri"/>
          <w:sz w:val="22"/>
          <w:szCs w:val="22"/>
          <w:lang w:eastAsia="en-US"/>
        </w:rPr>
        <w:t>в рамках внешних грантов</w:t>
      </w:r>
      <w:bookmarkEnd w:id="3"/>
    </w:p>
    <w:p w14:paraId="402AFE82" w14:textId="77777777" w:rsidR="00A66D7C" w:rsidRPr="00E13170" w:rsidRDefault="00A66D7C" w:rsidP="00A66D7C">
      <w:pPr>
        <w:rPr>
          <w:rFonts w:eastAsia="Calibri"/>
          <w:sz w:val="22"/>
          <w:szCs w:val="22"/>
          <w:lang w:eastAsia="en-US"/>
        </w:rPr>
      </w:pPr>
    </w:p>
    <w:p w14:paraId="4C72A8DA" w14:textId="77777777" w:rsidR="00A66D7C" w:rsidRPr="00E13170" w:rsidRDefault="00A66D7C" w:rsidP="00A66D7C">
      <w:pPr>
        <w:rPr>
          <w:rFonts w:eastAsia="Calibri"/>
          <w:sz w:val="22"/>
          <w:szCs w:val="22"/>
          <w:lang w:eastAsia="en-US"/>
        </w:rPr>
      </w:pPr>
    </w:p>
    <w:p w14:paraId="65C4950D" w14:textId="77777777" w:rsidR="00A66D7C" w:rsidRPr="00E13170" w:rsidRDefault="00A66D7C" w:rsidP="00A66D7C">
      <w:pPr>
        <w:jc w:val="center"/>
        <w:rPr>
          <w:b/>
          <w:sz w:val="22"/>
          <w:szCs w:val="22"/>
        </w:rPr>
      </w:pPr>
      <w:r w:rsidRPr="00E13170">
        <w:rPr>
          <w:b/>
          <w:sz w:val="22"/>
          <w:szCs w:val="22"/>
        </w:rPr>
        <w:t>Сведения о поданных заявках на получение грантов</w:t>
      </w:r>
    </w:p>
    <w:p w14:paraId="4196F61B" w14:textId="77777777" w:rsidR="00A66D7C" w:rsidRPr="00E13170" w:rsidRDefault="00A66D7C" w:rsidP="00A66D7C">
      <w:pPr>
        <w:jc w:val="center"/>
        <w:rPr>
          <w:b/>
          <w:sz w:val="22"/>
          <w:szCs w:val="22"/>
        </w:rPr>
      </w:pPr>
    </w:p>
    <w:p w14:paraId="576C303D" w14:textId="77777777" w:rsidR="00A66D7C" w:rsidRPr="00E13170" w:rsidRDefault="00A66D7C" w:rsidP="00A66D7C">
      <w:pPr>
        <w:rPr>
          <w:rFonts w:eastAsia="Calibri"/>
          <w:sz w:val="22"/>
          <w:szCs w:val="22"/>
          <w:lang w:eastAsia="en-US"/>
        </w:rPr>
      </w:pPr>
    </w:p>
    <w:p w14:paraId="6C838A78" w14:textId="77777777" w:rsidR="00850F93" w:rsidRPr="00E13170" w:rsidRDefault="00850F93" w:rsidP="00850F93">
      <w:pPr>
        <w:jc w:val="both"/>
        <w:rPr>
          <w:rFonts w:eastAsia="Calibri"/>
          <w:sz w:val="22"/>
          <w:szCs w:val="22"/>
          <w:lang w:eastAsia="en-US"/>
        </w:rPr>
      </w:pPr>
    </w:p>
    <w:tbl>
      <w:tblPr>
        <w:tblStyle w:val="a3"/>
        <w:tblW w:w="5000" w:type="pct"/>
        <w:tblLook w:val="04A0" w:firstRow="1" w:lastRow="0" w:firstColumn="1" w:lastColumn="0" w:noHBand="0" w:noVBand="1"/>
      </w:tblPr>
      <w:tblGrid>
        <w:gridCol w:w="521"/>
        <w:gridCol w:w="2077"/>
        <w:gridCol w:w="4987"/>
        <w:gridCol w:w="3046"/>
        <w:gridCol w:w="1801"/>
        <w:gridCol w:w="2354"/>
      </w:tblGrid>
      <w:tr w:rsidR="003644EA" w:rsidRPr="00E13170" w14:paraId="4BBB67FF" w14:textId="77777777" w:rsidTr="003644EA">
        <w:tc>
          <w:tcPr>
            <w:tcW w:w="176" w:type="pct"/>
          </w:tcPr>
          <w:p w14:paraId="0D641688" w14:textId="77777777" w:rsidR="003644EA" w:rsidRPr="00E13170" w:rsidRDefault="003644EA" w:rsidP="003644EA">
            <w:pPr>
              <w:jc w:val="center"/>
              <w:rPr>
                <w:b/>
                <w:sz w:val="22"/>
                <w:szCs w:val="22"/>
              </w:rPr>
            </w:pPr>
            <w:r w:rsidRPr="00E13170">
              <w:rPr>
                <w:b/>
                <w:sz w:val="22"/>
                <w:szCs w:val="22"/>
              </w:rPr>
              <w:t>№</w:t>
            </w:r>
          </w:p>
        </w:tc>
        <w:tc>
          <w:tcPr>
            <w:tcW w:w="702" w:type="pct"/>
          </w:tcPr>
          <w:p w14:paraId="53C1197A" w14:textId="77777777" w:rsidR="003644EA" w:rsidRPr="00E13170" w:rsidRDefault="003644EA" w:rsidP="003644EA">
            <w:pPr>
              <w:jc w:val="center"/>
              <w:rPr>
                <w:b/>
                <w:sz w:val="22"/>
                <w:szCs w:val="22"/>
              </w:rPr>
            </w:pPr>
            <w:r w:rsidRPr="00E13170">
              <w:rPr>
                <w:b/>
                <w:sz w:val="22"/>
                <w:szCs w:val="22"/>
              </w:rPr>
              <w:t>ФИО</w:t>
            </w:r>
          </w:p>
        </w:tc>
        <w:tc>
          <w:tcPr>
            <w:tcW w:w="1686" w:type="pct"/>
          </w:tcPr>
          <w:p w14:paraId="31FB2E65" w14:textId="77777777" w:rsidR="003644EA" w:rsidRPr="00E13170" w:rsidRDefault="003644EA" w:rsidP="003644EA">
            <w:pPr>
              <w:jc w:val="center"/>
              <w:rPr>
                <w:b/>
                <w:sz w:val="22"/>
                <w:szCs w:val="22"/>
              </w:rPr>
            </w:pPr>
            <w:r w:rsidRPr="00E13170">
              <w:rPr>
                <w:b/>
                <w:sz w:val="22"/>
                <w:szCs w:val="22"/>
              </w:rPr>
              <w:t>Название гранта</w:t>
            </w:r>
          </w:p>
        </w:tc>
        <w:tc>
          <w:tcPr>
            <w:tcW w:w="1030" w:type="pct"/>
          </w:tcPr>
          <w:p w14:paraId="0C2FA0B3" w14:textId="77777777" w:rsidR="003644EA" w:rsidRPr="00E13170" w:rsidRDefault="003644EA" w:rsidP="003644EA">
            <w:pPr>
              <w:jc w:val="center"/>
              <w:rPr>
                <w:b/>
                <w:sz w:val="22"/>
                <w:szCs w:val="22"/>
              </w:rPr>
            </w:pPr>
            <w:r w:rsidRPr="00E13170">
              <w:rPr>
                <w:b/>
                <w:sz w:val="22"/>
                <w:szCs w:val="22"/>
              </w:rPr>
              <w:t>Заказчик</w:t>
            </w:r>
          </w:p>
        </w:tc>
        <w:tc>
          <w:tcPr>
            <w:tcW w:w="609" w:type="pct"/>
          </w:tcPr>
          <w:p w14:paraId="1A34BBDC" w14:textId="77777777" w:rsidR="003644EA" w:rsidRPr="00E13170" w:rsidRDefault="003644EA" w:rsidP="003644EA">
            <w:pPr>
              <w:jc w:val="center"/>
              <w:rPr>
                <w:b/>
                <w:sz w:val="22"/>
                <w:szCs w:val="22"/>
              </w:rPr>
            </w:pPr>
            <w:r w:rsidRPr="00E13170">
              <w:rPr>
                <w:b/>
                <w:sz w:val="22"/>
                <w:szCs w:val="22"/>
              </w:rPr>
              <w:t>Сумма</w:t>
            </w:r>
          </w:p>
        </w:tc>
        <w:tc>
          <w:tcPr>
            <w:tcW w:w="796" w:type="pct"/>
          </w:tcPr>
          <w:p w14:paraId="7417AFAD" w14:textId="77777777" w:rsidR="003644EA" w:rsidRPr="00E13170" w:rsidRDefault="003644EA" w:rsidP="003644EA">
            <w:pPr>
              <w:jc w:val="center"/>
              <w:rPr>
                <w:b/>
                <w:sz w:val="22"/>
                <w:szCs w:val="22"/>
              </w:rPr>
            </w:pPr>
            <w:r w:rsidRPr="00E13170">
              <w:rPr>
                <w:b/>
                <w:sz w:val="22"/>
                <w:szCs w:val="22"/>
              </w:rPr>
              <w:t>Сроки</w:t>
            </w:r>
          </w:p>
        </w:tc>
      </w:tr>
      <w:tr w:rsidR="003644EA" w:rsidRPr="00E13170" w14:paraId="6D190C33" w14:textId="77777777" w:rsidTr="003644EA">
        <w:tc>
          <w:tcPr>
            <w:tcW w:w="176" w:type="pct"/>
          </w:tcPr>
          <w:p w14:paraId="6F918E0E" w14:textId="77777777" w:rsidR="003644EA" w:rsidRPr="00E13170" w:rsidRDefault="003644EA" w:rsidP="003644EA">
            <w:pPr>
              <w:jc w:val="center"/>
              <w:rPr>
                <w:b/>
                <w:sz w:val="22"/>
                <w:szCs w:val="22"/>
              </w:rPr>
            </w:pPr>
            <w:r w:rsidRPr="00E13170">
              <w:rPr>
                <w:b/>
                <w:sz w:val="22"/>
                <w:szCs w:val="22"/>
              </w:rPr>
              <w:t>1</w:t>
            </w:r>
          </w:p>
        </w:tc>
        <w:tc>
          <w:tcPr>
            <w:tcW w:w="702" w:type="pct"/>
          </w:tcPr>
          <w:p w14:paraId="3E03A8EB" w14:textId="77777777" w:rsidR="003644EA" w:rsidRPr="00E13170" w:rsidRDefault="003644EA" w:rsidP="003644EA">
            <w:pPr>
              <w:jc w:val="center"/>
              <w:rPr>
                <w:b/>
                <w:sz w:val="22"/>
                <w:szCs w:val="22"/>
              </w:rPr>
            </w:pPr>
            <w:r w:rsidRPr="00E13170">
              <w:rPr>
                <w:b/>
                <w:sz w:val="22"/>
                <w:szCs w:val="22"/>
              </w:rPr>
              <w:t>2</w:t>
            </w:r>
          </w:p>
        </w:tc>
        <w:tc>
          <w:tcPr>
            <w:tcW w:w="1686" w:type="pct"/>
          </w:tcPr>
          <w:p w14:paraId="2D7426B3" w14:textId="77777777" w:rsidR="003644EA" w:rsidRPr="00E13170" w:rsidRDefault="003644EA" w:rsidP="003644EA">
            <w:pPr>
              <w:jc w:val="center"/>
              <w:rPr>
                <w:b/>
                <w:sz w:val="22"/>
                <w:szCs w:val="22"/>
              </w:rPr>
            </w:pPr>
            <w:r w:rsidRPr="00E13170">
              <w:rPr>
                <w:b/>
                <w:sz w:val="22"/>
                <w:szCs w:val="22"/>
              </w:rPr>
              <w:t>3</w:t>
            </w:r>
          </w:p>
        </w:tc>
        <w:tc>
          <w:tcPr>
            <w:tcW w:w="1030" w:type="pct"/>
          </w:tcPr>
          <w:p w14:paraId="5BFD6702" w14:textId="77777777" w:rsidR="003644EA" w:rsidRPr="00E13170" w:rsidRDefault="003644EA" w:rsidP="003644EA">
            <w:pPr>
              <w:jc w:val="center"/>
              <w:rPr>
                <w:b/>
                <w:sz w:val="22"/>
                <w:szCs w:val="22"/>
              </w:rPr>
            </w:pPr>
            <w:r w:rsidRPr="00E13170">
              <w:rPr>
                <w:b/>
                <w:sz w:val="22"/>
                <w:szCs w:val="22"/>
              </w:rPr>
              <w:t>4</w:t>
            </w:r>
          </w:p>
        </w:tc>
        <w:tc>
          <w:tcPr>
            <w:tcW w:w="609" w:type="pct"/>
          </w:tcPr>
          <w:p w14:paraId="2365AA98" w14:textId="77777777" w:rsidR="003644EA" w:rsidRPr="00E13170" w:rsidRDefault="003644EA" w:rsidP="003644EA">
            <w:pPr>
              <w:jc w:val="center"/>
              <w:rPr>
                <w:b/>
                <w:sz w:val="22"/>
                <w:szCs w:val="22"/>
              </w:rPr>
            </w:pPr>
            <w:r w:rsidRPr="00E13170">
              <w:rPr>
                <w:b/>
                <w:sz w:val="22"/>
                <w:szCs w:val="22"/>
              </w:rPr>
              <w:t>5</w:t>
            </w:r>
          </w:p>
        </w:tc>
        <w:tc>
          <w:tcPr>
            <w:tcW w:w="796" w:type="pct"/>
          </w:tcPr>
          <w:p w14:paraId="0E4E4E28" w14:textId="77777777" w:rsidR="003644EA" w:rsidRPr="00E13170" w:rsidRDefault="003644EA" w:rsidP="003644EA">
            <w:pPr>
              <w:jc w:val="center"/>
              <w:rPr>
                <w:b/>
                <w:sz w:val="22"/>
                <w:szCs w:val="22"/>
              </w:rPr>
            </w:pPr>
            <w:r w:rsidRPr="00E13170">
              <w:rPr>
                <w:b/>
                <w:sz w:val="22"/>
                <w:szCs w:val="22"/>
              </w:rPr>
              <w:t>6</w:t>
            </w:r>
          </w:p>
        </w:tc>
      </w:tr>
      <w:tr w:rsidR="003644EA" w:rsidRPr="00E13170" w14:paraId="0C5BFA43" w14:textId="77777777" w:rsidTr="003644EA">
        <w:tc>
          <w:tcPr>
            <w:tcW w:w="176" w:type="pct"/>
          </w:tcPr>
          <w:p w14:paraId="74F5FF27" w14:textId="77777777" w:rsidR="003644EA" w:rsidRPr="00E13170" w:rsidRDefault="003644EA" w:rsidP="003644EA">
            <w:pPr>
              <w:pStyle w:val="a7"/>
              <w:numPr>
                <w:ilvl w:val="0"/>
                <w:numId w:val="13"/>
              </w:numPr>
              <w:spacing w:after="0"/>
              <w:jc w:val="center"/>
              <w:rPr>
                <w:rFonts w:ascii="Times New Roman" w:hAnsi="Times New Roman"/>
                <w:bCs/>
              </w:rPr>
            </w:pPr>
          </w:p>
        </w:tc>
        <w:tc>
          <w:tcPr>
            <w:tcW w:w="702" w:type="pct"/>
          </w:tcPr>
          <w:p w14:paraId="67EE37C5" w14:textId="7DB8AFD9" w:rsidR="003644EA" w:rsidRPr="00E13170" w:rsidRDefault="00FB3D97" w:rsidP="003644EA">
            <w:pPr>
              <w:jc w:val="both"/>
              <w:rPr>
                <w:sz w:val="22"/>
                <w:szCs w:val="22"/>
                <w:shd w:val="clear" w:color="auto" w:fill="E2EFD9"/>
              </w:rPr>
            </w:pPr>
            <w:r>
              <w:rPr>
                <w:sz w:val="22"/>
                <w:szCs w:val="22"/>
                <w:shd w:val="clear" w:color="auto" w:fill="E2EFD9"/>
              </w:rPr>
              <w:t xml:space="preserve"> </w:t>
            </w:r>
          </w:p>
          <w:p w14:paraId="38DE7861" w14:textId="77777777" w:rsidR="003644EA" w:rsidRPr="00E13170" w:rsidRDefault="003644EA" w:rsidP="003644EA">
            <w:pPr>
              <w:jc w:val="both"/>
              <w:rPr>
                <w:bCs/>
                <w:sz w:val="22"/>
                <w:szCs w:val="22"/>
              </w:rPr>
            </w:pPr>
          </w:p>
        </w:tc>
        <w:tc>
          <w:tcPr>
            <w:tcW w:w="1686" w:type="pct"/>
          </w:tcPr>
          <w:p w14:paraId="49BCE5B9" w14:textId="59792665" w:rsidR="003644EA" w:rsidRPr="00E13170" w:rsidRDefault="00FB3D97" w:rsidP="003644EA">
            <w:pPr>
              <w:tabs>
                <w:tab w:val="left" w:pos="3486"/>
                <w:tab w:val="left" w:pos="12500"/>
              </w:tabs>
              <w:jc w:val="both"/>
              <w:rPr>
                <w:i/>
                <w:iCs/>
                <w:sz w:val="22"/>
                <w:szCs w:val="22"/>
              </w:rPr>
            </w:pPr>
            <w:r>
              <w:rPr>
                <w:sz w:val="22"/>
                <w:szCs w:val="22"/>
                <w:shd w:val="clear" w:color="auto" w:fill="E2EFD9"/>
              </w:rPr>
              <w:t xml:space="preserve"> </w:t>
            </w:r>
          </w:p>
        </w:tc>
        <w:tc>
          <w:tcPr>
            <w:tcW w:w="1030" w:type="pct"/>
          </w:tcPr>
          <w:p w14:paraId="208C7934" w14:textId="2AC60834" w:rsidR="003644EA" w:rsidRPr="00E13170" w:rsidRDefault="00FB3D97" w:rsidP="003644EA">
            <w:pPr>
              <w:pStyle w:val="msonormalmailrucssattributepostfix"/>
              <w:spacing w:line="239" w:lineRule="atLeast"/>
              <w:jc w:val="center"/>
              <w:rPr>
                <w:color w:val="000000"/>
                <w:sz w:val="22"/>
                <w:szCs w:val="22"/>
              </w:rPr>
            </w:pPr>
            <w:r>
              <w:rPr>
                <w:color w:val="000000"/>
                <w:sz w:val="22"/>
                <w:szCs w:val="22"/>
              </w:rPr>
              <w:t xml:space="preserve"> </w:t>
            </w:r>
          </w:p>
          <w:p w14:paraId="481291DD" w14:textId="77777777" w:rsidR="003644EA" w:rsidRPr="00E13170" w:rsidRDefault="003644EA" w:rsidP="003644EA">
            <w:pPr>
              <w:jc w:val="center"/>
              <w:rPr>
                <w:bCs/>
                <w:sz w:val="22"/>
                <w:szCs w:val="22"/>
              </w:rPr>
            </w:pPr>
          </w:p>
        </w:tc>
        <w:tc>
          <w:tcPr>
            <w:tcW w:w="609" w:type="pct"/>
          </w:tcPr>
          <w:p w14:paraId="0B729A30" w14:textId="41BE269E" w:rsidR="003644EA" w:rsidRPr="00E13170" w:rsidRDefault="00FB3D97" w:rsidP="003644EA">
            <w:pPr>
              <w:jc w:val="center"/>
              <w:rPr>
                <w:bCs/>
                <w:sz w:val="22"/>
                <w:szCs w:val="22"/>
              </w:rPr>
            </w:pPr>
            <w:r>
              <w:rPr>
                <w:bCs/>
                <w:sz w:val="22"/>
                <w:szCs w:val="22"/>
              </w:rPr>
              <w:t xml:space="preserve"> </w:t>
            </w:r>
          </w:p>
        </w:tc>
        <w:tc>
          <w:tcPr>
            <w:tcW w:w="796" w:type="pct"/>
          </w:tcPr>
          <w:p w14:paraId="39302B4A" w14:textId="3C7A0572" w:rsidR="003644EA" w:rsidRPr="00E13170" w:rsidRDefault="00FB3D97" w:rsidP="003644EA">
            <w:pPr>
              <w:pStyle w:val="msonormalmailrucssattributepostfix"/>
              <w:spacing w:line="239" w:lineRule="atLeast"/>
              <w:rPr>
                <w:color w:val="000000"/>
                <w:sz w:val="22"/>
                <w:szCs w:val="22"/>
              </w:rPr>
            </w:pPr>
            <w:r>
              <w:rPr>
                <w:color w:val="000000"/>
                <w:sz w:val="22"/>
                <w:szCs w:val="22"/>
              </w:rPr>
              <w:t xml:space="preserve"> </w:t>
            </w:r>
          </w:p>
          <w:p w14:paraId="07F991D3" w14:textId="77777777" w:rsidR="003644EA" w:rsidRPr="00E13170" w:rsidRDefault="003644EA" w:rsidP="003644EA">
            <w:pPr>
              <w:jc w:val="center"/>
              <w:rPr>
                <w:bCs/>
                <w:sz w:val="22"/>
                <w:szCs w:val="22"/>
              </w:rPr>
            </w:pPr>
          </w:p>
        </w:tc>
      </w:tr>
      <w:tr w:rsidR="003644EA" w:rsidRPr="00E13170" w14:paraId="7D4F1C33" w14:textId="77777777" w:rsidTr="003644EA">
        <w:tc>
          <w:tcPr>
            <w:tcW w:w="176" w:type="pct"/>
          </w:tcPr>
          <w:p w14:paraId="3F9C8F11" w14:textId="77777777" w:rsidR="003644EA" w:rsidRPr="00E13170" w:rsidRDefault="003644EA" w:rsidP="003644EA">
            <w:pPr>
              <w:jc w:val="center"/>
              <w:rPr>
                <w:b/>
                <w:sz w:val="22"/>
                <w:szCs w:val="22"/>
              </w:rPr>
            </w:pPr>
          </w:p>
        </w:tc>
        <w:tc>
          <w:tcPr>
            <w:tcW w:w="702" w:type="pct"/>
          </w:tcPr>
          <w:p w14:paraId="742957E3" w14:textId="77777777" w:rsidR="003644EA" w:rsidRPr="00E13170" w:rsidRDefault="003644EA" w:rsidP="003644EA">
            <w:pPr>
              <w:jc w:val="center"/>
              <w:rPr>
                <w:b/>
                <w:sz w:val="22"/>
                <w:szCs w:val="22"/>
              </w:rPr>
            </w:pPr>
            <w:r w:rsidRPr="00E13170">
              <w:rPr>
                <w:b/>
                <w:sz w:val="22"/>
                <w:szCs w:val="22"/>
              </w:rPr>
              <w:t>Итого:</w:t>
            </w:r>
          </w:p>
        </w:tc>
        <w:tc>
          <w:tcPr>
            <w:tcW w:w="1686" w:type="pct"/>
          </w:tcPr>
          <w:p w14:paraId="711DA210" w14:textId="77777777" w:rsidR="003644EA" w:rsidRPr="00E13170" w:rsidRDefault="003644EA" w:rsidP="003644EA">
            <w:pPr>
              <w:jc w:val="center"/>
              <w:rPr>
                <w:b/>
                <w:sz w:val="22"/>
                <w:szCs w:val="22"/>
              </w:rPr>
            </w:pPr>
          </w:p>
        </w:tc>
        <w:tc>
          <w:tcPr>
            <w:tcW w:w="1030" w:type="pct"/>
          </w:tcPr>
          <w:p w14:paraId="18DF30BB" w14:textId="77777777" w:rsidR="003644EA" w:rsidRPr="00E13170" w:rsidRDefault="003644EA" w:rsidP="003644EA">
            <w:pPr>
              <w:jc w:val="center"/>
              <w:rPr>
                <w:b/>
                <w:sz w:val="22"/>
                <w:szCs w:val="22"/>
              </w:rPr>
            </w:pPr>
          </w:p>
        </w:tc>
        <w:tc>
          <w:tcPr>
            <w:tcW w:w="609" w:type="pct"/>
          </w:tcPr>
          <w:p w14:paraId="455D4595" w14:textId="33AA26E1" w:rsidR="003644EA" w:rsidRPr="00E13170" w:rsidRDefault="00FB3D97" w:rsidP="003644EA">
            <w:pPr>
              <w:jc w:val="center"/>
              <w:rPr>
                <w:sz w:val="22"/>
                <w:szCs w:val="22"/>
              </w:rPr>
            </w:pPr>
            <w:r>
              <w:rPr>
                <w:sz w:val="22"/>
                <w:szCs w:val="22"/>
              </w:rPr>
              <w:t xml:space="preserve"> </w:t>
            </w:r>
          </w:p>
        </w:tc>
        <w:tc>
          <w:tcPr>
            <w:tcW w:w="796" w:type="pct"/>
          </w:tcPr>
          <w:p w14:paraId="26434231" w14:textId="77777777" w:rsidR="003644EA" w:rsidRPr="00E13170" w:rsidRDefault="003644EA" w:rsidP="003644EA">
            <w:pPr>
              <w:jc w:val="center"/>
              <w:rPr>
                <w:b/>
                <w:sz w:val="22"/>
                <w:szCs w:val="22"/>
              </w:rPr>
            </w:pPr>
          </w:p>
        </w:tc>
      </w:tr>
    </w:tbl>
    <w:p w14:paraId="5EF9DEE4" w14:textId="77777777" w:rsidR="003B6AEE" w:rsidRPr="00E13170" w:rsidRDefault="00020123" w:rsidP="003B6AEE">
      <w:pPr>
        <w:pStyle w:val="5"/>
        <w:ind w:right="-172"/>
        <w:jc w:val="both"/>
        <w:rPr>
          <w:sz w:val="22"/>
          <w:szCs w:val="22"/>
        </w:rPr>
      </w:pPr>
      <w:r w:rsidRPr="00E13170">
        <w:rPr>
          <w:rFonts w:eastAsia="Calibri"/>
          <w:sz w:val="22"/>
          <w:szCs w:val="22"/>
          <w:lang w:eastAsia="en-US"/>
        </w:rPr>
        <w:br w:type="page"/>
      </w:r>
      <w:r w:rsidR="003B6AEE" w:rsidRPr="00E13170">
        <w:rPr>
          <w:sz w:val="22"/>
          <w:szCs w:val="22"/>
        </w:rPr>
        <w:lastRenderedPageBreak/>
        <w:t>Раздел 1.2.1. Научные исследования по договорам о творческом сотрудничестве в научной сфере</w:t>
      </w:r>
    </w:p>
    <w:p w14:paraId="32E8AF2A" w14:textId="77777777" w:rsidR="003B6AEE" w:rsidRPr="00E13170" w:rsidRDefault="003B6AEE" w:rsidP="003B6AEE">
      <w:pPr>
        <w:pStyle w:val="5"/>
        <w:ind w:right="-172"/>
        <w:jc w:val="both"/>
        <w:rPr>
          <w:sz w:val="22"/>
          <w:szCs w:val="22"/>
        </w:rPr>
      </w:pPr>
    </w:p>
    <w:tbl>
      <w:tblPr>
        <w:tblpPr w:leftFromText="180" w:rightFromText="180" w:vertAnchor="text" w:horzAnchor="margin" w:tblpY="19"/>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501"/>
        <w:gridCol w:w="1845"/>
        <w:gridCol w:w="4820"/>
        <w:gridCol w:w="2061"/>
        <w:gridCol w:w="1985"/>
        <w:gridCol w:w="1381"/>
      </w:tblGrid>
      <w:tr w:rsidR="003B6AEE" w:rsidRPr="00E13170" w14:paraId="02973DD7" w14:textId="77777777" w:rsidTr="00324E22">
        <w:trPr>
          <w:trHeight w:val="558"/>
        </w:trPr>
        <w:tc>
          <w:tcPr>
            <w:tcW w:w="192" w:type="pct"/>
            <w:vAlign w:val="center"/>
          </w:tcPr>
          <w:p w14:paraId="2394AC09" w14:textId="77777777" w:rsidR="003B6AEE" w:rsidRPr="00E13170" w:rsidRDefault="003B6AEE" w:rsidP="00324E22">
            <w:pPr>
              <w:jc w:val="center"/>
              <w:rPr>
                <w:b/>
                <w:sz w:val="22"/>
                <w:szCs w:val="22"/>
              </w:rPr>
            </w:pPr>
            <w:r w:rsidRPr="00E13170">
              <w:rPr>
                <w:b/>
                <w:sz w:val="22"/>
                <w:szCs w:val="22"/>
              </w:rPr>
              <w:t>№ п/п</w:t>
            </w:r>
          </w:p>
        </w:tc>
        <w:tc>
          <w:tcPr>
            <w:tcW w:w="824" w:type="pct"/>
            <w:vAlign w:val="center"/>
          </w:tcPr>
          <w:p w14:paraId="19989D94" w14:textId="77777777" w:rsidR="003B6AEE" w:rsidRPr="00E13170" w:rsidRDefault="003B6AEE" w:rsidP="00324E22">
            <w:pPr>
              <w:jc w:val="center"/>
              <w:rPr>
                <w:b/>
                <w:sz w:val="22"/>
                <w:szCs w:val="22"/>
              </w:rPr>
            </w:pPr>
            <w:r w:rsidRPr="00E13170">
              <w:rPr>
                <w:b/>
                <w:sz w:val="22"/>
                <w:szCs w:val="22"/>
              </w:rPr>
              <w:t>Научный партнер</w:t>
            </w:r>
          </w:p>
        </w:tc>
        <w:tc>
          <w:tcPr>
            <w:tcW w:w="608" w:type="pct"/>
            <w:vAlign w:val="center"/>
          </w:tcPr>
          <w:p w14:paraId="0EE1F51C" w14:textId="77777777" w:rsidR="003B6AEE" w:rsidRPr="00E13170" w:rsidRDefault="003B6AEE" w:rsidP="00324E22">
            <w:pPr>
              <w:jc w:val="center"/>
              <w:rPr>
                <w:b/>
                <w:sz w:val="22"/>
                <w:szCs w:val="22"/>
              </w:rPr>
            </w:pPr>
            <w:r w:rsidRPr="00E13170">
              <w:rPr>
                <w:b/>
                <w:sz w:val="22"/>
                <w:szCs w:val="22"/>
              </w:rPr>
              <w:t>Город, страна</w:t>
            </w:r>
          </w:p>
        </w:tc>
        <w:tc>
          <w:tcPr>
            <w:tcW w:w="1588" w:type="pct"/>
            <w:vAlign w:val="center"/>
          </w:tcPr>
          <w:p w14:paraId="0D84EB72" w14:textId="77777777" w:rsidR="003B6AEE" w:rsidRPr="00E13170" w:rsidRDefault="003B6AEE" w:rsidP="00324E22">
            <w:pPr>
              <w:jc w:val="center"/>
              <w:rPr>
                <w:b/>
                <w:sz w:val="22"/>
                <w:szCs w:val="22"/>
              </w:rPr>
            </w:pPr>
            <w:r w:rsidRPr="00E13170">
              <w:rPr>
                <w:b/>
                <w:sz w:val="22"/>
                <w:szCs w:val="22"/>
              </w:rPr>
              <w:t>Предмет сотрудничества</w:t>
            </w:r>
          </w:p>
        </w:tc>
        <w:tc>
          <w:tcPr>
            <w:tcW w:w="679" w:type="pct"/>
            <w:vAlign w:val="center"/>
          </w:tcPr>
          <w:p w14:paraId="3F4937B3" w14:textId="77777777" w:rsidR="003B6AEE" w:rsidRPr="00E13170" w:rsidRDefault="003B6AEE" w:rsidP="00324E22">
            <w:pPr>
              <w:jc w:val="center"/>
              <w:rPr>
                <w:b/>
                <w:sz w:val="22"/>
                <w:szCs w:val="22"/>
              </w:rPr>
            </w:pPr>
            <w:r w:rsidRPr="00E13170">
              <w:rPr>
                <w:b/>
                <w:sz w:val="22"/>
                <w:szCs w:val="22"/>
              </w:rPr>
              <w:t>Ответственный исполнитель</w:t>
            </w:r>
          </w:p>
        </w:tc>
        <w:tc>
          <w:tcPr>
            <w:tcW w:w="654" w:type="pct"/>
            <w:vAlign w:val="center"/>
          </w:tcPr>
          <w:p w14:paraId="76EAAC36" w14:textId="77777777" w:rsidR="003B6AEE" w:rsidRPr="00E13170" w:rsidRDefault="003B6AEE" w:rsidP="00324E22">
            <w:pPr>
              <w:ind w:left="-106" w:right="-125"/>
              <w:jc w:val="center"/>
              <w:rPr>
                <w:b/>
                <w:sz w:val="22"/>
                <w:szCs w:val="22"/>
              </w:rPr>
            </w:pPr>
            <w:r w:rsidRPr="00E13170">
              <w:rPr>
                <w:b/>
                <w:sz w:val="22"/>
                <w:szCs w:val="22"/>
              </w:rPr>
              <w:t>Структурное подразделение</w:t>
            </w:r>
          </w:p>
        </w:tc>
        <w:tc>
          <w:tcPr>
            <w:tcW w:w="455" w:type="pct"/>
            <w:vAlign w:val="center"/>
          </w:tcPr>
          <w:p w14:paraId="23DD79D2" w14:textId="77777777" w:rsidR="003B6AEE" w:rsidRPr="00E13170" w:rsidRDefault="003B6AEE" w:rsidP="00324E22">
            <w:pPr>
              <w:ind w:left="-94" w:right="-95"/>
              <w:jc w:val="center"/>
              <w:rPr>
                <w:b/>
                <w:sz w:val="22"/>
                <w:szCs w:val="22"/>
              </w:rPr>
            </w:pPr>
            <w:r w:rsidRPr="00E13170">
              <w:rPr>
                <w:b/>
                <w:bCs/>
                <w:sz w:val="22"/>
                <w:szCs w:val="22"/>
              </w:rPr>
              <w:t>Привлечение студентов, (да/нет)</w:t>
            </w:r>
          </w:p>
        </w:tc>
      </w:tr>
      <w:tr w:rsidR="003B6AEE" w:rsidRPr="00E13170" w14:paraId="6094AF6A" w14:textId="77777777" w:rsidTr="00324E22">
        <w:tc>
          <w:tcPr>
            <w:tcW w:w="192" w:type="pct"/>
            <w:vAlign w:val="center"/>
          </w:tcPr>
          <w:p w14:paraId="7F2C1EB1" w14:textId="77777777" w:rsidR="003B6AEE" w:rsidRPr="00E13170" w:rsidRDefault="003B6AEE" w:rsidP="00324E22">
            <w:pPr>
              <w:jc w:val="center"/>
              <w:rPr>
                <w:b/>
                <w:sz w:val="22"/>
                <w:szCs w:val="22"/>
              </w:rPr>
            </w:pPr>
            <w:r w:rsidRPr="00E13170">
              <w:rPr>
                <w:b/>
                <w:sz w:val="22"/>
                <w:szCs w:val="22"/>
              </w:rPr>
              <w:t>1</w:t>
            </w:r>
          </w:p>
        </w:tc>
        <w:tc>
          <w:tcPr>
            <w:tcW w:w="824" w:type="pct"/>
            <w:vAlign w:val="center"/>
          </w:tcPr>
          <w:p w14:paraId="5AA27858" w14:textId="77777777" w:rsidR="003B6AEE" w:rsidRPr="00E13170" w:rsidRDefault="003B6AEE" w:rsidP="00324E22">
            <w:pPr>
              <w:jc w:val="center"/>
              <w:rPr>
                <w:b/>
                <w:sz w:val="22"/>
                <w:szCs w:val="22"/>
              </w:rPr>
            </w:pPr>
            <w:r w:rsidRPr="00E13170">
              <w:rPr>
                <w:b/>
                <w:sz w:val="22"/>
                <w:szCs w:val="22"/>
              </w:rPr>
              <w:t>2</w:t>
            </w:r>
          </w:p>
        </w:tc>
        <w:tc>
          <w:tcPr>
            <w:tcW w:w="608" w:type="pct"/>
            <w:vAlign w:val="center"/>
          </w:tcPr>
          <w:p w14:paraId="25EFA51B" w14:textId="77777777" w:rsidR="003B6AEE" w:rsidRPr="00E13170" w:rsidRDefault="003B6AEE" w:rsidP="00324E22">
            <w:pPr>
              <w:jc w:val="center"/>
              <w:rPr>
                <w:b/>
                <w:sz w:val="22"/>
                <w:szCs w:val="22"/>
              </w:rPr>
            </w:pPr>
            <w:r w:rsidRPr="00E13170">
              <w:rPr>
                <w:b/>
                <w:sz w:val="22"/>
                <w:szCs w:val="22"/>
              </w:rPr>
              <w:t>3</w:t>
            </w:r>
          </w:p>
        </w:tc>
        <w:tc>
          <w:tcPr>
            <w:tcW w:w="1588" w:type="pct"/>
            <w:vAlign w:val="center"/>
          </w:tcPr>
          <w:p w14:paraId="759DCE2E" w14:textId="77777777" w:rsidR="003B6AEE" w:rsidRPr="00E13170" w:rsidRDefault="003B6AEE" w:rsidP="00324E22">
            <w:pPr>
              <w:jc w:val="center"/>
              <w:rPr>
                <w:b/>
                <w:sz w:val="22"/>
                <w:szCs w:val="22"/>
              </w:rPr>
            </w:pPr>
            <w:r w:rsidRPr="00E13170">
              <w:rPr>
                <w:b/>
                <w:sz w:val="22"/>
                <w:szCs w:val="22"/>
              </w:rPr>
              <w:t>5</w:t>
            </w:r>
          </w:p>
        </w:tc>
        <w:tc>
          <w:tcPr>
            <w:tcW w:w="679" w:type="pct"/>
            <w:vAlign w:val="center"/>
          </w:tcPr>
          <w:p w14:paraId="41FB9E97" w14:textId="77777777" w:rsidR="003B6AEE" w:rsidRPr="00E13170" w:rsidRDefault="003B6AEE" w:rsidP="00324E22">
            <w:pPr>
              <w:jc w:val="center"/>
              <w:rPr>
                <w:b/>
                <w:sz w:val="22"/>
                <w:szCs w:val="22"/>
              </w:rPr>
            </w:pPr>
          </w:p>
        </w:tc>
        <w:tc>
          <w:tcPr>
            <w:tcW w:w="654" w:type="pct"/>
            <w:vAlign w:val="center"/>
          </w:tcPr>
          <w:p w14:paraId="6CFFE5A3" w14:textId="77777777" w:rsidR="003B6AEE" w:rsidRPr="00E13170" w:rsidRDefault="003B6AEE" w:rsidP="00324E22">
            <w:pPr>
              <w:jc w:val="center"/>
              <w:rPr>
                <w:b/>
                <w:sz w:val="22"/>
                <w:szCs w:val="22"/>
              </w:rPr>
            </w:pPr>
            <w:r w:rsidRPr="00E13170">
              <w:rPr>
                <w:b/>
                <w:sz w:val="22"/>
                <w:szCs w:val="22"/>
              </w:rPr>
              <w:t>6</w:t>
            </w:r>
          </w:p>
        </w:tc>
        <w:tc>
          <w:tcPr>
            <w:tcW w:w="455" w:type="pct"/>
          </w:tcPr>
          <w:p w14:paraId="301995CD" w14:textId="77777777" w:rsidR="003B6AEE" w:rsidRPr="00E13170" w:rsidRDefault="003B6AEE" w:rsidP="00324E22">
            <w:pPr>
              <w:jc w:val="center"/>
              <w:rPr>
                <w:b/>
                <w:sz w:val="22"/>
                <w:szCs w:val="22"/>
              </w:rPr>
            </w:pPr>
            <w:r w:rsidRPr="00E13170">
              <w:rPr>
                <w:b/>
                <w:sz w:val="22"/>
                <w:szCs w:val="22"/>
              </w:rPr>
              <w:t>7</w:t>
            </w:r>
          </w:p>
        </w:tc>
      </w:tr>
      <w:tr w:rsidR="003B6AEE" w:rsidRPr="00E13170" w14:paraId="36CF3C1F" w14:textId="77777777" w:rsidTr="00324E22">
        <w:tc>
          <w:tcPr>
            <w:tcW w:w="192" w:type="pct"/>
          </w:tcPr>
          <w:p w14:paraId="431A5C76" w14:textId="77777777" w:rsidR="003B6AEE" w:rsidRPr="00E13170" w:rsidRDefault="003B6AEE" w:rsidP="001F21CC">
            <w:pPr>
              <w:numPr>
                <w:ilvl w:val="0"/>
                <w:numId w:val="7"/>
              </w:numPr>
              <w:ind w:left="0" w:firstLine="0"/>
              <w:jc w:val="both"/>
              <w:rPr>
                <w:sz w:val="22"/>
                <w:szCs w:val="22"/>
              </w:rPr>
            </w:pPr>
          </w:p>
        </w:tc>
        <w:tc>
          <w:tcPr>
            <w:tcW w:w="824" w:type="pct"/>
          </w:tcPr>
          <w:p w14:paraId="6559E45F" w14:textId="77777777" w:rsidR="003B6AEE" w:rsidRPr="00E13170" w:rsidRDefault="003B6AEE" w:rsidP="00324E22">
            <w:pPr>
              <w:jc w:val="both"/>
              <w:rPr>
                <w:sz w:val="22"/>
                <w:szCs w:val="22"/>
              </w:rPr>
            </w:pPr>
          </w:p>
        </w:tc>
        <w:tc>
          <w:tcPr>
            <w:tcW w:w="608" w:type="pct"/>
          </w:tcPr>
          <w:p w14:paraId="449AF19E" w14:textId="77777777" w:rsidR="003B6AEE" w:rsidRPr="00E13170" w:rsidRDefault="003B6AEE" w:rsidP="00324E22">
            <w:pPr>
              <w:rPr>
                <w:sz w:val="22"/>
                <w:szCs w:val="22"/>
              </w:rPr>
            </w:pPr>
          </w:p>
        </w:tc>
        <w:tc>
          <w:tcPr>
            <w:tcW w:w="1588" w:type="pct"/>
          </w:tcPr>
          <w:p w14:paraId="073423D4" w14:textId="77777777" w:rsidR="003B6AEE" w:rsidRPr="00E13170" w:rsidRDefault="003B6AEE" w:rsidP="00324E22">
            <w:pPr>
              <w:contextualSpacing/>
              <w:jc w:val="both"/>
              <w:rPr>
                <w:bCs/>
                <w:sz w:val="22"/>
                <w:szCs w:val="22"/>
              </w:rPr>
            </w:pPr>
          </w:p>
        </w:tc>
        <w:tc>
          <w:tcPr>
            <w:tcW w:w="679" w:type="pct"/>
          </w:tcPr>
          <w:p w14:paraId="764F1EEE" w14:textId="77777777" w:rsidR="003B6AEE" w:rsidRPr="00E13170" w:rsidRDefault="003B6AEE" w:rsidP="00324E22">
            <w:pPr>
              <w:jc w:val="both"/>
              <w:rPr>
                <w:bCs/>
                <w:sz w:val="22"/>
                <w:szCs w:val="22"/>
              </w:rPr>
            </w:pPr>
          </w:p>
        </w:tc>
        <w:tc>
          <w:tcPr>
            <w:tcW w:w="654" w:type="pct"/>
          </w:tcPr>
          <w:p w14:paraId="54628306" w14:textId="77777777" w:rsidR="003B6AEE" w:rsidRPr="00E13170" w:rsidRDefault="003B6AEE" w:rsidP="00324E22">
            <w:pPr>
              <w:jc w:val="both"/>
              <w:rPr>
                <w:sz w:val="22"/>
                <w:szCs w:val="22"/>
              </w:rPr>
            </w:pPr>
          </w:p>
        </w:tc>
        <w:tc>
          <w:tcPr>
            <w:tcW w:w="455" w:type="pct"/>
          </w:tcPr>
          <w:p w14:paraId="6249730A" w14:textId="77777777" w:rsidR="003B6AEE" w:rsidRPr="00E13170" w:rsidRDefault="003B6AEE" w:rsidP="00324E22">
            <w:pPr>
              <w:jc w:val="center"/>
              <w:rPr>
                <w:sz w:val="22"/>
                <w:szCs w:val="22"/>
              </w:rPr>
            </w:pPr>
          </w:p>
        </w:tc>
      </w:tr>
      <w:tr w:rsidR="003B6AEE" w:rsidRPr="00E13170" w14:paraId="38AC83EC" w14:textId="77777777" w:rsidTr="00324E22">
        <w:tc>
          <w:tcPr>
            <w:tcW w:w="192" w:type="pct"/>
          </w:tcPr>
          <w:p w14:paraId="474243E8" w14:textId="77777777" w:rsidR="003B6AEE" w:rsidRPr="00E13170" w:rsidRDefault="003B6AEE" w:rsidP="001F21CC">
            <w:pPr>
              <w:numPr>
                <w:ilvl w:val="0"/>
                <w:numId w:val="7"/>
              </w:numPr>
              <w:ind w:left="0" w:firstLine="0"/>
              <w:jc w:val="both"/>
              <w:rPr>
                <w:sz w:val="22"/>
                <w:szCs w:val="22"/>
              </w:rPr>
            </w:pPr>
          </w:p>
        </w:tc>
        <w:tc>
          <w:tcPr>
            <w:tcW w:w="824" w:type="pct"/>
          </w:tcPr>
          <w:p w14:paraId="54340288" w14:textId="77777777" w:rsidR="003B6AEE" w:rsidRPr="00E13170" w:rsidRDefault="003B6AEE" w:rsidP="00324E22">
            <w:pPr>
              <w:jc w:val="both"/>
              <w:rPr>
                <w:sz w:val="22"/>
                <w:szCs w:val="22"/>
              </w:rPr>
            </w:pPr>
          </w:p>
        </w:tc>
        <w:tc>
          <w:tcPr>
            <w:tcW w:w="608" w:type="pct"/>
          </w:tcPr>
          <w:p w14:paraId="6A5200C8" w14:textId="77777777" w:rsidR="003B6AEE" w:rsidRPr="00E13170" w:rsidRDefault="003B6AEE" w:rsidP="00324E22">
            <w:pPr>
              <w:rPr>
                <w:sz w:val="22"/>
                <w:szCs w:val="22"/>
              </w:rPr>
            </w:pPr>
          </w:p>
        </w:tc>
        <w:tc>
          <w:tcPr>
            <w:tcW w:w="1588" w:type="pct"/>
          </w:tcPr>
          <w:p w14:paraId="66F4EFA4" w14:textId="77777777" w:rsidR="003B6AEE" w:rsidRPr="00E13170" w:rsidRDefault="003B6AEE" w:rsidP="00324E22">
            <w:pPr>
              <w:jc w:val="both"/>
              <w:rPr>
                <w:bCs/>
                <w:sz w:val="22"/>
                <w:szCs w:val="22"/>
              </w:rPr>
            </w:pPr>
          </w:p>
        </w:tc>
        <w:tc>
          <w:tcPr>
            <w:tcW w:w="679" w:type="pct"/>
          </w:tcPr>
          <w:p w14:paraId="5D9A5180" w14:textId="77777777" w:rsidR="003B6AEE" w:rsidRPr="00E13170" w:rsidRDefault="003B6AEE" w:rsidP="00324E22">
            <w:pPr>
              <w:jc w:val="both"/>
              <w:rPr>
                <w:bCs/>
                <w:sz w:val="22"/>
                <w:szCs w:val="22"/>
              </w:rPr>
            </w:pPr>
          </w:p>
        </w:tc>
        <w:tc>
          <w:tcPr>
            <w:tcW w:w="654" w:type="pct"/>
          </w:tcPr>
          <w:p w14:paraId="04357D10" w14:textId="77777777" w:rsidR="003B6AEE" w:rsidRPr="00E13170" w:rsidRDefault="003B6AEE" w:rsidP="00324E22">
            <w:pPr>
              <w:jc w:val="both"/>
              <w:rPr>
                <w:sz w:val="22"/>
                <w:szCs w:val="22"/>
              </w:rPr>
            </w:pPr>
          </w:p>
        </w:tc>
        <w:tc>
          <w:tcPr>
            <w:tcW w:w="455" w:type="pct"/>
          </w:tcPr>
          <w:p w14:paraId="130B6EF6" w14:textId="77777777" w:rsidR="003B6AEE" w:rsidRPr="00E13170" w:rsidRDefault="003B6AEE" w:rsidP="00324E22">
            <w:pPr>
              <w:jc w:val="center"/>
              <w:rPr>
                <w:sz w:val="22"/>
                <w:szCs w:val="22"/>
              </w:rPr>
            </w:pPr>
          </w:p>
        </w:tc>
      </w:tr>
      <w:tr w:rsidR="003B6AEE" w:rsidRPr="00E13170" w14:paraId="77488FE4" w14:textId="77777777" w:rsidTr="00324E22">
        <w:tc>
          <w:tcPr>
            <w:tcW w:w="192" w:type="pct"/>
          </w:tcPr>
          <w:p w14:paraId="4D4DC32F" w14:textId="77777777" w:rsidR="003B6AEE" w:rsidRPr="00E13170" w:rsidRDefault="003B6AEE" w:rsidP="001F21CC">
            <w:pPr>
              <w:numPr>
                <w:ilvl w:val="0"/>
                <w:numId w:val="7"/>
              </w:numPr>
              <w:ind w:left="0" w:firstLine="0"/>
              <w:jc w:val="both"/>
              <w:rPr>
                <w:sz w:val="22"/>
                <w:szCs w:val="22"/>
              </w:rPr>
            </w:pPr>
          </w:p>
        </w:tc>
        <w:tc>
          <w:tcPr>
            <w:tcW w:w="824" w:type="pct"/>
          </w:tcPr>
          <w:p w14:paraId="3B45C2BB" w14:textId="77777777" w:rsidR="003B6AEE" w:rsidRPr="00E13170" w:rsidRDefault="003B6AEE" w:rsidP="00324E22">
            <w:pPr>
              <w:jc w:val="both"/>
              <w:rPr>
                <w:rFonts w:eastAsia="SimSun"/>
                <w:sz w:val="22"/>
                <w:szCs w:val="22"/>
              </w:rPr>
            </w:pPr>
          </w:p>
        </w:tc>
        <w:tc>
          <w:tcPr>
            <w:tcW w:w="608" w:type="pct"/>
          </w:tcPr>
          <w:p w14:paraId="7E4C65E8" w14:textId="77777777" w:rsidR="003B6AEE" w:rsidRPr="00E13170" w:rsidRDefault="003B6AEE" w:rsidP="00324E22">
            <w:pPr>
              <w:rPr>
                <w:rFonts w:eastAsia="SimSun"/>
                <w:sz w:val="22"/>
                <w:szCs w:val="22"/>
              </w:rPr>
            </w:pPr>
          </w:p>
        </w:tc>
        <w:tc>
          <w:tcPr>
            <w:tcW w:w="1588" w:type="pct"/>
          </w:tcPr>
          <w:p w14:paraId="53EE7DA6" w14:textId="77777777" w:rsidR="003B6AEE" w:rsidRPr="00E13170" w:rsidRDefault="003B6AEE" w:rsidP="00324E22">
            <w:pPr>
              <w:jc w:val="both"/>
              <w:rPr>
                <w:rFonts w:eastAsia="SimSun"/>
                <w:sz w:val="22"/>
                <w:szCs w:val="22"/>
              </w:rPr>
            </w:pPr>
          </w:p>
        </w:tc>
        <w:tc>
          <w:tcPr>
            <w:tcW w:w="679" w:type="pct"/>
          </w:tcPr>
          <w:p w14:paraId="7F57399E" w14:textId="77777777" w:rsidR="003B6AEE" w:rsidRPr="00E13170" w:rsidRDefault="003B6AEE" w:rsidP="00324E22">
            <w:pPr>
              <w:jc w:val="both"/>
              <w:rPr>
                <w:bCs/>
                <w:sz w:val="22"/>
                <w:szCs w:val="22"/>
              </w:rPr>
            </w:pPr>
          </w:p>
        </w:tc>
        <w:tc>
          <w:tcPr>
            <w:tcW w:w="654" w:type="pct"/>
          </w:tcPr>
          <w:p w14:paraId="504A6D51" w14:textId="77777777" w:rsidR="003B6AEE" w:rsidRPr="00E13170" w:rsidRDefault="003B6AEE" w:rsidP="00324E22">
            <w:pPr>
              <w:jc w:val="both"/>
              <w:rPr>
                <w:sz w:val="22"/>
                <w:szCs w:val="22"/>
              </w:rPr>
            </w:pPr>
          </w:p>
        </w:tc>
        <w:tc>
          <w:tcPr>
            <w:tcW w:w="455" w:type="pct"/>
          </w:tcPr>
          <w:p w14:paraId="52508D46" w14:textId="77777777" w:rsidR="003B6AEE" w:rsidRPr="00E13170" w:rsidRDefault="003B6AEE" w:rsidP="00324E22">
            <w:pPr>
              <w:jc w:val="center"/>
              <w:rPr>
                <w:sz w:val="22"/>
                <w:szCs w:val="22"/>
              </w:rPr>
            </w:pPr>
          </w:p>
        </w:tc>
      </w:tr>
      <w:tr w:rsidR="003B6AEE" w:rsidRPr="00E13170" w14:paraId="33F54B30" w14:textId="77777777" w:rsidTr="00324E22">
        <w:tc>
          <w:tcPr>
            <w:tcW w:w="192" w:type="pct"/>
          </w:tcPr>
          <w:p w14:paraId="35C51963" w14:textId="77777777" w:rsidR="003B6AEE" w:rsidRPr="00E13170" w:rsidRDefault="003B6AEE" w:rsidP="001F21CC">
            <w:pPr>
              <w:numPr>
                <w:ilvl w:val="0"/>
                <w:numId w:val="7"/>
              </w:numPr>
              <w:ind w:left="0" w:firstLine="0"/>
              <w:jc w:val="both"/>
              <w:rPr>
                <w:sz w:val="22"/>
                <w:szCs w:val="22"/>
              </w:rPr>
            </w:pPr>
          </w:p>
        </w:tc>
        <w:tc>
          <w:tcPr>
            <w:tcW w:w="824" w:type="pct"/>
          </w:tcPr>
          <w:p w14:paraId="656BB2AB" w14:textId="77777777" w:rsidR="003B6AEE" w:rsidRPr="00E13170" w:rsidRDefault="003B6AEE" w:rsidP="00324E22">
            <w:pPr>
              <w:jc w:val="both"/>
              <w:rPr>
                <w:sz w:val="22"/>
                <w:szCs w:val="22"/>
              </w:rPr>
            </w:pPr>
          </w:p>
        </w:tc>
        <w:tc>
          <w:tcPr>
            <w:tcW w:w="608" w:type="pct"/>
          </w:tcPr>
          <w:p w14:paraId="6FB243CD" w14:textId="77777777" w:rsidR="003B6AEE" w:rsidRPr="00E13170" w:rsidRDefault="003B6AEE" w:rsidP="00324E22">
            <w:pPr>
              <w:rPr>
                <w:sz w:val="22"/>
                <w:szCs w:val="22"/>
              </w:rPr>
            </w:pPr>
          </w:p>
        </w:tc>
        <w:tc>
          <w:tcPr>
            <w:tcW w:w="1588" w:type="pct"/>
          </w:tcPr>
          <w:p w14:paraId="24E00F14" w14:textId="77777777" w:rsidR="003B6AEE" w:rsidRPr="00E13170" w:rsidRDefault="003B6AEE" w:rsidP="00324E22">
            <w:pPr>
              <w:pStyle w:val="af2"/>
              <w:tabs>
                <w:tab w:val="num" w:pos="1080"/>
              </w:tabs>
              <w:ind w:left="0"/>
              <w:jc w:val="both"/>
              <w:rPr>
                <w:bCs/>
                <w:sz w:val="22"/>
                <w:szCs w:val="22"/>
              </w:rPr>
            </w:pPr>
          </w:p>
        </w:tc>
        <w:tc>
          <w:tcPr>
            <w:tcW w:w="679" w:type="pct"/>
          </w:tcPr>
          <w:p w14:paraId="42AF32A1" w14:textId="77777777" w:rsidR="003B6AEE" w:rsidRPr="00E13170" w:rsidRDefault="003B6AEE" w:rsidP="00324E22">
            <w:pPr>
              <w:jc w:val="both"/>
              <w:rPr>
                <w:rFonts w:eastAsia="SimSun"/>
                <w:sz w:val="22"/>
                <w:szCs w:val="22"/>
              </w:rPr>
            </w:pPr>
          </w:p>
        </w:tc>
        <w:tc>
          <w:tcPr>
            <w:tcW w:w="654" w:type="pct"/>
          </w:tcPr>
          <w:p w14:paraId="56362573" w14:textId="77777777" w:rsidR="003B6AEE" w:rsidRPr="00E13170" w:rsidRDefault="003B6AEE" w:rsidP="00324E22">
            <w:pPr>
              <w:jc w:val="both"/>
              <w:rPr>
                <w:sz w:val="22"/>
                <w:szCs w:val="22"/>
              </w:rPr>
            </w:pPr>
          </w:p>
        </w:tc>
        <w:tc>
          <w:tcPr>
            <w:tcW w:w="455" w:type="pct"/>
          </w:tcPr>
          <w:p w14:paraId="76479A3F" w14:textId="77777777" w:rsidR="003B6AEE" w:rsidRPr="00E13170" w:rsidRDefault="003B6AEE" w:rsidP="00324E22">
            <w:pPr>
              <w:jc w:val="center"/>
              <w:rPr>
                <w:sz w:val="22"/>
                <w:szCs w:val="22"/>
              </w:rPr>
            </w:pPr>
          </w:p>
        </w:tc>
      </w:tr>
      <w:tr w:rsidR="003B6AEE" w:rsidRPr="00E13170" w14:paraId="07362463" w14:textId="77777777" w:rsidTr="00324E22">
        <w:tc>
          <w:tcPr>
            <w:tcW w:w="192" w:type="pct"/>
          </w:tcPr>
          <w:p w14:paraId="64524448" w14:textId="77777777" w:rsidR="003B6AEE" w:rsidRPr="00E13170" w:rsidRDefault="003B6AEE" w:rsidP="001F21CC">
            <w:pPr>
              <w:numPr>
                <w:ilvl w:val="0"/>
                <w:numId w:val="7"/>
              </w:numPr>
              <w:ind w:left="0" w:firstLine="0"/>
              <w:jc w:val="both"/>
              <w:rPr>
                <w:sz w:val="22"/>
                <w:szCs w:val="22"/>
              </w:rPr>
            </w:pPr>
          </w:p>
        </w:tc>
        <w:tc>
          <w:tcPr>
            <w:tcW w:w="824" w:type="pct"/>
          </w:tcPr>
          <w:p w14:paraId="431261D0" w14:textId="77777777" w:rsidR="003B6AEE" w:rsidRPr="00E13170" w:rsidRDefault="003B6AEE" w:rsidP="00324E22">
            <w:pPr>
              <w:rPr>
                <w:sz w:val="22"/>
                <w:szCs w:val="22"/>
              </w:rPr>
            </w:pPr>
          </w:p>
        </w:tc>
        <w:tc>
          <w:tcPr>
            <w:tcW w:w="608" w:type="pct"/>
          </w:tcPr>
          <w:p w14:paraId="333F325E" w14:textId="77777777" w:rsidR="003B6AEE" w:rsidRPr="00E13170" w:rsidRDefault="003B6AEE" w:rsidP="00324E22">
            <w:pPr>
              <w:rPr>
                <w:sz w:val="22"/>
                <w:szCs w:val="22"/>
              </w:rPr>
            </w:pPr>
          </w:p>
        </w:tc>
        <w:tc>
          <w:tcPr>
            <w:tcW w:w="1588" w:type="pct"/>
          </w:tcPr>
          <w:p w14:paraId="1A7C16C5" w14:textId="77777777" w:rsidR="003B6AEE" w:rsidRPr="00E13170" w:rsidRDefault="003B6AEE" w:rsidP="00324E22">
            <w:pPr>
              <w:pStyle w:val="af2"/>
              <w:tabs>
                <w:tab w:val="num" w:pos="1080"/>
              </w:tabs>
              <w:ind w:left="0"/>
              <w:jc w:val="both"/>
              <w:rPr>
                <w:sz w:val="22"/>
                <w:szCs w:val="22"/>
              </w:rPr>
            </w:pPr>
          </w:p>
        </w:tc>
        <w:tc>
          <w:tcPr>
            <w:tcW w:w="679" w:type="pct"/>
          </w:tcPr>
          <w:p w14:paraId="25823625" w14:textId="77777777" w:rsidR="003B6AEE" w:rsidRPr="00E13170" w:rsidRDefault="003B6AEE" w:rsidP="00324E22">
            <w:pPr>
              <w:jc w:val="both"/>
              <w:rPr>
                <w:rFonts w:eastAsia="SimSun"/>
                <w:sz w:val="22"/>
                <w:szCs w:val="22"/>
              </w:rPr>
            </w:pPr>
          </w:p>
        </w:tc>
        <w:tc>
          <w:tcPr>
            <w:tcW w:w="654" w:type="pct"/>
          </w:tcPr>
          <w:p w14:paraId="0F63F439" w14:textId="77777777" w:rsidR="003B6AEE" w:rsidRPr="00E13170" w:rsidRDefault="003B6AEE" w:rsidP="00324E22">
            <w:pPr>
              <w:jc w:val="both"/>
              <w:rPr>
                <w:sz w:val="22"/>
                <w:szCs w:val="22"/>
              </w:rPr>
            </w:pPr>
          </w:p>
        </w:tc>
        <w:tc>
          <w:tcPr>
            <w:tcW w:w="455" w:type="pct"/>
          </w:tcPr>
          <w:p w14:paraId="089CECD4" w14:textId="77777777" w:rsidR="003B6AEE" w:rsidRPr="00E13170" w:rsidRDefault="003B6AEE" w:rsidP="00324E22">
            <w:pPr>
              <w:jc w:val="center"/>
              <w:rPr>
                <w:sz w:val="22"/>
                <w:szCs w:val="22"/>
              </w:rPr>
            </w:pPr>
          </w:p>
        </w:tc>
      </w:tr>
      <w:tr w:rsidR="003B6AEE" w:rsidRPr="00E13170" w14:paraId="3F351922" w14:textId="77777777" w:rsidTr="00324E22">
        <w:tc>
          <w:tcPr>
            <w:tcW w:w="192" w:type="pct"/>
          </w:tcPr>
          <w:p w14:paraId="431E9340" w14:textId="77777777" w:rsidR="003B6AEE" w:rsidRPr="00E13170" w:rsidRDefault="003B6AEE" w:rsidP="001F21CC">
            <w:pPr>
              <w:numPr>
                <w:ilvl w:val="0"/>
                <w:numId w:val="7"/>
              </w:numPr>
              <w:ind w:left="0" w:firstLine="0"/>
              <w:jc w:val="both"/>
              <w:rPr>
                <w:sz w:val="22"/>
                <w:szCs w:val="22"/>
              </w:rPr>
            </w:pPr>
          </w:p>
        </w:tc>
        <w:tc>
          <w:tcPr>
            <w:tcW w:w="824" w:type="pct"/>
          </w:tcPr>
          <w:p w14:paraId="0703DB51" w14:textId="77777777" w:rsidR="003B6AEE" w:rsidRPr="00E13170" w:rsidRDefault="003B6AEE" w:rsidP="00324E22">
            <w:pPr>
              <w:rPr>
                <w:sz w:val="22"/>
                <w:szCs w:val="22"/>
              </w:rPr>
            </w:pPr>
          </w:p>
        </w:tc>
        <w:tc>
          <w:tcPr>
            <w:tcW w:w="608" w:type="pct"/>
          </w:tcPr>
          <w:p w14:paraId="3A015678" w14:textId="77777777" w:rsidR="003B6AEE" w:rsidRPr="00E13170" w:rsidRDefault="003B6AEE" w:rsidP="00324E22">
            <w:pPr>
              <w:rPr>
                <w:sz w:val="22"/>
                <w:szCs w:val="22"/>
              </w:rPr>
            </w:pPr>
          </w:p>
        </w:tc>
        <w:tc>
          <w:tcPr>
            <w:tcW w:w="1588" w:type="pct"/>
          </w:tcPr>
          <w:p w14:paraId="605EFB3B" w14:textId="77777777" w:rsidR="003B6AEE" w:rsidRPr="00E13170" w:rsidRDefault="003B6AEE" w:rsidP="00324E22">
            <w:pPr>
              <w:pStyle w:val="af2"/>
              <w:tabs>
                <w:tab w:val="num" w:pos="1080"/>
              </w:tabs>
              <w:ind w:left="0"/>
              <w:jc w:val="both"/>
              <w:rPr>
                <w:sz w:val="22"/>
                <w:szCs w:val="22"/>
              </w:rPr>
            </w:pPr>
          </w:p>
        </w:tc>
        <w:tc>
          <w:tcPr>
            <w:tcW w:w="679" w:type="pct"/>
          </w:tcPr>
          <w:p w14:paraId="36D8E4C5" w14:textId="77777777" w:rsidR="003B6AEE" w:rsidRPr="00E13170" w:rsidRDefault="003B6AEE" w:rsidP="00324E22">
            <w:pPr>
              <w:jc w:val="both"/>
              <w:rPr>
                <w:rFonts w:eastAsia="SimSun"/>
                <w:sz w:val="22"/>
                <w:szCs w:val="22"/>
              </w:rPr>
            </w:pPr>
          </w:p>
        </w:tc>
        <w:tc>
          <w:tcPr>
            <w:tcW w:w="654" w:type="pct"/>
          </w:tcPr>
          <w:p w14:paraId="39CD2758" w14:textId="77777777" w:rsidR="003B6AEE" w:rsidRPr="00E13170" w:rsidRDefault="003B6AEE" w:rsidP="00324E22">
            <w:pPr>
              <w:jc w:val="both"/>
              <w:rPr>
                <w:sz w:val="22"/>
                <w:szCs w:val="22"/>
              </w:rPr>
            </w:pPr>
          </w:p>
        </w:tc>
        <w:tc>
          <w:tcPr>
            <w:tcW w:w="455" w:type="pct"/>
          </w:tcPr>
          <w:p w14:paraId="0E6B2347" w14:textId="77777777" w:rsidR="003B6AEE" w:rsidRPr="00E13170" w:rsidRDefault="003B6AEE" w:rsidP="00324E22">
            <w:pPr>
              <w:jc w:val="center"/>
              <w:rPr>
                <w:sz w:val="22"/>
                <w:szCs w:val="22"/>
              </w:rPr>
            </w:pPr>
          </w:p>
        </w:tc>
      </w:tr>
      <w:tr w:rsidR="003B6AEE" w:rsidRPr="00E13170" w14:paraId="20DAA452" w14:textId="77777777" w:rsidTr="00CE70E7">
        <w:trPr>
          <w:trHeight w:val="58"/>
        </w:trPr>
        <w:tc>
          <w:tcPr>
            <w:tcW w:w="192" w:type="pct"/>
          </w:tcPr>
          <w:p w14:paraId="73120BFC" w14:textId="77777777" w:rsidR="003B6AEE" w:rsidRPr="00E13170" w:rsidRDefault="003B6AEE" w:rsidP="001F21CC">
            <w:pPr>
              <w:numPr>
                <w:ilvl w:val="0"/>
                <w:numId w:val="7"/>
              </w:numPr>
              <w:ind w:left="0" w:firstLine="0"/>
              <w:jc w:val="both"/>
              <w:rPr>
                <w:sz w:val="22"/>
                <w:szCs w:val="22"/>
              </w:rPr>
            </w:pPr>
          </w:p>
        </w:tc>
        <w:tc>
          <w:tcPr>
            <w:tcW w:w="824" w:type="pct"/>
          </w:tcPr>
          <w:p w14:paraId="1662AC33" w14:textId="77777777" w:rsidR="003B6AEE" w:rsidRPr="00E13170" w:rsidRDefault="003B6AEE" w:rsidP="00324E22">
            <w:pPr>
              <w:rPr>
                <w:sz w:val="22"/>
                <w:szCs w:val="22"/>
              </w:rPr>
            </w:pPr>
          </w:p>
        </w:tc>
        <w:tc>
          <w:tcPr>
            <w:tcW w:w="608" w:type="pct"/>
          </w:tcPr>
          <w:p w14:paraId="6274D87F" w14:textId="77777777" w:rsidR="003B6AEE" w:rsidRPr="00E13170" w:rsidRDefault="003B6AEE" w:rsidP="00324E22">
            <w:pPr>
              <w:rPr>
                <w:sz w:val="22"/>
                <w:szCs w:val="22"/>
              </w:rPr>
            </w:pPr>
          </w:p>
        </w:tc>
        <w:tc>
          <w:tcPr>
            <w:tcW w:w="1588" w:type="pct"/>
          </w:tcPr>
          <w:p w14:paraId="37A27447" w14:textId="77777777" w:rsidR="003B6AEE" w:rsidRPr="00E13170" w:rsidRDefault="003B6AEE" w:rsidP="00324E22">
            <w:pPr>
              <w:pStyle w:val="af2"/>
              <w:tabs>
                <w:tab w:val="num" w:pos="1080"/>
              </w:tabs>
              <w:ind w:left="0"/>
              <w:jc w:val="both"/>
              <w:rPr>
                <w:sz w:val="22"/>
                <w:szCs w:val="22"/>
              </w:rPr>
            </w:pPr>
          </w:p>
        </w:tc>
        <w:tc>
          <w:tcPr>
            <w:tcW w:w="679" w:type="pct"/>
          </w:tcPr>
          <w:p w14:paraId="6E539019" w14:textId="77777777" w:rsidR="003B6AEE" w:rsidRPr="00E13170" w:rsidRDefault="003B6AEE" w:rsidP="00324E22">
            <w:pPr>
              <w:jc w:val="both"/>
              <w:rPr>
                <w:rFonts w:eastAsia="SimSun"/>
                <w:sz w:val="22"/>
                <w:szCs w:val="22"/>
              </w:rPr>
            </w:pPr>
          </w:p>
        </w:tc>
        <w:tc>
          <w:tcPr>
            <w:tcW w:w="654" w:type="pct"/>
          </w:tcPr>
          <w:p w14:paraId="16CBF3CA" w14:textId="77777777" w:rsidR="003B6AEE" w:rsidRPr="00E13170" w:rsidRDefault="003B6AEE" w:rsidP="00324E22">
            <w:pPr>
              <w:jc w:val="both"/>
              <w:rPr>
                <w:sz w:val="22"/>
                <w:szCs w:val="22"/>
              </w:rPr>
            </w:pPr>
          </w:p>
        </w:tc>
        <w:tc>
          <w:tcPr>
            <w:tcW w:w="455" w:type="pct"/>
          </w:tcPr>
          <w:p w14:paraId="295444A8" w14:textId="77777777" w:rsidR="003B6AEE" w:rsidRPr="00E13170" w:rsidRDefault="003B6AEE" w:rsidP="00324E22">
            <w:pPr>
              <w:jc w:val="center"/>
              <w:rPr>
                <w:sz w:val="22"/>
                <w:szCs w:val="22"/>
              </w:rPr>
            </w:pPr>
          </w:p>
        </w:tc>
      </w:tr>
    </w:tbl>
    <w:p w14:paraId="7EDE959B" w14:textId="77777777" w:rsidR="00020123" w:rsidRPr="00E13170" w:rsidRDefault="00020123">
      <w:pPr>
        <w:spacing w:after="200" w:line="276" w:lineRule="auto"/>
        <w:rPr>
          <w:rFonts w:eastAsia="Calibri"/>
          <w:sz w:val="22"/>
          <w:szCs w:val="22"/>
          <w:lang w:eastAsia="en-US"/>
        </w:rPr>
      </w:pPr>
    </w:p>
    <w:p w14:paraId="3C1E67E0" w14:textId="77777777" w:rsidR="002E3B0C" w:rsidRPr="00E13170" w:rsidRDefault="00AE5B25" w:rsidP="008C34D7">
      <w:pPr>
        <w:pStyle w:val="1"/>
        <w:pageBreakBefore/>
        <w:rPr>
          <w:sz w:val="22"/>
          <w:szCs w:val="22"/>
        </w:rPr>
      </w:pPr>
      <w:bookmarkStart w:id="4" w:name="_Toc364773939"/>
      <w:r w:rsidRPr="00E13170">
        <w:rPr>
          <w:sz w:val="22"/>
          <w:szCs w:val="22"/>
          <w:lang w:val="en-US"/>
        </w:rPr>
        <w:lastRenderedPageBreak/>
        <w:t>II</w:t>
      </w:r>
      <w:r w:rsidRPr="00E13170">
        <w:rPr>
          <w:sz w:val="22"/>
          <w:szCs w:val="22"/>
        </w:rPr>
        <w:t>.</w:t>
      </w:r>
      <w:r w:rsidR="00F455E2" w:rsidRPr="00E13170">
        <w:rPr>
          <w:sz w:val="22"/>
          <w:szCs w:val="22"/>
        </w:rPr>
        <w:t>НАУЧНО-ИССЛЕДОВАТЕЛЬСКАЯ РАБОТА СТУДЕНТОВ</w:t>
      </w:r>
      <w:bookmarkEnd w:id="4"/>
    </w:p>
    <w:p w14:paraId="7583CCEC" w14:textId="77777777" w:rsidR="00850F93" w:rsidRPr="00E13170" w:rsidRDefault="00850F93">
      <w:pPr>
        <w:rPr>
          <w:sz w:val="22"/>
          <w:szCs w:val="22"/>
        </w:rPr>
      </w:pPr>
    </w:p>
    <w:p w14:paraId="5C595DB0" w14:textId="77777777" w:rsidR="002E3B0C" w:rsidRPr="00E13170" w:rsidRDefault="002E3B0C" w:rsidP="00C1653C">
      <w:pPr>
        <w:pStyle w:val="5"/>
        <w:rPr>
          <w:sz w:val="22"/>
          <w:szCs w:val="22"/>
        </w:rPr>
      </w:pPr>
      <w:bookmarkStart w:id="5" w:name="_Toc364773940"/>
      <w:r w:rsidRPr="00E13170">
        <w:rPr>
          <w:sz w:val="22"/>
          <w:szCs w:val="22"/>
        </w:rPr>
        <w:t xml:space="preserve">Раздел </w:t>
      </w:r>
      <w:r w:rsidR="00C1653C" w:rsidRPr="00E13170">
        <w:rPr>
          <w:sz w:val="22"/>
          <w:szCs w:val="22"/>
        </w:rPr>
        <w:t>2.</w:t>
      </w:r>
      <w:r w:rsidRPr="00E13170">
        <w:rPr>
          <w:sz w:val="22"/>
          <w:szCs w:val="22"/>
        </w:rPr>
        <w:t xml:space="preserve">1. </w:t>
      </w:r>
      <w:r w:rsidR="00EA1742" w:rsidRPr="00E13170">
        <w:rPr>
          <w:sz w:val="22"/>
          <w:szCs w:val="22"/>
        </w:rPr>
        <w:t>Организация и у</w:t>
      </w:r>
      <w:r w:rsidRPr="00E13170">
        <w:rPr>
          <w:sz w:val="22"/>
          <w:szCs w:val="22"/>
        </w:rPr>
        <w:t>частие в научных мероприятиях</w:t>
      </w:r>
      <w:bookmarkEnd w:id="5"/>
    </w:p>
    <w:p w14:paraId="6B6C0EC3" w14:textId="77777777" w:rsidR="00EA1742" w:rsidRPr="00E13170" w:rsidRDefault="00EA1742" w:rsidP="00EA1742">
      <w:pPr>
        <w:rPr>
          <w:sz w:val="22"/>
          <w:szCs w:val="22"/>
        </w:rPr>
      </w:pPr>
    </w:p>
    <w:p w14:paraId="2B7F4946" w14:textId="77777777" w:rsidR="00EA1742" w:rsidRPr="00762C0A" w:rsidRDefault="00EA1742" w:rsidP="00EA1742">
      <w:pPr>
        <w:pStyle w:val="5"/>
        <w:rPr>
          <w:sz w:val="22"/>
          <w:szCs w:val="22"/>
        </w:rPr>
      </w:pPr>
      <w:r w:rsidRPr="00762C0A">
        <w:rPr>
          <w:sz w:val="22"/>
          <w:szCs w:val="22"/>
        </w:rPr>
        <w:t>Раздел 2.1. 1. Организация научных мероприятий</w:t>
      </w:r>
    </w:p>
    <w:p w14:paraId="4D2AD4C7" w14:textId="77777777" w:rsidR="008B6F27" w:rsidRPr="00762C0A" w:rsidRDefault="008B6F27" w:rsidP="008B6F27">
      <w:pPr>
        <w:rPr>
          <w:sz w:val="22"/>
          <w:szCs w:val="22"/>
        </w:rPr>
      </w:pPr>
    </w:p>
    <w:p w14:paraId="7F31A1AB" w14:textId="77777777" w:rsidR="008B6F27" w:rsidRPr="00E13170" w:rsidRDefault="008B6F27" w:rsidP="008B6F27">
      <w:pPr>
        <w:rPr>
          <w:sz w:val="22"/>
          <w:szCs w:val="22"/>
        </w:rPr>
      </w:pPr>
    </w:p>
    <w:p w14:paraId="2E1412FC" w14:textId="77777777" w:rsidR="008B6F27" w:rsidRPr="00E13170" w:rsidRDefault="008B6F27" w:rsidP="008B6F27">
      <w:pPr>
        <w:rPr>
          <w:sz w:val="22"/>
          <w:szCs w:val="22"/>
        </w:rPr>
      </w:pPr>
    </w:p>
    <w:p w14:paraId="53291CBF" w14:textId="77777777" w:rsidR="008B6F27" w:rsidRPr="00E13170" w:rsidRDefault="008B6F27" w:rsidP="008B6F27">
      <w:pPr>
        <w:rPr>
          <w:sz w:val="22"/>
          <w:szCs w:val="22"/>
        </w:rPr>
      </w:pPr>
    </w:p>
    <w:p w14:paraId="6B40A500" w14:textId="77777777" w:rsidR="008B6F27" w:rsidRPr="00E13170" w:rsidRDefault="008B6F27" w:rsidP="008B6F27">
      <w:pPr>
        <w:rPr>
          <w:sz w:val="22"/>
          <w:szCs w:val="22"/>
        </w:rPr>
      </w:pPr>
    </w:p>
    <w:tbl>
      <w:tblPr>
        <w:tblpPr w:leftFromText="180" w:rightFromText="180" w:vertAnchor="text" w:tblpY="1"/>
        <w:tblOverlap w:val="neve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4252"/>
        <w:gridCol w:w="1843"/>
        <w:gridCol w:w="1417"/>
        <w:gridCol w:w="1701"/>
        <w:gridCol w:w="1701"/>
        <w:gridCol w:w="3403"/>
      </w:tblGrid>
      <w:tr w:rsidR="008B6F27" w:rsidRPr="00A956BF" w14:paraId="7CDA65C5" w14:textId="77777777" w:rsidTr="00A956BF">
        <w:trPr>
          <w:trHeight w:val="1150"/>
        </w:trPr>
        <w:tc>
          <w:tcPr>
            <w:tcW w:w="676" w:type="dxa"/>
            <w:tcBorders>
              <w:top w:val="single" w:sz="4" w:space="0" w:color="auto"/>
              <w:left w:val="single" w:sz="4" w:space="0" w:color="auto"/>
              <w:bottom w:val="single" w:sz="4" w:space="0" w:color="auto"/>
              <w:right w:val="single" w:sz="4" w:space="0" w:color="auto"/>
            </w:tcBorders>
            <w:hideMark/>
          </w:tcPr>
          <w:p w14:paraId="2A06D422" w14:textId="77777777" w:rsidR="008B6F27" w:rsidRPr="00A956BF" w:rsidRDefault="008B6F27" w:rsidP="00A956BF">
            <w:pPr>
              <w:jc w:val="center"/>
              <w:rPr>
                <w:rFonts w:eastAsia="Calibri"/>
                <w:b/>
                <w:sz w:val="22"/>
                <w:szCs w:val="22"/>
                <w:lang w:eastAsia="en-US"/>
              </w:rPr>
            </w:pPr>
            <w:r w:rsidRPr="00A956BF">
              <w:rPr>
                <w:rFonts w:eastAsia="Calibri"/>
                <w:b/>
                <w:sz w:val="22"/>
                <w:szCs w:val="22"/>
                <w:lang w:eastAsia="en-US"/>
              </w:rPr>
              <w:t>№</w:t>
            </w:r>
          </w:p>
          <w:p w14:paraId="6304DBD0" w14:textId="77777777" w:rsidR="008B6F27" w:rsidRPr="00A956BF" w:rsidRDefault="008B6F27" w:rsidP="00A956BF">
            <w:pPr>
              <w:jc w:val="center"/>
              <w:rPr>
                <w:rFonts w:eastAsia="Calibri"/>
                <w:b/>
                <w:sz w:val="22"/>
                <w:szCs w:val="22"/>
                <w:lang w:eastAsia="en-US"/>
              </w:rPr>
            </w:pPr>
            <w:r w:rsidRPr="00A956BF">
              <w:rPr>
                <w:rFonts w:eastAsia="Calibri"/>
                <w:b/>
                <w:sz w:val="22"/>
                <w:szCs w:val="22"/>
                <w:lang w:eastAsia="en-US"/>
              </w:rPr>
              <w:t>п/п</w:t>
            </w:r>
          </w:p>
        </w:tc>
        <w:tc>
          <w:tcPr>
            <w:tcW w:w="4252" w:type="dxa"/>
            <w:tcBorders>
              <w:top w:val="single" w:sz="4" w:space="0" w:color="auto"/>
              <w:left w:val="single" w:sz="4" w:space="0" w:color="auto"/>
              <w:bottom w:val="single" w:sz="4" w:space="0" w:color="auto"/>
              <w:right w:val="single" w:sz="4" w:space="0" w:color="auto"/>
            </w:tcBorders>
            <w:hideMark/>
          </w:tcPr>
          <w:p w14:paraId="4C71B4FF" w14:textId="77777777" w:rsidR="008B6F27" w:rsidRPr="00A956BF" w:rsidRDefault="008B6F27" w:rsidP="00A956BF">
            <w:pPr>
              <w:jc w:val="center"/>
              <w:rPr>
                <w:rFonts w:eastAsia="Calibri"/>
                <w:b/>
                <w:sz w:val="22"/>
                <w:szCs w:val="22"/>
                <w:lang w:eastAsia="en-US"/>
              </w:rPr>
            </w:pPr>
            <w:r w:rsidRPr="00A956BF">
              <w:rPr>
                <w:rFonts w:eastAsia="Calibri"/>
                <w:b/>
                <w:sz w:val="22"/>
                <w:szCs w:val="22"/>
                <w:lang w:eastAsia="en-US"/>
              </w:rPr>
              <w:t>Наименование</w:t>
            </w:r>
          </w:p>
          <w:p w14:paraId="41396CD5" w14:textId="77777777" w:rsidR="008B6F27" w:rsidRPr="00A956BF" w:rsidRDefault="008B6F27" w:rsidP="00A956BF">
            <w:pPr>
              <w:jc w:val="center"/>
              <w:rPr>
                <w:rFonts w:eastAsia="Calibri"/>
                <w:b/>
                <w:sz w:val="22"/>
                <w:szCs w:val="22"/>
                <w:lang w:eastAsia="en-US"/>
              </w:rPr>
            </w:pPr>
            <w:r w:rsidRPr="00A956BF">
              <w:rPr>
                <w:rFonts w:eastAsia="Calibri"/>
                <w:b/>
                <w:sz w:val="22"/>
                <w:szCs w:val="22"/>
                <w:lang w:eastAsia="en-US"/>
              </w:rPr>
              <w:t>(формат, вид, тема)</w:t>
            </w:r>
          </w:p>
        </w:tc>
        <w:tc>
          <w:tcPr>
            <w:tcW w:w="1843" w:type="dxa"/>
            <w:tcBorders>
              <w:top w:val="single" w:sz="4" w:space="0" w:color="auto"/>
              <w:left w:val="single" w:sz="4" w:space="0" w:color="auto"/>
              <w:bottom w:val="single" w:sz="4" w:space="0" w:color="auto"/>
              <w:right w:val="single" w:sz="4" w:space="0" w:color="auto"/>
            </w:tcBorders>
          </w:tcPr>
          <w:p w14:paraId="53110B2F" w14:textId="77777777" w:rsidR="008B6F27" w:rsidRPr="00A956BF" w:rsidRDefault="008B6F27" w:rsidP="00A956BF">
            <w:pPr>
              <w:jc w:val="center"/>
              <w:rPr>
                <w:rFonts w:eastAsia="Calibri"/>
                <w:b/>
                <w:sz w:val="22"/>
                <w:szCs w:val="22"/>
                <w:lang w:eastAsia="en-US"/>
              </w:rPr>
            </w:pPr>
            <w:r w:rsidRPr="00A956BF">
              <w:rPr>
                <w:rFonts w:eastAsia="Calibri"/>
                <w:b/>
                <w:sz w:val="22"/>
                <w:szCs w:val="22"/>
                <w:lang w:eastAsia="en-US"/>
              </w:rPr>
              <w:t>Дата и место</w:t>
            </w:r>
          </w:p>
          <w:p w14:paraId="4FE6E1D1" w14:textId="77777777" w:rsidR="008B6F27" w:rsidRPr="00A956BF" w:rsidRDefault="008B6F27" w:rsidP="00A956BF">
            <w:pPr>
              <w:jc w:val="center"/>
              <w:rPr>
                <w:rFonts w:eastAsia="Calibri"/>
                <w:b/>
                <w:sz w:val="22"/>
                <w:szCs w:val="22"/>
                <w:lang w:eastAsia="en-US"/>
              </w:rPr>
            </w:pPr>
            <w:r w:rsidRPr="00A956BF">
              <w:rPr>
                <w:rFonts w:eastAsia="Calibri"/>
                <w:b/>
                <w:sz w:val="22"/>
                <w:szCs w:val="22"/>
                <w:lang w:eastAsia="en-US"/>
              </w:rPr>
              <w:t>проведения</w:t>
            </w:r>
          </w:p>
        </w:tc>
        <w:tc>
          <w:tcPr>
            <w:tcW w:w="1417" w:type="dxa"/>
            <w:tcBorders>
              <w:top w:val="single" w:sz="4" w:space="0" w:color="auto"/>
              <w:left w:val="single" w:sz="4" w:space="0" w:color="auto"/>
              <w:bottom w:val="single" w:sz="4" w:space="0" w:color="auto"/>
              <w:right w:val="single" w:sz="4" w:space="0" w:color="auto"/>
            </w:tcBorders>
            <w:hideMark/>
          </w:tcPr>
          <w:p w14:paraId="6771DD4C" w14:textId="77777777" w:rsidR="008B6F27" w:rsidRPr="00A956BF" w:rsidRDefault="008B6F27" w:rsidP="00A956BF">
            <w:pPr>
              <w:jc w:val="center"/>
              <w:rPr>
                <w:rFonts w:eastAsia="Calibri"/>
                <w:b/>
                <w:sz w:val="22"/>
                <w:szCs w:val="22"/>
                <w:lang w:eastAsia="en-US"/>
              </w:rPr>
            </w:pPr>
            <w:r w:rsidRPr="00A956BF">
              <w:rPr>
                <w:rFonts w:eastAsia="Calibri"/>
                <w:b/>
                <w:sz w:val="22"/>
                <w:szCs w:val="22"/>
                <w:lang w:eastAsia="en-US"/>
              </w:rPr>
              <w:t>Кафедра</w:t>
            </w:r>
          </w:p>
        </w:tc>
        <w:tc>
          <w:tcPr>
            <w:tcW w:w="1701" w:type="dxa"/>
            <w:tcBorders>
              <w:top w:val="single" w:sz="4" w:space="0" w:color="auto"/>
              <w:left w:val="single" w:sz="4" w:space="0" w:color="auto"/>
              <w:bottom w:val="single" w:sz="4" w:space="0" w:color="auto"/>
              <w:right w:val="single" w:sz="4" w:space="0" w:color="auto"/>
            </w:tcBorders>
          </w:tcPr>
          <w:p w14:paraId="1643ACAA" w14:textId="77777777" w:rsidR="008B6F27" w:rsidRPr="00A956BF" w:rsidRDefault="008B6F27" w:rsidP="00A956BF">
            <w:pPr>
              <w:jc w:val="center"/>
              <w:rPr>
                <w:rFonts w:eastAsia="Calibri"/>
                <w:b/>
                <w:sz w:val="22"/>
                <w:szCs w:val="22"/>
                <w:lang w:eastAsia="en-US"/>
              </w:rPr>
            </w:pPr>
            <w:r w:rsidRPr="00A956BF">
              <w:rPr>
                <w:rFonts w:eastAsia="Calibri"/>
                <w:b/>
                <w:sz w:val="22"/>
                <w:szCs w:val="22"/>
                <w:lang w:eastAsia="en-US"/>
              </w:rPr>
              <w:t>ФИО ответственных за проведение</w:t>
            </w:r>
          </w:p>
        </w:tc>
        <w:tc>
          <w:tcPr>
            <w:tcW w:w="1701" w:type="dxa"/>
            <w:tcBorders>
              <w:top w:val="single" w:sz="4" w:space="0" w:color="auto"/>
              <w:left w:val="single" w:sz="4" w:space="0" w:color="auto"/>
              <w:bottom w:val="single" w:sz="4" w:space="0" w:color="auto"/>
              <w:right w:val="single" w:sz="4" w:space="0" w:color="auto"/>
            </w:tcBorders>
            <w:hideMark/>
          </w:tcPr>
          <w:p w14:paraId="3D43B97E" w14:textId="77777777" w:rsidR="008B6F27" w:rsidRPr="00A956BF" w:rsidRDefault="008B6F27" w:rsidP="00A956BF">
            <w:pPr>
              <w:jc w:val="center"/>
              <w:rPr>
                <w:rFonts w:eastAsia="Calibri"/>
                <w:b/>
                <w:sz w:val="22"/>
                <w:szCs w:val="22"/>
                <w:lang w:eastAsia="en-US"/>
              </w:rPr>
            </w:pPr>
            <w:r w:rsidRPr="00A956BF">
              <w:rPr>
                <w:rFonts w:eastAsia="Calibri"/>
                <w:b/>
                <w:sz w:val="22"/>
                <w:szCs w:val="22"/>
                <w:lang w:eastAsia="en-US"/>
              </w:rPr>
              <w:t>Количество участников</w:t>
            </w:r>
            <w:r w:rsidRPr="00A956BF">
              <w:rPr>
                <w:rFonts w:eastAsia="Calibri"/>
                <w:b/>
                <w:sz w:val="22"/>
                <w:szCs w:val="22"/>
                <w:lang w:val="en-US" w:eastAsia="en-US"/>
              </w:rPr>
              <w:t xml:space="preserve"> / </w:t>
            </w:r>
            <w:r w:rsidRPr="00A956BF">
              <w:rPr>
                <w:rFonts w:eastAsia="Calibri"/>
                <w:b/>
                <w:sz w:val="22"/>
                <w:szCs w:val="22"/>
                <w:lang w:eastAsia="en-US"/>
              </w:rPr>
              <w:t>количество докладчиков</w:t>
            </w:r>
          </w:p>
        </w:tc>
        <w:tc>
          <w:tcPr>
            <w:tcW w:w="3403" w:type="dxa"/>
            <w:tcBorders>
              <w:top w:val="single" w:sz="4" w:space="0" w:color="auto"/>
              <w:left w:val="single" w:sz="4" w:space="0" w:color="auto"/>
              <w:bottom w:val="single" w:sz="4" w:space="0" w:color="auto"/>
              <w:right w:val="single" w:sz="4" w:space="0" w:color="auto"/>
            </w:tcBorders>
          </w:tcPr>
          <w:p w14:paraId="6A2FF867" w14:textId="77777777" w:rsidR="008B6F27" w:rsidRPr="00A956BF" w:rsidRDefault="008B6F27" w:rsidP="00A956BF">
            <w:pPr>
              <w:jc w:val="center"/>
              <w:rPr>
                <w:rFonts w:eastAsia="Calibri"/>
                <w:b/>
                <w:sz w:val="22"/>
                <w:szCs w:val="22"/>
                <w:lang w:eastAsia="en-US"/>
              </w:rPr>
            </w:pPr>
            <w:r w:rsidRPr="00A956BF">
              <w:rPr>
                <w:rFonts w:eastAsia="Calibri"/>
                <w:b/>
                <w:sz w:val="22"/>
                <w:szCs w:val="22"/>
                <w:lang w:eastAsia="en-US"/>
              </w:rPr>
              <w:t>Итоги мероприятия (призовые места, Ф.И.О призеров, группа, научный руководитель)</w:t>
            </w:r>
          </w:p>
          <w:p w14:paraId="4D597B42" w14:textId="77777777" w:rsidR="008B6F27" w:rsidRPr="00A956BF" w:rsidRDefault="008B6F27" w:rsidP="00A956BF">
            <w:pPr>
              <w:jc w:val="center"/>
              <w:rPr>
                <w:rFonts w:eastAsia="Calibri"/>
                <w:b/>
                <w:sz w:val="22"/>
                <w:szCs w:val="22"/>
                <w:lang w:eastAsia="en-US"/>
              </w:rPr>
            </w:pPr>
            <w:r w:rsidRPr="00A956BF">
              <w:rPr>
                <w:rFonts w:eastAsia="Calibri"/>
                <w:b/>
                <w:sz w:val="22"/>
                <w:szCs w:val="22"/>
                <w:lang w:eastAsia="en-US"/>
              </w:rPr>
              <w:t>РАСПИСАТЬ КОНКРЕТНО по мероприятиям</w:t>
            </w:r>
          </w:p>
        </w:tc>
      </w:tr>
      <w:tr w:rsidR="008B6F27" w:rsidRPr="00A956BF" w14:paraId="70C62ADE" w14:textId="77777777" w:rsidTr="00A956BF">
        <w:trPr>
          <w:trHeight w:val="281"/>
        </w:trPr>
        <w:tc>
          <w:tcPr>
            <w:tcW w:w="676" w:type="dxa"/>
            <w:tcBorders>
              <w:top w:val="single" w:sz="4" w:space="0" w:color="auto"/>
              <w:left w:val="single" w:sz="4" w:space="0" w:color="auto"/>
              <w:bottom w:val="single" w:sz="4" w:space="0" w:color="auto"/>
              <w:right w:val="single" w:sz="4" w:space="0" w:color="auto"/>
            </w:tcBorders>
            <w:hideMark/>
          </w:tcPr>
          <w:p w14:paraId="617F2BC1" w14:textId="77777777" w:rsidR="008B6F27" w:rsidRPr="00A956BF" w:rsidRDefault="008B6F27" w:rsidP="00A956BF">
            <w:pPr>
              <w:jc w:val="center"/>
              <w:rPr>
                <w:rFonts w:eastAsia="Calibri"/>
                <w:b/>
                <w:sz w:val="22"/>
                <w:szCs w:val="22"/>
                <w:lang w:eastAsia="en-US"/>
              </w:rPr>
            </w:pPr>
            <w:r w:rsidRPr="00A956BF">
              <w:rPr>
                <w:rFonts w:eastAsia="Calibri"/>
                <w:b/>
                <w:sz w:val="22"/>
                <w:szCs w:val="22"/>
                <w:lang w:eastAsia="en-US"/>
              </w:rPr>
              <w:t>1</w:t>
            </w:r>
          </w:p>
        </w:tc>
        <w:tc>
          <w:tcPr>
            <w:tcW w:w="4252" w:type="dxa"/>
            <w:tcBorders>
              <w:top w:val="single" w:sz="4" w:space="0" w:color="auto"/>
              <w:left w:val="single" w:sz="4" w:space="0" w:color="auto"/>
              <w:bottom w:val="single" w:sz="4" w:space="0" w:color="auto"/>
              <w:right w:val="single" w:sz="4" w:space="0" w:color="auto"/>
            </w:tcBorders>
            <w:hideMark/>
          </w:tcPr>
          <w:p w14:paraId="66BE683F" w14:textId="77777777" w:rsidR="008B6F27" w:rsidRPr="00A956BF" w:rsidRDefault="008B6F27" w:rsidP="00A956BF">
            <w:pPr>
              <w:jc w:val="center"/>
              <w:rPr>
                <w:rFonts w:eastAsia="Calibri"/>
                <w:b/>
                <w:sz w:val="22"/>
                <w:szCs w:val="22"/>
                <w:lang w:eastAsia="en-US"/>
              </w:rPr>
            </w:pPr>
            <w:r w:rsidRPr="00A956BF">
              <w:rPr>
                <w:rFonts w:eastAsia="Calibri"/>
                <w:b/>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14:paraId="31B230A0" w14:textId="77777777" w:rsidR="008B6F27" w:rsidRPr="00A956BF" w:rsidRDefault="008B6F27" w:rsidP="00A956BF">
            <w:pPr>
              <w:jc w:val="center"/>
              <w:rPr>
                <w:rFonts w:eastAsia="Calibri"/>
                <w:b/>
                <w:sz w:val="22"/>
                <w:szCs w:val="22"/>
                <w:lang w:eastAsia="en-US"/>
              </w:rPr>
            </w:pPr>
            <w:r w:rsidRPr="00A956BF">
              <w:rPr>
                <w:rFonts w:eastAsia="Calibri"/>
                <w:b/>
                <w:sz w:val="22"/>
                <w:szCs w:val="22"/>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14:paraId="1C0027A5" w14:textId="77777777" w:rsidR="008B6F27" w:rsidRPr="00A956BF" w:rsidRDefault="008B6F27" w:rsidP="00A956BF">
            <w:pPr>
              <w:jc w:val="center"/>
              <w:rPr>
                <w:rFonts w:eastAsia="Calibri"/>
                <w:b/>
                <w:sz w:val="22"/>
                <w:szCs w:val="22"/>
                <w:lang w:eastAsia="en-US"/>
              </w:rPr>
            </w:pPr>
            <w:r w:rsidRPr="00A956BF">
              <w:rPr>
                <w:rFonts w:eastAsia="Calibri"/>
                <w:b/>
                <w:sz w:val="22"/>
                <w:szCs w:val="22"/>
                <w:lang w:eastAsia="en-US"/>
              </w:rPr>
              <w:t>4</w:t>
            </w:r>
          </w:p>
        </w:tc>
        <w:tc>
          <w:tcPr>
            <w:tcW w:w="1701" w:type="dxa"/>
            <w:tcBorders>
              <w:top w:val="single" w:sz="4" w:space="0" w:color="auto"/>
              <w:left w:val="single" w:sz="4" w:space="0" w:color="auto"/>
              <w:bottom w:val="single" w:sz="4" w:space="0" w:color="auto"/>
              <w:right w:val="single" w:sz="4" w:space="0" w:color="auto"/>
            </w:tcBorders>
          </w:tcPr>
          <w:p w14:paraId="4CFD9D49" w14:textId="77777777" w:rsidR="008B6F27" w:rsidRPr="00A956BF" w:rsidRDefault="008B6F27" w:rsidP="00A956BF">
            <w:pPr>
              <w:jc w:val="center"/>
              <w:rPr>
                <w:rFonts w:eastAsia="Calibri"/>
                <w:b/>
                <w:sz w:val="22"/>
                <w:szCs w:val="22"/>
                <w:lang w:eastAsia="en-US"/>
              </w:rPr>
            </w:pPr>
            <w:r w:rsidRPr="00A956BF">
              <w:rPr>
                <w:rFonts w:eastAsia="Calibri"/>
                <w:b/>
                <w:sz w:val="22"/>
                <w:szCs w:val="22"/>
                <w:lang w:eastAsia="en-US"/>
              </w:rPr>
              <w:t>5</w:t>
            </w:r>
          </w:p>
        </w:tc>
        <w:tc>
          <w:tcPr>
            <w:tcW w:w="1701" w:type="dxa"/>
            <w:tcBorders>
              <w:top w:val="single" w:sz="4" w:space="0" w:color="auto"/>
              <w:left w:val="single" w:sz="4" w:space="0" w:color="auto"/>
              <w:bottom w:val="single" w:sz="4" w:space="0" w:color="auto"/>
              <w:right w:val="single" w:sz="4" w:space="0" w:color="auto"/>
            </w:tcBorders>
          </w:tcPr>
          <w:p w14:paraId="3887EA23" w14:textId="77777777" w:rsidR="008B6F27" w:rsidRPr="00A956BF" w:rsidRDefault="008B6F27" w:rsidP="00A956BF">
            <w:pPr>
              <w:jc w:val="center"/>
              <w:rPr>
                <w:rFonts w:eastAsia="Calibri"/>
                <w:b/>
                <w:sz w:val="22"/>
                <w:szCs w:val="22"/>
                <w:lang w:eastAsia="en-US"/>
              </w:rPr>
            </w:pPr>
            <w:r w:rsidRPr="00A956BF">
              <w:rPr>
                <w:rFonts w:eastAsia="Calibri"/>
                <w:b/>
                <w:sz w:val="22"/>
                <w:szCs w:val="22"/>
                <w:lang w:eastAsia="en-US"/>
              </w:rPr>
              <w:t>6</w:t>
            </w:r>
          </w:p>
        </w:tc>
        <w:tc>
          <w:tcPr>
            <w:tcW w:w="3403" w:type="dxa"/>
            <w:tcBorders>
              <w:top w:val="single" w:sz="4" w:space="0" w:color="auto"/>
              <w:left w:val="single" w:sz="4" w:space="0" w:color="auto"/>
              <w:bottom w:val="single" w:sz="4" w:space="0" w:color="auto"/>
              <w:right w:val="single" w:sz="4" w:space="0" w:color="auto"/>
            </w:tcBorders>
          </w:tcPr>
          <w:p w14:paraId="512E1AC7" w14:textId="77777777" w:rsidR="008B6F27" w:rsidRPr="00A956BF" w:rsidRDefault="008B6F27" w:rsidP="00A956BF">
            <w:pPr>
              <w:jc w:val="center"/>
              <w:rPr>
                <w:rFonts w:eastAsia="Calibri"/>
                <w:b/>
                <w:sz w:val="22"/>
                <w:szCs w:val="22"/>
                <w:lang w:eastAsia="en-US"/>
              </w:rPr>
            </w:pPr>
            <w:r w:rsidRPr="00A956BF">
              <w:rPr>
                <w:rFonts w:eastAsia="Calibri"/>
                <w:b/>
                <w:sz w:val="22"/>
                <w:szCs w:val="22"/>
                <w:lang w:eastAsia="en-US"/>
              </w:rPr>
              <w:t>7</w:t>
            </w:r>
          </w:p>
        </w:tc>
      </w:tr>
      <w:tr w:rsidR="008B4DF4" w:rsidRPr="00A956BF" w14:paraId="7049A4CF" w14:textId="77777777" w:rsidTr="00A956BF">
        <w:trPr>
          <w:trHeight w:val="281"/>
        </w:trPr>
        <w:tc>
          <w:tcPr>
            <w:tcW w:w="676" w:type="dxa"/>
            <w:tcBorders>
              <w:top w:val="single" w:sz="4" w:space="0" w:color="auto"/>
              <w:left w:val="single" w:sz="4" w:space="0" w:color="auto"/>
              <w:bottom w:val="single" w:sz="4" w:space="0" w:color="auto"/>
              <w:right w:val="single" w:sz="4" w:space="0" w:color="auto"/>
            </w:tcBorders>
            <w:hideMark/>
          </w:tcPr>
          <w:p w14:paraId="7D677A09" w14:textId="77777777" w:rsidR="008B4DF4" w:rsidRPr="00A956BF" w:rsidRDefault="008B4DF4" w:rsidP="00A956BF">
            <w:pPr>
              <w:rPr>
                <w:rFonts w:eastAsia="Calibri"/>
                <w:b/>
                <w:sz w:val="22"/>
                <w:szCs w:val="22"/>
                <w:lang w:eastAsia="en-US"/>
              </w:rPr>
            </w:pPr>
          </w:p>
        </w:tc>
        <w:tc>
          <w:tcPr>
            <w:tcW w:w="14317" w:type="dxa"/>
            <w:gridSpan w:val="6"/>
            <w:tcBorders>
              <w:top w:val="single" w:sz="4" w:space="0" w:color="auto"/>
              <w:left w:val="single" w:sz="4" w:space="0" w:color="auto"/>
              <w:bottom w:val="single" w:sz="4" w:space="0" w:color="auto"/>
              <w:right w:val="single" w:sz="4" w:space="0" w:color="auto"/>
            </w:tcBorders>
            <w:hideMark/>
          </w:tcPr>
          <w:p w14:paraId="05C1A0FC" w14:textId="77777777" w:rsidR="008B4DF4" w:rsidRPr="00A956BF" w:rsidRDefault="008B4DF4" w:rsidP="00A956BF">
            <w:pPr>
              <w:rPr>
                <w:rFonts w:eastAsia="Calibri"/>
                <w:b/>
                <w:sz w:val="22"/>
                <w:szCs w:val="22"/>
                <w:lang w:eastAsia="en-US"/>
              </w:rPr>
            </w:pPr>
            <w:r w:rsidRPr="00A956BF">
              <w:rPr>
                <w:rFonts w:eastAsia="Calibri"/>
                <w:b/>
                <w:sz w:val="22"/>
                <w:szCs w:val="22"/>
                <w:lang w:eastAsia="en-US"/>
              </w:rPr>
              <w:t>международных и всероссийских</w:t>
            </w:r>
          </w:p>
        </w:tc>
      </w:tr>
      <w:tr w:rsidR="002A0CED" w:rsidRPr="00A956BF" w14:paraId="601A197E" w14:textId="77777777" w:rsidTr="00A956BF">
        <w:trPr>
          <w:trHeight w:val="281"/>
        </w:trPr>
        <w:tc>
          <w:tcPr>
            <w:tcW w:w="676" w:type="dxa"/>
            <w:tcBorders>
              <w:top w:val="single" w:sz="4" w:space="0" w:color="auto"/>
              <w:left w:val="single" w:sz="4" w:space="0" w:color="auto"/>
              <w:bottom w:val="single" w:sz="4" w:space="0" w:color="auto"/>
              <w:right w:val="single" w:sz="4" w:space="0" w:color="auto"/>
            </w:tcBorders>
          </w:tcPr>
          <w:p w14:paraId="55FD873D" w14:textId="4FD35678" w:rsidR="002A0CED" w:rsidRPr="00A956BF" w:rsidRDefault="00A956BF" w:rsidP="00A956BF">
            <w:pPr>
              <w:rPr>
                <w:rFonts w:eastAsia="Calibri"/>
                <w:b/>
                <w:sz w:val="22"/>
                <w:szCs w:val="22"/>
                <w:lang w:eastAsia="en-US"/>
              </w:rPr>
            </w:pPr>
            <w:r w:rsidRPr="00A956BF">
              <w:rPr>
                <w:rFonts w:eastAsia="Calibri"/>
                <w:b/>
                <w:sz w:val="22"/>
                <w:szCs w:val="22"/>
                <w:lang w:eastAsia="en-US"/>
              </w:rPr>
              <w:t>1</w:t>
            </w:r>
          </w:p>
        </w:tc>
        <w:tc>
          <w:tcPr>
            <w:tcW w:w="4252" w:type="dxa"/>
            <w:tcBorders>
              <w:top w:val="single" w:sz="4" w:space="0" w:color="auto"/>
              <w:left w:val="single" w:sz="4" w:space="0" w:color="auto"/>
              <w:bottom w:val="single" w:sz="4" w:space="0" w:color="auto"/>
              <w:right w:val="single" w:sz="4" w:space="0" w:color="auto"/>
            </w:tcBorders>
          </w:tcPr>
          <w:p w14:paraId="2A990298" w14:textId="2695F3A6" w:rsidR="002A0CED" w:rsidRPr="00A956BF" w:rsidRDefault="002A0CED" w:rsidP="00A956BF">
            <w:pPr>
              <w:tabs>
                <w:tab w:val="left" w:pos="2424"/>
              </w:tabs>
              <w:rPr>
                <w:sz w:val="22"/>
                <w:szCs w:val="22"/>
              </w:rPr>
            </w:pPr>
            <w:r w:rsidRPr="00A956BF">
              <w:rPr>
                <w:rFonts w:eastAsia="Calibri"/>
                <w:sz w:val="22"/>
                <w:szCs w:val="22"/>
                <w:lang w:val="de-DE"/>
              </w:rPr>
              <w:t>XIII</w:t>
            </w:r>
            <w:r w:rsidRPr="00A956BF">
              <w:rPr>
                <w:rFonts w:eastAsia="Calibri"/>
                <w:sz w:val="22"/>
                <w:szCs w:val="22"/>
              </w:rPr>
              <w:t xml:space="preserve"> Всероссийская научно-практическая конференция  студентов и молодых учёных, посвященная 75-ой годовщине Победы в Великой Отечественной войне 194101945 гг., магистрантов  и аспирантов «Россия в </w:t>
            </w:r>
            <w:r w:rsidRPr="00A956BF">
              <w:rPr>
                <w:rFonts w:eastAsia="Calibri"/>
                <w:sz w:val="22"/>
                <w:szCs w:val="22"/>
                <w:lang w:val="de-DE"/>
              </w:rPr>
              <w:t>XXI</w:t>
            </w:r>
            <w:r w:rsidRPr="00A956BF">
              <w:rPr>
                <w:rFonts w:eastAsia="Calibri"/>
                <w:sz w:val="22"/>
                <w:szCs w:val="22"/>
              </w:rPr>
              <w:t xml:space="preserve">  стратегия и тактика  социально--экономических, политических и правовых реформ»</w:t>
            </w:r>
          </w:p>
        </w:tc>
        <w:tc>
          <w:tcPr>
            <w:tcW w:w="1843" w:type="dxa"/>
            <w:tcBorders>
              <w:top w:val="single" w:sz="4" w:space="0" w:color="auto"/>
              <w:left w:val="single" w:sz="4" w:space="0" w:color="auto"/>
              <w:bottom w:val="single" w:sz="4" w:space="0" w:color="auto"/>
              <w:right w:val="single" w:sz="4" w:space="0" w:color="auto"/>
            </w:tcBorders>
          </w:tcPr>
          <w:p w14:paraId="0CDE2974" w14:textId="77777777" w:rsidR="002A0CED" w:rsidRPr="00A956BF" w:rsidRDefault="002A0CED" w:rsidP="00A956BF">
            <w:pPr>
              <w:rPr>
                <w:sz w:val="22"/>
                <w:szCs w:val="22"/>
              </w:rPr>
            </w:pPr>
            <w:r w:rsidRPr="00A956BF">
              <w:rPr>
                <w:sz w:val="22"/>
                <w:szCs w:val="22"/>
              </w:rPr>
              <w:t>14 апреля 2020,</w:t>
            </w:r>
          </w:p>
          <w:p w14:paraId="70FC956B" w14:textId="41E8ED34" w:rsidR="002A0CED" w:rsidRPr="00A956BF" w:rsidRDefault="002A0CED" w:rsidP="00A956BF">
            <w:pPr>
              <w:contextualSpacing/>
              <w:rPr>
                <w:bCs/>
                <w:sz w:val="22"/>
                <w:szCs w:val="22"/>
              </w:rPr>
            </w:pPr>
            <w:r w:rsidRPr="00A956BF">
              <w:rPr>
                <w:sz w:val="22"/>
                <w:szCs w:val="22"/>
              </w:rPr>
              <w:t>Российская академия народного хозяйства и государственной службы при Президенте РФ</w:t>
            </w:r>
          </w:p>
        </w:tc>
        <w:tc>
          <w:tcPr>
            <w:tcW w:w="1417" w:type="dxa"/>
            <w:tcBorders>
              <w:top w:val="single" w:sz="4" w:space="0" w:color="auto"/>
              <w:left w:val="single" w:sz="4" w:space="0" w:color="auto"/>
              <w:bottom w:val="single" w:sz="4" w:space="0" w:color="auto"/>
              <w:right w:val="single" w:sz="4" w:space="0" w:color="auto"/>
            </w:tcBorders>
          </w:tcPr>
          <w:p w14:paraId="24FD1A6A" w14:textId="7CB757AF" w:rsidR="002A0CED" w:rsidRPr="00A956BF" w:rsidRDefault="002A0CED" w:rsidP="00A956BF">
            <w:pPr>
              <w:rPr>
                <w:sz w:val="22"/>
                <w:szCs w:val="22"/>
              </w:rPr>
            </w:pPr>
            <w:r w:rsidRPr="00A956BF">
              <w:rPr>
                <w:sz w:val="22"/>
                <w:szCs w:val="22"/>
              </w:rPr>
              <w:t>«Общегуманитарные науки и межкультурные коммуникации</w:t>
            </w:r>
          </w:p>
        </w:tc>
        <w:tc>
          <w:tcPr>
            <w:tcW w:w="1701" w:type="dxa"/>
            <w:tcBorders>
              <w:top w:val="single" w:sz="4" w:space="0" w:color="auto"/>
              <w:left w:val="single" w:sz="4" w:space="0" w:color="auto"/>
              <w:bottom w:val="single" w:sz="4" w:space="0" w:color="auto"/>
              <w:right w:val="single" w:sz="4" w:space="0" w:color="auto"/>
            </w:tcBorders>
          </w:tcPr>
          <w:p w14:paraId="7CA7E4A3" w14:textId="77777777" w:rsidR="002A0CED" w:rsidRPr="00A956BF" w:rsidRDefault="002A0CED" w:rsidP="00A956BF">
            <w:pPr>
              <w:contextualSpacing/>
              <w:rPr>
                <w:sz w:val="22"/>
                <w:szCs w:val="22"/>
              </w:rPr>
            </w:pPr>
            <w:r w:rsidRPr="00A956BF">
              <w:rPr>
                <w:sz w:val="22"/>
                <w:szCs w:val="22"/>
              </w:rPr>
              <w:t xml:space="preserve"> Научный руководитель: </w:t>
            </w:r>
          </w:p>
          <w:p w14:paraId="4FFB3906" w14:textId="77777777" w:rsidR="002A0CED" w:rsidRPr="00A956BF" w:rsidRDefault="002A0CED" w:rsidP="00A956BF">
            <w:pPr>
              <w:contextualSpacing/>
              <w:rPr>
                <w:color w:val="000000"/>
                <w:sz w:val="22"/>
                <w:szCs w:val="22"/>
              </w:rPr>
            </w:pPr>
            <w:r w:rsidRPr="00A956BF">
              <w:rPr>
                <w:color w:val="000000"/>
                <w:sz w:val="22"/>
                <w:szCs w:val="22"/>
              </w:rPr>
              <w:t>Сильченко Е.В.</w:t>
            </w:r>
          </w:p>
          <w:p w14:paraId="1CEB27C1" w14:textId="4D637C64" w:rsidR="002A0CED" w:rsidRPr="00A956BF" w:rsidRDefault="002A0CED" w:rsidP="00A956BF">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460E963" w14:textId="0B9A9AAC" w:rsidR="002A0CED" w:rsidRPr="00A956BF" w:rsidRDefault="002A0CED" w:rsidP="00A956BF">
            <w:pPr>
              <w:rPr>
                <w:rFonts w:eastAsia="Calibri"/>
                <w:sz w:val="22"/>
                <w:szCs w:val="22"/>
                <w:lang w:eastAsia="en-US"/>
              </w:rPr>
            </w:pPr>
            <w:r w:rsidRPr="00A956BF">
              <w:rPr>
                <w:rFonts w:eastAsia="Calibri"/>
                <w:sz w:val="22"/>
                <w:szCs w:val="22"/>
                <w:lang w:eastAsia="en-US"/>
              </w:rPr>
              <w:t>3</w:t>
            </w:r>
          </w:p>
        </w:tc>
        <w:tc>
          <w:tcPr>
            <w:tcW w:w="3403" w:type="dxa"/>
            <w:tcBorders>
              <w:top w:val="single" w:sz="4" w:space="0" w:color="auto"/>
              <w:left w:val="single" w:sz="4" w:space="0" w:color="auto"/>
              <w:bottom w:val="single" w:sz="4" w:space="0" w:color="auto"/>
              <w:right w:val="single" w:sz="4" w:space="0" w:color="auto"/>
            </w:tcBorders>
          </w:tcPr>
          <w:p w14:paraId="14E63F61" w14:textId="77777777" w:rsidR="002A0CED" w:rsidRPr="00A956BF" w:rsidRDefault="002A0CED" w:rsidP="00A956BF">
            <w:pPr>
              <w:contextualSpacing/>
              <w:rPr>
                <w:rFonts w:eastAsia="Calibri"/>
                <w:sz w:val="22"/>
                <w:szCs w:val="22"/>
              </w:rPr>
            </w:pPr>
            <w:r w:rsidRPr="00A956BF">
              <w:rPr>
                <w:rFonts w:eastAsia="Calibri"/>
                <w:sz w:val="22"/>
                <w:szCs w:val="22"/>
              </w:rPr>
              <w:softHyphen/>
              <w:t>._</w:t>
            </w:r>
          </w:p>
        </w:tc>
      </w:tr>
      <w:tr w:rsidR="002A0CED" w:rsidRPr="00A956BF" w14:paraId="4AB88860" w14:textId="77777777" w:rsidTr="00A956BF">
        <w:trPr>
          <w:trHeight w:val="281"/>
        </w:trPr>
        <w:tc>
          <w:tcPr>
            <w:tcW w:w="676" w:type="dxa"/>
            <w:tcBorders>
              <w:top w:val="single" w:sz="4" w:space="0" w:color="auto"/>
              <w:left w:val="single" w:sz="4" w:space="0" w:color="auto"/>
              <w:bottom w:val="single" w:sz="4" w:space="0" w:color="auto"/>
              <w:right w:val="single" w:sz="4" w:space="0" w:color="auto"/>
            </w:tcBorders>
            <w:hideMark/>
          </w:tcPr>
          <w:p w14:paraId="6450EBE2" w14:textId="43DA0C9E" w:rsidR="002A0CED" w:rsidRPr="00A956BF" w:rsidRDefault="00A956BF" w:rsidP="00A956BF">
            <w:pPr>
              <w:rPr>
                <w:rFonts w:eastAsia="Calibri"/>
                <w:b/>
                <w:sz w:val="22"/>
                <w:szCs w:val="22"/>
                <w:lang w:eastAsia="en-US"/>
              </w:rPr>
            </w:pPr>
            <w:r w:rsidRPr="00A956BF">
              <w:rPr>
                <w:rFonts w:eastAsia="Calibri"/>
                <w:b/>
                <w:sz w:val="22"/>
                <w:szCs w:val="22"/>
                <w:lang w:eastAsia="en-US"/>
              </w:rPr>
              <w:t>2</w:t>
            </w:r>
          </w:p>
        </w:tc>
        <w:tc>
          <w:tcPr>
            <w:tcW w:w="4252" w:type="dxa"/>
            <w:tcBorders>
              <w:top w:val="single" w:sz="4" w:space="0" w:color="auto"/>
              <w:left w:val="single" w:sz="4" w:space="0" w:color="auto"/>
              <w:bottom w:val="single" w:sz="4" w:space="0" w:color="auto"/>
              <w:right w:val="single" w:sz="4" w:space="0" w:color="auto"/>
            </w:tcBorders>
            <w:hideMark/>
          </w:tcPr>
          <w:p w14:paraId="458DD158" w14:textId="3B941D99" w:rsidR="002A0CED" w:rsidRPr="00A956BF" w:rsidRDefault="002A0CED" w:rsidP="00A956BF">
            <w:pPr>
              <w:tabs>
                <w:tab w:val="center" w:pos="4677"/>
              </w:tabs>
              <w:contextualSpacing/>
              <w:rPr>
                <w:rFonts w:eastAsia="Calibri"/>
                <w:b/>
                <w:sz w:val="22"/>
                <w:szCs w:val="22"/>
                <w:lang w:eastAsia="en-US"/>
              </w:rPr>
            </w:pPr>
            <w:r w:rsidRPr="00A956BF">
              <w:rPr>
                <w:color w:val="000000"/>
                <w:sz w:val="22"/>
                <w:szCs w:val="22"/>
              </w:rPr>
              <w:t>XII</w:t>
            </w:r>
            <w:r w:rsidRPr="00A956BF">
              <w:rPr>
                <w:sz w:val="22"/>
                <w:szCs w:val="22"/>
              </w:rPr>
              <w:t xml:space="preserve"> международная научная конференция студентов и магистрантов, посвященной 55-летию Алтайского филиала Финуниверситета</w:t>
            </w:r>
            <w:r w:rsidRPr="00A956BF">
              <w:rPr>
                <w:b/>
                <w:sz w:val="22"/>
                <w:szCs w:val="22"/>
              </w:rPr>
              <w:t xml:space="preserve"> </w:t>
            </w:r>
            <w:r w:rsidRPr="00A956BF">
              <w:rPr>
                <w:sz w:val="22"/>
                <w:szCs w:val="22"/>
              </w:rPr>
              <w:t>«СОВРЕМЕННЫЙ СПЕЦИАЛИСТ-ПРОФЕССИОНАЛ: ТЕОРИЯ И ПРАКТИКА»</w:t>
            </w:r>
          </w:p>
        </w:tc>
        <w:tc>
          <w:tcPr>
            <w:tcW w:w="1843" w:type="dxa"/>
            <w:tcBorders>
              <w:top w:val="single" w:sz="4" w:space="0" w:color="auto"/>
              <w:left w:val="single" w:sz="4" w:space="0" w:color="auto"/>
              <w:bottom w:val="single" w:sz="4" w:space="0" w:color="auto"/>
              <w:right w:val="single" w:sz="4" w:space="0" w:color="auto"/>
            </w:tcBorders>
            <w:hideMark/>
          </w:tcPr>
          <w:p w14:paraId="2E7D845F" w14:textId="3C403F43" w:rsidR="002A0CED" w:rsidRPr="00A956BF" w:rsidRDefault="002A0CED" w:rsidP="00A956BF">
            <w:pPr>
              <w:rPr>
                <w:rFonts w:eastAsia="Calibri"/>
                <w:b/>
                <w:sz w:val="22"/>
                <w:szCs w:val="22"/>
                <w:lang w:eastAsia="en-US"/>
              </w:rPr>
            </w:pPr>
            <w:r w:rsidRPr="00A956BF">
              <w:rPr>
                <w:bCs/>
                <w:sz w:val="22"/>
                <w:szCs w:val="22"/>
              </w:rPr>
              <w:t xml:space="preserve">21-22 мая 2020, Алтайский филиал Финуниверситета, г. Барнаул </w:t>
            </w:r>
          </w:p>
        </w:tc>
        <w:tc>
          <w:tcPr>
            <w:tcW w:w="1417" w:type="dxa"/>
            <w:tcBorders>
              <w:top w:val="single" w:sz="4" w:space="0" w:color="auto"/>
              <w:left w:val="single" w:sz="4" w:space="0" w:color="auto"/>
              <w:bottom w:val="single" w:sz="4" w:space="0" w:color="auto"/>
              <w:right w:val="single" w:sz="4" w:space="0" w:color="auto"/>
            </w:tcBorders>
            <w:hideMark/>
          </w:tcPr>
          <w:p w14:paraId="204C0FAC" w14:textId="77777777" w:rsidR="002A0CED" w:rsidRPr="00A956BF" w:rsidRDefault="002A0CED" w:rsidP="00A956BF">
            <w:pPr>
              <w:rPr>
                <w:rFonts w:eastAsia="Calibri"/>
                <w:b/>
                <w:sz w:val="22"/>
                <w:szCs w:val="22"/>
                <w:lang w:eastAsia="en-US"/>
              </w:rPr>
            </w:pPr>
            <w:r w:rsidRPr="00A956BF">
              <w:rPr>
                <w:sz w:val="22"/>
                <w:szCs w:val="22"/>
              </w:rPr>
              <w:t>«Общегуманитарные науки и межкультурные коммуникации»</w:t>
            </w:r>
          </w:p>
        </w:tc>
        <w:tc>
          <w:tcPr>
            <w:tcW w:w="1701" w:type="dxa"/>
            <w:tcBorders>
              <w:top w:val="single" w:sz="4" w:space="0" w:color="auto"/>
              <w:left w:val="single" w:sz="4" w:space="0" w:color="auto"/>
              <w:bottom w:val="single" w:sz="4" w:space="0" w:color="auto"/>
              <w:right w:val="single" w:sz="4" w:space="0" w:color="auto"/>
            </w:tcBorders>
          </w:tcPr>
          <w:p w14:paraId="3D93115E" w14:textId="77777777" w:rsidR="002A0CED" w:rsidRPr="00A956BF" w:rsidRDefault="002A0CED" w:rsidP="00A956BF">
            <w:pPr>
              <w:contextualSpacing/>
              <w:rPr>
                <w:color w:val="000000"/>
                <w:sz w:val="22"/>
                <w:szCs w:val="22"/>
              </w:rPr>
            </w:pPr>
            <w:r w:rsidRPr="00A956BF">
              <w:rPr>
                <w:color w:val="000000"/>
                <w:sz w:val="22"/>
                <w:szCs w:val="22"/>
              </w:rPr>
              <w:t>Организаторы</w:t>
            </w:r>
          </w:p>
          <w:p w14:paraId="4E0E09A8" w14:textId="77777777" w:rsidR="002A0CED" w:rsidRPr="00A956BF" w:rsidRDefault="002A0CED" w:rsidP="00A956BF">
            <w:pPr>
              <w:contextualSpacing/>
              <w:rPr>
                <w:color w:val="000000"/>
                <w:sz w:val="22"/>
                <w:szCs w:val="22"/>
              </w:rPr>
            </w:pPr>
            <w:r w:rsidRPr="00A956BF">
              <w:rPr>
                <w:color w:val="000000"/>
                <w:sz w:val="22"/>
                <w:szCs w:val="22"/>
              </w:rPr>
              <w:t>председатель программного комитета – Иванова В.А.,</w:t>
            </w:r>
          </w:p>
          <w:p w14:paraId="0B9548F4" w14:textId="77777777" w:rsidR="002A0CED" w:rsidRPr="00A956BF" w:rsidRDefault="002A0CED" w:rsidP="00A956BF">
            <w:pPr>
              <w:contextualSpacing/>
              <w:rPr>
                <w:color w:val="000000"/>
                <w:sz w:val="22"/>
                <w:szCs w:val="22"/>
              </w:rPr>
            </w:pPr>
            <w:r w:rsidRPr="00A956BF">
              <w:rPr>
                <w:color w:val="000000"/>
                <w:sz w:val="22"/>
                <w:szCs w:val="22"/>
              </w:rPr>
              <w:t>Член программного комитета – Шевелев С.Ю.</w:t>
            </w:r>
          </w:p>
          <w:p w14:paraId="791C60B9" w14:textId="77777777" w:rsidR="002A0CED" w:rsidRPr="00A956BF" w:rsidRDefault="002A0CED" w:rsidP="00A956BF">
            <w:pPr>
              <w:contextualSpacing/>
              <w:rPr>
                <w:color w:val="000000"/>
                <w:sz w:val="22"/>
                <w:szCs w:val="22"/>
              </w:rPr>
            </w:pPr>
            <w:r w:rsidRPr="00A956BF">
              <w:rPr>
                <w:color w:val="000000"/>
                <w:sz w:val="22"/>
                <w:szCs w:val="22"/>
              </w:rPr>
              <w:t>Член организационного комитета – Жердева О.Н.,</w:t>
            </w:r>
          </w:p>
          <w:p w14:paraId="50B7A03A" w14:textId="77777777" w:rsidR="002A0CED" w:rsidRPr="00A956BF" w:rsidRDefault="002A0CED" w:rsidP="00A956BF">
            <w:pPr>
              <w:contextualSpacing/>
              <w:rPr>
                <w:rFonts w:eastAsia="Calibri"/>
                <w:bCs/>
                <w:sz w:val="22"/>
                <w:szCs w:val="22"/>
              </w:rPr>
            </w:pPr>
            <w:r w:rsidRPr="00A956BF">
              <w:rPr>
                <w:color w:val="000000"/>
                <w:sz w:val="22"/>
                <w:szCs w:val="22"/>
              </w:rPr>
              <w:lastRenderedPageBreak/>
              <w:t xml:space="preserve">модератор – </w:t>
            </w:r>
            <w:proofErr w:type="spellStart"/>
            <w:r w:rsidRPr="00A956BF">
              <w:rPr>
                <w:color w:val="000000"/>
                <w:sz w:val="22"/>
                <w:szCs w:val="22"/>
              </w:rPr>
              <w:t>Стльченко</w:t>
            </w:r>
            <w:proofErr w:type="spellEnd"/>
            <w:r w:rsidRPr="00A956BF">
              <w:rPr>
                <w:color w:val="000000"/>
                <w:sz w:val="22"/>
                <w:szCs w:val="22"/>
              </w:rPr>
              <w:t xml:space="preserve"> Е.В.</w:t>
            </w:r>
          </w:p>
          <w:p w14:paraId="2F8AB733" w14:textId="77777777" w:rsidR="002A0CED" w:rsidRPr="00A956BF" w:rsidRDefault="002A0CED" w:rsidP="00A956BF">
            <w:pPr>
              <w:contextualSpacing/>
              <w:rPr>
                <w:rFonts w:eastAsia="Calibri"/>
                <w:bCs/>
                <w:sz w:val="22"/>
                <w:szCs w:val="22"/>
              </w:rPr>
            </w:pPr>
          </w:p>
          <w:p w14:paraId="77A2E91B" w14:textId="77777777" w:rsidR="002A0CED" w:rsidRPr="00A956BF" w:rsidRDefault="002A0CED" w:rsidP="00A956BF">
            <w:pPr>
              <w:contextualSpacing/>
              <w:rPr>
                <w:rFonts w:eastAsia="Calibri"/>
                <w:bCs/>
                <w:sz w:val="22"/>
                <w:szCs w:val="22"/>
              </w:rPr>
            </w:pPr>
            <w:r w:rsidRPr="00A956BF">
              <w:rPr>
                <w:rFonts w:eastAsia="Calibri"/>
                <w:bCs/>
                <w:sz w:val="22"/>
                <w:szCs w:val="22"/>
              </w:rPr>
              <w:t>Научные руководители:</w:t>
            </w:r>
          </w:p>
          <w:p w14:paraId="3FD598E2" w14:textId="77777777" w:rsidR="002A0CED" w:rsidRPr="00A956BF" w:rsidRDefault="002A0CED" w:rsidP="00A956BF">
            <w:pPr>
              <w:contextualSpacing/>
              <w:rPr>
                <w:color w:val="000000"/>
                <w:sz w:val="22"/>
                <w:szCs w:val="22"/>
              </w:rPr>
            </w:pPr>
            <w:proofErr w:type="spellStart"/>
            <w:r w:rsidRPr="00A956BF">
              <w:rPr>
                <w:color w:val="000000"/>
                <w:sz w:val="22"/>
                <w:szCs w:val="22"/>
              </w:rPr>
              <w:t>Абубакарова</w:t>
            </w:r>
            <w:proofErr w:type="spellEnd"/>
            <w:r w:rsidRPr="00A956BF">
              <w:rPr>
                <w:color w:val="000000"/>
                <w:sz w:val="22"/>
                <w:szCs w:val="22"/>
              </w:rPr>
              <w:t xml:space="preserve"> Е.В.,</w:t>
            </w:r>
          </w:p>
          <w:p w14:paraId="0056FB7C" w14:textId="77777777" w:rsidR="002A0CED" w:rsidRPr="00A956BF" w:rsidRDefault="002A0CED" w:rsidP="00A956BF">
            <w:pPr>
              <w:contextualSpacing/>
              <w:rPr>
                <w:color w:val="000000"/>
                <w:sz w:val="22"/>
                <w:szCs w:val="22"/>
              </w:rPr>
            </w:pPr>
            <w:r w:rsidRPr="00A956BF">
              <w:rPr>
                <w:color w:val="000000"/>
                <w:sz w:val="22"/>
                <w:szCs w:val="22"/>
              </w:rPr>
              <w:t xml:space="preserve">Жердева О.Н., </w:t>
            </w:r>
          </w:p>
          <w:p w14:paraId="23FA6E4F" w14:textId="77777777" w:rsidR="002A0CED" w:rsidRPr="00A956BF" w:rsidRDefault="002A0CED" w:rsidP="00A956BF">
            <w:pPr>
              <w:contextualSpacing/>
              <w:rPr>
                <w:color w:val="000000"/>
                <w:sz w:val="22"/>
                <w:szCs w:val="22"/>
              </w:rPr>
            </w:pPr>
            <w:r w:rsidRPr="00A956BF">
              <w:rPr>
                <w:color w:val="000000"/>
                <w:sz w:val="22"/>
                <w:szCs w:val="22"/>
              </w:rPr>
              <w:t>Кузеванова О.М.,</w:t>
            </w:r>
          </w:p>
          <w:p w14:paraId="59669142" w14:textId="77777777" w:rsidR="002A0CED" w:rsidRPr="00A956BF" w:rsidRDefault="002A0CED" w:rsidP="00A956BF">
            <w:pPr>
              <w:contextualSpacing/>
              <w:rPr>
                <w:color w:val="000000"/>
                <w:sz w:val="22"/>
                <w:szCs w:val="22"/>
              </w:rPr>
            </w:pPr>
            <w:r w:rsidRPr="00A956BF">
              <w:rPr>
                <w:color w:val="000000"/>
                <w:sz w:val="22"/>
                <w:szCs w:val="22"/>
              </w:rPr>
              <w:t>Сильченко Е.В.</w:t>
            </w:r>
          </w:p>
          <w:p w14:paraId="12E430AF" w14:textId="77777777" w:rsidR="002A0CED" w:rsidRPr="00A956BF" w:rsidRDefault="002A0CED" w:rsidP="00A956BF">
            <w:pPr>
              <w:rPr>
                <w:rFonts w:eastAsia="Calibri"/>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72C7600" w14:textId="67A534F8" w:rsidR="002A0CED" w:rsidRPr="00A956BF" w:rsidRDefault="002A0CED" w:rsidP="00A956BF">
            <w:pPr>
              <w:rPr>
                <w:rFonts w:eastAsia="Calibri"/>
                <w:sz w:val="22"/>
                <w:szCs w:val="22"/>
                <w:lang w:eastAsia="en-US"/>
              </w:rPr>
            </w:pPr>
            <w:r w:rsidRPr="00201C9C">
              <w:rPr>
                <w:rFonts w:eastAsia="Calibri"/>
                <w:sz w:val="22"/>
                <w:szCs w:val="22"/>
                <w:lang w:eastAsia="en-US"/>
              </w:rPr>
              <w:lastRenderedPageBreak/>
              <w:t>67</w:t>
            </w:r>
            <w:r w:rsidRPr="00A956BF">
              <w:rPr>
                <w:rFonts w:eastAsia="Calibri"/>
                <w:sz w:val="22"/>
                <w:szCs w:val="22"/>
                <w:lang w:eastAsia="en-US"/>
              </w:rPr>
              <w:t>/10</w:t>
            </w:r>
          </w:p>
          <w:p w14:paraId="5FB7C254" w14:textId="77777777" w:rsidR="002A0CED" w:rsidRPr="00A956BF" w:rsidRDefault="002A0CED" w:rsidP="00A956BF">
            <w:pPr>
              <w:rPr>
                <w:rFonts w:eastAsia="Calibri"/>
                <w:b/>
                <w:sz w:val="22"/>
                <w:szCs w:val="22"/>
                <w:lang w:eastAsia="en-US"/>
              </w:rPr>
            </w:pPr>
          </w:p>
        </w:tc>
        <w:tc>
          <w:tcPr>
            <w:tcW w:w="3403" w:type="dxa"/>
            <w:tcBorders>
              <w:top w:val="single" w:sz="4" w:space="0" w:color="auto"/>
              <w:left w:val="single" w:sz="4" w:space="0" w:color="auto"/>
              <w:bottom w:val="single" w:sz="4" w:space="0" w:color="auto"/>
              <w:right w:val="single" w:sz="4" w:space="0" w:color="auto"/>
            </w:tcBorders>
          </w:tcPr>
          <w:p w14:paraId="27A6F2AC" w14:textId="77777777" w:rsidR="002A0CED" w:rsidRPr="00A956BF" w:rsidRDefault="002A0CED" w:rsidP="00A956BF">
            <w:pPr>
              <w:contextualSpacing/>
              <w:rPr>
                <w:rFonts w:eastAsia="Calibri"/>
                <w:b/>
                <w:sz w:val="22"/>
                <w:szCs w:val="22"/>
                <w:lang w:eastAsia="en-US"/>
              </w:rPr>
            </w:pPr>
            <w:r w:rsidRPr="00A956BF">
              <w:rPr>
                <w:rFonts w:eastAsia="Calibri"/>
                <w:sz w:val="22"/>
                <w:szCs w:val="22"/>
              </w:rPr>
              <w:t>_</w:t>
            </w:r>
          </w:p>
        </w:tc>
      </w:tr>
      <w:tr w:rsidR="00293F42" w:rsidRPr="00A956BF" w14:paraId="632F843E" w14:textId="77777777" w:rsidTr="00A956BF">
        <w:trPr>
          <w:trHeight w:val="282"/>
        </w:trPr>
        <w:tc>
          <w:tcPr>
            <w:tcW w:w="14993" w:type="dxa"/>
            <w:gridSpan w:val="7"/>
            <w:tcBorders>
              <w:top w:val="single" w:sz="4" w:space="0" w:color="auto"/>
              <w:left w:val="single" w:sz="4" w:space="0" w:color="auto"/>
              <w:bottom w:val="single" w:sz="4" w:space="0" w:color="auto"/>
              <w:right w:val="single" w:sz="4" w:space="0" w:color="auto"/>
            </w:tcBorders>
          </w:tcPr>
          <w:p w14:paraId="267EA292" w14:textId="77777777" w:rsidR="008B6F27" w:rsidRPr="00A956BF" w:rsidRDefault="008B6F27" w:rsidP="00A956BF">
            <w:pPr>
              <w:jc w:val="center"/>
              <w:rPr>
                <w:rFonts w:eastAsia="Calibri"/>
                <w:b/>
                <w:sz w:val="22"/>
                <w:szCs w:val="22"/>
                <w:lang w:eastAsia="en-US"/>
              </w:rPr>
            </w:pPr>
            <w:r w:rsidRPr="00A956BF">
              <w:rPr>
                <w:rFonts w:eastAsia="Calibri"/>
                <w:b/>
                <w:sz w:val="22"/>
                <w:szCs w:val="22"/>
                <w:lang w:eastAsia="en-US"/>
              </w:rPr>
              <w:t xml:space="preserve">филиальных, </w:t>
            </w:r>
            <w:proofErr w:type="spellStart"/>
            <w:r w:rsidRPr="00A956BF">
              <w:rPr>
                <w:rFonts w:eastAsia="Calibri"/>
                <w:b/>
                <w:sz w:val="22"/>
                <w:szCs w:val="22"/>
                <w:lang w:eastAsia="en-US"/>
              </w:rPr>
              <w:t>межкафедральных</w:t>
            </w:r>
            <w:proofErr w:type="spellEnd"/>
            <w:r w:rsidRPr="00A956BF">
              <w:rPr>
                <w:rFonts w:eastAsia="Calibri"/>
                <w:b/>
                <w:sz w:val="22"/>
                <w:szCs w:val="22"/>
                <w:lang w:eastAsia="en-US"/>
              </w:rPr>
              <w:t xml:space="preserve"> и кафедральных</w:t>
            </w:r>
          </w:p>
        </w:tc>
      </w:tr>
      <w:tr w:rsidR="002A0CED" w:rsidRPr="00A956BF" w14:paraId="6AAA8697" w14:textId="77777777" w:rsidTr="00A956BF">
        <w:trPr>
          <w:trHeight w:val="399"/>
        </w:trPr>
        <w:tc>
          <w:tcPr>
            <w:tcW w:w="676" w:type="dxa"/>
            <w:tcBorders>
              <w:top w:val="single" w:sz="4" w:space="0" w:color="auto"/>
              <w:left w:val="single" w:sz="4" w:space="0" w:color="auto"/>
              <w:bottom w:val="single" w:sz="4" w:space="0" w:color="auto"/>
              <w:right w:val="single" w:sz="4" w:space="0" w:color="auto"/>
            </w:tcBorders>
          </w:tcPr>
          <w:p w14:paraId="30F12A1F" w14:textId="77777777" w:rsidR="002A0CED" w:rsidRPr="00A956BF" w:rsidRDefault="002A0CED" w:rsidP="00A956BF">
            <w:pPr>
              <w:rPr>
                <w:rFonts w:eastAsia="Calibri"/>
                <w:sz w:val="22"/>
                <w:szCs w:val="22"/>
                <w:lang w:eastAsia="en-US"/>
              </w:rPr>
            </w:pPr>
            <w:r w:rsidRPr="00A956BF">
              <w:rPr>
                <w:rFonts w:eastAsia="Calibri"/>
                <w:sz w:val="22"/>
                <w:szCs w:val="22"/>
                <w:lang w:eastAsia="en-US"/>
              </w:rPr>
              <w:t>1</w:t>
            </w:r>
          </w:p>
        </w:tc>
        <w:tc>
          <w:tcPr>
            <w:tcW w:w="4252" w:type="dxa"/>
            <w:tcBorders>
              <w:top w:val="single" w:sz="4" w:space="0" w:color="auto"/>
              <w:left w:val="single" w:sz="4" w:space="0" w:color="auto"/>
              <w:bottom w:val="single" w:sz="4" w:space="0" w:color="auto"/>
              <w:right w:val="single" w:sz="4" w:space="0" w:color="auto"/>
            </w:tcBorders>
          </w:tcPr>
          <w:p w14:paraId="2AFE0014" w14:textId="6EF4665B" w:rsidR="002A0CED" w:rsidRPr="00A956BF" w:rsidRDefault="002A0CED" w:rsidP="00A956BF">
            <w:pPr>
              <w:rPr>
                <w:rFonts w:eastAsia="Calibri"/>
                <w:b/>
                <w:sz w:val="22"/>
                <w:szCs w:val="22"/>
                <w:lang w:eastAsia="en-US"/>
              </w:rPr>
            </w:pPr>
            <w:r w:rsidRPr="00A956BF">
              <w:rPr>
                <w:sz w:val="22"/>
                <w:szCs w:val="22"/>
              </w:rPr>
              <w:t xml:space="preserve">Круглый стол « Вокруг света», посвященный культуре и традициям стран изучаемого языка </w:t>
            </w:r>
          </w:p>
        </w:tc>
        <w:tc>
          <w:tcPr>
            <w:tcW w:w="1843" w:type="dxa"/>
            <w:tcBorders>
              <w:top w:val="single" w:sz="4" w:space="0" w:color="auto"/>
              <w:left w:val="single" w:sz="4" w:space="0" w:color="auto"/>
              <w:bottom w:val="single" w:sz="4" w:space="0" w:color="auto"/>
              <w:right w:val="single" w:sz="4" w:space="0" w:color="auto"/>
            </w:tcBorders>
          </w:tcPr>
          <w:p w14:paraId="0DB0DDF0" w14:textId="1BD11F5B" w:rsidR="002A0CED" w:rsidRPr="00A956BF" w:rsidRDefault="002A0CED" w:rsidP="00A956BF">
            <w:pPr>
              <w:rPr>
                <w:sz w:val="22"/>
                <w:szCs w:val="22"/>
              </w:rPr>
            </w:pPr>
            <w:r w:rsidRPr="00A956BF">
              <w:rPr>
                <w:sz w:val="22"/>
                <w:szCs w:val="22"/>
              </w:rPr>
              <w:t>28.04.2020</w:t>
            </w:r>
            <w:r w:rsidR="00E83FD3" w:rsidRPr="00A956BF">
              <w:rPr>
                <w:sz w:val="22"/>
                <w:szCs w:val="22"/>
              </w:rPr>
              <w:t xml:space="preserve">, </w:t>
            </w:r>
            <w:r w:rsidR="00E83FD3" w:rsidRPr="00A956BF">
              <w:rPr>
                <w:bCs/>
                <w:sz w:val="22"/>
                <w:szCs w:val="22"/>
              </w:rPr>
              <w:t xml:space="preserve"> Алтайский филиал Финуниверситета, Барнаул</w:t>
            </w:r>
          </w:p>
        </w:tc>
        <w:tc>
          <w:tcPr>
            <w:tcW w:w="1417" w:type="dxa"/>
            <w:tcBorders>
              <w:top w:val="single" w:sz="4" w:space="0" w:color="auto"/>
              <w:left w:val="single" w:sz="4" w:space="0" w:color="auto"/>
              <w:bottom w:val="single" w:sz="4" w:space="0" w:color="auto"/>
              <w:right w:val="single" w:sz="4" w:space="0" w:color="auto"/>
            </w:tcBorders>
          </w:tcPr>
          <w:p w14:paraId="553EF6F6" w14:textId="6FAA1C52" w:rsidR="002A0CED" w:rsidRPr="00A956BF" w:rsidRDefault="002A0CED" w:rsidP="00A956BF">
            <w:pPr>
              <w:rPr>
                <w:rFonts w:eastAsia="Calibri"/>
                <w:sz w:val="22"/>
                <w:szCs w:val="22"/>
                <w:highlight w:val="yellow"/>
                <w:lang w:eastAsia="en-US"/>
              </w:rPr>
            </w:pPr>
            <w:r w:rsidRPr="00A956BF">
              <w:rPr>
                <w:sz w:val="22"/>
                <w:szCs w:val="22"/>
              </w:rPr>
              <w:t>Общегуманитарные науки и межкультурные коммуникации»</w:t>
            </w:r>
          </w:p>
        </w:tc>
        <w:tc>
          <w:tcPr>
            <w:tcW w:w="1701" w:type="dxa"/>
            <w:tcBorders>
              <w:top w:val="single" w:sz="4" w:space="0" w:color="auto"/>
              <w:left w:val="single" w:sz="4" w:space="0" w:color="auto"/>
              <w:bottom w:val="single" w:sz="4" w:space="0" w:color="auto"/>
              <w:right w:val="single" w:sz="4" w:space="0" w:color="auto"/>
            </w:tcBorders>
          </w:tcPr>
          <w:p w14:paraId="6B950CBD" w14:textId="59243DA9" w:rsidR="002A0CED" w:rsidRPr="00A956BF" w:rsidRDefault="002A0CED" w:rsidP="00A956BF">
            <w:pPr>
              <w:rPr>
                <w:rFonts w:eastAsia="Calibri"/>
                <w:sz w:val="22"/>
                <w:szCs w:val="22"/>
                <w:lang w:eastAsia="en-US"/>
              </w:rPr>
            </w:pPr>
            <w:proofErr w:type="spellStart"/>
            <w:r w:rsidRPr="00A956BF">
              <w:rPr>
                <w:sz w:val="22"/>
                <w:szCs w:val="22"/>
              </w:rPr>
              <w:t>Абубакарова</w:t>
            </w:r>
            <w:proofErr w:type="spellEnd"/>
            <w:r w:rsidRPr="00A956BF">
              <w:rPr>
                <w:sz w:val="22"/>
                <w:szCs w:val="22"/>
              </w:rPr>
              <w:t xml:space="preserve"> Е.В.,</w:t>
            </w:r>
          </w:p>
        </w:tc>
        <w:tc>
          <w:tcPr>
            <w:tcW w:w="1701" w:type="dxa"/>
            <w:tcBorders>
              <w:top w:val="single" w:sz="4" w:space="0" w:color="auto"/>
              <w:left w:val="single" w:sz="4" w:space="0" w:color="auto"/>
              <w:bottom w:val="single" w:sz="4" w:space="0" w:color="auto"/>
              <w:right w:val="single" w:sz="4" w:space="0" w:color="auto"/>
            </w:tcBorders>
          </w:tcPr>
          <w:p w14:paraId="5016928A" w14:textId="65D9B98D" w:rsidR="002A0CED" w:rsidRPr="00A956BF" w:rsidRDefault="002A0CED" w:rsidP="00A956BF">
            <w:pPr>
              <w:rPr>
                <w:rFonts w:eastAsia="Calibri"/>
                <w:sz w:val="22"/>
                <w:szCs w:val="22"/>
                <w:lang w:eastAsia="en-US"/>
              </w:rPr>
            </w:pPr>
            <w:r w:rsidRPr="00A956BF">
              <w:rPr>
                <w:rFonts w:eastAsia="Calibri"/>
                <w:sz w:val="22"/>
                <w:szCs w:val="22"/>
                <w:lang w:eastAsia="en-US"/>
              </w:rPr>
              <w:t>10</w:t>
            </w:r>
          </w:p>
        </w:tc>
        <w:tc>
          <w:tcPr>
            <w:tcW w:w="3403" w:type="dxa"/>
            <w:tcBorders>
              <w:top w:val="single" w:sz="4" w:space="0" w:color="auto"/>
              <w:left w:val="single" w:sz="4" w:space="0" w:color="auto"/>
              <w:bottom w:val="single" w:sz="4" w:space="0" w:color="auto"/>
              <w:right w:val="single" w:sz="4" w:space="0" w:color="auto"/>
            </w:tcBorders>
          </w:tcPr>
          <w:p w14:paraId="0D0096EC" w14:textId="51B9E8B2" w:rsidR="002A0CED" w:rsidRPr="00A956BF" w:rsidRDefault="002A0CED" w:rsidP="00A956BF">
            <w:pPr>
              <w:rPr>
                <w:rFonts w:eastAsia="Calibri"/>
                <w:b/>
                <w:sz w:val="22"/>
                <w:szCs w:val="22"/>
                <w:lang w:eastAsia="en-US"/>
              </w:rPr>
            </w:pPr>
          </w:p>
        </w:tc>
      </w:tr>
      <w:tr w:rsidR="00E83FD3" w:rsidRPr="00A956BF" w14:paraId="6661B450" w14:textId="77777777" w:rsidTr="00A956BF">
        <w:trPr>
          <w:trHeight w:val="399"/>
        </w:trPr>
        <w:tc>
          <w:tcPr>
            <w:tcW w:w="676" w:type="dxa"/>
            <w:tcBorders>
              <w:top w:val="single" w:sz="4" w:space="0" w:color="auto"/>
              <w:left w:val="single" w:sz="4" w:space="0" w:color="auto"/>
              <w:bottom w:val="single" w:sz="4" w:space="0" w:color="auto"/>
              <w:right w:val="single" w:sz="4" w:space="0" w:color="auto"/>
            </w:tcBorders>
          </w:tcPr>
          <w:p w14:paraId="269D161C" w14:textId="59639336" w:rsidR="00E83FD3" w:rsidRPr="00A956BF" w:rsidRDefault="00E83FD3" w:rsidP="00A956BF">
            <w:pPr>
              <w:rPr>
                <w:rFonts w:eastAsia="Calibri"/>
                <w:sz w:val="22"/>
                <w:szCs w:val="22"/>
                <w:highlight w:val="yellow"/>
                <w:lang w:eastAsia="en-US"/>
              </w:rPr>
            </w:pPr>
            <w:r w:rsidRPr="00A956BF">
              <w:rPr>
                <w:rFonts w:eastAsia="Calibri"/>
                <w:sz w:val="22"/>
                <w:szCs w:val="22"/>
                <w:lang w:eastAsia="en-US"/>
              </w:rPr>
              <w:t>2</w:t>
            </w:r>
          </w:p>
        </w:tc>
        <w:tc>
          <w:tcPr>
            <w:tcW w:w="4252" w:type="dxa"/>
            <w:tcBorders>
              <w:top w:val="single" w:sz="4" w:space="0" w:color="auto"/>
              <w:left w:val="single" w:sz="4" w:space="0" w:color="auto"/>
              <w:bottom w:val="single" w:sz="4" w:space="0" w:color="auto"/>
              <w:right w:val="single" w:sz="4" w:space="0" w:color="auto"/>
            </w:tcBorders>
          </w:tcPr>
          <w:p w14:paraId="7365F5BD" w14:textId="7455C8B9" w:rsidR="00E83FD3" w:rsidRPr="00A956BF" w:rsidRDefault="00E83FD3" w:rsidP="00A956BF">
            <w:pPr>
              <w:rPr>
                <w:sz w:val="22"/>
                <w:szCs w:val="22"/>
              </w:rPr>
            </w:pPr>
            <w:r w:rsidRPr="00A956BF">
              <w:rPr>
                <w:sz w:val="22"/>
                <w:szCs w:val="22"/>
              </w:rPr>
              <w:t>Дни Российской науки: Научно-методический семинар ««СВОЕ» – ЧУЖОЕ»? (на материале заимствований из немецкого языка)»</w:t>
            </w:r>
          </w:p>
        </w:tc>
        <w:tc>
          <w:tcPr>
            <w:tcW w:w="1843" w:type="dxa"/>
            <w:tcBorders>
              <w:top w:val="single" w:sz="4" w:space="0" w:color="auto"/>
              <w:left w:val="single" w:sz="4" w:space="0" w:color="auto"/>
              <w:bottom w:val="single" w:sz="4" w:space="0" w:color="auto"/>
              <w:right w:val="single" w:sz="4" w:space="0" w:color="auto"/>
            </w:tcBorders>
          </w:tcPr>
          <w:p w14:paraId="1A026785" w14:textId="77777777" w:rsidR="00E83FD3" w:rsidRPr="00A956BF" w:rsidRDefault="00E83FD3" w:rsidP="00A956BF">
            <w:pPr>
              <w:rPr>
                <w:bCs/>
                <w:sz w:val="22"/>
                <w:szCs w:val="22"/>
              </w:rPr>
            </w:pPr>
            <w:r w:rsidRPr="00A956BF">
              <w:rPr>
                <w:bCs/>
                <w:sz w:val="22"/>
                <w:szCs w:val="22"/>
              </w:rPr>
              <w:t>8 февраля 2020,</w:t>
            </w:r>
          </w:p>
          <w:p w14:paraId="299159BF" w14:textId="694A1063" w:rsidR="00E83FD3" w:rsidRPr="00A956BF" w:rsidRDefault="00E83FD3" w:rsidP="00A956BF">
            <w:pPr>
              <w:rPr>
                <w:sz w:val="22"/>
                <w:szCs w:val="22"/>
              </w:rPr>
            </w:pPr>
            <w:r w:rsidRPr="00A956BF">
              <w:rPr>
                <w:bCs/>
                <w:sz w:val="22"/>
                <w:szCs w:val="22"/>
              </w:rPr>
              <w:t>Алтайский филиал Финуниверситета, Барнаул</w:t>
            </w:r>
          </w:p>
        </w:tc>
        <w:tc>
          <w:tcPr>
            <w:tcW w:w="1417" w:type="dxa"/>
            <w:tcBorders>
              <w:top w:val="single" w:sz="4" w:space="0" w:color="auto"/>
              <w:left w:val="single" w:sz="4" w:space="0" w:color="auto"/>
              <w:bottom w:val="single" w:sz="4" w:space="0" w:color="auto"/>
              <w:right w:val="single" w:sz="4" w:space="0" w:color="auto"/>
            </w:tcBorders>
          </w:tcPr>
          <w:p w14:paraId="482CBCD8" w14:textId="26AF49FD" w:rsidR="00E83FD3" w:rsidRPr="00A956BF" w:rsidRDefault="00E83FD3" w:rsidP="00A956BF">
            <w:pPr>
              <w:rPr>
                <w:sz w:val="22"/>
                <w:szCs w:val="22"/>
              </w:rPr>
            </w:pPr>
            <w:r w:rsidRPr="00A956BF">
              <w:rPr>
                <w:sz w:val="22"/>
                <w:szCs w:val="22"/>
              </w:rPr>
              <w:t>Общегуманитарные науки и межкультурные коммуникации</w:t>
            </w:r>
          </w:p>
        </w:tc>
        <w:tc>
          <w:tcPr>
            <w:tcW w:w="1701" w:type="dxa"/>
            <w:tcBorders>
              <w:top w:val="single" w:sz="4" w:space="0" w:color="auto"/>
              <w:left w:val="single" w:sz="4" w:space="0" w:color="auto"/>
              <w:bottom w:val="single" w:sz="4" w:space="0" w:color="auto"/>
              <w:right w:val="single" w:sz="4" w:space="0" w:color="auto"/>
            </w:tcBorders>
          </w:tcPr>
          <w:p w14:paraId="0D980FC7" w14:textId="77777777" w:rsidR="00E83FD3" w:rsidRPr="00A956BF" w:rsidRDefault="00E83FD3" w:rsidP="00A956BF">
            <w:pPr>
              <w:contextualSpacing/>
              <w:rPr>
                <w:color w:val="000000"/>
                <w:sz w:val="22"/>
                <w:szCs w:val="22"/>
              </w:rPr>
            </w:pPr>
            <w:proofErr w:type="spellStart"/>
            <w:r w:rsidRPr="00A956BF">
              <w:rPr>
                <w:color w:val="000000"/>
                <w:sz w:val="22"/>
                <w:szCs w:val="22"/>
              </w:rPr>
              <w:t>Абубакарова</w:t>
            </w:r>
            <w:proofErr w:type="spellEnd"/>
            <w:r w:rsidRPr="00A956BF">
              <w:rPr>
                <w:color w:val="000000"/>
                <w:sz w:val="22"/>
                <w:szCs w:val="22"/>
              </w:rPr>
              <w:t xml:space="preserve"> Е.В.</w:t>
            </w:r>
          </w:p>
          <w:p w14:paraId="1DA1FA32" w14:textId="77777777" w:rsidR="00E83FD3" w:rsidRPr="00A956BF" w:rsidRDefault="00E83FD3" w:rsidP="00A956BF">
            <w:pPr>
              <w:contextualSpacing/>
              <w:rPr>
                <w:color w:val="000000"/>
                <w:sz w:val="22"/>
                <w:szCs w:val="22"/>
              </w:rPr>
            </w:pPr>
            <w:r w:rsidRPr="00A956BF">
              <w:rPr>
                <w:color w:val="000000"/>
                <w:sz w:val="22"/>
                <w:szCs w:val="22"/>
              </w:rPr>
              <w:t>Жердева О.Н.,</w:t>
            </w:r>
          </w:p>
          <w:p w14:paraId="775576BE" w14:textId="77777777" w:rsidR="00E83FD3" w:rsidRPr="00A956BF" w:rsidRDefault="00E83FD3" w:rsidP="00A956BF">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4B953C8" w14:textId="6DB7A68A" w:rsidR="00E83FD3" w:rsidRPr="00A956BF" w:rsidRDefault="00E83FD3" w:rsidP="00A956BF">
            <w:pPr>
              <w:rPr>
                <w:rFonts w:eastAsia="Calibri"/>
                <w:sz w:val="22"/>
                <w:szCs w:val="22"/>
                <w:lang w:eastAsia="en-US"/>
              </w:rPr>
            </w:pPr>
            <w:r w:rsidRPr="00A956BF">
              <w:rPr>
                <w:rFonts w:eastAsia="Calibri"/>
                <w:sz w:val="22"/>
                <w:szCs w:val="22"/>
                <w:lang w:eastAsia="en-US"/>
              </w:rPr>
              <w:t>20</w:t>
            </w:r>
          </w:p>
        </w:tc>
        <w:tc>
          <w:tcPr>
            <w:tcW w:w="3403" w:type="dxa"/>
            <w:tcBorders>
              <w:top w:val="single" w:sz="4" w:space="0" w:color="auto"/>
              <w:left w:val="single" w:sz="4" w:space="0" w:color="auto"/>
              <w:bottom w:val="single" w:sz="4" w:space="0" w:color="auto"/>
              <w:right w:val="single" w:sz="4" w:space="0" w:color="auto"/>
            </w:tcBorders>
          </w:tcPr>
          <w:p w14:paraId="74CFE3C3" w14:textId="77777777" w:rsidR="00E83FD3" w:rsidRPr="00A956BF" w:rsidRDefault="00E83FD3" w:rsidP="00A956BF">
            <w:pPr>
              <w:rPr>
                <w:rFonts w:eastAsia="Calibri"/>
                <w:b/>
                <w:sz w:val="22"/>
                <w:szCs w:val="22"/>
                <w:lang w:eastAsia="en-US"/>
              </w:rPr>
            </w:pPr>
          </w:p>
        </w:tc>
      </w:tr>
      <w:tr w:rsidR="00E83FD3" w:rsidRPr="00A956BF" w14:paraId="3AB20A75" w14:textId="77777777" w:rsidTr="00A956BF">
        <w:trPr>
          <w:trHeight w:val="399"/>
        </w:trPr>
        <w:tc>
          <w:tcPr>
            <w:tcW w:w="676" w:type="dxa"/>
            <w:tcBorders>
              <w:top w:val="single" w:sz="4" w:space="0" w:color="auto"/>
              <w:left w:val="single" w:sz="4" w:space="0" w:color="auto"/>
              <w:bottom w:val="single" w:sz="4" w:space="0" w:color="auto"/>
              <w:right w:val="single" w:sz="4" w:space="0" w:color="auto"/>
            </w:tcBorders>
          </w:tcPr>
          <w:p w14:paraId="06BFD904" w14:textId="5B4806BD" w:rsidR="00E83FD3" w:rsidRPr="00A956BF" w:rsidRDefault="00E83FD3" w:rsidP="00A956BF">
            <w:pPr>
              <w:rPr>
                <w:rFonts w:eastAsia="Calibri"/>
                <w:sz w:val="22"/>
                <w:szCs w:val="22"/>
                <w:highlight w:val="yellow"/>
                <w:lang w:eastAsia="en-US"/>
              </w:rPr>
            </w:pPr>
            <w:r w:rsidRPr="00A956BF">
              <w:rPr>
                <w:rFonts w:eastAsia="Calibri"/>
                <w:sz w:val="22"/>
                <w:szCs w:val="22"/>
                <w:lang w:eastAsia="en-US"/>
              </w:rPr>
              <w:t>3</w:t>
            </w:r>
          </w:p>
        </w:tc>
        <w:tc>
          <w:tcPr>
            <w:tcW w:w="4252" w:type="dxa"/>
            <w:tcBorders>
              <w:top w:val="single" w:sz="4" w:space="0" w:color="auto"/>
              <w:left w:val="single" w:sz="4" w:space="0" w:color="auto"/>
              <w:bottom w:val="single" w:sz="4" w:space="0" w:color="auto"/>
              <w:right w:val="single" w:sz="4" w:space="0" w:color="auto"/>
            </w:tcBorders>
          </w:tcPr>
          <w:p w14:paraId="08F51B30" w14:textId="15B6F41A" w:rsidR="00E83FD3" w:rsidRPr="00A956BF" w:rsidRDefault="00E83FD3" w:rsidP="00A956BF">
            <w:pPr>
              <w:rPr>
                <w:sz w:val="22"/>
                <w:szCs w:val="22"/>
              </w:rPr>
            </w:pPr>
            <w:r w:rsidRPr="00A956BF">
              <w:rPr>
                <w:sz w:val="22"/>
                <w:szCs w:val="22"/>
              </w:rPr>
              <w:t>Конкурс студенческих научных работ «Лучший город мира» (страны изучаемого языка)</w:t>
            </w:r>
          </w:p>
        </w:tc>
        <w:tc>
          <w:tcPr>
            <w:tcW w:w="1843" w:type="dxa"/>
            <w:tcBorders>
              <w:top w:val="single" w:sz="4" w:space="0" w:color="auto"/>
              <w:left w:val="single" w:sz="4" w:space="0" w:color="auto"/>
              <w:bottom w:val="single" w:sz="4" w:space="0" w:color="auto"/>
              <w:right w:val="single" w:sz="4" w:space="0" w:color="auto"/>
            </w:tcBorders>
          </w:tcPr>
          <w:p w14:paraId="26BF4FBB" w14:textId="3D5A4FFB" w:rsidR="00E83FD3" w:rsidRPr="00A956BF" w:rsidRDefault="00E83FD3" w:rsidP="00A956BF">
            <w:pPr>
              <w:rPr>
                <w:bCs/>
                <w:sz w:val="22"/>
                <w:szCs w:val="22"/>
              </w:rPr>
            </w:pPr>
            <w:r w:rsidRPr="00A956BF">
              <w:rPr>
                <w:bCs/>
                <w:sz w:val="22"/>
                <w:szCs w:val="22"/>
              </w:rPr>
              <w:t>Январь-май 2020,</w:t>
            </w:r>
          </w:p>
          <w:p w14:paraId="3E20C4C6" w14:textId="14627AF3" w:rsidR="00E83FD3" w:rsidRPr="00A956BF" w:rsidRDefault="00E83FD3" w:rsidP="00A956BF">
            <w:pPr>
              <w:rPr>
                <w:bCs/>
                <w:sz w:val="22"/>
                <w:szCs w:val="22"/>
              </w:rPr>
            </w:pPr>
            <w:r w:rsidRPr="00A956BF">
              <w:rPr>
                <w:bCs/>
                <w:sz w:val="22"/>
                <w:szCs w:val="22"/>
              </w:rPr>
              <w:t>Алтайский филиал Финуниверситета, Барнаул</w:t>
            </w:r>
          </w:p>
        </w:tc>
        <w:tc>
          <w:tcPr>
            <w:tcW w:w="1417" w:type="dxa"/>
            <w:tcBorders>
              <w:top w:val="single" w:sz="4" w:space="0" w:color="auto"/>
              <w:left w:val="single" w:sz="4" w:space="0" w:color="auto"/>
              <w:bottom w:val="single" w:sz="4" w:space="0" w:color="auto"/>
              <w:right w:val="single" w:sz="4" w:space="0" w:color="auto"/>
            </w:tcBorders>
          </w:tcPr>
          <w:p w14:paraId="0A29AC96" w14:textId="2592A9C6" w:rsidR="00E83FD3" w:rsidRPr="00A956BF" w:rsidRDefault="00E83FD3" w:rsidP="00A956BF">
            <w:pPr>
              <w:rPr>
                <w:sz w:val="22"/>
                <w:szCs w:val="22"/>
              </w:rPr>
            </w:pPr>
            <w:r w:rsidRPr="00A956BF">
              <w:rPr>
                <w:sz w:val="22"/>
                <w:szCs w:val="22"/>
              </w:rPr>
              <w:t>Общегуманитарные науки и межкультурные коммуникации</w:t>
            </w:r>
          </w:p>
        </w:tc>
        <w:tc>
          <w:tcPr>
            <w:tcW w:w="1701" w:type="dxa"/>
            <w:tcBorders>
              <w:top w:val="single" w:sz="4" w:space="0" w:color="auto"/>
              <w:left w:val="single" w:sz="4" w:space="0" w:color="auto"/>
              <w:bottom w:val="single" w:sz="4" w:space="0" w:color="auto"/>
              <w:right w:val="single" w:sz="4" w:space="0" w:color="auto"/>
            </w:tcBorders>
          </w:tcPr>
          <w:p w14:paraId="0687D99D" w14:textId="6F59FB03" w:rsidR="00E83FD3" w:rsidRPr="00A956BF" w:rsidRDefault="00E83FD3" w:rsidP="00A956BF">
            <w:pPr>
              <w:contextualSpacing/>
              <w:rPr>
                <w:color w:val="000000"/>
                <w:sz w:val="22"/>
                <w:szCs w:val="22"/>
              </w:rPr>
            </w:pPr>
            <w:r w:rsidRPr="00A956BF">
              <w:rPr>
                <w:color w:val="000000"/>
                <w:sz w:val="22"/>
                <w:szCs w:val="22"/>
              </w:rPr>
              <w:t xml:space="preserve"> </w:t>
            </w:r>
          </w:p>
          <w:p w14:paraId="24B416DB" w14:textId="69FF9507" w:rsidR="00E83FD3" w:rsidRPr="00A956BF" w:rsidRDefault="00E83FD3" w:rsidP="00A956BF">
            <w:pPr>
              <w:contextualSpacing/>
              <w:rPr>
                <w:color w:val="000000"/>
                <w:sz w:val="22"/>
                <w:szCs w:val="22"/>
              </w:rPr>
            </w:pPr>
            <w:r w:rsidRPr="00A956BF">
              <w:rPr>
                <w:color w:val="000000"/>
                <w:sz w:val="22"/>
                <w:szCs w:val="22"/>
              </w:rPr>
              <w:t>Жердева О.Н.,</w:t>
            </w:r>
          </w:p>
          <w:p w14:paraId="0D051FF6" w14:textId="3CBB0BC1" w:rsidR="00E83FD3" w:rsidRPr="00A956BF" w:rsidRDefault="00E83FD3" w:rsidP="00A956BF">
            <w:pPr>
              <w:contextualSpacing/>
              <w:rPr>
                <w:color w:val="000000"/>
                <w:sz w:val="22"/>
                <w:szCs w:val="22"/>
              </w:rPr>
            </w:pPr>
            <w:r w:rsidRPr="00A956BF">
              <w:rPr>
                <w:color w:val="000000"/>
                <w:sz w:val="22"/>
                <w:szCs w:val="22"/>
              </w:rPr>
              <w:t>Сильченко Е.В.</w:t>
            </w:r>
          </w:p>
          <w:p w14:paraId="7BCEA2FF" w14:textId="77777777" w:rsidR="00E83FD3" w:rsidRPr="00A956BF" w:rsidRDefault="00E83FD3" w:rsidP="00A956BF">
            <w:pPr>
              <w:contextualSpacing/>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1500CCB" w14:textId="1AD3AE31" w:rsidR="00E83FD3" w:rsidRPr="00A956BF" w:rsidRDefault="00E83FD3" w:rsidP="00A956BF">
            <w:pPr>
              <w:rPr>
                <w:rFonts w:eastAsia="Calibri"/>
                <w:sz w:val="22"/>
                <w:szCs w:val="22"/>
                <w:lang w:eastAsia="en-US"/>
              </w:rPr>
            </w:pPr>
            <w:r w:rsidRPr="00A956BF">
              <w:rPr>
                <w:rFonts w:eastAsia="Calibri"/>
                <w:sz w:val="22"/>
                <w:szCs w:val="22"/>
                <w:lang w:eastAsia="en-US"/>
              </w:rPr>
              <w:t>33</w:t>
            </w:r>
          </w:p>
        </w:tc>
        <w:tc>
          <w:tcPr>
            <w:tcW w:w="3403" w:type="dxa"/>
            <w:tcBorders>
              <w:top w:val="single" w:sz="4" w:space="0" w:color="auto"/>
              <w:left w:val="single" w:sz="4" w:space="0" w:color="auto"/>
              <w:bottom w:val="single" w:sz="4" w:space="0" w:color="auto"/>
              <w:right w:val="single" w:sz="4" w:space="0" w:color="auto"/>
            </w:tcBorders>
          </w:tcPr>
          <w:p w14:paraId="3707A0D6" w14:textId="77777777" w:rsidR="00E83FD3" w:rsidRPr="00A956BF" w:rsidRDefault="00E83FD3" w:rsidP="00A956BF">
            <w:pPr>
              <w:rPr>
                <w:rFonts w:eastAsia="Calibri"/>
                <w:b/>
                <w:sz w:val="22"/>
                <w:szCs w:val="22"/>
                <w:lang w:eastAsia="en-US"/>
              </w:rPr>
            </w:pPr>
          </w:p>
        </w:tc>
      </w:tr>
      <w:tr w:rsidR="00E83FD3" w:rsidRPr="00A956BF" w14:paraId="59F5F691" w14:textId="77777777" w:rsidTr="00A956BF">
        <w:trPr>
          <w:trHeight w:val="399"/>
        </w:trPr>
        <w:tc>
          <w:tcPr>
            <w:tcW w:w="676" w:type="dxa"/>
            <w:tcBorders>
              <w:top w:val="single" w:sz="4" w:space="0" w:color="auto"/>
              <w:left w:val="single" w:sz="4" w:space="0" w:color="auto"/>
              <w:bottom w:val="single" w:sz="4" w:space="0" w:color="auto"/>
              <w:right w:val="single" w:sz="4" w:space="0" w:color="auto"/>
            </w:tcBorders>
          </w:tcPr>
          <w:p w14:paraId="7D83AE89" w14:textId="61F79FAF" w:rsidR="00E83FD3" w:rsidRPr="00A956BF" w:rsidRDefault="00E83FD3" w:rsidP="00A956BF">
            <w:pPr>
              <w:rPr>
                <w:rFonts w:eastAsia="Calibri"/>
                <w:sz w:val="22"/>
                <w:szCs w:val="22"/>
                <w:highlight w:val="yellow"/>
                <w:lang w:eastAsia="en-US"/>
              </w:rPr>
            </w:pPr>
            <w:r w:rsidRPr="00A956BF">
              <w:rPr>
                <w:rFonts w:eastAsia="Calibri"/>
                <w:sz w:val="22"/>
                <w:szCs w:val="22"/>
                <w:lang w:eastAsia="en-US"/>
              </w:rPr>
              <w:t>4</w:t>
            </w:r>
          </w:p>
        </w:tc>
        <w:tc>
          <w:tcPr>
            <w:tcW w:w="4252" w:type="dxa"/>
            <w:tcBorders>
              <w:top w:val="single" w:sz="4" w:space="0" w:color="auto"/>
              <w:left w:val="single" w:sz="4" w:space="0" w:color="auto"/>
              <w:bottom w:val="single" w:sz="4" w:space="0" w:color="auto"/>
              <w:right w:val="single" w:sz="4" w:space="0" w:color="auto"/>
            </w:tcBorders>
          </w:tcPr>
          <w:p w14:paraId="3FCBA77E" w14:textId="776D9B98" w:rsidR="00E83FD3" w:rsidRPr="00A956BF" w:rsidRDefault="00E83FD3" w:rsidP="00A956BF">
            <w:pPr>
              <w:rPr>
                <w:sz w:val="22"/>
                <w:szCs w:val="22"/>
              </w:rPr>
            </w:pPr>
            <w:r w:rsidRPr="00A956BF">
              <w:rPr>
                <w:sz w:val="22"/>
                <w:szCs w:val="22"/>
              </w:rPr>
              <w:t xml:space="preserve">Конкурса научных студенческих работ в форме </w:t>
            </w:r>
            <w:proofErr w:type="spellStart"/>
            <w:r w:rsidRPr="00A956BF">
              <w:rPr>
                <w:sz w:val="22"/>
                <w:szCs w:val="22"/>
              </w:rPr>
              <w:t>видеоэссе</w:t>
            </w:r>
            <w:proofErr w:type="spellEnd"/>
            <w:r w:rsidRPr="00A956BF">
              <w:rPr>
                <w:sz w:val="22"/>
                <w:szCs w:val="22"/>
              </w:rPr>
              <w:t xml:space="preserve"> «Самое эффективное предприятие стран изучаемого языка» </w:t>
            </w:r>
          </w:p>
        </w:tc>
        <w:tc>
          <w:tcPr>
            <w:tcW w:w="1843" w:type="dxa"/>
            <w:tcBorders>
              <w:top w:val="single" w:sz="4" w:space="0" w:color="auto"/>
              <w:left w:val="single" w:sz="4" w:space="0" w:color="auto"/>
              <w:bottom w:val="single" w:sz="4" w:space="0" w:color="auto"/>
              <w:right w:val="single" w:sz="4" w:space="0" w:color="auto"/>
            </w:tcBorders>
          </w:tcPr>
          <w:p w14:paraId="210C433E" w14:textId="77777777" w:rsidR="00E83FD3" w:rsidRPr="00A956BF" w:rsidRDefault="00E83FD3" w:rsidP="00A956BF">
            <w:pPr>
              <w:rPr>
                <w:bCs/>
                <w:sz w:val="22"/>
                <w:szCs w:val="22"/>
              </w:rPr>
            </w:pPr>
            <w:r w:rsidRPr="00A956BF">
              <w:rPr>
                <w:bCs/>
                <w:sz w:val="22"/>
                <w:szCs w:val="22"/>
              </w:rPr>
              <w:t>Январь-май 2020,</w:t>
            </w:r>
          </w:p>
          <w:p w14:paraId="02E57201" w14:textId="6E7C6555" w:rsidR="00E83FD3" w:rsidRPr="00A956BF" w:rsidRDefault="00E83FD3" w:rsidP="00A956BF">
            <w:pPr>
              <w:rPr>
                <w:bCs/>
                <w:sz w:val="22"/>
                <w:szCs w:val="22"/>
              </w:rPr>
            </w:pPr>
            <w:r w:rsidRPr="00A956BF">
              <w:rPr>
                <w:bCs/>
                <w:sz w:val="22"/>
                <w:szCs w:val="22"/>
              </w:rPr>
              <w:t>Алтайский филиал Финуни</w:t>
            </w:r>
            <w:r w:rsidRPr="00A956BF">
              <w:rPr>
                <w:bCs/>
                <w:sz w:val="22"/>
                <w:szCs w:val="22"/>
              </w:rPr>
              <w:lastRenderedPageBreak/>
              <w:t>верситета, Барнаул</w:t>
            </w:r>
          </w:p>
        </w:tc>
        <w:tc>
          <w:tcPr>
            <w:tcW w:w="1417" w:type="dxa"/>
            <w:tcBorders>
              <w:top w:val="single" w:sz="4" w:space="0" w:color="auto"/>
              <w:left w:val="single" w:sz="4" w:space="0" w:color="auto"/>
              <w:bottom w:val="single" w:sz="4" w:space="0" w:color="auto"/>
              <w:right w:val="single" w:sz="4" w:space="0" w:color="auto"/>
            </w:tcBorders>
          </w:tcPr>
          <w:p w14:paraId="3753530D" w14:textId="3548567B" w:rsidR="00E83FD3" w:rsidRPr="00A956BF" w:rsidRDefault="00E83FD3" w:rsidP="00A956BF">
            <w:pPr>
              <w:rPr>
                <w:sz w:val="22"/>
                <w:szCs w:val="22"/>
              </w:rPr>
            </w:pPr>
            <w:r w:rsidRPr="00A956BF">
              <w:rPr>
                <w:sz w:val="22"/>
                <w:szCs w:val="22"/>
              </w:rPr>
              <w:lastRenderedPageBreak/>
              <w:t>Общегуманитарные науки и межкуль</w:t>
            </w:r>
            <w:r w:rsidRPr="00A956BF">
              <w:rPr>
                <w:sz w:val="22"/>
                <w:szCs w:val="22"/>
              </w:rPr>
              <w:lastRenderedPageBreak/>
              <w:t>турные коммуникации</w:t>
            </w:r>
          </w:p>
        </w:tc>
        <w:tc>
          <w:tcPr>
            <w:tcW w:w="1701" w:type="dxa"/>
            <w:tcBorders>
              <w:top w:val="single" w:sz="4" w:space="0" w:color="auto"/>
              <w:left w:val="single" w:sz="4" w:space="0" w:color="auto"/>
              <w:bottom w:val="single" w:sz="4" w:space="0" w:color="auto"/>
              <w:right w:val="single" w:sz="4" w:space="0" w:color="auto"/>
            </w:tcBorders>
          </w:tcPr>
          <w:p w14:paraId="332A760A" w14:textId="77777777" w:rsidR="00E83FD3" w:rsidRPr="00A956BF" w:rsidRDefault="00E83FD3" w:rsidP="00A956BF">
            <w:pPr>
              <w:contextualSpacing/>
              <w:rPr>
                <w:color w:val="000000"/>
                <w:sz w:val="22"/>
                <w:szCs w:val="22"/>
              </w:rPr>
            </w:pPr>
            <w:r w:rsidRPr="00A956BF">
              <w:rPr>
                <w:color w:val="000000"/>
                <w:sz w:val="22"/>
                <w:szCs w:val="22"/>
              </w:rPr>
              <w:lastRenderedPageBreak/>
              <w:t xml:space="preserve"> </w:t>
            </w:r>
          </w:p>
          <w:p w14:paraId="7EFF30CD" w14:textId="77777777" w:rsidR="00E83FD3" w:rsidRPr="00A956BF" w:rsidRDefault="00E83FD3" w:rsidP="00A956BF">
            <w:pPr>
              <w:contextualSpacing/>
              <w:rPr>
                <w:color w:val="000000"/>
                <w:sz w:val="22"/>
                <w:szCs w:val="22"/>
              </w:rPr>
            </w:pPr>
            <w:r w:rsidRPr="00A956BF">
              <w:rPr>
                <w:color w:val="000000"/>
                <w:sz w:val="22"/>
                <w:szCs w:val="22"/>
              </w:rPr>
              <w:t>Жердева О.Н.,</w:t>
            </w:r>
          </w:p>
          <w:p w14:paraId="1F001A24" w14:textId="77777777" w:rsidR="00E83FD3" w:rsidRPr="00A956BF" w:rsidRDefault="00E83FD3" w:rsidP="00A956BF">
            <w:pPr>
              <w:contextualSpacing/>
              <w:rPr>
                <w:color w:val="000000"/>
                <w:sz w:val="22"/>
                <w:szCs w:val="22"/>
              </w:rPr>
            </w:pPr>
            <w:r w:rsidRPr="00A956BF">
              <w:rPr>
                <w:color w:val="000000"/>
                <w:sz w:val="22"/>
                <w:szCs w:val="22"/>
              </w:rPr>
              <w:t>Сильченко Е.В.</w:t>
            </w:r>
          </w:p>
          <w:p w14:paraId="12A5E688" w14:textId="77777777" w:rsidR="00E83FD3" w:rsidRPr="00A956BF" w:rsidRDefault="00E83FD3" w:rsidP="00A956BF">
            <w:pPr>
              <w:contextualSpacing/>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1899A7F" w14:textId="143537C5" w:rsidR="00E83FD3" w:rsidRPr="00A956BF" w:rsidRDefault="00E83FD3" w:rsidP="00A956BF">
            <w:pPr>
              <w:rPr>
                <w:rFonts w:eastAsia="Calibri"/>
                <w:sz w:val="22"/>
                <w:szCs w:val="22"/>
                <w:lang w:eastAsia="en-US"/>
              </w:rPr>
            </w:pPr>
            <w:r w:rsidRPr="00A956BF">
              <w:rPr>
                <w:rFonts w:eastAsia="Calibri"/>
                <w:sz w:val="22"/>
                <w:szCs w:val="22"/>
                <w:lang w:eastAsia="en-US"/>
              </w:rPr>
              <w:t>32</w:t>
            </w:r>
          </w:p>
        </w:tc>
        <w:tc>
          <w:tcPr>
            <w:tcW w:w="3403" w:type="dxa"/>
            <w:tcBorders>
              <w:top w:val="single" w:sz="4" w:space="0" w:color="auto"/>
              <w:left w:val="single" w:sz="4" w:space="0" w:color="auto"/>
              <w:bottom w:val="single" w:sz="4" w:space="0" w:color="auto"/>
              <w:right w:val="single" w:sz="4" w:space="0" w:color="auto"/>
            </w:tcBorders>
          </w:tcPr>
          <w:p w14:paraId="16F89843" w14:textId="77777777" w:rsidR="00E83FD3" w:rsidRPr="00A956BF" w:rsidRDefault="00E83FD3" w:rsidP="00A956BF">
            <w:pPr>
              <w:rPr>
                <w:rFonts w:eastAsia="Calibri"/>
                <w:b/>
                <w:sz w:val="22"/>
                <w:szCs w:val="22"/>
                <w:lang w:eastAsia="en-US"/>
              </w:rPr>
            </w:pPr>
          </w:p>
        </w:tc>
      </w:tr>
      <w:tr w:rsidR="00E83FD3" w:rsidRPr="00A956BF" w14:paraId="762E3965" w14:textId="77777777" w:rsidTr="00A956BF">
        <w:trPr>
          <w:trHeight w:val="399"/>
        </w:trPr>
        <w:tc>
          <w:tcPr>
            <w:tcW w:w="676" w:type="dxa"/>
            <w:tcBorders>
              <w:top w:val="single" w:sz="4" w:space="0" w:color="auto"/>
              <w:left w:val="single" w:sz="4" w:space="0" w:color="auto"/>
              <w:bottom w:val="single" w:sz="4" w:space="0" w:color="auto"/>
              <w:right w:val="single" w:sz="4" w:space="0" w:color="auto"/>
            </w:tcBorders>
          </w:tcPr>
          <w:p w14:paraId="63BA1D9F" w14:textId="665CDA37" w:rsidR="00E83FD3" w:rsidRPr="00A956BF" w:rsidRDefault="00E83FD3" w:rsidP="00A956BF">
            <w:pPr>
              <w:rPr>
                <w:rFonts w:eastAsia="Calibri"/>
                <w:sz w:val="22"/>
                <w:szCs w:val="22"/>
                <w:highlight w:val="yellow"/>
                <w:lang w:eastAsia="en-US"/>
              </w:rPr>
            </w:pPr>
            <w:r w:rsidRPr="00A956BF">
              <w:rPr>
                <w:rFonts w:eastAsia="Calibri"/>
                <w:sz w:val="22"/>
                <w:szCs w:val="22"/>
                <w:lang w:eastAsia="en-US"/>
              </w:rPr>
              <w:t>5</w:t>
            </w:r>
          </w:p>
        </w:tc>
        <w:tc>
          <w:tcPr>
            <w:tcW w:w="4252" w:type="dxa"/>
            <w:tcBorders>
              <w:top w:val="single" w:sz="4" w:space="0" w:color="auto"/>
              <w:left w:val="single" w:sz="4" w:space="0" w:color="auto"/>
              <w:bottom w:val="single" w:sz="4" w:space="0" w:color="auto"/>
              <w:right w:val="single" w:sz="4" w:space="0" w:color="auto"/>
            </w:tcBorders>
          </w:tcPr>
          <w:p w14:paraId="760F4A3B" w14:textId="638D96FA" w:rsidR="00E83FD3" w:rsidRPr="00A956BF" w:rsidRDefault="00E83FD3" w:rsidP="00A956BF">
            <w:pPr>
              <w:rPr>
                <w:sz w:val="22"/>
                <w:szCs w:val="22"/>
              </w:rPr>
            </w:pPr>
            <w:r w:rsidRPr="00A956BF">
              <w:rPr>
                <w:sz w:val="22"/>
                <w:szCs w:val="22"/>
              </w:rPr>
              <w:t>Рождественский фестиваль</w:t>
            </w:r>
          </w:p>
        </w:tc>
        <w:tc>
          <w:tcPr>
            <w:tcW w:w="1843" w:type="dxa"/>
            <w:tcBorders>
              <w:top w:val="single" w:sz="4" w:space="0" w:color="auto"/>
              <w:left w:val="single" w:sz="4" w:space="0" w:color="auto"/>
              <w:bottom w:val="single" w:sz="4" w:space="0" w:color="auto"/>
              <w:right w:val="single" w:sz="4" w:space="0" w:color="auto"/>
            </w:tcBorders>
          </w:tcPr>
          <w:p w14:paraId="49E5E12B" w14:textId="77777777" w:rsidR="00E83FD3" w:rsidRPr="00A956BF" w:rsidRDefault="00E83FD3" w:rsidP="00A956BF">
            <w:pPr>
              <w:rPr>
                <w:bCs/>
                <w:sz w:val="22"/>
                <w:szCs w:val="22"/>
              </w:rPr>
            </w:pPr>
            <w:r w:rsidRPr="00A956BF">
              <w:rPr>
                <w:bCs/>
                <w:sz w:val="22"/>
                <w:szCs w:val="22"/>
              </w:rPr>
              <w:t>25 декабря 2019</w:t>
            </w:r>
          </w:p>
          <w:p w14:paraId="439FB8BD" w14:textId="12FC0697" w:rsidR="00E83FD3" w:rsidRPr="00A956BF" w:rsidRDefault="00E83FD3" w:rsidP="00A956BF">
            <w:pPr>
              <w:rPr>
                <w:bCs/>
                <w:sz w:val="22"/>
                <w:szCs w:val="22"/>
              </w:rPr>
            </w:pPr>
            <w:r w:rsidRPr="00A956BF">
              <w:rPr>
                <w:bCs/>
                <w:sz w:val="22"/>
                <w:szCs w:val="22"/>
              </w:rPr>
              <w:t>Алтайский филиал Финуниверситета, Барнаул</w:t>
            </w:r>
          </w:p>
        </w:tc>
        <w:tc>
          <w:tcPr>
            <w:tcW w:w="1417" w:type="dxa"/>
            <w:tcBorders>
              <w:top w:val="single" w:sz="4" w:space="0" w:color="auto"/>
              <w:left w:val="single" w:sz="4" w:space="0" w:color="auto"/>
              <w:bottom w:val="single" w:sz="4" w:space="0" w:color="auto"/>
              <w:right w:val="single" w:sz="4" w:space="0" w:color="auto"/>
            </w:tcBorders>
          </w:tcPr>
          <w:p w14:paraId="617EF583" w14:textId="3B5DCF18" w:rsidR="00E83FD3" w:rsidRPr="00A956BF" w:rsidRDefault="00E83FD3" w:rsidP="00A956BF">
            <w:pPr>
              <w:rPr>
                <w:sz w:val="22"/>
                <w:szCs w:val="22"/>
              </w:rPr>
            </w:pPr>
            <w:r w:rsidRPr="00A956BF">
              <w:rPr>
                <w:sz w:val="22"/>
                <w:szCs w:val="22"/>
              </w:rPr>
              <w:t>Общегуманитарные науки и межкультурные коммуникации</w:t>
            </w:r>
          </w:p>
        </w:tc>
        <w:tc>
          <w:tcPr>
            <w:tcW w:w="1701" w:type="dxa"/>
            <w:tcBorders>
              <w:top w:val="single" w:sz="4" w:space="0" w:color="auto"/>
              <w:left w:val="single" w:sz="4" w:space="0" w:color="auto"/>
              <w:bottom w:val="single" w:sz="4" w:space="0" w:color="auto"/>
              <w:right w:val="single" w:sz="4" w:space="0" w:color="auto"/>
            </w:tcBorders>
          </w:tcPr>
          <w:p w14:paraId="18DE9573" w14:textId="77777777" w:rsidR="00E83FD3" w:rsidRPr="00A956BF" w:rsidRDefault="00E83FD3" w:rsidP="00A956BF">
            <w:pPr>
              <w:contextualSpacing/>
              <w:rPr>
                <w:color w:val="000000"/>
                <w:sz w:val="22"/>
                <w:szCs w:val="22"/>
              </w:rPr>
            </w:pPr>
            <w:r w:rsidRPr="00A956BF">
              <w:rPr>
                <w:color w:val="000000"/>
                <w:sz w:val="22"/>
                <w:szCs w:val="22"/>
              </w:rPr>
              <w:t xml:space="preserve"> </w:t>
            </w:r>
          </w:p>
          <w:p w14:paraId="2E182C6D" w14:textId="77777777" w:rsidR="00E83FD3" w:rsidRPr="00A956BF" w:rsidRDefault="00E83FD3" w:rsidP="00A956BF">
            <w:pPr>
              <w:contextualSpacing/>
              <w:rPr>
                <w:color w:val="000000"/>
                <w:sz w:val="22"/>
                <w:szCs w:val="22"/>
              </w:rPr>
            </w:pPr>
            <w:r w:rsidRPr="00A956BF">
              <w:rPr>
                <w:color w:val="000000"/>
                <w:sz w:val="22"/>
                <w:szCs w:val="22"/>
              </w:rPr>
              <w:t>Жердева О.Н.,</w:t>
            </w:r>
          </w:p>
          <w:p w14:paraId="706D2EA8" w14:textId="5301212F" w:rsidR="00E83FD3" w:rsidRPr="00A956BF" w:rsidRDefault="00E83FD3" w:rsidP="00A956BF">
            <w:pPr>
              <w:contextualSpacing/>
              <w:rPr>
                <w:color w:val="000000"/>
                <w:sz w:val="22"/>
                <w:szCs w:val="22"/>
              </w:rPr>
            </w:pPr>
            <w:r w:rsidRPr="00A956BF">
              <w:rPr>
                <w:color w:val="000000"/>
                <w:sz w:val="22"/>
                <w:szCs w:val="22"/>
              </w:rPr>
              <w:t>Сильченко Е.В.</w:t>
            </w:r>
          </w:p>
          <w:p w14:paraId="07396BE6" w14:textId="77777777" w:rsidR="00E83FD3" w:rsidRPr="00A956BF" w:rsidRDefault="00E83FD3" w:rsidP="00A956BF">
            <w:pPr>
              <w:contextualSpacing/>
              <w:rPr>
                <w:color w:val="000000"/>
                <w:sz w:val="22"/>
                <w:szCs w:val="22"/>
              </w:rPr>
            </w:pPr>
            <w:proofErr w:type="spellStart"/>
            <w:r w:rsidRPr="00A956BF">
              <w:rPr>
                <w:color w:val="000000"/>
                <w:sz w:val="22"/>
                <w:szCs w:val="22"/>
              </w:rPr>
              <w:t>Абубакарова</w:t>
            </w:r>
            <w:proofErr w:type="spellEnd"/>
            <w:r w:rsidRPr="00A956BF">
              <w:rPr>
                <w:color w:val="000000"/>
                <w:sz w:val="22"/>
                <w:szCs w:val="22"/>
              </w:rPr>
              <w:t xml:space="preserve"> Е.В.</w:t>
            </w:r>
          </w:p>
          <w:p w14:paraId="6D62ED60" w14:textId="77777777" w:rsidR="00E83FD3" w:rsidRPr="00A956BF" w:rsidRDefault="00E83FD3" w:rsidP="00A956BF">
            <w:pPr>
              <w:contextualSpacing/>
              <w:rPr>
                <w:color w:val="000000"/>
                <w:sz w:val="22"/>
                <w:szCs w:val="22"/>
              </w:rPr>
            </w:pPr>
          </w:p>
          <w:p w14:paraId="5E9D8E09" w14:textId="77777777" w:rsidR="00E83FD3" w:rsidRPr="00A956BF" w:rsidRDefault="00E83FD3" w:rsidP="00A956BF">
            <w:pPr>
              <w:contextualSpacing/>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D5EDB3D" w14:textId="5E174410" w:rsidR="00E83FD3" w:rsidRPr="00A956BF" w:rsidRDefault="00E83FD3" w:rsidP="00A956BF">
            <w:pPr>
              <w:rPr>
                <w:rFonts w:eastAsia="Calibri"/>
                <w:sz w:val="22"/>
                <w:szCs w:val="22"/>
                <w:lang w:eastAsia="en-US"/>
              </w:rPr>
            </w:pPr>
            <w:r w:rsidRPr="00A956BF">
              <w:rPr>
                <w:rFonts w:eastAsia="Calibri"/>
                <w:sz w:val="22"/>
                <w:szCs w:val="22"/>
                <w:lang w:eastAsia="en-US"/>
              </w:rPr>
              <w:t>50</w:t>
            </w:r>
          </w:p>
        </w:tc>
        <w:tc>
          <w:tcPr>
            <w:tcW w:w="3403" w:type="dxa"/>
            <w:tcBorders>
              <w:top w:val="single" w:sz="4" w:space="0" w:color="auto"/>
              <w:left w:val="single" w:sz="4" w:space="0" w:color="auto"/>
              <w:bottom w:val="single" w:sz="4" w:space="0" w:color="auto"/>
              <w:right w:val="single" w:sz="4" w:space="0" w:color="auto"/>
            </w:tcBorders>
          </w:tcPr>
          <w:p w14:paraId="1B0DA98D" w14:textId="77777777" w:rsidR="00E83FD3" w:rsidRPr="00A956BF" w:rsidRDefault="00E83FD3" w:rsidP="00A956BF">
            <w:pPr>
              <w:rPr>
                <w:rFonts w:eastAsia="Calibri"/>
                <w:b/>
                <w:sz w:val="22"/>
                <w:szCs w:val="22"/>
                <w:lang w:eastAsia="en-US"/>
              </w:rPr>
            </w:pPr>
          </w:p>
        </w:tc>
      </w:tr>
      <w:tr w:rsidR="00E83FD3" w:rsidRPr="00A956BF" w14:paraId="2EA7B2C6" w14:textId="77777777" w:rsidTr="00A956BF">
        <w:trPr>
          <w:trHeight w:val="399"/>
        </w:trPr>
        <w:tc>
          <w:tcPr>
            <w:tcW w:w="676" w:type="dxa"/>
            <w:tcBorders>
              <w:top w:val="single" w:sz="4" w:space="0" w:color="auto"/>
              <w:left w:val="single" w:sz="4" w:space="0" w:color="auto"/>
              <w:bottom w:val="single" w:sz="4" w:space="0" w:color="auto"/>
              <w:right w:val="single" w:sz="4" w:space="0" w:color="auto"/>
            </w:tcBorders>
          </w:tcPr>
          <w:p w14:paraId="7307B58E" w14:textId="728216BD" w:rsidR="00E83FD3" w:rsidRPr="00A956BF" w:rsidRDefault="00E83FD3" w:rsidP="00A956BF">
            <w:pPr>
              <w:rPr>
                <w:rFonts w:eastAsia="Calibri"/>
                <w:sz w:val="22"/>
                <w:szCs w:val="22"/>
                <w:highlight w:val="yellow"/>
                <w:lang w:eastAsia="en-US"/>
              </w:rPr>
            </w:pPr>
            <w:r w:rsidRPr="00A956BF">
              <w:rPr>
                <w:rFonts w:eastAsia="Calibri"/>
                <w:sz w:val="22"/>
                <w:szCs w:val="22"/>
                <w:lang w:eastAsia="en-US"/>
              </w:rPr>
              <w:t>6</w:t>
            </w:r>
          </w:p>
        </w:tc>
        <w:tc>
          <w:tcPr>
            <w:tcW w:w="4252" w:type="dxa"/>
            <w:tcBorders>
              <w:top w:val="single" w:sz="4" w:space="0" w:color="auto"/>
              <w:left w:val="single" w:sz="4" w:space="0" w:color="auto"/>
              <w:bottom w:val="single" w:sz="4" w:space="0" w:color="auto"/>
              <w:right w:val="single" w:sz="4" w:space="0" w:color="auto"/>
            </w:tcBorders>
          </w:tcPr>
          <w:p w14:paraId="09CCFDA1" w14:textId="26FAFE12" w:rsidR="00E83FD3" w:rsidRPr="00A956BF" w:rsidRDefault="00E83FD3" w:rsidP="00A956BF">
            <w:pPr>
              <w:rPr>
                <w:sz w:val="22"/>
                <w:szCs w:val="22"/>
              </w:rPr>
            </w:pPr>
            <w:r w:rsidRPr="00A956BF">
              <w:rPr>
                <w:sz w:val="22"/>
                <w:szCs w:val="22"/>
              </w:rPr>
              <w:t>Студенческий круглый стол «Правовые особенности современного предпринимательства»</w:t>
            </w:r>
          </w:p>
        </w:tc>
        <w:tc>
          <w:tcPr>
            <w:tcW w:w="1843" w:type="dxa"/>
            <w:tcBorders>
              <w:top w:val="single" w:sz="4" w:space="0" w:color="auto"/>
              <w:left w:val="single" w:sz="4" w:space="0" w:color="auto"/>
              <w:bottom w:val="single" w:sz="4" w:space="0" w:color="auto"/>
              <w:right w:val="single" w:sz="4" w:space="0" w:color="auto"/>
            </w:tcBorders>
          </w:tcPr>
          <w:p w14:paraId="05F1CDE3" w14:textId="77777777" w:rsidR="00E83FD3" w:rsidRPr="00A956BF" w:rsidRDefault="00E83FD3" w:rsidP="00A956BF">
            <w:pPr>
              <w:rPr>
                <w:bCs/>
                <w:sz w:val="22"/>
                <w:szCs w:val="22"/>
              </w:rPr>
            </w:pPr>
            <w:r w:rsidRPr="00A956BF">
              <w:rPr>
                <w:bCs/>
                <w:sz w:val="22"/>
                <w:szCs w:val="22"/>
              </w:rPr>
              <w:t>27 февраля 2020</w:t>
            </w:r>
          </w:p>
          <w:p w14:paraId="182AB27A" w14:textId="28742CAC" w:rsidR="00E83FD3" w:rsidRPr="00A956BF" w:rsidRDefault="00E83FD3" w:rsidP="00A956BF">
            <w:pPr>
              <w:rPr>
                <w:bCs/>
                <w:sz w:val="22"/>
                <w:szCs w:val="22"/>
              </w:rPr>
            </w:pPr>
            <w:r w:rsidRPr="00A956BF">
              <w:rPr>
                <w:bCs/>
                <w:sz w:val="22"/>
                <w:szCs w:val="22"/>
              </w:rPr>
              <w:t>Алтайский филиал Финуниверситета, Барнаул</w:t>
            </w:r>
          </w:p>
        </w:tc>
        <w:tc>
          <w:tcPr>
            <w:tcW w:w="1417" w:type="dxa"/>
            <w:tcBorders>
              <w:top w:val="single" w:sz="4" w:space="0" w:color="auto"/>
              <w:left w:val="single" w:sz="4" w:space="0" w:color="auto"/>
              <w:bottom w:val="single" w:sz="4" w:space="0" w:color="auto"/>
              <w:right w:val="single" w:sz="4" w:space="0" w:color="auto"/>
            </w:tcBorders>
          </w:tcPr>
          <w:p w14:paraId="390DB382" w14:textId="27BF5869" w:rsidR="00E83FD3" w:rsidRPr="00A956BF" w:rsidRDefault="00E83FD3" w:rsidP="00A956BF">
            <w:pPr>
              <w:rPr>
                <w:sz w:val="22"/>
                <w:szCs w:val="22"/>
              </w:rPr>
            </w:pPr>
            <w:r w:rsidRPr="00A956BF">
              <w:rPr>
                <w:sz w:val="22"/>
                <w:szCs w:val="22"/>
              </w:rPr>
              <w:t>Общегуманитарные науки и межкультурные коммуникации</w:t>
            </w:r>
          </w:p>
        </w:tc>
        <w:tc>
          <w:tcPr>
            <w:tcW w:w="1701" w:type="dxa"/>
            <w:tcBorders>
              <w:top w:val="single" w:sz="4" w:space="0" w:color="auto"/>
              <w:left w:val="single" w:sz="4" w:space="0" w:color="auto"/>
              <w:bottom w:val="single" w:sz="4" w:space="0" w:color="auto"/>
              <w:right w:val="single" w:sz="4" w:space="0" w:color="auto"/>
            </w:tcBorders>
          </w:tcPr>
          <w:p w14:paraId="5DAC5D1D" w14:textId="3231D4CB" w:rsidR="00E83FD3" w:rsidRPr="00A956BF" w:rsidRDefault="00E83FD3" w:rsidP="00A956BF">
            <w:pPr>
              <w:contextualSpacing/>
              <w:rPr>
                <w:color w:val="000000"/>
                <w:sz w:val="22"/>
                <w:szCs w:val="22"/>
              </w:rPr>
            </w:pPr>
            <w:r w:rsidRPr="00A956BF">
              <w:rPr>
                <w:color w:val="000000"/>
                <w:sz w:val="22"/>
                <w:szCs w:val="22"/>
              </w:rPr>
              <w:t>Шевелев С.Ю.</w:t>
            </w:r>
          </w:p>
        </w:tc>
        <w:tc>
          <w:tcPr>
            <w:tcW w:w="1701" w:type="dxa"/>
            <w:tcBorders>
              <w:top w:val="single" w:sz="4" w:space="0" w:color="auto"/>
              <w:left w:val="single" w:sz="4" w:space="0" w:color="auto"/>
              <w:bottom w:val="single" w:sz="4" w:space="0" w:color="auto"/>
              <w:right w:val="single" w:sz="4" w:space="0" w:color="auto"/>
            </w:tcBorders>
          </w:tcPr>
          <w:p w14:paraId="387D080A" w14:textId="61B96AA4" w:rsidR="00E83FD3" w:rsidRPr="00A956BF" w:rsidRDefault="00E83FD3" w:rsidP="00A956BF">
            <w:pPr>
              <w:rPr>
                <w:rFonts w:eastAsia="Calibri"/>
                <w:sz w:val="22"/>
                <w:szCs w:val="22"/>
                <w:lang w:eastAsia="en-US"/>
              </w:rPr>
            </w:pPr>
            <w:r w:rsidRPr="00A956BF">
              <w:rPr>
                <w:rFonts w:eastAsia="Calibri"/>
                <w:sz w:val="22"/>
                <w:szCs w:val="22"/>
                <w:lang w:eastAsia="en-US"/>
              </w:rPr>
              <w:t>18</w:t>
            </w:r>
          </w:p>
        </w:tc>
        <w:tc>
          <w:tcPr>
            <w:tcW w:w="3403" w:type="dxa"/>
            <w:tcBorders>
              <w:top w:val="single" w:sz="4" w:space="0" w:color="auto"/>
              <w:left w:val="single" w:sz="4" w:space="0" w:color="auto"/>
              <w:bottom w:val="single" w:sz="4" w:space="0" w:color="auto"/>
              <w:right w:val="single" w:sz="4" w:space="0" w:color="auto"/>
            </w:tcBorders>
          </w:tcPr>
          <w:p w14:paraId="2FAA2DB1" w14:textId="77777777" w:rsidR="00E83FD3" w:rsidRPr="00A956BF" w:rsidRDefault="00E83FD3" w:rsidP="00A956BF">
            <w:pPr>
              <w:rPr>
                <w:rFonts w:eastAsia="Calibri"/>
                <w:b/>
                <w:sz w:val="22"/>
                <w:szCs w:val="22"/>
                <w:lang w:eastAsia="en-US"/>
              </w:rPr>
            </w:pPr>
          </w:p>
        </w:tc>
      </w:tr>
      <w:tr w:rsidR="00E83FD3" w:rsidRPr="00A956BF" w14:paraId="7718D068" w14:textId="77777777" w:rsidTr="00A956BF">
        <w:trPr>
          <w:trHeight w:val="399"/>
        </w:trPr>
        <w:tc>
          <w:tcPr>
            <w:tcW w:w="676" w:type="dxa"/>
            <w:tcBorders>
              <w:top w:val="single" w:sz="4" w:space="0" w:color="auto"/>
              <w:left w:val="single" w:sz="4" w:space="0" w:color="auto"/>
              <w:bottom w:val="single" w:sz="4" w:space="0" w:color="auto"/>
              <w:right w:val="single" w:sz="4" w:space="0" w:color="auto"/>
            </w:tcBorders>
          </w:tcPr>
          <w:p w14:paraId="4747DA01" w14:textId="1D33E0EB" w:rsidR="00E83FD3" w:rsidRPr="00A956BF" w:rsidRDefault="00E83FD3" w:rsidP="00A956BF">
            <w:pPr>
              <w:rPr>
                <w:rFonts w:eastAsia="Calibri"/>
                <w:sz w:val="22"/>
                <w:szCs w:val="22"/>
                <w:highlight w:val="yellow"/>
                <w:lang w:eastAsia="en-US"/>
              </w:rPr>
            </w:pPr>
            <w:r w:rsidRPr="00A956BF">
              <w:rPr>
                <w:rFonts w:eastAsia="Calibri"/>
                <w:sz w:val="22"/>
                <w:szCs w:val="22"/>
                <w:lang w:eastAsia="en-US"/>
              </w:rPr>
              <w:t>7</w:t>
            </w:r>
          </w:p>
        </w:tc>
        <w:tc>
          <w:tcPr>
            <w:tcW w:w="4252" w:type="dxa"/>
            <w:tcBorders>
              <w:top w:val="single" w:sz="4" w:space="0" w:color="auto"/>
              <w:left w:val="single" w:sz="4" w:space="0" w:color="auto"/>
              <w:bottom w:val="single" w:sz="4" w:space="0" w:color="auto"/>
              <w:right w:val="single" w:sz="4" w:space="0" w:color="auto"/>
            </w:tcBorders>
          </w:tcPr>
          <w:p w14:paraId="2A832DEF" w14:textId="6BEA02B4" w:rsidR="00E83FD3" w:rsidRPr="00A956BF" w:rsidRDefault="00E83FD3" w:rsidP="00A956BF">
            <w:pPr>
              <w:rPr>
                <w:sz w:val="22"/>
                <w:szCs w:val="22"/>
              </w:rPr>
            </w:pPr>
            <w:r w:rsidRPr="00A956BF">
              <w:rPr>
                <w:sz w:val="22"/>
                <w:szCs w:val="22"/>
              </w:rPr>
              <w:t>Научный семинар «Современные особенности делового общения»</w:t>
            </w:r>
          </w:p>
        </w:tc>
        <w:tc>
          <w:tcPr>
            <w:tcW w:w="1843" w:type="dxa"/>
            <w:tcBorders>
              <w:top w:val="single" w:sz="4" w:space="0" w:color="auto"/>
              <w:left w:val="single" w:sz="4" w:space="0" w:color="auto"/>
              <w:bottom w:val="single" w:sz="4" w:space="0" w:color="auto"/>
              <w:right w:val="single" w:sz="4" w:space="0" w:color="auto"/>
            </w:tcBorders>
          </w:tcPr>
          <w:p w14:paraId="0585EDF0" w14:textId="0B76A0B7" w:rsidR="00E83FD3" w:rsidRPr="00A956BF" w:rsidRDefault="00E83FD3" w:rsidP="00A956BF">
            <w:pPr>
              <w:rPr>
                <w:bCs/>
                <w:sz w:val="22"/>
                <w:szCs w:val="22"/>
              </w:rPr>
            </w:pPr>
            <w:r w:rsidRPr="00A956BF">
              <w:rPr>
                <w:bCs/>
                <w:sz w:val="22"/>
                <w:szCs w:val="22"/>
              </w:rPr>
              <w:t>28 мая 20202, Алтайский филиал Финуниверситета, Барнаул</w:t>
            </w:r>
          </w:p>
        </w:tc>
        <w:tc>
          <w:tcPr>
            <w:tcW w:w="1417" w:type="dxa"/>
            <w:tcBorders>
              <w:top w:val="single" w:sz="4" w:space="0" w:color="auto"/>
              <w:left w:val="single" w:sz="4" w:space="0" w:color="auto"/>
              <w:bottom w:val="single" w:sz="4" w:space="0" w:color="auto"/>
              <w:right w:val="single" w:sz="4" w:space="0" w:color="auto"/>
            </w:tcBorders>
          </w:tcPr>
          <w:p w14:paraId="7E05C7EE" w14:textId="72AF6EE3" w:rsidR="00E83FD3" w:rsidRPr="00A956BF" w:rsidRDefault="00E83FD3" w:rsidP="00A956BF">
            <w:pPr>
              <w:rPr>
                <w:sz w:val="22"/>
                <w:szCs w:val="22"/>
              </w:rPr>
            </w:pPr>
            <w:r w:rsidRPr="00A956BF">
              <w:rPr>
                <w:sz w:val="22"/>
                <w:szCs w:val="22"/>
              </w:rPr>
              <w:t>Общегуманитарные науки и межкультурные коммуникации</w:t>
            </w:r>
          </w:p>
        </w:tc>
        <w:tc>
          <w:tcPr>
            <w:tcW w:w="1701" w:type="dxa"/>
            <w:tcBorders>
              <w:top w:val="single" w:sz="4" w:space="0" w:color="auto"/>
              <w:left w:val="single" w:sz="4" w:space="0" w:color="auto"/>
              <w:bottom w:val="single" w:sz="4" w:space="0" w:color="auto"/>
              <w:right w:val="single" w:sz="4" w:space="0" w:color="auto"/>
            </w:tcBorders>
          </w:tcPr>
          <w:p w14:paraId="3ED3FB0F" w14:textId="73F51BAE" w:rsidR="00E83FD3" w:rsidRPr="00A956BF" w:rsidRDefault="00E83FD3" w:rsidP="00A956BF">
            <w:pPr>
              <w:contextualSpacing/>
              <w:rPr>
                <w:color w:val="000000"/>
                <w:sz w:val="22"/>
                <w:szCs w:val="22"/>
              </w:rPr>
            </w:pPr>
            <w:r w:rsidRPr="00A956BF">
              <w:rPr>
                <w:color w:val="000000"/>
                <w:sz w:val="22"/>
                <w:szCs w:val="22"/>
              </w:rPr>
              <w:t>Кузеванова О.М.</w:t>
            </w:r>
          </w:p>
        </w:tc>
        <w:tc>
          <w:tcPr>
            <w:tcW w:w="1701" w:type="dxa"/>
            <w:tcBorders>
              <w:top w:val="single" w:sz="4" w:space="0" w:color="auto"/>
              <w:left w:val="single" w:sz="4" w:space="0" w:color="auto"/>
              <w:bottom w:val="single" w:sz="4" w:space="0" w:color="auto"/>
              <w:right w:val="single" w:sz="4" w:space="0" w:color="auto"/>
            </w:tcBorders>
          </w:tcPr>
          <w:p w14:paraId="65534331" w14:textId="3A776502" w:rsidR="00E83FD3" w:rsidRPr="00A956BF" w:rsidRDefault="00E83FD3" w:rsidP="00A956BF">
            <w:pPr>
              <w:rPr>
                <w:rFonts w:eastAsia="Calibri"/>
                <w:sz w:val="22"/>
                <w:szCs w:val="22"/>
                <w:lang w:eastAsia="en-US"/>
              </w:rPr>
            </w:pPr>
            <w:r w:rsidRPr="00A956BF">
              <w:rPr>
                <w:rFonts w:eastAsia="Calibri"/>
                <w:sz w:val="22"/>
                <w:szCs w:val="22"/>
                <w:lang w:eastAsia="en-US"/>
              </w:rPr>
              <w:t>20</w:t>
            </w:r>
          </w:p>
        </w:tc>
        <w:tc>
          <w:tcPr>
            <w:tcW w:w="3403" w:type="dxa"/>
            <w:tcBorders>
              <w:top w:val="single" w:sz="4" w:space="0" w:color="auto"/>
              <w:left w:val="single" w:sz="4" w:space="0" w:color="auto"/>
              <w:bottom w:val="single" w:sz="4" w:space="0" w:color="auto"/>
              <w:right w:val="single" w:sz="4" w:space="0" w:color="auto"/>
            </w:tcBorders>
          </w:tcPr>
          <w:p w14:paraId="46459959" w14:textId="77777777" w:rsidR="00E83FD3" w:rsidRPr="00A956BF" w:rsidRDefault="00E83FD3" w:rsidP="00A956BF">
            <w:pPr>
              <w:rPr>
                <w:rFonts w:eastAsia="Calibri"/>
                <w:b/>
                <w:sz w:val="22"/>
                <w:szCs w:val="22"/>
                <w:lang w:eastAsia="en-US"/>
              </w:rPr>
            </w:pPr>
          </w:p>
        </w:tc>
      </w:tr>
      <w:tr w:rsidR="00E83FD3" w:rsidRPr="00A956BF" w14:paraId="25E16962" w14:textId="77777777" w:rsidTr="00A956BF">
        <w:trPr>
          <w:trHeight w:val="399"/>
        </w:trPr>
        <w:tc>
          <w:tcPr>
            <w:tcW w:w="676" w:type="dxa"/>
            <w:tcBorders>
              <w:top w:val="single" w:sz="4" w:space="0" w:color="auto"/>
              <w:left w:val="single" w:sz="4" w:space="0" w:color="auto"/>
              <w:bottom w:val="single" w:sz="4" w:space="0" w:color="auto"/>
              <w:right w:val="single" w:sz="4" w:space="0" w:color="auto"/>
            </w:tcBorders>
          </w:tcPr>
          <w:p w14:paraId="5A394E68" w14:textId="53948B39" w:rsidR="00E83FD3" w:rsidRPr="00A956BF" w:rsidRDefault="00E83FD3" w:rsidP="00A956BF">
            <w:pPr>
              <w:rPr>
                <w:rFonts w:eastAsia="Calibri"/>
                <w:sz w:val="22"/>
                <w:szCs w:val="22"/>
                <w:highlight w:val="yellow"/>
                <w:lang w:eastAsia="en-US"/>
              </w:rPr>
            </w:pPr>
            <w:r w:rsidRPr="00A956BF">
              <w:rPr>
                <w:rFonts w:eastAsia="Calibri"/>
                <w:sz w:val="22"/>
                <w:szCs w:val="22"/>
                <w:lang w:eastAsia="en-US"/>
              </w:rPr>
              <w:t>8</w:t>
            </w:r>
          </w:p>
        </w:tc>
        <w:tc>
          <w:tcPr>
            <w:tcW w:w="4252" w:type="dxa"/>
            <w:tcBorders>
              <w:top w:val="single" w:sz="4" w:space="0" w:color="auto"/>
              <w:left w:val="single" w:sz="4" w:space="0" w:color="auto"/>
              <w:bottom w:val="single" w:sz="4" w:space="0" w:color="auto"/>
              <w:right w:val="single" w:sz="4" w:space="0" w:color="auto"/>
            </w:tcBorders>
          </w:tcPr>
          <w:p w14:paraId="6381D760" w14:textId="7BF694A0" w:rsidR="00E83FD3" w:rsidRPr="00A956BF" w:rsidRDefault="00E83FD3" w:rsidP="00A956BF">
            <w:pPr>
              <w:rPr>
                <w:sz w:val="22"/>
                <w:szCs w:val="22"/>
              </w:rPr>
            </w:pPr>
            <w:r w:rsidRPr="00A956BF">
              <w:rPr>
                <w:sz w:val="22"/>
                <w:szCs w:val="22"/>
              </w:rPr>
              <w:t>С</w:t>
            </w:r>
            <w:r w:rsidRPr="00A956BF">
              <w:rPr>
                <w:color w:val="000000" w:themeColor="text1"/>
                <w:sz w:val="22"/>
                <w:szCs w:val="22"/>
              </w:rPr>
              <w:t xml:space="preserve">туденческий круглый стол «Налоговая система Германии: </w:t>
            </w:r>
            <w:proofErr w:type="spellStart"/>
            <w:r w:rsidRPr="00A956BF">
              <w:rPr>
                <w:color w:val="000000" w:themeColor="text1"/>
                <w:sz w:val="22"/>
                <w:szCs w:val="22"/>
                <w:lang w:val="en-US"/>
              </w:rPr>
              <w:t>Steuerklassen</w:t>
            </w:r>
            <w:proofErr w:type="spellEnd"/>
            <w:r w:rsidRPr="00A956BF">
              <w:rPr>
                <w:color w:val="000000" w:themeColor="text1"/>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073077CA" w14:textId="3DB0CB24" w:rsidR="00E83FD3" w:rsidRPr="00A956BF" w:rsidRDefault="00E83FD3" w:rsidP="00A956BF">
            <w:pPr>
              <w:rPr>
                <w:bCs/>
                <w:sz w:val="22"/>
                <w:szCs w:val="22"/>
              </w:rPr>
            </w:pPr>
            <w:r w:rsidRPr="00A956BF">
              <w:rPr>
                <w:bCs/>
                <w:sz w:val="22"/>
                <w:szCs w:val="22"/>
              </w:rPr>
              <w:t>18 июня 2020, Алтайский филиал Финуниверситета, Барнаул</w:t>
            </w:r>
          </w:p>
        </w:tc>
        <w:tc>
          <w:tcPr>
            <w:tcW w:w="1417" w:type="dxa"/>
            <w:tcBorders>
              <w:top w:val="single" w:sz="4" w:space="0" w:color="auto"/>
              <w:left w:val="single" w:sz="4" w:space="0" w:color="auto"/>
              <w:bottom w:val="single" w:sz="4" w:space="0" w:color="auto"/>
              <w:right w:val="single" w:sz="4" w:space="0" w:color="auto"/>
            </w:tcBorders>
          </w:tcPr>
          <w:p w14:paraId="697021CC" w14:textId="0FD87BE0" w:rsidR="00E83FD3" w:rsidRPr="00A956BF" w:rsidRDefault="00E83FD3" w:rsidP="00A956BF">
            <w:pPr>
              <w:rPr>
                <w:sz w:val="22"/>
                <w:szCs w:val="22"/>
              </w:rPr>
            </w:pPr>
            <w:r w:rsidRPr="00A956BF">
              <w:rPr>
                <w:sz w:val="22"/>
                <w:szCs w:val="22"/>
              </w:rPr>
              <w:t>Общегуманитарные науки и межкультурные коммуникации</w:t>
            </w:r>
          </w:p>
        </w:tc>
        <w:tc>
          <w:tcPr>
            <w:tcW w:w="1701" w:type="dxa"/>
            <w:tcBorders>
              <w:top w:val="single" w:sz="4" w:space="0" w:color="auto"/>
              <w:left w:val="single" w:sz="4" w:space="0" w:color="auto"/>
              <w:bottom w:val="single" w:sz="4" w:space="0" w:color="auto"/>
              <w:right w:val="single" w:sz="4" w:space="0" w:color="auto"/>
            </w:tcBorders>
          </w:tcPr>
          <w:p w14:paraId="606A3882" w14:textId="77777777" w:rsidR="00E83FD3" w:rsidRPr="00A956BF" w:rsidRDefault="00E83FD3" w:rsidP="00A956BF">
            <w:pPr>
              <w:contextualSpacing/>
              <w:rPr>
                <w:color w:val="000000"/>
                <w:sz w:val="22"/>
                <w:szCs w:val="22"/>
              </w:rPr>
            </w:pPr>
            <w:r w:rsidRPr="00A956BF">
              <w:rPr>
                <w:color w:val="000000"/>
                <w:sz w:val="22"/>
                <w:szCs w:val="22"/>
              </w:rPr>
              <w:t>Жердева О.Н.,</w:t>
            </w:r>
          </w:p>
          <w:p w14:paraId="0DCD8FC4" w14:textId="77777777" w:rsidR="00E83FD3" w:rsidRPr="00A956BF" w:rsidRDefault="00E83FD3" w:rsidP="00A956BF">
            <w:pPr>
              <w:contextualSpacing/>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21100F6" w14:textId="2BCDB875" w:rsidR="00E83FD3" w:rsidRPr="00A956BF" w:rsidRDefault="00E83FD3" w:rsidP="00A956BF">
            <w:pPr>
              <w:rPr>
                <w:rFonts w:eastAsia="Calibri"/>
                <w:sz w:val="22"/>
                <w:szCs w:val="22"/>
                <w:lang w:eastAsia="en-US"/>
              </w:rPr>
            </w:pPr>
            <w:r w:rsidRPr="00A956BF">
              <w:rPr>
                <w:rFonts w:eastAsia="Calibri"/>
                <w:sz w:val="22"/>
                <w:szCs w:val="22"/>
                <w:lang w:eastAsia="en-US"/>
              </w:rPr>
              <w:t>10</w:t>
            </w:r>
          </w:p>
        </w:tc>
        <w:tc>
          <w:tcPr>
            <w:tcW w:w="3403" w:type="dxa"/>
            <w:tcBorders>
              <w:top w:val="single" w:sz="4" w:space="0" w:color="auto"/>
              <w:left w:val="single" w:sz="4" w:space="0" w:color="auto"/>
              <w:bottom w:val="single" w:sz="4" w:space="0" w:color="auto"/>
              <w:right w:val="single" w:sz="4" w:space="0" w:color="auto"/>
            </w:tcBorders>
          </w:tcPr>
          <w:p w14:paraId="015E9E09" w14:textId="77777777" w:rsidR="00E83FD3" w:rsidRPr="00A956BF" w:rsidRDefault="00E83FD3" w:rsidP="00A956BF">
            <w:pPr>
              <w:rPr>
                <w:rFonts w:eastAsia="Calibri"/>
                <w:b/>
                <w:sz w:val="22"/>
                <w:szCs w:val="22"/>
                <w:lang w:eastAsia="en-US"/>
              </w:rPr>
            </w:pPr>
          </w:p>
        </w:tc>
      </w:tr>
    </w:tbl>
    <w:p w14:paraId="2AFA4B2A" w14:textId="2122EF0B" w:rsidR="008B6F27" w:rsidRDefault="008B6F27" w:rsidP="008B6F27">
      <w:pPr>
        <w:rPr>
          <w:sz w:val="22"/>
          <w:szCs w:val="22"/>
        </w:rPr>
      </w:pPr>
    </w:p>
    <w:p w14:paraId="54392E6B" w14:textId="77777777" w:rsidR="00E83FD3" w:rsidRDefault="00E83FD3" w:rsidP="008B6F27">
      <w:pPr>
        <w:rPr>
          <w:sz w:val="22"/>
          <w:szCs w:val="22"/>
        </w:rPr>
      </w:pPr>
    </w:p>
    <w:p w14:paraId="4B6A4AEF" w14:textId="77777777" w:rsidR="00E83FD3" w:rsidRPr="00E13170" w:rsidRDefault="00E83FD3" w:rsidP="008B6F27">
      <w:pPr>
        <w:rPr>
          <w:sz w:val="22"/>
          <w:szCs w:val="22"/>
        </w:rPr>
      </w:pPr>
    </w:p>
    <w:p w14:paraId="5F224AD8" w14:textId="77777777" w:rsidR="008B6F27" w:rsidRPr="00E13170" w:rsidRDefault="008B6F27" w:rsidP="008B6F27">
      <w:pPr>
        <w:rPr>
          <w:sz w:val="22"/>
          <w:szCs w:val="22"/>
        </w:rPr>
      </w:pPr>
    </w:p>
    <w:p w14:paraId="419E3056" w14:textId="77777777" w:rsidR="008B6F27" w:rsidRPr="00E13170" w:rsidRDefault="008B6F27" w:rsidP="008B6F27">
      <w:pPr>
        <w:rPr>
          <w:sz w:val="22"/>
          <w:szCs w:val="22"/>
        </w:rPr>
      </w:pPr>
    </w:p>
    <w:p w14:paraId="6CB13459" w14:textId="77777777" w:rsidR="002E3B0C" w:rsidRPr="00E13170" w:rsidRDefault="002E3B0C" w:rsidP="002E3B0C">
      <w:pPr>
        <w:jc w:val="both"/>
        <w:rPr>
          <w:rFonts w:eastAsia="Calibri"/>
          <w:sz w:val="22"/>
          <w:szCs w:val="22"/>
          <w:lang w:eastAsia="en-US"/>
        </w:rPr>
      </w:pPr>
    </w:p>
    <w:p w14:paraId="653223C1" w14:textId="77777777" w:rsidR="00866469" w:rsidRPr="00E13170" w:rsidRDefault="00866469" w:rsidP="00EA1742">
      <w:pPr>
        <w:pStyle w:val="5"/>
        <w:rPr>
          <w:sz w:val="22"/>
          <w:szCs w:val="22"/>
        </w:rPr>
      </w:pPr>
      <w:bookmarkStart w:id="6" w:name="_Toc364773941"/>
    </w:p>
    <w:p w14:paraId="4F9292D5" w14:textId="77777777" w:rsidR="00866469" w:rsidRPr="00E13170" w:rsidRDefault="00866469" w:rsidP="00EA1742">
      <w:pPr>
        <w:pStyle w:val="5"/>
        <w:rPr>
          <w:sz w:val="22"/>
          <w:szCs w:val="22"/>
        </w:rPr>
      </w:pPr>
    </w:p>
    <w:p w14:paraId="4517C88D" w14:textId="77777777" w:rsidR="00EA1742" w:rsidRPr="00A956BF" w:rsidRDefault="00EA1742" w:rsidP="00EA1742">
      <w:pPr>
        <w:pStyle w:val="5"/>
        <w:rPr>
          <w:sz w:val="22"/>
          <w:szCs w:val="22"/>
        </w:rPr>
      </w:pPr>
      <w:r w:rsidRPr="00A956BF">
        <w:rPr>
          <w:sz w:val="22"/>
          <w:szCs w:val="22"/>
        </w:rPr>
        <w:t xml:space="preserve">Раздел 2.1. </w:t>
      </w:r>
      <w:r w:rsidR="00B4696F" w:rsidRPr="00A956BF">
        <w:rPr>
          <w:sz w:val="22"/>
          <w:szCs w:val="22"/>
        </w:rPr>
        <w:t>2. У</w:t>
      </w:r>
      <w:r w:rsidRPr="00A956BF">
        <w:rPr>
          <w:sz w:val="22"/>
          <w:szCs w:val="22"/>
        </w:rPr>
        <w:t>частие в научных мероприятиях</w:t>
      </w:r>
    </w:p>
    <w:p w14:paraId="3C759487" w14:textId="77777777" w:rsidR="00B66C62" w:rsidRPr="00FB3D97" w:rsidRDefault="00B66C62" w:rsidP="00B66C62">
      <w:pPr>
        <w:rPr>
          <w:color w:val="FF0000"/>
          <w:sz w:val="22"/>
          <w:szCs w:val="22"/>
        </w:rPr>
      </w:pPr>
    </w:p>
    <w:p w14:paraId="05CFC794" w14:textId="77777777" w:rsidR="00B66C62" w:rsidRPr="00E13170" w:rsidRDefault="00B66C62" w:rsidP="00B66C62">
      <w:pPr>
        <w:rPr>
          <w:sz w:val="22"/>
          <w:szCs w:val="22"/>
        </w:rPr>
      </w:pPr>
    </w:p>
    <w:p w14:paraId="0F2825A7" w14:textId="77777777" w:rsidR="00B66C62" w:rsidRPr="00E13170" w:rsidRDefault="00B66C62" w:rsidP="00B66C62">
      <w:pPr>
        <w:rPr>
          <w:sz w:val="22"/>
          <w:szCs w:val="22"/>
        </w:rPr>
      </w:pPr>
    </w:p>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46"/>
        <w:gridCol w:w="4252"/>
        <w:gridCol w:w="1985"/>
        <w:gridCol w:w="1701"/>
        <w:gridCol w:w="1559"/>
        <w:gridCol w:w="62"/>
        <w:gridCol w:w="2773"/>
        <w:gridCol w:w="1985"/>
      </w:tblGrid>
      <w:tr w:rsidR="00293F42" w:rsidRPr="00A956BF" w14:paraId="34E12E29" w14:textId="77777777" w:rsidTr="00A956BF">
        <w:trPr>
          <w:trHeight w:val="1150"/>
        </w:trPr>
        <w:tc>
          <w:tcPr>
            <w:tcW w:w="846" w:type="dxa"/>
            <w:tcBorders>
              <w:top w:val="single" w:sz="4" w:space="0" w:color="auto"/>
              <w:left w:val="single" w:sz="4" w:space="0" w:color="auto"/>
              <w:bottom w:val="single" w:sz="4" w:space="0" w:color="auto"/>
              <w:right w:val="single" w:sz="4" w:space="0" w:color="auto"/>
            </w:tcBorders>
            <w:vAlign w:val="center"/>
            <w:hideMark/>
          </w:tcPr>
          <w:p w14:paraId="12392394" w14:textId="77777777" w:rsidR="00170E58" w:rsidRPr="00A956BF" w:rsidRDefault="00170E58" w:rsidP="00A956BF">
            <w:pPr>
              <w:jc w:val="center"/>
              <w:rPr>
                <w:rFonts w:eastAsia="Calibri"/>
                <w:b/>
                <w:sz w:val="22"/>
                <w:szCs w:val="22"/>
              </w:rPr>
            </w:pPr>
            <w:r w:rsidRPr="00A956BF">
              <w:rPr>
                <w:rFonts w:eastAsia="Calibri"/>
                <w:b/>
                <w:sz w:val="22"/>
                <w:szCs w:val="22"/>
              </w:rPr>
              <w:t>№</w:t>
            </w:r>
          </w:p>
          <w:p w14:paraId="3516A92D" w14:textId="77777777" w:rsidR="00170E58" w:rsidRPr="00A956BF" w:rsidRDefault="00170E58" w:rsidP="00A956BF">
            <w:pPr>
              <w:jc w:val="center"/>
              <w:rPr>
                <w:rFonts w:eastAsia="Calibri"/>
                <w:b/>
                <w:sz w:val="22"/>
                <w:szCs w:val="22"/>
              </w:rPr>
            </w:pPr>
            <w:r w:rsidRPr="00A956BF">
              <w:rPr>
                <w:rFonts w:eastAsia="Calibri"/>
                <w:b/>
                <w:sz w:val="22"/>
                <w:szCs w:val="22"/>
              </w:rPr>
              <w:t>п/п</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164F6F8" w14:textId="77777777" w:rsidR="00170E58" w:rsidRPr="00A956BF" w:rsidRDefault="00170E58" w:rsidP="00A956BF">
            <w:pPr>
              <w:jc w:val="center"/>
              <w:rPr>
                <w:rFonts w:eastAsia="Calibri"/>
                <w:b/>
                <w:sz w:val="22"/>
                <w:szCs w:val="22"/>
              </w:rPr>
            </w:pPr>
            <w:r w:rsidRPr="00A956BF">
              <w:rPr>
                <w:rFonts w:eastAsia="Calibri"/>
                <w:b/>
                <w:sz w:val="22"/>
                <w:szCs w:val="22"/>
              </w:rPr>
              <w:t>Наименование мероприятия</w:t>
            </w:r>
          </w:p>
          <w:p w14:paraId="596356D8" w14:textId="77777777" w:rsidR="00170E58" w:rsidRPr="00A956BF" w:rsidRDefault="00170E58" w:rsidP="00A956BF">
            <w:pPr>
              <w:jc w:val="center"/>
              <w:rPr>
                <w:rFonts w:eastAsia="Calibri"/>
                <w:b/>
                <w:sz w:val="22"/>
                <w:szCs w:val="22"/>
              </w:rPr>
            </w:pPr>
            <w:r w:rsidRPr="00A956BF">
              <w:rPr>
                <w:rFonts w:eastAsia="Calibri"/>
                <w:b/>
                <w:sz w:val="22"/>
                <w:szCs w:val="22"/>
              </w:rPr>
              <w:t>(формат, вид, тема)</w:t>
            </w:r>
          </w:p>
        </w:tc>
        <w:tc>
          <w:tcPr>
            <w:tcW w:w="1985" w:type="dxa"/>
            <w:tcBorders>
              <w:top w:val="single" w:sz="4" w:space="0" w:color="auto"/>
              <w:left w:val="single" w:sz="4" w:space="0" w:color="auto"/>
              <w:bottom w:val="single" w:sz="4" w:space="0" w:color="auto"/>
              <w:right w:val="single" w:sz="4" w:space="0" w:color="auto"/>
            </w:tcBorders>
            <w:vAlign w:val="center"/>
          </w:tcPr>
          <w:p w14:paraId="530772A3" w14:textId="77777777" w:rsidR="00170E58" w:rsidRPr="00A956BF" w:rsidRDefault="00170E58" w:rsidP="00A956BF">
            <w:pPr>
              <w:jc w:val="center"/>
              <w:rPr>
                <w:rFonts w:eastAsia="Calibri"/>
                <w:b/>
                <w:sz w:val="22"/>
                <w:szCs w:val="22"/>
              </w:rPr>
            </w:pPr>
            <w:r w:rsidRPr="00A956BF">
              <w:rPr>
                <w:rFonts w:eastAsia="Calibri"/>
                <w:b/>
                <w:sz w:val="22"/>
                <w:szCs w:val="22"/>
              </w:rPr>
              <w:t>Дата и место</w:t>
            </w:r>
          </w:p>
          <w:p w14:paraId="5FC5ACB5" w14:textId="77777777" w:rsidR="00170E58" w:rsidRPr="00A956BF" w:rsidRDefault="00170E58" w:rsidP="00A956BF">
            <w:pPr>
              <w:jc w:val="center"/>
              <w:rPr>
                <w:rFonts w:eastAsia="Calibri"/>
                <w:b/>
                <w:sz w:val="22"/>
                <w:szCs w:val="22"/>
              </w:rPr>
            </w:pPr>
            <w:r w:rsidRPr="00A956BF">
              <w:rPr>
                <w:rFonts w:eastAsia="Calibri"/>
                <w:b/>
                <w:sz w:val="22"/>
                <w:szCs w:val="22"/>
              </w:rPr>
              <w:t>проведения</w:t>
            </w:r>
          </w:p>
          <w:p w14:paraId="3D7F7F42" w14:textId="77777777" w:rsidR="00170E58" w:rsidRPr="00A956BF" w:rsidRDefault="00170E58" w:rsidP="00A956BF">
            <w:pPr>
              <w:jc w:val="center"/>
              <w:rPr>
                <w:rFonts w:eastAsia="Calibri"/>
                <w:b/>
                <w:sz w:val="22"/>
                <w:szCs w:val="22"/>
              </w:rPr>
            </w:pPr>
            <w:r w:rsidRPr="00A956BF">
              <w:rPr>
                <w:rFonts w:eastAsia="Calibri"/>
                <w:b/>
                <w:sz w:val="22"/>
                <w:szCs w:val="22"/>
              </w:rPr>
              <w:t>(город, вуз)</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41E935" w14:textId="77777777" w:rsidR="00170E58" w:rsidRPr="00A956BF" w:rsidRDefault="00170E58" w:rsidP="00A956BF">
            <w:pPr>
              <w:jc w:val="center"/>
              <w:rPr>
                <w:rFonts w:eastAsia="Calibri"/>
                <w:b/>
                <w:sz w:val="22"/>
                <w:szCs w:val="22"/>
              </w:rPr>
            </w:pPr>
            <w:r w:rsidRPr="00A956BF">
              <w:rPr>
                <w:rFonts w:eastAsia="Calibri"/>
                <w:b/>
                <w:sz w:val="22"/>
                <w:szCs w:val="22"/>
              </w:rPr>
              <w:t>ФИО студента,</w:t>
            </w:r>
          </w:p>
          <w:p w14:paraId="7E9C751C" w14:textId="77777777" w:rsidR="00170E58" w:rsidRPr="00A956BF" w:rsidRDefault="00170E58" w:rsidP="00A956BF">
            <w:pPr>
              <w:jc w:val="center"/>
              <w:rPr>
                <w:rFonts w:eastAsia="Calibri"/>
                <w:b/>
                <w:sz w:val="22"/>
                <w:szCs w:val="22"/>
              </w:rPr>
            </w:pPr>
            <w:r w:rsidRPr="00A956BF">
              <w:rPr>
                <w:rFonts w:eastAsia="Calibri"/>
                <w:b/>
                <w:sz w:val="22"/>
                <w:szCs w:val="22"/>
              </w:rPr>
              <w:t>группа</w:t>
            </w:r>
          </w:p>
        </w:tc>
        <w:tc>
          <w:tcPr>
            <w:tcW w:w="1559" w:type="dxa"/>
            <w:tcBorders>
              <w:top w:val="single" w:sz="4" w:space="0" w:color="auto"/>
              <w:left w:val="single" w:sz="4" w:space="0" w:color="auto"/>
              <w:bottom w:val="single" w:sz="4" w:space="0" w:color="auto"/>
              <w:right w:val="single" w:sz="4" w:space="0" w:color="auto"/>
            </w:tcBorders>
            <w:vAlign w:val="center"/>
          </w:tcPr>
          <w:p w14:paraId="5345B1BA" w14:textId="77777777" w:rsidR="00170E58" w:rsidRPr="00A956BF" w:rsidRDefault="00170E58" w:rsidP="00A956BF">
            <w:pPr>
              <w:jc w:val="center"/>
              <w:rPr>
                <w:rFonts w:eastAsia="Calibri"/>
                <w:b/>
                <w:sz w:val="22"/>
                <w:szCs w:val="22"/>
              </w:rPr>
            </w:pPr>
            <w:r w:rsidRPr="00A956BF">
              <w:rPr>
                <w:rFonts w:eastAsia="Calibri"/>
                <w:b/>
                <w:sz w:val="22"/>
                <w:szCs w:val="22"/>
              </w:rPr>
              <w:t>ФИО научного руководителя</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3BFFE78" w14:textId="207CBBC2" w:rsidR="00170E58" w:rsidRPr="00A956BF" w:rsidRDefault="00170E58" w:rsidP="00A956BF">
            <w:pPr>
              <w:jc w:val="center"/>
              <w:rPr>
                <w:rFonts w:eastAsia="Calibri"/>
                <w:b/>
                <w:sz w:val="22"/>
                <w:szCs w:val="22"/>
              </w:rPr>
            </w:pPr>
            <w:r w:rsidRPr="00A956BF">
              <w:rPr>
                <w:rFonts w:eastAsia="Calibri"/>
                <w:b/>
                <w:sz w:val="22"/>
                <w:szCs w:val="22"/>
              </w:rPr>
              <w:t>Форма участия,</w:t>
            </w:r>
          </w:p>
          <w:p w14:paraId="67920986" w14:textId="77777777" w:rsidR="00170E58" w:rsidRPr="00A956BF" w:rsidRDefault="00170E58" w:rsidP="00A956BF">
            <w:pPr>
              <w:jc w:val="center"/>
              <w:rPr>
                <w:rFonts w:eastAsia="Calibri"/>
                <w:b/>
                <w:sz w:val="22"/>
                <w:szCs w:val="22"/>
              </w:rPr>
            </w:pPr>
            <w:r w:rsidRPr="00A956BF">
              <w:rPr>
                <w:rFonts w:eastAsia="Calibri"/>
                <w:b/>
                <w:sz w:val="22"/>
                <w:szCs w:val="22"/>
              </w:rPr>
              <w:t>тема доклада  и т.п.</w:t>
            </w:r>
          </w:p>
        </w:tc>
        <w:tc>
          <w:tcPr>
            <w:tcW w:w="1985" w:type="dxa"/>
            <w:tcBorders>
              <w:top w:val="single" w:sz="4" w:space="0" w:color="auto"/>
              <w:left w:val="single" w:sz="4" w:space="0" w:color="auto"/>
              <w:bottom w:val="single" w:sz="4" w:space="0" w:color="auto"/>
              <w:right w:val="single" w:sz="4" w:space="0" w:color="auto"/>
            </w:tcBorders>
            <w:vAlign w:val="center"/>
          </w:tcPr>
          <w:p w14:paraId="688441E7" w14:textId="77777777" w:rsidR="00170E58" w:rsidRPr="00A956BF" w:rsidRDefault="00170E58" w:rsidP="00A956BF">
            <w:pPr>
              <w:jc w:val="center"/>
              <w:rPr>
                <w:rFonts w:eastAsia="Calibri"/>
                <w:b/>
                <w:sz w:val="22"/>
                <w:szCs w:val="22"/>
              </w:rPr>
            </w:pPr>
            <w:r w:rsidRPr="00A956BF">
              <w:rPr>
                <w:rFonts w:eastAsia="Calibri"/>
                <w:b/>
                <w:sz w:val="22"/>
                <w:szCs w:val="22"/>
              </w:rPr>
              <w:t>Итоги мероприятия (призовые места, благодарности и пр.)</w:t>
            </w:r>
          </w:p>
        </w:tc>
      </w:tr>
      <w:tr w:rsidR="00293F42" w:rsidRPr="00A956BF" w14:paraId="1192CFE6" w14:textId="77777777" w:rsidTr="00A956BF">
        <w:trPr>
          <w:trHeight w:val="281"/>
        </w:trPr>
        <w:tc>
          <w:tcPr>
            <w:tcW w:w="846" w:type="dxa"/>
            <w:tcBorders>
              <w:top w:val="single" w:sz="4" w:space="0" w:color="auto"/>
              <w:left w:val="single" w:sz="4" w:space="0" w:color="auto"/>
              <w:bottom w:val="single" w:sz="4" w:space="0" w:color="auto"/>
              <w:right w:val="single" w:sz="4" w:space="0" w:color="auto"/>
            </w:tcBorders>
            <w:vAlign w:val="center"/>
            <w:hideMark/>
          </w:tcPr>
          <w:p w14:paraId="3DB49C4F" w14:textId="77777777" w:rsidR="00170E58" w:rsidRPr="00A956BF" w:rsidRDefault="00170E58" w:rsidP="00A956BF">
            <w:pPr>
              <w:jc w:val="center"/>
              <w:rPr>
                <w:rFonts w:eastAsia="Calibri"/>
                <w:b/>
                <w:sz w:val="22"/>
                <w:szCs w:val="22"/>
              </w:rPr>
            </w:pPr>
            <w:r w:rsidRPr="00A956BF">
              <w:rPr>
                <w:rFonts w:eastAsia="Calibri"/>
                <w:b/>
                <w:sz w:val="22"/>
                <w:szCs w:val="22"/>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4DD4C21" w14:textId="77777777" w:rsidR="00170E58" w:rsidRPr="00A956BF" w:rsidRDefault="00170E58" w:rsidP="00A956BF">
            <w:pPr>
              <w:jc w:val="center"/>
              <w:rPr>
                <w:rFonts w:eastAsia="Calibri"/>
                <w:b/>
                <w:sz w:val="22"/>
                <w:szCs w:val="22"/>
              </w:rPr>
            </w:pPr>
            <w:r w:rsidRPr="00A956BF">
              <w:rPr>
                <w:rFonts w:eastAsia="Calibri"/>
                <w:b/>
                <w:sz w:val="22"/>
                <w:szCs w:val="22"/>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8BE6820" w14:textId="77777777" w:rsidR="00170E58" w:rsidRPr="00A956BF" w:rsidRDefault="00170E58" w:rsidP="00A956BF">
            <w:pPr>
              <w:jc w:val="center"/>
              <w:rPr>
                <w:rFonts w:eastAsia="Calibri"/>
                <w:b/>
                <w:sz w:val="22"/>
                <w:szCs w:val="22"/>
              </w:rPr>
            </w:pPr>
            <w:r w:rsidRPr="00A956BF">
              <w:rPr>
                <w:rFonts w:eastAsia="Calibri"/>
                <w:b/>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AD812B" w14:textId="77777777" w:rsidR="00170E58" w:rsidRPr="00A956BF" w:rsidRDefault="00170E58" w:rsidP="00A956BF">
            <w:pPr>
              <w:jc w:val="center"/>
              <w:rPr>
                <w:rFonts w:eastAsia="Calibri"/>
                <w:b/>
                <w:sz w:val="22"/>
                <w:szCs w:val="22"/>
              </w:rPr>
            </w:pPr>
            <w:r w:rsidRPr="00A956BF">
              <w:rPr>
                <w:rFonts w:eastAsia="Calibri"/>
                <w:b/>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tcPr>
          <w:p w14:paraId="5A413DE3" w14:textId="77777777" w:rsidR="00170E58" w:rsidRPr="00A956BF" w:rsidRDefault="00170E58" w:rsidP="00A956BF">
            <w:pPr>
              <w:jc w:val="center"/>
              <w:rPr>
                <w:rFonts w:eastAsia="Calibri"/>
                <w:b/>
                <w:sz w:val="22"/>
                <w:szCs w:val="22"/>
              </w:rPr>
            </w:pPr>
            <w:r w:rsidRPr="00A956BF">
              <w:rPr>
                <w:rFonts w:eastAsia="Calibri"/>
                <w:b/>
                <w:sz w:val="22"/>
                <w:szCs w:val="22"/>
              </w:rPr>
              <w:t>5</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3F0238E" w14:textId="77777777" w:rsidR="00170E58" w:rsidRPr="00A956BF" w:rsidRDefault="00170E58" w:rsidP="00A956BF">
            <w:pPr>
              <w:jc w:val="center"/>
              <w:rPr>
                <w:rFonts w:eastAsia="Calibri"/>
                <w:b/>
                <w:sz w:val="22"/>
                <w:szCs w:val="22"/>
              </w:rPr>
            </w:pPr>
            <w:r w:rsidRPr="00A956BF">
              <w:rPr>
                <w:rFonts w:eastAsia="Calibri"/>
                <w:b/>
                <w:sz w:val="22"/>
                <w:szCs w:val="22"/>
              </w:rPr>
              <w:t>6</w:t>
            </w:r>
          </w:p>
        </w:tc>
        <w:tc>
          <w:tcPr>
            <w:tcW w:w="1985" w:type="dxa"/>
            <w:tcBorders>
              <w:top w:val="single" w:sz="4" w:space="0" w:color="auto"/>
              <w:left w:val="single" w:sz="4" w:space="0" w:color="auto"/>
              <w:bottom w:val="single" w:sz="4" w:space="0" w:color="auto"/>
              <w:right w:val="single" w:sz="4" w:space="0" w:color="auto"/>
            </w:tcBorders>
            <w:vAlign w:val="center"/>
          </w:tcPr>
          <w:p w14:paraId="7E90BC40" w14:textId="77777777" w:rsidR="00170E58" w:rsidRPr="00A956BF" w:rsidRDefault="00170E58" w:rsidP="00A956BF">
            <w:pPr>
              <w:jc w:val="center"/>
              <w:rPr>
                <w:rFonts w:eastAsia="Calibri"/>
                <w:b/>
                <w:sz w:val="22"/>
                <w:szCs w:val="22"/>
              </w:rPr>
            </w:pPr>
            <w:r w:rsidRPr="00A956BF">
              <w:rPr>
                <w:rFonts w:eastAsia="Calibri"/>
                <w:b/>
                <w:sz w:val="22"/>
                <w:szCs w:val="22"/>
              </w:rPr>
              <w:t>7</w:t>
            </w:r>
          </w:p>
        </w:tc>
      </w:tr>
      <w:tr w:rsidR="00293F42" w:rsidRPr="00A956BF" w14:paraId="1DDD913C" w14:textId="77777777" w:rsidTr="00A956BF">
        <w:trPr>
          <w:trHeight w:val="281"/>
        </w:trPr>
        <w:tc>
          <w:tcPr>
            <w:tcW w:w="15163" w:type="dxa"/>
            <w:gridSpan w:val="8"/>
            <w:tcBorders>
              <w:top w:val="single" w:sz="4" w:space="0" w:color="auto"/>
              <w:left w:val="single" w:sz="4" w:space="0" w:color="auto"/>
              <w:bottom w:val="single" w:sz="4" w:space="0" w:color="auto"/>
              <w:right w:val="single" w:sz="4" w:space="0" w:color="auto"/>
            </w:tcBorders>
            <w:vAlign w:val="center"/>
          </w:tcPr>
          <w:p w14:paraId="483E6CB7" w14:textId="77777777" w:rsidR="00170E58" w:rsidRPr="00A956BF" w:rsidRDefault="00170E58" w:rsidP="00A956BF">
            <w:pPr>
              <w:jc w:val="center"/>
              <w:rPr>
                <w:rFonts w:eastAsia="Calibri"/>
                <w:b/>
                <w:sz w:val="22"/>
                <w:szCs w:val="22"/>
              </w:rPr>
            </w:pPr>
          </w:p>
        </w:tc>
      </w:tr>
      <w:tr w:rsidR="00293F42" w:rsidRPr="00A956BF" w14:paraId="5FE0B97F" w14:textId="77777777" w:rsidTr="00A956BF">
        <w:trPr>
          <w:trHeight w:val="557"/>
        </w:trPr>
        <w:tc>
          <w:tcPr>
            <w:tcW w:w="151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8195BB9" w14:textId="77777777" w:rsidR="00170E58" w:rsidRPr="00A956BF" w:rsidRDefault="00170E58" w:rsidP="00A956BF">
            <w:pPr>
              <w:jc w:val="center"/>
              <w:rPr>
                <w:b/>
                <w:sz w:val="22"/>
                <w:szCs w:val="22"/>
              </w:rPr>
            </w:pPr>
            <w:r w:rsidRPr="00A956BF">
              <w:rPr>
                <w:rFonts w:eastAsia="Calibri"/>
                <w:b/>
                <w:sz w:val="22"/>
                <w:szCs w:val="22"/>
              </w:rPr>
              <w:t>в международных и всероссийских</w:t>
            </w:r>
          </w:p>
        </w:tc>
      </w:tr>
      <w:tr w:rsidR="00E83FD3" w:rsidRPr="00A956BF" w14:paraId="1D93B8D6" w14:textId="77777777" w:rsidTr="00A956BF">
        <w:trPr>
          <w:trHeight w:val="55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B392F8D" w14:textId="6D13B72D" w:rsidR="00E83FD3" w:rsidRPr="00A956BF" w:rsidRDefault="00E83FD3" w:rsidP="00A956BF">
            <w:pPr>
              <w:pStyle w:val="a7"/>
              <w:numPr>
                <w:ilvl w:val="0"/>
                <w:numId w:val="14"/>
              </w:numPr>
              <w:spacing w:after="0" w:line="240" w:lineRule="auto"/>
              <w:ind w:left="0" w:firstLine="0"/>
              <w:jc w:val="both"/>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9367997" w14:textId="77777777" w:rsidR="00E83FD3" w:rsidRPr="00A956BF" w:rsidRDefault="00E83FD3" w:rsidP="00A956BF">
            <w:pPr>
              <w:contextualSpacing/>
              <w:jc w:val="both"/>
              <w:rPr>
                <w:sz w:val="22"/>
                <w:szCs w:val="22"/>
              </w:rPr>
            </w:pPr>
            <w:r w:rsidRPr="00A956BF">
              <w:rPr>
                <w:sz w:val="22"/>
                <w:szCs w:val="22"/>
              </w:rPr>
              <w:t>XIII Всероссийская научно-практическая конференция « Россия в XXI веке: стратегия и тактика социально-экономических, политических и правовых реформ» (секция «Тенденции развития общества на современном этапе»)</w:t>
            </w:r>
          </w:p>
          <w:p w14:paraId="5C5BD54D" w14:textId="77777777" w:rsidR="00E83FD3" w:rsidRPr="00A956BF" w:rsidRDefault="00E83FD3" w:rsidP="00A956BF">
            <w:pPr>
              <w:contextualSpacing/>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C8577B3" w14:textId="71C5B96D" w:rsidR="00E83FD3" w:rsidRPr="00A956BF" w:rsidRDefault="00E83FD3" w:rsidP="00A956BF">
            <w:pPr>
              <w:contextualSpacing/>
              <w:jc w:val="both"/>
              <w:rPr>
                <w:rFonts w:eastAsia="Calibri"/>
                <w:sz w:val="22"/>
                <w:szCs w:val="22"/>
              </w:rPr>
            </w:pPr>
            <w:r w:rsidRPr="00A956BF">
              <w:rPr>
                <w:rFonts w:eastAsia="Calibri"/>
                <w:sz w:val="22"/>
                <w:szCs w:val="22"/>
              </w:rPr>
              <w:t>14 апреля 2020, г. Барнаул, РАНХиГС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2E5B4C" w14:textId="77777777" w:rsidR="00E83FD3" w:rsidRPr="00A956BF" w:rsidRDefault="00E83FD3" w:rsidP="00A956BF">
            <w:pPr>
              <w:jc w:val="both"/>
              <w:rPr>
                <w:sz w:val="22"/>
                <w:szCs w:val="22"/>
              </w:rPr>
            </w:pPr>
            <w:proofErr w:type="spellStart"/>
            <w:r w:rsidRPr="00A956BF">
              <w:rPr>
                <w:sz w:val="22"/>
                <w:szCs w:val="22"/>
              </w:rPr>
              <w:t>Мылтусова</w:t>
            </w:r>
            <w:proofErr w:type="spellEnd"/>
            <w:r w:rsidRPr="00A956BF">
              <w:rPr>
                <w:sz w:val="22"/>
                <w:szCs w:val="22"/>
              </w:rPr>
              <w:t xml:space="preserve"> Н.В.,</w:t>
            </w:r>
          </w:p>
          <w:p w14:paraId="374DF5A7" w14:textId="2D713080" w:rsidR="00E83FD3" w:rsidRPr="00A956BF" w:rsidRDefault="00E83FD3" w:rsidP="00A956BF">
            <w:pPr>
              <w:jc w:val="both"/>
              <w:rPr>
                <w:sz w:val="22"/>
                <w:szCs w:val="22"/>
              </w:rPr>
            </w:pPr>
            <w:r w:rsidRPr="00A956BF">
              <w:rPr>
                <w:sz w:val="22"/>
                <w:szCs w:val="22"/>
              </w:rPr>
              <w:t>19-1Б-МНО1</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5E986" w14:textId="456F30F3" w:rsidR="00E83FD3" w:rsidRPr="00A956BF" w:rsidRDefault="00E83FD3" w:rsidP="00A956BF">
            <w:pPr>
              <w:jc w:val="both"/>
              <w:rPr>
                <w:sz w:val="22"/>
                <w:szCs w:val="22"/>
              </w:rPr>
            </w:pPr>
            <w:r w:rsidRPr="00A956BF">
              <w:rPr>
                <w:sz w:val="22"/>
                <w:szCs w:val="22"/>
              </w:rPr>
              <w:t>Сильченко Е.В</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371C30F3" w14:textId="77777777" w:rsidR="00E83FD3" w:rsidRPr="00A956BF" w:rsidRDefault="00E83FD3" w:rsidP="00A956BF">
            <w:pPr>
              <w:contextualSpacing/>
              <w:jc w:val="both"/>
              <w:rPr>
                <w:b/>
                <w:sz w:val="22"/>
                <w:szCs w:val="22"/>
                <w:lang w:val="en-US"/>
              </w:rPr>
            </w:pPr>
            <w:r w:rsidRPr="00A956BF">
              <w:rPr>
                <w:sz w:val="22"/>
                <w:szCs w:val="22"/>
              </w:rPr>
              <w:t>очная</w:t>
            </w:r>
            <w:r w:rsidRPr="00A956BF">
              <w:rPr>
                <w:sz w:val="22"/>
                <w:szCs w:val="22"/>
                <w:lang w:val="en-US"/>
              </w:rPr>
              <w:t xml:space="preserve"> </w:t>
            </w:r>
            <w:r w:rsidRPr="00A956BF">
              <w:rPr>
                <w:sz w:val="22"/>
                <w:szCs w:val="22"/>
              </w:rPr>
              <w:t>с</w:t>
            </w:r>
            <w:r w:rsidRPr="00A956BF">
              <w:rPr>
                <w:sz w:val="22"/>
                <w:szCs w:val="22"/>
                <w:lang w:val="en-US"/>
              </w:rPr>
              <w:t xml:space="preserve"> </w:t>
            </w:r>
            <w:r w:rsidRPr="00A956BF">
              <w:rPr>
                <w:sz w:val="22"/>
                <w:szCs w:val="22"/>
              </w:rPr>
              <w:t>докладом</w:t>
            </w:r>
            <w:r w:rsidRPr="00A956BF">
              <w:rPr>
                <w:sz w:val="22"/>
                <w:szCs w:val="22"/>
                <w:lang w:val="en-US"/>
              </w:rPr>
              <w:t xml:space="preserve"> «The role of a foreign language in the professional activities of a modern specialist»</w:t>
            </w:r>
          </w:p>
          <w:p w14:paraId="5D6C9C0F" w14:textId="55B5B637" w:rsidR="00E83FD3" w:rsidRPr="00A956BF" w:rsidRDefault="00E83FD3" w:rsidP="00A956BF">
            <w:pPr>
              <w:jc w:val="both"/>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AABD83F" w14:textId="3083F5DD" w:rsidR="00E83FD3" w:rsidRPr="00A956BF" w:rsidRDefault="00E83FD3" w:rsidP="00A956BF">
            <w:pPr>
              <w:jc w:val="both"/>
              <w:rPr>
                <w:rFonts w:eastAsia="Calibri"/>
                <w:sz w:val="22"/>
                <w:szCs w:val="22"/>
              </w:rPr>
            </w:pPr>
            <w:r w:rsidRPr="00A956BF">
              <w:rPr>
                <w:rFonts w:eastAsia="Calibri"/>
                <w:sz w:val="22"/>
                <w:szCs w:val="22"/>
              </w:rPr>
              <w:t>Сертификат участника</w:t>
            </w:r>
          </w:p>
        </w:tc>
      </w:tr>
      <w:tr w:rsidR="00E83FD3" w:rsidRPr="00A956BF" w14:paraId="2BBFFAAF" w14:textId="77777777" w:rsidTr="00A956BF">
        <w:trPr>
          <w:trHeight w:val="55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726BC50" w14:textId="22F32DB5" w:rsidR="00E83FD3" w:rsidRPr="00A956BF" w:rsidRDefault="00E83FD3" w:rsidP="00A956BF">
            <w:pPr>
              <w:pStyle w:val="a7"/>
              <w:numPr>
                <w:ilvl w:val="0"/>
                <w:numId w:val="14"/>
              </w:numPr>
              <w:spacing w:after="0" w:line="240" w:lineRule="auto"/>
              <w:ind w:left="0" w:firstLine="0"/>
              <w:jc w:val="both"/>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E25FE77" w14:textId="0A9CA87E" w:rsidR="00E83FD3" w:rsidRPr="00A956BF" w:rsidRDefault="00E83FD3" w:rsidP="00A956BF">
            <w:pPr>
              <w:tabs>
                <w:tab w:val="left" w:pos="2424"/>
              </w:tabs>
              <w:jc w:val="both"/>
              <w:rPr>
                <w:sz w:val="22"/>
                <w:szCs w:val="22"/>
              </w:rPr>
            </w:pPr>
            <w:r w:rsidRPr="00A956BF">
              <w:rPr>
                <w:sz w:val="22"/>
                <w:szCs w:val="22"/>
              </w:rPr>
              <w:t>XIII Всероссийская научно-практическая конференция « Россия в XXI веке: стратегия и тактика социально-экономических, политических и правовых реформ» (секция «Тенденции развития общества на современном этапе»)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9C9BC86" w14:textId="77777777" w:rsidR="00E83FD3" w:rsidRPr="00A956BF" w:rsidRDefault="00E83FD3" w:rsidP="00A956BF">
            <w:pPr>
              <w:contextualSpacing/>
              <w:jc w:val="both"/>
              <w:rPr>
                <w:rFonts w:eastAsia="Calibri"/>
                <w:sz w:val="22"/>
                <w:szCs w:val="22"/>
              </w:rPr>
            </w:pPr>
            <w:r w:rsidRPr="00A956BF">
              <w:rPr>
                <w:rFonts w:eastAsia="Calibri"/>
                <w:sz w:val="22"/>
                <w:szCs w:val="22"/>
              </w:rPr>
              <w:t xml:space="preserve">14 апреля 2020, </w:t>
            </w:r>
          </w:p>
          <w:p w14:paraId="01D9538E" w14:textId="4B525917" w:rsidR="00E83FD3" w:rsidRPr="00A956BF" w:rsidRDefault="00E83FD3" w:rsidP="00A956BF">
            <w:pPr>
              <w:contextualSpacing/>
              <w:jc w:val="both"/>
              <w:rPr>
                <w:rFonts w:eastAsia="Calibri"/>
                <w:sz w:val="22"/>
                <w:szCs w:val="22"/>
              </w:rPr>
            </w:pPr>
            <w:r w:rsidRPr="00A956BF">
              <w:rPr>
                <w:rFonts w:eastAsia="Calibri"/>
                <w:sz w:val="22"/>
                <w:szCs w:val="22"/>
              </w:rPr>
              <w:t>г. Барнаул, РАНХиГС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0F5390" w14:textId="77777777" w:rsidR="00E83FD3" w:rsidRPr="00A956BF" w:rsidRDefault="00E83FD3" w:rsidP="00A956BF">
            <w:pPr>
              <w:jc w:val="both"/>
              <w:rPr>
                <w:sz w:val="22"/>
                <w:szCs w:val="22"/>
              </w:rPr>
            </w:pPr>
            <w:r w:rsidRPr="00A956BF">
              <w:rPr>
                <w:sz w:val="22"/>
                <w:szCs w:val="22"/>
              </w:rPr>
              <w:t>Максимовская П.В.,</w:t>
            </w:r>
          </w:p>
          <w:p w14:paraId="5317228F" w14:textId="340584D1" w:rsidR="00E83FD3" w:rsidRPr="00A956BF" w:rsidRDefault="00E83FD3" w:rsidP="00A956BF">
            <w:pPr>
              <w:jc w:val="both"/>
              <w:rPr>
                <w:sz w:val="22"/>
                <w:szCs w:val="22"/>
              </w:rPr>
            </w:pPr>
            <w:r w:rsidRPr="00A956BF">
              <w:rPr>
                <w:sz w:val="22"/>
                <w:szCs w:val="22"/>
              </w:rPr>
              <w:t>19-1Б-МНО1</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9598DD" w14:textId="70774754" w:rsidR="00E83FD3" w:rsidRPr="00A956BF" w:rsidRDefault="00E83FD3" w:rsidP="00A956BF">
            <w:pPr>
              <w:jc w:val="both"/>
              <w:rPr>
                <w:sz w:val="22"/>
                <w:szCs w:val="22"/>
              </w:rPr>
            </w:pPr>
            <w:r w:rsidRPr="00A956BF">
              <w:rPr>
                <w:sz w:val="22"/>
                <w:szCs w:val="22"/>
              </w:rPr>
              <w:t>Сильченко Е.В</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3B16276F" w14:textId="134E5E40" w:rsidR="00E83FD3" w:rsidRPr="00A956BF" w:rsidRDefault="00E83FD3" w:rsidP="00A956BF">
            <w:pPr>
              <w:jc w:val="both"/>
              <w:rPr>
                <w:sz w:val="22"/>
                <w:szCs w:val="22"/>
                <w:lang w:val="en-US"/>
              </w:rPr>
            </w:pPr>
            <w:r w:rsidRPr="00A956BF">
              <w:rPr>
                <w:sz w:val="22"/>
                <w:szCs w:val="22"/>
              </w:rPr>
              <w:t>очная</w:t>
            </w:r>
            <w:r w:rsidRPr="00A956BF">
              <w:rPr>
                <w:sz w:val="22"/>
                <w:szCs w:val="22"/>
                <w:lang w:val="en-US"/>
              </w:rPr>
              <w:t xml:space="preserve"> </w:t>
            </w:r>
            <w:r w:rsidRPr="00A956BF">
              <w:rPr>
                <w:sz w:val="22"/>
                <w:szCs w:val="22"/>
              </w:rPr>
              <w:t>с</w:t>
            </w:r>
            <w:r w:rsidRPr="00A956BF">
              <w:rPr>
                <w:sz w:val="22"/>
                <w:szCs w:val="22"/>
                <w:lang w:val="en-US"/>
              </w:rPr>
              <w:t xml:space="preserve"> </w:t>
            </w:r>
            <w:r w:rsidRPr="00A956BF">
              <w:rPr>
                <w:sz w:val="22"/>
                <w:szCs w:val="22"/>
              </w:rPr>
              <w:t>докладом</w:t>
            </w:r>
            <w:r w:rsidRPr="00A956BF">
              <w:rPr>
                <w:sz w:val="22"/>
                <w:szCs w:val="22"/>
                <w:lang w:val="en-US"/>
              </w:rPr>
              <w:t xml:space="preserve"> «</w:t>
            </w:r>
            <w:r w:rsidRPr="00A956BF">
              <w:rPr>
                <w:color w:val="000000" w:themeColor="text1"/>
                <w:sz w:val="22"/>
                <w:szCs w:val="22"/>
                <w:shd w:val="clear" w:color="auto" w:fill="FFFFFF"/>
                <w:lang w:val="en-US"/>
              </w:rPr>
              <w:t>Team building trends caused by changes in society</w:t>
            </w:r>
            <w:r w:rsidRPr="00A956BF">
              <w:rPr>
                <w:sz w:val="22"/>
                <w:szCs w:val="22"/>
                <w:lang w:val="en-US"/>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BF39C4C" w14:textId="67B27B29" w:rsidR="00E83FD3" w:rsidRPr="00A956BF" w:rsidRDefault="00E83FD3" w:rsidP="00A956BF">
            <w:pPr>
              <w:jc w:val="both"/>
              <w:rPr>
                <w:rFonts w:eastAsia="Calibri"/>
                <w:sz w:val="22"/>
                <w:szCs w:val="22"/>
              </w:rPr>
            </w:pPr>
            <w:r w:rsidRPr="00A956BF">
              <w:rPr>
                <w:rFonts w:eastAsia="Calibri"/>
                <w:sz w:val="22"/>
                <w:szCs w:val="22"/>
              </w:rPr>
              <w:t>Сертификат участника</w:t>
            </w:r>
          </w:p>
        </w:tc>
      </w:tr>
      <w:tr w:rsidR="00E83FD3" w:rsidRPr="00A956BF" w14:paraId="4D6BD857" w14:textId="77777777" w:rsidTr="00A956BF">
        <w:trPr>
          <w:trHeight w:val="55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F00D4B3" w14:textId="2EE38BA6" w:rsidR="00E83FD3" w:rsidRPr="00A956BF" w:rsidRDefault="00E83FD3" w:rsidP="00A956BF">
            <w:pPr>
              <w:pStyle w:val="a7"/>
              <w:numPr>
                <w:ilvl w:val="0"/>
                <w:numId w:val="14"/>
              </w:numPr>
              <w:spacing w:after="0" w:line="240" w:lineRule="auto"/>
              <w:ind w:left="0" w:firstLine="0"/>
              <w:jc w:val="both"/>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3A7B18E" w14:textId="3D1B78C3" w:rsidR="00E83FD3" w:rsidRPr="00A956BF" w:rsidRDefault="00E83FD3" w:rsidP="00A956BF">
            <w:pPr>
              <w:tabs>
                <w:tab w:val="left" w:pos="2424"/>
              </w:tabs>
              <w:jc w:val="both"/>
              <w:rPr>
                <w:sz w:val="22"/>
                <w:szCs w:val="22"/>
              </w:rPr>
            </w:pPr>
            <w:r w:rsidRPr="00A956BF">
              <w:rPr>
                <w:sz w:val="22"/>
                <w:szCs w:val="22"/>
              </w:rPr>
              <w:t>XIII Всероссийская научно-практическая конференция « Россия в XXI веке: стратегия и тактика социально-экономических, политических и правовых реформ» (секция «Тенденции развития общества на современном этапе»)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41931CF" w14:textId="77777777" w:rsidR="00E83FD3" w:rsidRPr="00A956BF" w:rsidRDefault="00E83FD3" w:rsidP="00A956BF">
            <w:pPr>
              <w:contextualSpacing/>
              <w:jc w:val="both"/>
              <w:rPr>
                <w:rFonts w:eastAsia="Calibri"/>
                <w:sz w:val="22"/>
                <w:szCs w:val="22"/>
              </w:rPr>
            </w:pPr>
            <w:r w:rsidRPr="00A956BF">
              <w:rPr>
                <w:rFonts w:eastAsia="Calibri"/>
                <w:sz w:val="22"/>
                <w:szCs w:val="22"/>
              </w:rPr>
              <w:t>14 апреля 2020,</w:t>
            </w:r>
          </w:p>
          <w:p w14:paraId="26C80ED8" w14:textId="559871AB" w:rsidR="00E83FD3" w:rsidRPr="00A956BF" w:rsidRDefault="00E83FD3" w:rsidP="00A956BF">
            <w:pPr>
              <w:contextualSpacing/>
              <w:jc w:val="both"/>
              <w:rPr>
                <w:rFonts w:eastAsia="Calibri"/>
                <w:sz w:val="22"/>
                <w:szCs w:val="22"/>
              </w:rPr>
            </w:pPr>
            <w:r w:rsidRPr="00A956BF">
              <w:rPr>
                <w:rFonts w:eastAsia="Calibri"/>
                <w:sz w:val="22"/>
                <w:szCs w:val="22"/>
              </w:rPr>
              <w:t>г. Барнаул, РАНХиГС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E8C9E6" w14:textId="77777777" w:rsidR="00E83FD3" w:rsidRPr="00A956BF" w:rsidRDefault="00E83FD3" w:rsidP="00A956BF">
            <w:pPr>
              <w:jc w:val="both"/>
              <w:rPr>
                <w:sz w:val="22"/>
                <w:szCs w:val="22"/>
              </w:rPr>
            </w:pPr>
            <w:proofErr w:type="spellStart"/>
            <w:r w:rsidRPr="00A956BF">
              <w:rPr>
                <w:sz w:val="22"/>
                <w:szCs w:val="22"/>
              </w:rPr>
              <w:t>Максиков</w:t>
            </w:r>
            <w:proofErr w:type="spellEnd"/>
            <w:r w:rsidRPr="00A956BF">
              <w:rPr>
                <w:sz w:val="22"/>
                <w:szCs w:val="22"/>
              </w:rPr>
              <w:t xml:space="preserve"> Б.В.,</w:t>
            </w:r>
          </w:p>
          <w:p w14:paraId="63EE3834" w14:textId="039659D8" w:rsidR="00E83FD3" w:rsidRPr="00A956BF" w:rsidRDefault="00E83FD3" w:rsidP="00A956BF">
            <w:pPr>
              <w:jc w:val="both"/>
              <w:rPr>
                <w:sz w:val="22"/>
                <w:szCs w:val="22"/>
              </w:rPr>
            </w:pPr>
            <w:r w:rsidRPr="00A956BF">
              <w:rPr>
                <w:sz w:val="22"/>
                <w:szCs w:val="22"/>
              </w:rPr>
              <w:t>18-1Б-МНО1</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EF0486" w14:textId="63A8FA25" w:rsidR="00E83FD3" w:rsidRPr="00A956BF" w:rsidRDefault="00E83FD3" w:rsidP="00A956BF">
            <w:pPr>
              <w:jc w:val="both"/>
              <w:rPr>
                <w:sz w:val="22"/>
                <w:szCs w:val="22"/>
              </w:rPr>
            </w:pPr>
            <w:r w:rsidRPr="00A956BF">
              <w:rPr>
                <w:sz w:val="22"/>
                <w:szCs w:val="22"/>
              </w:rPr>
              <w:t>Сильченко Е.В</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32DA2D21" w14:textId="77777777" w:rsidR="00E83FD3" w:rsidRPr="00A956BF" w:rsidRDefault="00E83FD3" w:rsidP="00A956BF">
            <w:pPr>
              <w:contextualSpacing/>
              <w:jc w:val="both"/>
              <w:rPr>
                <w:sz w:val="22"/>
                <w:szCs w:val="22"/>
                <w:lang w:val="en-US"/>
              </w:rPr>
            </w:pPr>
            <w:r w:rsidRPr="00A956BF">
              <w:rPr>
                <w:sz w:val="22"/>
                <w:szCs w:val="22"/>
              </w:rPr>
              <w:t>очная</w:t>
            </w:r>
            <w:r w:rsidRPr="00A956BF">
              <w:rPr>
                <w:sz w:val="22"/>
                <w:szCs w:val="22"/>
                <w:lang w:val="en-US"/>
              </w:rPr>
              <w:t xml:space="preserve"> </w:t>
            </w:r>
            <w:r w:rsidRPr="00A956BF">
              <w:rPr>
                <w:sz w:val="22"/>
                <w:szCs w:val="22"/>
              </w:rPr>
              <w:t>с</w:t>
            </w:r>
            <w:r w:rsidRPr="00A956BF">
              <w:rPr>
                <w:sz w:val="22"/>
                <w:szCs w:val="22"/>
                <w:lang w:val="en-US"/>
              </w:rPr>
              <w:t xml:space="preserve"> </w:t>
            </w:r>
            <w:r w:rsidRPr="00A956BF">
              <w:rPr>
                <w:sz w:val="22"/>
                <w:szCs w:val="22"/>
              </w:rPr>
              <w:t>докладом</w:t>
            </w:r>
            <w:r w:rsidRPr="00A956BF">
              <w:rPr>
                <w:sz w:val="22"/>
                <w:szCs w:val="22"/>
                <w:lang w:val="en-US"/>
              </w:rPr>
              <w:t xml:space="preserve"> «Sleep and </w:t>
            </w:r>
            <w:proofErr w:type="spellStart"/>
            <w:r w:rsidRPr="00A956BF">
              <w:rPr>
                <w:sz w:val="22"/>
                <w:szCs w:val="22"/>
                <w:lang w:val="en-US"/>
              </w:rPr>
              <w:t>gamefication</w:t>
            </w:r>
            <w:proofErr w:type="spellEnd"/>
            <w:r w:rsidRPr="00A956BF">
              <w:rPr>
                <w:sz w:val="22"/>
                <w:szCs w:val="22"/>
                <w:lang w:val="en-US"/>
              </w:rPr>
              <w:t xml:space="preserve"> as keys to success»</w:t>
            </w:r>
          </w:p>
          <w:p w14:paraId="208D5628" w14:textId="64913CE6" w:rsidR="00E83FD3" w:rsidRPr="00A956BF" w:rsidRDefault="00E83FD3" w:rsidP="00A956BF">
            <w:pPr>
              <w:jc w:val="both"/>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92F0F53" w14:textId="27E70F37" w:rsidR="00E83FD3" w:rsidRPr="00A956BF" w:rsidRDefault="00E83FD3" w:rsidP="00A956BF">
            <w:pPr>
              <w:jc w:val="both"/>
              <w:rPr>
                <w:rFonts w:eastAsia="Calibri"/>
                <w:sz w:val="22"/>
                <w:szCs w:val="22"/>
              </w:rPr>
            </w:pPr>
            <w:r w:rsidRPr="00A956BF">
              <w:rPr>
                <w:rFonts w:eastAsia="Calibri"/>
                <w:sz w:val="22"/>
                <w:szCs w:val="22"/>
              </w:rPr>
              <w:t>Диплом  -2 место</w:t>
            </w:r>
          </w:p>
        </w:tc>
      </w:tr>
      <w:tr w:rsidR="00E83FD3" w:rsidRPr="00A956BF" w14:paraId="0F3ED043" w14:textId="77777777" w:rsidTr="00A956BF">
        <w:trPr>
          <w:trHeight w:val="55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D575EBE" w14:textId="79443BF3" w:rsidR="00E83FD3" w:rsidRPr="00A956BF" w:rsidRDefault="00E83FD3" w:rsidP="00A956BF">
            <w:pPr>
              <w:pStyle w:val="a7"/>
              <w:numPr>
                <w:ilvl w:val="0"/>
                <w:numId w:val="14"/>
              </w:numPr>
              <w:spacing w:after="0" w:line="240" w:lineRule="auto"/>
              <w:ind w:left="0" w:firstLine="0"/>
              <w:jc w:val="both"/>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616B692" w14:textId="2D4D7C84" w:rsidR="00E83FD3" w:rsidRPr="00A956BF" w:rsidRDefault="00E83FD3" w:rsidP="00A956BF">
            <w:pPr>
              <w:tabs>
                <w:tab w:val="left" w:pos="2424"/>
              </w:tabs>
              <w:jc w:val="both"/>
              <w:rPr>
                <w:sz w:val="22"/>
                <w:szCs w:val="22"/>
              </w:rPr>
            </w:pPr>
            <w:r w:rsidRPr="00A956BF">
              <w:rPr>
                <w:color w:val="000000"/>
                <w:sz w:val="22"/>
                <w:szCs w:val="22"/>
              </w:rPr>
              <w:t>XII</w:t>
            </w:r>
            <w:r w:rsidRPr="00A956BF">
              <w:rPr>
                <w:sz w:val="22"/>
                <w:szCs w:val="22"/>
              </w:rPr>
              <w:t xml:space="preserve"> международная научная конференция студентов и магистрантов, посвященной 55-летию Алтайского филиала Финуниверситета</w:t>
            </w:r>
            <w:r w:rsidRPr="00A956BF">
              <w:rPr>
                <w:b/>
                <w:sz w:val="22"/>
                <w:szCs w:val="22"/>
              </w:rPr>
              <w:t xml:space="preserve"> </w:t>
            </w:r>
            <w:r w:rsidRPr="00A956BF">
              <w:rPr>
                <w:sz w:val="22"/>
                <w:szCs w:val="22"/>
              </w:rPr>
              <w:t>«СОВРЕМЕННЫЙ СПЕЦИАЛИСТ-</w:t>
            </w:r>
            <w:r w:rsidRPr="00A956BF">
              <w:rPr>
                <w:sz w:val="22"/>
                <w:szCs w:val="22"/>
              </w:rPr>
              <w:lastRenderedPageBreak/>
              <w:t>ПРОФЕССИОНАЛ: ТЕОРИЯ И ПРАКТИКА»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6CCE7C0" w14:textId="77777777" w:rsidR="00E83FD3" w:rsidRPr="00A956BF" w:rsidRDefault="00E83FD3" w:rsidP="00A956BF">
            <w:pPr>
              <w:contextualSpacing/>
              <w:jc w:val="both"/>
              <w:rPr>
                <w:rFonts w:eastAsia="Calibri"/>
                <w:sz w:val="22"/>
                <w:szCs w:val="22"/>
              </w:rPr>
            </w:pPr>
            <w:r w:rsidRPr="00A956BF">
              <w:rPr>
                <w:rFonts w:eastAsia="Calibri"/>
                <w:sz w:val="22"/>
                <w:szCs w:val="22"/>
              </w:rPr>
              <w:lastRenderedPageBreak/>
              <w:t>21-22 мая 2020,</w:t>
            </w:r>
          </w:p>
          <w:p w14:paraId="5555D901" w14:textId="4DE372E9" w:rsidR="00E83FD3" w:rsidRPr="00A956BF" w:rsidRDefault="00E83FD3" w:rsidP="00A956BF">
            <w:pPr>
              <w:contextualSpacing/>
              <w:jc w:val="both"/>
              <w:rPr>
                <w:rFonts w:eastAsia="Calibri"/>
                <w:sz w:val="22"/>
                <w:szCs w:val="22"/>
              </w:rPr>
            </w:pPr>
            <w:r w:rsidRPr="00A956BF">
              <w:rPr>
                <w:rFonts w:eastAsia="Calibri"/>
                <w:sz w:val="22"/>
                <w:szCs w:val="22"/>
              </w:rPr>
              <w:t xml:space="preserve"> г. Барнаул, Алтайский филиал Финуниверситета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8C22FC" w14:textId="77777777" w:rsidR="00E83FD3" w:rsidRPr="00A956BF" w:rsidRDefault="00E83FD3" w:rsidP="00A956BF">
            <w:pPr>
              <w:contextualSpacing/>
              <w:jc w:val="both"/>
              <w:rPr>
                <w:bCs/>
                <w:sz w:val="22"/>
                <w:szCs w:val="22"/>
              </w:rPr>
            </w:pPr>
            <w:proofErr w:type="spellStart"/>
            <w:r w:rsidRPr="00A956BF">
              <w:rPr>
                <w:bCs/>
                <w:sz w:val="22"/>
                <w:szCs w:val="22"/>
              </w:rPr>
              <w:t>Козылбашева</w:t>
            </w:r>
            <w:proofErr w:type="spellEnd"/>
            <w:r w:rsidRPr="00A956BF">
              <w:rPr>
                <w:bCs/>
                <w:sz w:val="22"/>
                <w:szCs w:val="22"/>
              </w:rPr>
              <w:t xml:space="preserve"> А.С., </w:t>
            </w:r>
          </w:p>
          <w:p w14:paraId="5972D56D" w14:textId="5C26E879" w:rsidR="00E83FD3" w:rsidRPr="00A956BF" w:rsidRDefault="00E83FD3" w:rsidP="00A956BF">
            <w:pPr>
              <w:jc w:val="both"/>
              <w:rPr>
                <w:sz w:val="22"/>
                <w:szCs w:val="22"/>
              </w:rPr>
            </w:pPr>
            <w:r w:rsidRPr="00A956BF">
              <w:rPr>
                <w:bCs/>
                <w:sz w:val="22"/>
                <w:szCs w:val="22"/>
              </w:rPr>
              <w:t>Самарина А.А., 17-1Б- ЭКО1</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29D2D" w14:textId="3E31905D" w:rsidR="00E83FD3" w:rsidRPr="00A956BF" w:rsidRDefault="00E83FD3" w:rsidP="00A956BF">
            <w:pPr>
              <w:jc w:val="both"/>
              <w:rPr>
                <w:sz w:val="22"/>
                <w:szCs w:val="22"/>
              </w:rPr>
            </w:pPr>
            <w:r w:rsidRPr="00A956BF">
              <w:rPr>
                <w:sz w:val="22"/>
                <w:szCs w:val="22"/>
              </w:rPr>
              <w:t>Сильченко Е.В.</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39049460" w14:textId="4885B117" w:rsidR="00E83FD3" w:rsidRPr="00A956BF" w:rsidRDefault="00E83FD3" w:rsidP="00A956BF">
            <w:pPr>
              <w:jc w:val="both"/>
              <w:rPr>
                <w:sz w:val="22"/>
                <w:szCs w:val="22"/>
              </w:rPr>
            </w:pPr>
            <w:r w:rsidRPr="00A956BF">
              <w:rPr>
                <w:sz w:val="22"/>
                <w:szCs w:val="22"/>
              </w:rPr>
              <w:t>очная с докладом «</w:t>
            </w:r>
            <w:r w:rsidRPr="00A956BF">
              <w:rPr>
                <w:bCs/>
                <w:sz w:val="22"/>
                <w:szCs w:val="22"/>
              </w:rPr>
              <w:t xml:space="preserve">Проблема гуманизации и </w:t>
            </w:r>
            <w:proofErr w:type="spellStart"/>
            <w:r w:rsidRPr="00A956BF">
              <w:rPr>
                <w:bCs/>
                <w:sz w:val="22"/>
                <w:szCs w:val="22"/>
              </w:rPr>
              <w:t>гуманитаризации</w:t>
            </w:r>
            <w:proofErr w:type="spellEnd"/>
            <w:r w:rsidRPr="00A956BF">
              <w:rPr>
                <w:bCs/>
                <w:sz w:val="22"/>
                <w:szCs w:val="22"/>
              </w:rPr>
              <w:t xml:space="preserve"> высшего образования в России</w:t>
            </w:r>
            <w:r w:rsidRPr="00A956BF">
              <w:rPr>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FBCF638" w14:textId="11EF422E" w:rsidR="00E83FD3" w:rsidRPr="00A956BF" w:rsidRDefault="00E83FD3" w:rsidP="00A956BF">
            <w:pPr>
              <w:jc w:val="both"/>
              <w:rPr>
                <w:rFonts w:eastAsia="Calibri"/>
                <w:sz w:val="22"/>
                <w:szCs w:val="22"/>
              </w:rPr>
            </w:pPr>
            <w:r w:rsidRPr="00A956BF">
              <w:rPr>
                <w:rFonts w:eastAsia="Calibri"/>
                <w:sz w:val="22"/>
                <w:szCs w:val="22"/>
              </w:rPr>
              <w:t>Сертификат участника</w:t>
            </w:r>
          </w:p>
        </w:tc>
      </w:tr>
      <w:tr w:rsidR="00E83FD3" w:rsidRPr="00A956BF" w14:paraId="2AB78D2E" w14:textId="77777777" w:rsidTr="00A956BF">
        <w:trPr>
          <w:trHeight w:val="55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7C84F03" w14:textId="2E60084B" w:rsidR="00E83FD3" w:rsidRPr="00A956BF" w:rsidRDefault="00E83FD3" w:rsidP="00A956BF">
            <w:pPr>
              <w:pStyle w:val="a7"/>
              <w:numPr>
                <w:ilvl w:val="0"/>
                <w:numId w:val="14"/>
              </w:numPr>
              <w:spacing w:after="0" w:line="240" w:lineRule="auto"/>
              <w:ind w:left="0" w:firstLine="0"/>
              <w:jc w:val="both"/>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BE2915F" w14:textId="517C3FEB" w:rsidR="00E83FD3" w:rsidRPr="00A956BF" w:rsidRDefault="00E83FD3" w:rsidP="00A956BF">
            <w:pPr>
              <w:tabs>
                <w:tab w:val="left" w:pos="2424"/>
              </w:tabs>
              <w:jc w:val="both"/>
              <w:rPr>
                <w:sz w:val="22"/>
                <w:szCs w:val="22"/>
              </w:rPr>
            </w:pPr>
            <w:r w:rsidRPr="00A956BF">
              <w:rPr>
                <w:color w:val="000000"/>
                <w:sz w:val="22"/>
                <w:szCs w:val="22"/>
              </w:rPr>
              <w:t>XII</w:t>
            </w:r>
            <w:r w:rsidRPr="00A956BF">
              <w:rPr>
                <w:sz w:val="22"/>
                <w:szCs w:val="22"/>
              </w:rPr>
              <w:t xml:space="preserve"> международная научная конференция студентов и магистрантов, посвященной 55-летию Алтайского филиала Финуниверситета</w:t>
            </w:r>
            <w:r w:rsidRPr="00A956BF">
              <w:rPr>
                <w:b/>
                <w:sz w:val="22"/>
                <w:szCs w:val="22"/>
              </w:rPr>
              <w:t xml:space="preserve"> </w:t>
            </w:r>
            <w:r w:rsidRPr="00A956BF">
              <w:rPr>
                <w:sz w:val="22"/>
                <w:szCs w:val="22"/>
              </w:rPr>
              <w:t>«СОВРЕМЕННЫЙ СПЕЦИАЛИСТ-ПРОФЕССИОНАЛ: ТЕОРИЯ И ПРАКТИКА»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44F8B38" w14:textId="77777777" w:rsidR="00E83FD3" w:rsidRPr="00A956BF" w:rsidRDefault="00E83FD3" w:rsidP="00A956BF">
            <w:pPr>
              <w:contextualSpacing/>
              <w:jc w:val="both"/>
              <w:rPr>
                <w:rFonts w:eastAsia="Calibri"/>
                <w:sz w:val="22"/>
                <w:szCs w:val="22"/>
              </w:rPr>
            </w:pPr>
            <w:r w:rsidRPr="00A956BF">
              <w:rPr>
                <w:rFonts w:eastAsia="Calibri"/>
                <w:sz w:val="22"/>
                <w:szCs w:val="22"/>
              </w:rPr>
              <w:t>21-22 мая 2020,</w:t>
            </w:r>
          </w:p>
          <w:p w14:paraId="03653704" w14:textId="0A9CC787" w:rsidR="00E83FD3" w:rsidRPr="00A956BF" w:rsidRDefault="00E83FD3" w:rsidP="00A956BF">
            <w:pPr>
              <w:contextualSpacing/>
              <w:jc w:val="both"/>
              <w:rPr>
                <w:rFonts w:eastAsia="Calibri"/>
                <w:sz w:val="22"/>
                <w:szCs w:val="22"/>
              </w:rPr>
            </w:pPr>
            <w:r w:rsidRPr="00A956BF">
              <w:rPr>
                <w:rFonts w:eastAsia="Calibri"/>
                <w:sz w:val="22"/>
                <w:szCs w:val="22"/>
              </w:rPr>
              <w:t xml:space="preserve"> г. Барнаул, Алтайский филиал Финуниверситета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96DEB0" w14:textId="77777777" w:rsidR="00E83FD3" w:rsidRPr="00A956BF" w:rsidRDefault="00E83FD3" w:rsidP="00A956BF">
            <w:pPr>
              <w:contextualSpacing/>
              <w:jc w:val="both"/>
              <w:rPr>
                <w:bCs/>
                <w:sz w:val="22"/>
                <w:szCs w:val="22"/>
              </w:rPr>
            </w:pPr>
            <w:proofErr w:type="spellStart"/>
            <w:r w:rsidRPr="00A956BF">
              <w:rPr>
                <w:bCs/>
                <w:sz w:val="22"/>
                <w:szCs w:val="22"/>
              </w:rPr>
              <w:t>Голихин</w:t>
            </w:r>
            <w:proofErr w:type="spellEnd"/>
            <w:r w:rsidRPr="00A956BF">
              <w:rPr>
                <w:bCs/>
                <w:sz w:val="22"/>
                <w:szCs w:val="22"/>
              </w:rPr>
              <w:t xml:space="preserve"> М.С.,</w:t>
            </w:r>
          </w:p>
          <w:p w14:paraId="5CFC4A66" w14:textId="67E9E17F" w:rsidR="00E83FD3" w:rsidRPr="00A956BF" w:rsidRDefault="00E83FD3" w:rsidP="00A956BF">
            <w:pPr>
              <w:jc w:val="both"/>
              <w:rPr>
                <w:sz w:val="22"/>
                <w:szCs w:val="22"/>
              </w:rPr>
            </w:pPr>
            <w:r w:rsidRPr="00A956BF">
              <w:rPr>
                <w:bCs/>
                <w:sz w:val="22"/>
                <w:szCs w:val="22"/>
              </w:rPr>
              <w:t>17-1Б- ЭКО4</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F22DD" w14:textId="5777AE9B" w:rsidR="00E83FD3" w:rsidRPr="00A956BF" w:rsidRDefault="00E83FD3" w:rsidP="00A956BF">
            <w:pPr>
              <w:jc w:val="both"/>
              <w:rPr>
                <w:sz w:val="22"/>
                <w:szCs w:val="22"/>
              </w:rPr>
            </w:pPr>
            <w:r w:rsidRPr="00A956BF">
              <w:rPr>
                <w:sz w:val="22"/>
                <w:szCs w:val="22"/>
              </w:rPr>
              <w:t>Сильченко Е.В.</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20A96323" w14:textId="2C206AA7" w:rsidR="00E83FD3" w:rsidRPr="00A956BF" w:rsidRDefault="00E83FD3" w:rsidP="00A956BF">
            <w:pPr>
              <w:jc w:val="both"/>
              <w:rPr>
                <w:sz w:val="22"/>
                <w:szCs w:val="22"/>
              </w:rPr>
            </w:pPr>
            <w:r w:rsidRPr="00A956BF">
              <w:rPr>
                <w:sz w:val="22"/>
                <w:szCs w:val="22"/>
              </w:rPr>
              <w:t>очная с докладом «</w:t>
            </w:r>
            <w:r w:rsidRPr="00A956BF">
              <w:rPr>
                <w:bCs/>
                <w:sz w:val="22"/>
                <w:szCs w:val="22"/>
              </w:rPr>
              <w:t>Табу в коммуникации: на примере Великобритании и России</w:t>
            </w:r>
            <w:r w:rsidRPr="00A956BF">
              <w:rPr>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D4CE9F1" w14:textId="3CBBD63B" w:rsidR="00E83FD3" w:rsidRPr="00A956BF" w:rsidRDefault="00E83FD3" w:rsidP="00A956BF">
            <w:pPr>
              <w:jc w:val="both"/>
              <w:rPr>
                <w:rFonts w:eastAsia="Calibri"/>
                <w:sz w:val="22"/>
                <w:szCs w:val="22"/>
              </w:rPr>
            </w:pPr>
            <w:r w:rsidRPr="00A956BF">
              <w:rPr>
                <w:rFonts w:eastAsia="Calibri"/>
                <w:sz w:val="22"/>
                <w:szCs w:val="22"/>
              </w:rPr>
              <w:t>Сертификат участника</w:t>
            </w:r>
          </w:p>
        </w:tc>
      </w:tr>
      <w:tr w:rsidR="00E83FD3" w:rsidRPr="00A956BF" w14:paraId="44AF5E66" w14:textId="77777777" w:rsidTr="00A956BF">
        <w:trPr>
          <w:trHeight w:val="55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EAFF440" w14:textId="3237B174" w:rsidR="00E83FD3" w:rsidRPr="00A956BF" w:rsidRDefault="00E83FD3" w:rsidP="00A956BF">
            <w:pPr>
              <w:pStyle w:val="a7"/>
              <w:numPr>
                <w:ilvl w:val="0"/>
                <w:numId w:val="14"/>
              </w:numPr>
              <w:spacing w:after="0" w:line="240" w:lineRule="auto"/>
              <w:ind w:left="0" w:firstLine="0"/>
              <w:jc w:val="both"/>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6D9D065" w14:textId="32780DEE" w:rsidR="00E83FD3" w:rsidRPr="00A956BF" w:rsidRDefault="00E83FD3" w:rsidP="00A956BF">
            <w:pPr>
              <w:tabs>
                <w:tab w:val="left" w:pos="2424"/>
              </w:tabs>
              <w:jc w:val="both"/>
              <w:rPr>
                <w:sz w:val="22"/>
                <w:szCs w:val="22"/>
              </w:rPr>
            </w:pPr>
            <w:r w:rsidRPr="00A956BF">
              <w:rPr>
                <w:color w:val="000000"/>
                <w:sz w:val="22"/>
                <w:szCs w:val="22"/>
              </w:rPr>
              <w:t>XII</w:t>
            </w:r>
            <w:r w:rsidRPr="00A956BF">
              <w:rPr>
                <w:sz w:val="22"/>
                <w:szCs w:val="22"/>
              </w:rPr>
              <w:t xml:space="preserve"> международная научная конференция студентов и магистрантов, посвященной 55-летию Алтайского филиала Финуниверситета</w:t>
            </w:r>
            <w:r w:rsidRPr="00A956BF">
              <w:rPr>
                <w:b/>
                <w:sz w:val="22"/>
                <w:szCs w:val="22"/>
              </w:rPr>
              <w:t xml:space="preserve"> </w:t>
            </w:r>
            <w:r w:rsidRPr="00A956BF">
              <w:rPr>
                <w:sz w:val="22"/>
                <w:szCs w:val="22"/>
              </w:rPr>
              <w:t>«СОВРЕМЕННЫЙ СПЕЦИАЛИСТ-ПРОФЕССИОНАЛ: ТЕОРИЯ И ПРАКТИКА»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FBEF79A" w14:textId="77777777" w:rsidR="00E83FD3" w:rsidRPr="00A956BF" w:rsidRDefault="00E83FD3" w:rsidP="00A956BF">
            <w:pPr>
              <w:contextualSpacing/>
              <w:jc w:val="both"/>
              <w:rPr>
                <w:rFonts w:eastAsia="Calibri"/>
                <w:sz w:val="22"/>
                <w:szCs w:val="22"/>
              </w:rPr>
            </w:pPr>
            <w:r w:rsidRPr="00A956BF">
              <w:rPr>
                <w:rFonts w:eastAsia="Calibri"/>
                <w:sz w:val="22"/>
                <w:szCs w:val="22"/>
              </w:rPr>
              <w:t>21-22 мая 2020,</w:t>
            </w:r>
          </w:p>
          <w:p w14:paraId="07121F94" w14:textId="7C2D8E68" w:rsidR="00E83FD3" w:rsidRPr="00A956BF" w:rsidRDefault="00E83FD3" w:rsidP="00A956BF">
            <w:pPr>
              <w:contextualSpacing/>
              <w:jc w:val="both"/>
              <w:rPr>
                <w:rFonts w:eastAsia="Calibri"/>
                <w:sz w:val="22"/>
                <w:szCs w:val="22"/>
              </w:rPr>
            </w:pPr>
            <w:r w:rsidRPr="00A956BF">
              <w:rPr>
                <w:rFonts w:eastAsia="Calibri"/>
                <w:sz w:val="22"/>
                <w:szCs w:val="22"/>
              </w:rPr>
              <w:t xml:space="preserve"> г. Барнаул, Алтайский филиал Финуниверситета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6FDE54" w14:textId="77777777" w:rsidR="00E83FD3" w:rsidRPr="00A956BF" w:rsidRDefault="00E83FD3" w:rsidP="00A956BF">
            <w:pPr>
              <w:jc w:val="both"/>
              <w:rPr>
                <w:sz w:val="22"/>
                <w:szCs w:val="22"/>
              </w:rPr>
            </w:pPr>
            <w:r w:rsidRPr="00A956BF">
              <w:rPr>
                <w:sz w:val="22"/>
                <w:szCs w:val="22"/>
              </w:rPr>
              <w:t>Максимовская П.В.,</w:t>
            </w:r>
          </w:p>
          <w:p w14:paraId="34D4BE38" w14:textId="6FB107F7" w:rsidR="00E83FD3" w:rsidRPr="00A956BF" w:rsidRDefault="00E83FD3" w:rsidP="00A956BF">
            <w:pPr>
              <w:jc w:val="both"/>
              <w:rPr>
                <w:sz w:val="22"/>
                <w:szCs w:val="22"/>
              </w:rPr>
            </w:pPr>
            <w:r w:rsidRPr="00A956BF">
              <w:rPr>
                <w:sz w:val="22"/>
                <w:szCs w:val="22"/>
              </w:rPr>
              <w:t>19-1Б-МНО1</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92465B" w14:textId="0575DE78" w:rsidR="00E83FD3" w:rsidRPr="00A956BF" w:rsidRDefault="00E83FD3" w:rsidP="00A956BF">
            <w:pPr>
              <w:jc w:val="both"/>
              <w:rPr>
                <w:sz w:val="22"/>
                <w:szCs w:val="22"/>
              </w:rPr>
            </w:pPr>
            <w:r w:rsidRPr="00A956BF">
              <w:rPr>
                <w:bCs/>
                <w:sz w:val="22"/>
                <w:szCs w:val="22"/>
              </w:rPr>
              <w:t>Кузеванова О.М.</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66A1ECFE" w14:textId="74B458CB" w:rsidR="00E83FD3" w:rsidRPr="00A956BF" w:rsidRDefault="00E83FD3" w:rsidP="00A956BF">
            <w:pPr>
              <w:jc w:val="both"/>
              <w:rPr>
                <w:sz w:val="22"/>
                <w:szCs w:val="22"/>
              </w:rPr>
            </w:pPr>
            <w:r w:rsidRPr="00A956BF">
              <w:rPr>
                <w:sz w:val="22"/>
                <w:szCs w:val="22"/>
              </w:rPr>
              <w:t>очная с докладом «</w:t>
            </w:r>
            <w:proofErr w:type="spellStart"/>
            <w:r w:rsidRPr="00A956BF">
              <w:rPr>
                <w:bCs/>
                <w:sz w:val="22"/>
                <w:szCs w:val="22"/>
              </w:rPr>
              <w:t>Посткроссинг</w:t>
            </w:r>
            <w:proofErr w:type="spellEnd"/>
            <w:r w:rsidRPr="00A956BF">
              <w:rPr>
                <w:bCs/>
                <w:sz w:val="22"/>
                <w:szCs w:val="22"/>
              </w:rPr>
              <w:t xml:space="preserve"> как средство межкультурной коммуникации</w:t>
            </w:r>
            <w:r w:rsidRPr="00A956BF">
              <w:rPr>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D0DC79A" w14:textId="588D087E" w:rsidR="00E83FD3" w:rsidRPr="00A956BF" w:rsidRDefault="00E83FD3" w:rsidP="00A956BF">
            <w:pPr>
              <w:jc w:val="both"/>
              <w:rPr>
                <w:rFonts w:eastAsia="Calibri"/>
                <w:sz w:val="22"/>
                <w:szCs w:val="22"/>
              </w:rPr>
            </w:pPr>
            <w:r w:rsidRPr="00A956BF">
              <w:rPr>
                <w:rFonts w:eastAsia="Calibri"/>
                <w:sz w:val="22"/>
                <w:szCs w:val="22"/>
              </w:rPr>
              <w:t>Сертификат участника</w:t>
            </w:r>
          </w:p>
        </w:tc>
      </w:tr>
      <w:tr w:rsidR="00E83FD3" w:rsidRPr="00A956BF" w14:paraId="444CB5D6" w14:textId="77777777" w:rsidTr="00A956BF">
        <w:trPr>
          <w:trHeight w:val="55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6C547D9" w14:textId="6EF4F375" w:rsidR="00E83FD3" w:rsidRPr="00A956BF" w:rsidRDefault="00E83FD3" w:rsidP="00A956BF">
            <w:pPr>
              <w:pStyle w:val="a7"/>
              <w:numPr>
                <w:ilvl w:val="0"/>
                <w:numId w:val="14"/>
              </w:numPr>
              <w:spacing w:after="0" w:line="240" w:lineRule="auto"/>
              <w:ind w:left="0" w:firstLine="0"/>
              <w:jc w:val="both"/>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18D0F35" w14:textId="49136F94" w:rsidR="00E83FD3" w:rsidRPr="00A956BF" w:rsidRDefault="00E83FD3" w:rsidP="00A956BF">
            <w:pPr>
              <w:tabs>
                <w:tab w:val="left" w:pos="2424"/>
              </w:tabs>
              <w:jc w:val="both"/>
              <w:rPr>
                <w:sz w:val="22"/>
                <w:szCs w:val="22"/>
              </w:rPr>
            </w:pPr>
            <w:r w:rsidRPr="00A956BF">
              <w:rPr>
                <w:color w:val="000000"/>
                <w:sz w:val="22"/>
                <w:szCs w:val="22"/>
              </w:rPr>
              <w:t>XII</w:t>
            </w:r>
            <w:r w:rsidRPr="00A956BF">
              <w:rPr>
                <w:sz w:val="22"/>
                <w:szCs w:val="22"/>
              </w:rPr>
              <w:t xml:space="preserve"> международная научная конференция студентов и магистрантов, посвященной 55-летию Алтайского филиала Финуниверситета</w:t>
            </w:r>
            <w:r w:rsidRPr="00A956BF">
              <w:rPr>
                <w:b/>
                <w:sz w:val="22"/>
                <w:szCs w:val="22"/>
              </w:rPr>
              <w:t xml:space="preserve"> </w:t>
            </w:r>
            <w:r w:rsidRPr="00A956BF">
              <w:rPr>
                <w:sz w:val="22"/>
                <w:szCs w:val="22"/>
              </w:rPr>
              <w:t>«СОВРЕМЕННЫЙ СПЕЦИАЛИСТ-ПРОФЕССИОНАЛ: ТЕОРИЯ И ПРАКТИКА»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36D65DF" w14:textId="77777777" w:rsidR="00E83FD3" w:rsidRPr="00A956BF" w:rsidRDefault="00E83FD3" w:rsidP="00A956BF">
            <w:pPr>
              <w:contextualSpacing/>
              <w:jc w:val="both"/>
              <w:rPr>
                <w:rFonts w:eastAsia="Calibri"/>
                <w:sz w:val="22"/>
                <w:szCs w:val="22"/>
              </w:rPr>
            </w:pPr>
          </w:p>
          <w:p w14:paraId="06E9E43F" w14:textId="77777777" w:rsidR="00E83FD3" w:rsidRPr="00A956BF" w:rsidRDefault="00E83FD3" w:rsidP="00A956BF">
            <w:pPr>
              <w:contextualSpacing/>
              <w:jc w:val="both"/>
              <w:rPr>
                <w:rFonts w:eastAsia="Calibri"/>
                <w:sz w:val="22"/>
                <w:szCs w:val="22"/>
              </w:rPr>
            </w:pPr>
          </w:p>
          <w:p w14:paraId="55E5FC42" w14:textId="77777777" w:rsidR="00E83FD3" w:rsidRPr="00A956BF" w:rsidRDefault="00E83FD3" w:rsidP="00A956BF">
            <w:pPr>
              <w:contextualSpacing/>
              <w:jc w:val="both"/>
              <w:rPr>
                <w:rFonts w:eastAsia="Calibri"/>
                <w:sz w:val="22"/>
                <w:szCs w:val="22"/>
              </w:rPr>
            </w:pPr>
            <w:r w:rsidRPr="00A956BF">
              <w:rPr>
                <w:rFonts w:eastAsia="Calibri"/>
                <w:sz w:val="22"/>
                <w:szCs w:val="22"/>
              </w:rPr>
              <w:t>21-22 мая 2020,</w:t>
            </w:r>
          </w:p>
          <w:p w14:paraId="420D2D7D" w14:textId="730B52BB" w:rsidR="00E83FD3" w:rsidRPr="00A956BF" w:rsidRDefault="00E83FD3" w:rsidP="00A956BF">
            <w:pPr>
              <w:contextualSpacing/>
              <w:jc w:val="both"/>
              <w:rPr>
                <w:rFonts w:eastAsia="Calibri"/>
                <w:sz w:val="22"/>
                <w:szCs w:val="22"/>
              </w:rPr>
            </w:pPr>
            <w:r w:rsidRPr="00A956BF">
              <w:rPr>
                <w:rFonts w:eastAsia="Calibri"/>
                <w:sz w:val="22"/>
                <w:szCs w:val="22"/>
              </w:rPr>
              <w:t xml:space="preserve"> г. Барнаул, Алтайский филиал Финуниверситета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DB0808" w14:textId="77777777" w:rsidR="00E83FD3" w:rsidRPr="00A956BF" w:rsidRDefault="00E83FD3" w:rsidP="00A956BF">
            <w:pPr>
              <w:contextualSpacing/>
              <w:jc w:val="both"/>
              <w:rPr>
                <w:bCs/>
                <w:sz w:val="22"/>
                <w:szCs w:val="22"/>
              </w:rPr>
            </w:pPr>
            <w:proofErr w:type="spellStart"/>
            <w:r w:rsidRPr="00A956BF">
              <w:rPr>
                <w:bCs/>
                <w:sz w:val="22"/>
                <w:szCs w:val="22"/>
              </w:rPr>
              <w:t>Бражникова</w:t>
            </w:r>
            <w:proofErr w:type="spellEnd"/>
            <w:r w:rsidRPr="00A956BF">
              <w:rPr>
                <w:bCs/>
                <w:sz w:val="22"/>
                <w:szCs w:val="22"/>
              </w:rPr>
              <w:t xml:space="preserve"> К.А.,</w:t>
            </w:r>
          </w:p>
          <w:p w14:paraId="0E96F452" w14:textId="12D01CAF" w:rsidR="00E83FD3" w:rsidRPr="00A956BF" w:rsidRDefault="00E83FD3" w:rsidP="00A956BF">
            <w:pPr>
              <w:jc w:val="both"/>
              <w:rPr>
                <w:sz w:val="22"/>
                <w:szCs w:val="22"/>
              </w:rPr>
            </w:pPr>
            <w:r w:rsidRPr="00A956BF">
              <w:rPr>
                <w:sz w:val="22"/>
                <w:szCs w:val="22"/>
              </w:rPr>
              <w:t>19-1Б-МНО1</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7B472" w14:textId="10E83191" w:rsidR="00E83FD3" w:rsidRPr="00A956BF" w:rsidRDefault="00E83FD3" w:rsidP="00A956BF">
            <w:pPr>
              <w:jc w:val="both"/>
              <w:rPr>
                <w:sz w:val="22"/>
                <w:szCs w:val="22"/>
              </w:rPr>
            </w:pPr>
            <w:r w:rsidRPr="00A956BF">
              <w:rPr>
                <w:sz w:val="22"/>
                <w:szCs w:val="22"/>
              </w:rPr>
              <w:t>Кузеванова О.М.</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53D45F4E" w14:textId="77777777" w:rsidR="00E83FD3" w:rsidRPr="00A956BF" w:rsidRDefault="00E83FD3" w:rsidP="00A956BF">
            <w:pPr>
              <w:pStyle w:val="aff4"/>
              <w:spacing w:before="0" w:beforeAutospacing="0" w:after="0" w:afterAutospacing="0"/>
              <w:contextualSpacing/>
              <w:jc w:val="both"/>
              <w:rPr>
                <w:sz w:val="22"/>
                <w:szCs w:val="22"/>
              </w:rPr>
            </w:pPr>
          </w:p>
          <w:p w14:paraId="1E425E45" w14:textId="15591AF7" w:rsidR="00E83FD3" w:rsidRPr="00A956BF" w:rsidRDefault="00E83FD3" w:rsidP="00A956BF">
            <w:pPr>
              <w:jc w:val="both"/>
              <w:rPr>
                <w:sz w:val="22"/>
                <w:szCs w:val="22"/>
              </w:rPr>
            </w:pPr>
            <w:r w:rsidRPr="00A956BF">
              <w:rPr>
                <w:sz w:val="22"/>
                <w:szCs w:val="22"/>
              </w:rPr>
              <w:t>очная с докладом «Гендерные особенности делового общения»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3274345" w14:textId="4FA93A16" w:rsidR="00E83FD3" w:rsidRPr="00A956BF" w:rsidRDefault="00E83FD3" w:rsidP="00A956BF">
            <w:pPr>
              <w:jc w:val="both"/>
              <w:rPr>
                <w:rFonts w:eastAsia="Calibri"/>
                <w:sz w:val="22"/>
                <w:szCs w:val="22"/>
              </w:rPr>
            </w:pPr>
            <w:r w:rsidRPr="00A956BF">
              <w:rPr>
                <w:rFonts w:eastAsia="Calibri"/>
                <w:sz w:val="22"/>
                <w:szCs w:val="22"/>
              </w:rPr>
              <w:t>Сертификат участника</w:t>
            </w:r>
          </w:p>
        </w:tc>
      </w:tr>
      <w:tr w:rsidR="00E83FD3" w:rsidRPr="00A956BF" w14:paraId="6B2331DB" w14:textId="77777777" w:rsidTr="00A956BF">
        <w:trPr>
          <w:trHeight w:val="55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DE8B1AD" w14:textId="13F18260" w:rsidR="00E83FD3" w:rsidRPr="00A956BF" w:rsidRDefault="00E83FD3" w:rsidP="00A956BF">
            <w:pPr>
              <w:pStyle w:val="a7"/>
              <w:numPr>
                <w:ilvl w:val="0"/>
                <w:numId w:val="14"/>
              </w:numPr>
              <w:spacing w:after="0" w:line="240" w:lineRule="auto"/>
              <w:ind w:left="0" w:firstLine="0"/>
              <w:jc w:val="both"/>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FCD2F6D" w14:textId="1A0FF755" w:rsidR="00E83FD3" w:rsidRPr="00A956BF" w:rsidRDefault="00E83FD3" w:rsidP="00A956BF">
            <w:pPr>
              <w:tabs>
                <w:tab w:val="left" w:pos="2424"/>
              </w:tabs>
              <w:jc w:val="both"/>
              <w:rPr>
                <w:sz w:val="22"/>
                <w:szCs w:val="22"/>
              </w:rPr>
            </w:pPr>
            <w:r w:rsidRPr="00A956BF">
              <w:rPr>
                <w:color w:val="000000"/>
                <w:sz w:val="22"/>
                <w:szCs w:val="22"/>
              </w:rPr>
              <w:t>XII</w:t>
            </w:r>
            <w:r w:rsidRPr="00A956BF">
              <w:rPr>
                <w:sz w:val="22"/>
                <w:szCs w:val="22"/>
              </w:rPr>
              <w:t xml:space="preserve"> международная научная конференция студентов и магистрантов, посвященной 55-летию Алтайского филиала Финуниверситета</w:t>
            </w:r>
            <w:r w:rsidRPr="00A956BF">
              <w:rPr>
                <w:b/>
                <w:sz w:val="22"/>
                <w:szCs w:val="22"/>
              </w:rPr>
              <w:t xml:space="preserve"> </w:t>
            </w:r>
            <w:r w:rsidRPr="00A956BF">
              <w:rPr>
                <w:sz w:val="22"/>
                <w:szCs w:val="22"/>
              </w:rPr>
              <w:t>«СОВРЕМЕННЫЙ СПЕЦИАЛИСТ-ПРОФЕССИОНАЛ: ТЕОРИЯ И ПРАКТИКА»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784FE0F" w14:textId="77777777" w:rsidR="00E83FD3" w:rsidRPr="00A956BF" w:rsidRDefault="00E83FD3" w:rsidP="00A956BF">
            <w:pPr>
              <w:contextualSpacing/>
              <w:jc w:val="both"/>
              <w:rPr>
                <w:rFonts w:eastAsia="Calibri"/>
                <w:sz w:val="22"/>
                <w:szCs w:val="22"/>
              </w:rPr>
            </w:pPr>
            <w:r w:rsidRPr="00A956BF">
              <w:rPr>
                <w:rFonts w:eastAsia="Calibri"/>
                <w:sz w:val="22"/>
                <w:szCs w:val="22"/>
              </w:rPr>
              <w:t>21-22 мая 2020,</w:t>
            </w:r>
          </w:p>
          <w:p w14:paraId="70953C4D" w14:textId="54136F06" w:rsidR="00E83FD3" w:rsidRPr="00A956BF" w:rsidRDefault="00E83FD3" w:rsidP="00A956BF">
            <w:pPr>
              <w:contextualSpacing/>
              <w:jc w:val="both"/>
              <w:rPr>
                <w:rFonts w:eastAsia="Calibri"/>
                <w:sz w:val="22"/>
                <w:szCs w:val="22"/>
              </w:rPr>
            </w:pPr>
            <w:r w:rsidRPr="00A956BF">
              <w:rPr>
                <w:rFonts w:eastAsia="Calibri"/>
                <w:sz w:val="22"/>
                <w:szCs w:val="22"/>
              </w:rPr>
              <w:t xml:space="preserve"> г. Барнаул, Алтайский филиал Финуниверситета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5CDD04" w14:textId="77777777" w:rsidR="00E83FD3" w:rsidRPr="00A956BF" w:rsidRDefault="00E83FD3" w:rsidP="00A956BF">
            <w:pPr>
              <w:jc w:val="both"/>
              <w:rPr>
                <w:sz w:val="22"/>
                <w:szCs w:val="22"/>
              </w:rPr>
            </w:pPr>
            <w:proofErr w:type="spellStart"/>
            <w:r w:rsidRPr="00A956BF">
              <w:rPr>
                <w:sz w:val="22"/>
                <w:szCs w:val="22"/>
              </w:rPr>
              <w:t>Мылтусова</w:t>
            </w:r>
            <w:proofErr w:type="spellEnd"/>
            <w:r w:rsidRPr="00A956BF">
              <w:rPr>
                <w:sz w:val="22"/>
                <w:szCs w:val="22"/>
              </w:rPr>
              <w:t xml:space="preserve"> Н.В.,</w:t>
            </w:r>
          </w:p>
          <w:p w14:paraId="2837567A" w14:textId="5397B2A0" w:rsidR="00E83FD3" w:rsidRPr="00A956BF" w:rsidRDefault="00E83FD3" w:rsidP="00A956BF">
            <w:pPr>
              <w:jc w:val="both"/>
              <w:rPr>
                <w:sz w:val="22"/>
                <w:szCs w:val="22"/>
              </w:rPr>
            </w:pPr>
            <w:r w:rsidRPr="00A956BF">
              <w:rPr>
                <w:sz w:val="22"/>
                <w:szCs w:val="22"/>
              </w:rPr>
              <w:t>19-1Б-МНО1</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FD4D93" w14:textId="5F7466DD" w:rsidR="00E83FD3" w:rsidRPr="00A956BF" w:rsidRDefault="00E83FD3" w:rsidP="00A956BF">
            <w:pPr>
              <w:jc w:val="both"/>
              <w:rPr>
                <w:sz w:val="22"/>
                <w:szCs w:val="22"/>
              </w:rPr>
            </w:pPr>
            <w:r w:rsidRPr="00A956BF">
              <w:rPr>
                <w:sz w:val="22"/>
                <w:szCs w:val="22"/>
              </w:rPr>
              <w:t>Кузеванова О.М.</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2995F6A4" w14:textId="4BCAAE54" w:rsidR="00E83FD3" w:rsidRPr="00A956BF" w:rsidRDefault="00E83FD3" w:rsidP="00A956BF">
            <w:pPr>
              <w:jc w:val="both"/>
              <w:rPr>
                <w:sz w:val="22"/>
                <w:szCs w:val="22"/>
              </w:rPr>
            </w:pPr>
            <w:r w:rsidRPr="00A956BF">
              <w:rPr>
                <w:sz w:val="22"/>
                <w:szCs w:val="22"/>
              </w:rPr>
              <w:t>очная с докладом «Основные правила делового взаимодействия в системе межкультурных коммуникаций»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923BD54" w14:textId="302387A5" w:rsidR="00E83FD3" w:rsidRPr="00A956BF" w:rsidRDefault="00E83FD3" w:rsidP="00A956BF">
            <w:pPr>
              <w:jc w:val="both"/>
              <w:rPr>
                <w:rFonts w:eastAsia="Calibri"/>
                <w:sz w:val="22"/>
                <w:szCs w:val="22"/>
              </w:rPr>
            </w:pPr>
            <w:r w:rsidRPr="00A956BF">
              <w:rPr>
                <w:rFonts w:eastAsia="Calibri"/>
                <w:sz w:val="22"/>
                <w:szCs w:val="22"/>
              </w:rPr>
              <w:t>Сертификат участника</w:t>
            </w:r>
          </w:p>
        </w:tc>
      </w:tr>
      <w:tr w:rsidR="00E83FD3" w:rsidRPr="00A956BF" w14:paraId="26693A9A" w14:textId="77777777" w:rsidTr="00A956BF">
        <w:trPr>
          <w:trHeight w:val="55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03C7F97" w14:textId="570BFE2D" w:rsidR="00E83FD3" w:rsidRPr="00A956BF" w:rsidRDefault="00E83FD3" w:rsidP="00A956BF">
            <w:pPr>
              <w:pStyle w:val="a7"/>
              <w:numPr>
                <w:ilvl w:val="0"/>
                <w:numId w:val="14"/>
              </w:numPr>
              <w:spacing w:after="0" w:line="240" w:lineRule="auto"/>
              <w:ind w:left="0" w:firstLine="0"/>
              <w:jc w:val="both"/>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6B6F856" w14:textId="4B9AABAC" w:rsidR="00E83FD3" w:rsidRPr="00A956BF" w:rsidRDefault="00E83FD3" w:rsidP="00A956BF">
            <w:pPr>
              <w:tabs>
                <w:tab w:val="left" w:pos="2424"/>
              </w:tabs>
              <w:jc w:val="both"/>
              <w:rPr>
                <w:sz w:val="22"/>
                <w:szCs w:val="22"/>
              </w:rPr>
            </w:pPr>
            <w:r w:rsidRPr="00A956BF">
              <w:rPr>
                <w:color w:val="000000"/>
                <w:sz w:val="22"/>
                <w:szCs w:val="22"/>
              </w:rPr>
              <w:t>XII</w:t>
            </w:r>
            <w:r w:rsidRPr="00A956BF">
              <w:rPr>
                <w:sz w:val="22"/>
                <w:szCs w:val="22"/>
              </w:rPr>
              <w:t xml:space="preserve"> международная научная конференция студентов и магистрантов, посвященной 55-летию Алтайского филиала Финуниверситета</w:t>
            </w:r>
            <w:r w:rsidRPr="00A956BF">
              <w:rPr>
                <w:b/>
                <w:sz w:val="22"/>
                <w:szCs w:val="22"/>
              </w:rPr>
              <w:t xml:space="preserve"> </w:t>
            </w:r>
            <w:r w:rsidRPr="00A956BF">
              <w:rPr>
                <w:sz w:val="22"/>
                <w:szCs w:val="22"/>
              </w:rPr>
              <w:t>«СОВРЕМЕННЫЙ СПЕЦИАЛИСТ-ПРОФЕССИОНАЛ: ТЕОРИЯ И ПРАКТИКА»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642DCCE" w14:textId="77777777" w:rsidR="00E83FD3" w:rsidRPr="00A956BF" w:rsidRDefault="00E83FD3" w:rsidP="00A956BF">
            <w:pPr>
              <w:contextualSpacing/>
              <w:jc w:val="both"/>
              <w:rPr>
                <w:rFonts w:eastAsia="Calibri"/>
                <w:sz w:val="22"/>
                <w:szCs w:val="22"/>
              </w:rPr>
            </w:pPr>
            <w:r w:rsidRPr="00A956BF">
              <w:rPr>
                <w:rFonts w:eastAsia="Calibri"/>
                <w:sz w:val="22"/>
                <w:szCs w:val="22"/>
              </w:rPr>
              <w:t>21-22 мая 2020,</w:t>
            </w:r>
          </w:p>
          <w:p w14:paraId="35867757" w14:textId="5E1DB143" w:rsidR="00E83FD3" w:rsidRPr="00A956BF" w:rsidRDefault="00E83FD3" w:rsidP="00A956BF">
            <w:pPr>
              <w:contextualSpacing/>
              <w:jc w:val="both"/>
              <w:rPr>
                <w:rFonts w:eastAsia="Calibri"/>
                <w:sz w:val="22"/>
                <w:szCs w:val="22"/>
              </w:rPr>
            </w:pPr>
            <w:r w:rsidRPr="00A956BF">
              <w:rPr>
                <w:rFonts w:eastAsia="Calibri"/>
                <w:sz w:val="22"/>
                <w:szCs w:val="22"/>
              </w:rPr>
              <w:t xml:space="preserve"> г. Барнаул, Алтайский филиал Финуниверситета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F70F57" w14:textId="77777777" w:rsidR="00E83FD3" w:rsidRPr="00A956BF" w:rsidRDefault="00E83FD3" w:rsidP="00A956BF">
            <w:pPr>
              <w:contextualSpacing/>
              <w:jc w:val="both"/>
              <w:rPr>
                <w:bCs/>
                <w:sz w:val="22"/>
                <w:szCs w:val="22"/>
              </w:rPr>
            </w:pPr>
            <w:proofErr w:type="spellStart"/>
            <w:r w:rsidRPr="00A956BF">
              <w:rPr>
                <w:bCs/>
                <w:sz w:val="22"/>
                <w:szCs w:val="22"/>
              </w:rPr>
              <w:t>Дубицкая</w:t>
            </w:r>
            <w:proofErr w:type="spellEnd"/>
            <w:r w:rsidRPr="00A956BF">
              <w:rPr>
                <w:bCs/>
                <w:sz w:val="22"/>
                <w:szCs w:val="22"/>
              </w:rPr>
              <w:t xml:space="preserve"> Н.М., Плотникова С.М., </w:t>
            </w:r>
          </w:p>
          <w:p w14:paraId="029D159B" w14:textId="56143D0B" w:rsidR="00E83FD3" w:rsidRPr="00A956BF" w:rsidRDefault="00E83FD3" w:rsidP="00A956BF">
            <w:pPr>
              <w:jc w:val="both"/>
              <w:rPr>
                <w:sz w:val="22"/>
                <w:szCs w:val="22"/>
              </w:rPr>
            </w:pPr>
            <w:r w:rsidRPr="00A956BF">
              <w:rPr>
                <w:bCs/>
                <w:sz w:val="22"/>
                <w:szCs w:val="22"/>
              </w:rPr>
              <w:t>17-1Б- ЭКО4</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529C58" w14:textId="216E5D73" w:rsidR="00E83FD3" w:rsidRPr="00A956BF" w:rsidRDefault="00E83FD3" w:rsidP="00A956BF">
            <w:pPr>
              <w:jc w:val="both"/>
              <w:rPr>
                <w:sz w:val="22"/>
                <w:szCs w:val="22"/>
              </w:rPr>
            </w:pPr>
            <w:r w:rsidRPr="00A956BF">
              <w:rPr>
                <w:bCs/>
                <w:sz w:val="22"/>
                <w:szCs w:val="22"/>
              </w:rPr>
              <w:t>Жердева О.Н.</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7F44CF48" w14:textId="05F98DAF" w:rsidR="00E83FD3" w:rsidRPr="00A956BF" w:rsidRDefault="00E83FD3" w:rsidP="00A956BF">
            <w:pPr>
              <w:jc w:val="both"/>
              <w:rPr>
                <w:sz w:val="22"/>
                <w:szCs w:val="22"/>
              </w:rPr>
            </w:pPr>
            <w:r w:rsidRPr="00A956BF">
              <w:rPr>
                <w:sz w:val="22"/>
                <w:szCs w:val="22"/>
              </w:rPr>
              <w:t>очная с докладом «</w:t>
            </w:r>
            <w:r w:rsidRPr="00A956BF">
              <w:rPr>
                <w:bCs/>
                <w:sz w:val="22"/>
                <w:szCs w:val="22"/>
              </w:rPr>
              <w:t xml:space="preserve"> Концепт «родина» в русском и немецком языках: от языковой картины мира к национальному самосознанию</w:t>
            </w:r>
            <w:r w:rsidRPr="00A956BF">
              <w:rPr>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D102E8" w14:textId="5ECBA504" w:rsidR="00E83FD3" w:rsidRPr="00A956BF" w:rsidRDefault="00E83FD3" w:rsidP="00A956BF">
            <w:pPr>
              <w:jc w:val="both"/>
              <w:rPr>
                <w:rFonts w:eastAsia="Calibri"/>
                <w:sz w:val="22"/>
                <w:szCs w:val="22"/>
              </w:rPr>
            </w:pPr>
            <w:r w:rsidRPr="00A956BF">
              <w:rPr>
                <w:rFonts w:eastAsia="Calibri"/>
                <w:sz w:val="22"/>
                <w:szCs w:val="22"/>
              </w:rPr>
              <w:t>Сертификат участника</w:t>
            </w:r>
          </w:p>
        </w:tc>
      </w:tr>
      <w:tr w:rsidR="00E83FD3" w:rsidRPr="00A956BF" w14:paraId="42DEF722" w14:textId="77777777" w:rsidTr="00A956BF">
        <w:trPr>
          <w:trHeight w:val="55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DF9E1E4" w14:textId="594FF089" w:rsidR="00E83FD3" w:rsidRPr="00A956BF" w:rsidRDefault="00E83FD3" w:rsidP="00A956BF">
            <w:pPr>
              <w:pStyle w:val="a7"/>
              <w:numPr>
                <w:ilvl w:val="0"/>
                <w:numId w:val="14"/>
              </w:numPr>
              <w:spacing w:after="0" w:line="240" w:lineRule="auto"/>
              <w:ind w:left="0" w:firstLine="0"/>
              <w:jc w:val="both"/>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52DBC50" w14:textId="526304A8" w:rsidR="00E83FD3" w:rsidRPr="00A956BF" w:rsidRDefault="00E83FD3" w:rsidP="00A956BF">
            <w:pPr>
              <w:tabs>
                <w:tab w:val="left" w:pos="2424"/>
              </w:tabs>
              <w:jc w:val="both"/>
              <w:rPr>
                <w:sz w:val="22"/>
                <w:szCs w:val="22"/>
              </w:rPr>
            </w:pPr>
            <w:r w:rsidRPr="00A956BF">
              <w:rPr>
                <w:color w:val="000000"/>
                <w:sz w:val="22"/>
                <w:szCs w:val="22"/>
              </w:rPr>
              <w:t>XII</w:t>
            </w:r>
            <w:r w:rsidRPr="00A956BF">
              <w:rPr>
                <w:sz w:val="22"/>
                <w:szCs w:val="22"/>
              </w:rPr>
              <w:t xml:space="preserve"> международная научная конференция студентов и магистрантов, посвященной 55-летию Алтайского филиала Финуниверситета</w:t>
            </w:r>
            <w:r w:rsidRPr="00A956BF">
              <w:rPr>
                <w:b/>
                <w:sz w:val="22"/>
                <w:szCs w:val="22"/>
              </w:rPr>
              <w:t xml:space="preserve"> </w:t>
            </w:r>
            <w:r w:rsidRPr="00A956BF">
              <w:rPr>
                <w:sz w:val="22"/>
                <w:szCs w:val="22"/>
              </w:rPr>
              <w:t>«СОВРЕМЕННЫЙ СПЕЦИАЛИСТ-ПРОФЕССИОНАЛ: ТЕОРИЯ И ПРАКТИКА»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1BA1883" w14:textId="77777777" w:rsidR="00E83FD3" w:rsidRPr="00A956BF" w:rsidRDefault="00E83FD3" w:rsidP="00A956BF">
            <w:pPr>
              <w:contextualSpacing/>
              <w:jc w:val="both"/>
              <w:rPr>
                <w:rFonts w:eastAsia="Calibri"/>
                <w:sz w:val="22"/>
                <w:szCs w:val="22"/>
              </w:rPr>
            </w:pPr>
            <w:r w:rsidRPr="00A956BF">
              <w:rPr>
                <w:rFonts w:eastAsia="Calibri"/>
                <w:sz w:val="22"/>
                <w:szCs w:val="22"/>
              </w:rPr>
              <w:t>21-22 мая 2020,</w:t>
            </w:r>
          </w:p>
          <w:p w14:paraId="20485492" w14:textId="3B4B3946" w:rsidR="00E83FD3" w:rsidRPr="00A956BF" w:rsidRDefault="00E83FD3" w:rsidP="00A956BF">
            <w:pPr>
              <w:contextualSpacing/>
              <w:jc w:val="both"/>
              <w:rPr>
                <w:rFonts w:eastAsia="Calibri"/>
                <w:sz w:val="22"/>
                <w:szCs w:val="22"/>
              </w:rPr>
            </w:pPr>
            <w:r w:rsidRPr="00A956BF">
              <w:rPr>
                <w:rFonts w:eastAsia="Calibri"/>
                <w:sz w:val="22"/>
                <w:szCs w:val="22"/>
              </w:rPr>
              <w:t xml:space="preserve"> г. Барнаул, Алтайский филиал Финуниверситета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5E67B7" w14:textId="77777777" w:rsidR="00E83FD3" w:rsidRPr="00A956BF" w:rsidRDefault="00E83FD3" w:rsidP="00A956BF">
            <w:pPr>
              <w:contextualSpacing/>
              <w:jc w:val="both"/>
              <w:rPr>
                <w:bCs/>
                <w:sz w:val="22"/>
                <w:szCs w:val="22"/>
              </w:rPr>
            </w:pPr>
            <w:proofErr w:type="spellStart"/>
            <w:r w:rsidRPr="00A956BF">
              <w:rPr>
                <w:bCs/>
                <w:sz w:val="22"/>
                <w:szCs w:val="22"/>
              </w:rPr>
              <w:t>Манчак</w:t>
            </w:r>
            <w:proofErr w:type="spellEnd"/>
            <w:r w:rsidRPr="00A956BF">
              <w:rPr>
                <w:bCs/>
                <w:sz w:val="22"/>
                <w:szCs w:val="22"/>
              </w:rPr>
              <w:t xml:space="preserve"> Е.И.,</w:t>
            </w:r>
          </w:p>
          <w:p w14:paraId="11E1166C" w14:textId="4BBD9C90" w:rsidR="00E83FD3" w:rsidRPr="00A956BF" w:rsidRDefault="00E83FD3" w:rsidP="00A956BF">
            <w:pPr>
              <w:jc w:val="both"/>
              <w:rPr>
                <w:sz w:val="22"/>
                <w:szCs w:val="22"/>
              </w:rPr>
            </w:pPr>
            <w:r w:rsidRPr="00A956BF">
              <w:rPr>
                <w:bCs/>
                <w:sz w:val="22"/>
                <w:szCs w:val="22"/>
              </w:rPr>
              <w:t xml:space="preserve">18-1Б-ЭКО1 </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25D540" w14:textId="6DABBC8A" w:rsidR="00E83FD3" w:rsidRPr="00A956BF" w:rsidRDefault="00E83FD3" w:rsidP="00A956BF">
            <w:pPr>
              <w:jc w:val="both"/>
              <w:rPr>
                <w:sz w:val="22"/>
                <w:szCs w:val="22"/>
              </w:rPr>
            </w:pPr>
            <w:proofErr w:type="spellStart"/>
            <w:r w:rsidRPr="00A956BF">
              <w:rPr>
                <w:bCs/>
                <w:sz w:val="22"/>
                <w:szCs w:val="22"/>
              </w:rPr>
              <w:t>Абубакарова</w:t>
            </w:r>
            <w:proofErr w:type="spellEnd"/>
            <w:r w:rsidRPr="00A956BF">
              <w:rPr>
                <w:bCs/>
                <w:sz w:val="22"/>
                <w:szCs w:val="22"/>
              </w:rPr>
              <w:t xml:space="preserve"> Е.В.</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5D72AB93" w14:textId="1FC10782" w:rsidR="00E83FD3" w:rsidRPr="00A956BF" w:rsidRDefault="00E83FD3" w:rsidP="00A956BF">
            <w:pPr>
              <w:jc w:val="both"/>
              <w:rPr>
                <w:sz w:val="22"/>
                <w:szCs w:val="22"/>
              </w:rPr>
            </w:pPr>
            <w:r w:rsidRPr="00A956BF">
              <w:rPr>
                <w:sz w:val="22"/>
                <w:szCs w:val="22"/>
              </w:rPr>
              <w:t>очная с докладом «</w:t>
            </w:r>
            <w:r w:rsidRPr="00A956BF">
              <w:rPr>
                <w:bCs/>
                <w:sz w:val="22"/>
                <w:szCs w:val="22"/>
              </w:rPr>
              <w:t xml:space="preserve">Использование аутентичных видеоматериалов на уроках английского языка как средство формирования гуманитарной культуры </w:t>
            </w:r>
            <w:r w:rsidRPr="00A956BF">
              <w:rPr>
                <w:bCs/>
                <w:sz w:val="22"/>
                <w:szCs w:val="22"/>
              </w:rPr>
              <w:lastRenderedPageBreak/>
              <w:t>студентов-экономистов</w:t>
            </w:r>
            <w:r w:rsidRPr="00A956BF">
              <w:rPr>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32D1082" w14:textId="69DB583A" w:rsidR="00E83FD3" w:rsidRPr="00A956BF" w:rsidRDefault="00E83FD3" w:rsidP="00A956BF">
            <w:pPr>
              <w:jc w:val="both"/>
              <w:rPr>
                <w:rFonts w:eastAsia="Calibri"/>
                <w:sz w:val="22"/>
                <w:szCs w:val="22"/>
              </w:rPr>
            </w:pPr>
            <w:r w:rsidRPr="00A956BF">
              <w:rPr>
                <w:rFonts w:eastAsia="Calibri"/>
                <w:sz w:val="22"/>
                <w:szCs w:val="22"/>
              </w:rPr>
              <w:lastRenderedPageBreak/>
              <w:t>Сертификат участника</w:t>
            </w:r>
          </w:p>
        </w:tc>
      </w:tr>
      <w:tr w:rsidR="00E83FD3" w:rsidRPr="00A956BF" w14:paraId="764906DB" w14:textId="77777777" w:rsidTr="00A956BF">
        <w:trPr>
          <w:trHeight w:val="55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EBBBE1F" w14:textId="01D0A397" w:rsidR="00E83FD3" w:rsidRPr="00A956BF" w:rsidRDefault="00E83FD3" w:rsidP="00A956BF">
            <w:pPr>
              <w:pStyle w:val="a7"/>
              <w:numPr>
                <w:ilvl w:val="0"/>
                <w:numId w:val="14"/>
              </w:numPr>
              <w:spacing w:after="0" w:line="240" w:lineRule="auto"/>
              <w:ind w:left="0" w:firstLine="0"/>
              <w:jc w:val="both"/>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CC530A2" w14:textId="5EDEFA91" w:rsidR="00E83FD3" w:rsidRPr="00A956BF" w:rsidRDefault="00E83FD3" w:rsidP="00A956BF">
            <w:pPr>
              <w:tabs>
                <w:tab w:val="left" w:pos="2424"/>
              </w:tabs>
              <w:jc w:val="both"/>
              <w:rPr>
                <w:sz w:val="22"/>
                <w:szCs w:val="22"/>
              </w:rPr>
            </w:pPr>
            <w:r w:rsidRPr="00A956BF">
              <w:rPr>
                <w:color w:val="000000"/>
                <w:sz w:val="22"/>
                <w:szCs w:val="22"/>
              </w:rPr>
              <w:t>XII</w:t>
            </w:r>
            <w:r w:rsidRPr="00A956BF">
              <w:rPr>
                <w:sz w:val="22"/>
                <w:szCs w:val="22"/>
              </w:rPr>
              <w:t xml:space="preserve"> международная научная конференция студентов и магистрантов, посвященной 55-летию Алтайского филиала Финуниверситета</w:t>
            </w:r>
            <w:r w:rsidRPr="00A956BF">
              <w:rPr>
                <w:b/>
                <w:sz w:val="22"/>
                <w:szCs w:val="22"/>
              </w:rPr>
              <w:t xml:space="preserve"> </w:t>
            </w:r>
            <w:r w:rsidRPr="00A956BF">
              <w:rPr>
                <w:sz w:val="22"/>
                <w:szCs w:val="22"/>
              </w:rPr>
              <w:t>«СОВРЕМЕННЫЙ СПЕЦИАЛИСТ-ПРОФЕССИОНАЛ: ТЕОРИЯ И ПРАКТИКА»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C5D8FD4" w14:textId="77777777" w:rsidR="00E83FD3" w:rsidRPr="00A956BF" w:rsidRDefault="00E83FD3" w:rsidP="00A956BF">
            <w:pPr>
              <w:contextualSpacing/>
              <w:jc w:val="both"/>
              <w:rPr>
                <w:rFonts w:eastAsia="Calibri"/>
                <w:sz w:val="22"/>
                <w:szCs w:val="22"/>
              </w:rPr>
            </w:pPr>
            <w:r w:rsidRPr="00A956BF">
              <w:rPr>
                <w:rFonts w:eastAsia="Calibri"/>
                <w:sz w:val="22"/>
                <w:szCs w:val="22"/>
              </w:rPr>
              <w:t>21-22 мая 2020,</w:t>
            </w:r>
          </w:p>
          <w:p w14:paraId="4AD98C3F" w14:textId="6C639A65" w:rsidR="00E83FD3" w:rsidRPr="00A956BF" w:rsidRDefault="00E83FD3" w:rsidP="00A956BF">
            <w:pPr>
              <w:contextualSpacing/>
              <w:jc w:val="both"/>
              <w:rPr>
                <w:rFonts w:eastAsia="Calibri"/>
                <w:sz w:val="22"/>
                <w:szCs w:val="22"/>
              </w:rPr>
            </w:pPr>
            <w:r w:rsidRPr="00A956BF">
              <w:rPr>
                <w:rFonts w:eastAsia="Calibri"/>
                <w:sz w:val="22"/>
                <w:szCs w:val="22"/>
              </w:rPr>
              <w:t xml:space="preserve"> г. Барнаул, Алтайский филиал Финуниверситета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70E85C" w14:textId="77777777" w:rsidR="00E83FD3" w:rsidRPr="00A956BF" w:rsidRDefault="00E83FD3" w:rsidP="00A956BF">
            <w:pPr>
              <w:contextualSpacing/>
              <w:jc w:val="both"/>
              <w:rPr>
                <w:bCs/>
                <w:sz w:val="22"/>
                <w:szCs w:val="22"/>
              </w:rPr>
            </w:pPr>
            <w:r w:rsidRPr="00A956BF">
              <w:rPr>
                <w:bCs/>
                <w:sz w:val="22"/>
                <w:szCs w:val="22"/>
              </w:rPr>
              <w:t>Братишкина Д.А., Метла У.С.,</w:t>
            </w:r>
          </w:p>
          <w:p w14:paraId="16E617F8" w14:textId="318EE3FE" w:rsidR="00E83FD3" w:rsidRPr="00A956BF" w:rsidRDefault="00E83FD3" w:rsidP="00A956BF">
            <w:pPr>
              <w:jc w:val="both"/>
              <w:rPr>
                <w:sz w:val="22"/>
                <w:szCs w:val="22"/>
              </w:rPr>
            </w:pPr>
            <w:r w:rsidRPr="00A956BF">
              <w:rPr>
                <w:bCs/>
                <w:sz w:val="22"/>
                <w:szCs w:val="22"/>
              </w:rPr>
              <w:t>19-1Б- ЭКО1</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238B9" w14:textId="500A9C16" w:rsidR="00E83FD3" w:rsidRPr="00A956BF" w:rsidRDefault="00E83FD3" w:rsidP="00A956BF">
            <w:pPr>
              <w:jc w:val="both"/>
              <w:rPr>
                <w:sz w:val="22"/>
                <w:szCs w:val="22"/>
              </w:rPr>
            </w:pPr>
            <w:r w:rsidRPr="00A956BF">
              <w:rPr>
                <w:bCs/>
                <w:sz w:val="22"/>
                <w:szCs w:val="22"/>
              </w:rPr>
              <w:t>Жердева О.Н.</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65B6CA73" w14:textId="6598BA9A" w:rsidR="00E83FD3" w:rsidRPr="00A956BF" w:rsidRDefault="00E83FD3" w:rsidP="00A956BF">
            <w:pPr>
              <w:jc w:val="both"/>
              <w:rPr>
                <w:sz w:val="22"/>
                <w:szCs w:val="22"/>
              </w:rPr>
            </w:pPr>
            <w:r w:rsidRPr="00A956BF">
              <w:rPr>
                <w:sz w:val="22"/>
                <w:szCs w:val="22"/>
              </w:rPr>
              <w:t>очная с докладом «</w:t>
            </w:r>
            <w:r w:rsidRPr="00A956BF">
              <w:rPr>
                <w:bCs/>
                <w:sz w:val="22"/>
                <w:szCs w:val="22"/>
              </w:rPr>
              <w:t>Концепт «глаза», «уши», «сердце» в русской и немецкой языковой картине мира</w:t>
            </w:r>
            <w:r w:rsidRPr="00A956BF">
              <w:rPr>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081954A" w14:textId="1CE0A2CF" w:rsidR="00E83FD3" w:rsidRPr="00A956BF" w:rsidRDefault="00E83FD3" w:rsidP="00A956BF">
            <w:pPr>
              <w:jc w:val="both"/>
              <w:rPr>
                <w:rFonts w:eastAsia="Calibri"/>
                <w:sz w:val="22"/>
                <w:szCs w:val="22"/>
              </w:rPr>
            </w:pPr>
            <w:r w:rsidRPr="00A956BF">
              <w:rPr>
                <w:rFonts w:eastAsia="Calibri"/>
                <w:sz w:val="22"/>
                <w:szCs w:val="22"/>
              </w:rPr>
              <w:t>Сертификат участника</w:t>
            </w:r>
          </w:p>
        </w:tc>
      </w:tr>
      <w:tr w:rsidR="00E83FD3" w:rsidRPr="00A956BF" w14:paraId="658DA69F" w14:textId="77777777" w:rsidTr="00A956BF">
        <w:trPr>
          <w:trHeight w:val="55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A98EAA1" w14:textId="0AAE11A8" w:rsidR="00E83FD3" w:rsidRPr="00A956BF" w:rsidRDefault="00E83FD3" w:rsidP="00A956BF">
            <w:pPr>
              <w:pStyle w:val="a7"/>
              <w:numPr>
                <w:ilvl w:val="0"/>
                <w:numId w:val="14"/>
              </w:numPr>
              <w:spacing w:after="0" w:line="240" w:lineRule="auto"/>
              <w:ind w:left="0" w:firstLine="0"/>
              <w:jc w:val="both"/>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4B78EAF" w14:textId="5B852F2C" w:rsidR="00E83FD3" w:rsidRPr="00A956BF" w:rsidRDefault="00E83FD3" w:rsidP="00A956BF">
            <w:pPr>
              <w:tabs>
                <w:tab w:val="left" w:pos="2424"/>
              </w:tabs>
              <w:jc w:val="both"/>
              <w:rPr>
                <w:sz w:val="22"/>
                <w:szCs w:val="22"/>
              </w:rPr>
            </w:pPr>
            <w:r w:rsidRPr="00A956BF">
              <w:rPr>
                <w:color w:val="000000"/>
                <w:sz w:val="22"/>
                <w:szCs w:val="22"/>
              </w:rPr>
              <w:t>XII</w:t>
            </w:r>
            <w:r w:rsidRPr="00A956BF">
              <w:rPr>
                <w:sz w:val="22"/>
                <w:szCs w:val="22"/>
              </w:rPr>
              <w:t xml:space="preserve"> международная научная конференция студентов и магистрантов, посвященной 55-летию Алтайского филиала Финуниверситета</w:t>
            </w:r>
            <w:r w:rsidRPr="00A956BF">
              <w:rPr>
                <w:b/>
                <w:sz w:val="22"/>
                <w:szCs w:val="22"/>
              </w:rPr>
              <w:t xml:space="preserve"> </w:t>
            </w:r>
            <w:r w:rsidRPr="00A956BF">
              <w:rPr>
                <w:sz w:val="22"/>
                <w:szCs w:val="22"/>
              </w:rPr>
              <w:t>«СОВРЕМЕННЫЙ СПЕЦИАЛИСТ-ПРОФЕССИОНАЛ: ТЕОРИЯ И ПРАКТИКА»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3EB6877" w14:textId="77777777" w:rsidR="00E83FD3" w:rsidRPr="00A956BF" w:rsidRDefault="00E83FD3" w:rsidP="00A956BF">
            <w:pPr>
              <w:contextualSpacing/>
              <w:jc w:val="both"/>
              <w:rPr>
                <w:rFonts w:eastAsia="Calibri"/>
                <w:sz w:val="22"/>
                <w:szCs w:val="22"/>
              </w:rPr>
            </w:pPr>
            <w:r w:rsidRPr="00A956BF">
              <w:rPr>
                <w:rFonts w:eastAsia="Calibri"/>
                <w:sz w:val="22"/>
                <w:szCs w:val="22"/>
              </w:rPr>
              <w:t>21-22 мая 2020,</w:t>
            </w:r>
          </w:p>
          <w:p w14:paraId="0E23A40C" w14:textId="4913610A" w:rsidR="00E83FD3" w:rsidRPr="00A956BF" w:rsidRDefault="00E83FD3" w:rsidP="00A956BF">
            <w:pPr>
              <w:contextualSpacing/>
              <w:jc w:val="both"/>
              <w:rPr>
                <w:rFonts w:eastAsia="Calibri"/>
                <w:sz w:val="22"/>
                <w:szCs w:val="22"/>
              </w:rPr>
            </w:pPr>
            <w:r w:rsidRPr="00A956BF">
              <w:rPr>
                <w:rFonts w:eastAsia="Calibri"/>
                <w:sz w:val="22"/>
                <w:szCs w:val="22"/>
              </w:rPr>
              <w:t xml:space="preserve"> г. Барнаул, Алтайский филиал Финуниверситета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95B827" w14:textId="77777777" w:rsidR="00E83FD3" w:rsidRPr="00A956BF" w:rsidRDefault="00E83FD3" w:rsidP="00A956BF">
            <w:pPr>
              <w:contextualSpacing/>
              <w:jc w:val="both"/>
              <w:rPr>
                <w:bCs/>
                <w:sz w:val="22"/>
                <w:szCs w:val="22"/>
              </w:rPr>
            </w:pPr>
            <w:proofErr w:type="spellStart"/>
            <w:r w:rsidRPr="00A956BF">
              <w:rPr>
                <w:bCs/>
                <w:sz w:val="22"/>
                <w:szCs w:val="22"/>
              </w:rPr>
              <w:t>Кокина</w:t>
            </w:r>
            <w:proofErr w:type="spellEnd"/>
            <w:r w:rsidRPr="00A956BF">
              <w:rPr>
                <w:bCs/>
                <w:sz w:val="22"/>
                <w:szCs w:val="22"/>
              </w:rPr>
              <w:t xml:space="preserve"> Е.С.,</w:t>
            </w:r>
          </w:p>
          <w:p w14:paraId="0859144A" w14:textId="2AC68357" w:rsidR="00E83FD3" w:rsidRPr="00A956BF" w:rsidRDefault="00E83FD3" w:rsidP="00A956BF">
            <w:pPr>
              <w:jc w:val="both"/>
              <w:rPr>
                <w:sz w:val="22"/>
                <w:szCs w:val="22"/>
              </w:rPr>
            </w:pPr>
            <w:r w:rsidRPr="00A956BF">
              <w:rPr>
                <w:bCs/>
                <w:sz w:val="22"/>
                <w:szCs w:val="22"/>
              </w:rPr>
              <w:t>19-1Б- ЭКО1</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C09A3" w14:textId="2A9D922D" w:rsidR="00E83FD3" w:rsidRPr="00A956BF" w:rsidRDefault="00E83FD3" w:rsidP="00A956BF">
            <w:pPr>
              <w:jc w:val="both"/>
              <w:rPr>
                <w:sz w:val="22"/>
                <w:szCs w:val="22"/>
              </w:rPr>
            </w:pPr>
            <w:r w:rsidRPr="00A956BF">
              <w:rPr>
                <w:bCs/>
                <w:sz w:val="22"/>
                <w:szCs w:val="22"/>
              </w:rPr>
              <w:t>Жердева О.Н.</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37BA993E" w14:textId="1146E87E" w:rsidR="00E83FD3" w:rsidRPr="00A956BF" w:rsidRDefault="00E83FD3" w:rsidP="00A956BF">
            <w:pPr>
              <w:jc w:val="both"/>
              <w:rPr>
                <w:sz w:val="22"/>
                <w:szCs w:val="22"/>
              </w:rPr>
            </w:pPr>
            <w:r w:rsidRPr="00A956BF">
              <w:rPr>
                <w:sz w:val="22"/>
                <w:szCs w:val="22"/>
              </w:rPr>
              <w:t>очная с докладом «</w:t>
            </w:r>
            <w:r w:rsidRPr="00A956BF">
              <w:rPr>
                <w:bCs/>
                <w:sz w:val="22"/>
                <w:szCs w:val="22"/>
              </w:rPr>
              <w:t>Концепт «охота» в русском и немецком языках как отражение национальной картины мира</w:t>
            </w:r>
            <w:r w:rsidRPr="00A956BF">
              <w:rPr>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C95B000" w14:textId="2A311470" w:rsidR="00E83FD3" w:rsidRPr="00A956BF" w:rsidRDefault="00E83FD3" w:rsidP="00A956BF">
            <w:pPr>
              <w:jc w:val="both"/>
              <w:rPr>
                <w:rFonts w:eastAsia="Calibri"/>
                <w:sz w:val="22"/>
                <w:szCs w:val="22"/>
              </w:rPr>
            </w:pPr>
            <w:r w:rsidRPr="00A956BF">
              <w:rPr>
                <w:rFonts w:eastAsia="Calibri"/>
                <w:sz w:val="22"/>
                <w:szCs w:val="22"/>
              </w:rPr>
              <w:t>Сертификат участника</w:t>
            </w:r>
          </w:p>
        </w:tc>
      </w:tr>
      <w:tr w:rsidR="00E83FD3" w:rsidRPr="00A956BF" w14:paraId="769D7B55" w14:textId="77777777" w:rsidTr="00A956BF">
        <w:trPr>
          <w:trHeight w:val="55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63E0B90" w14:textId="3E67FCBF" w:rsidR="00E83FD3" w:rsidRPr="00A956BF" w:rsidRDefault="00E83FD3" w:rsidP="00A956BF">
            <w:pPr>
              <w:pStyle w:val="a7"/>
              <w:numPr>
                <w:ilvl w:val="0"/>
                <w:numId w:val="14"/>
              </w:numPr>
              <w:spacing w:after="0" w:line="240" w:lineRule="auto"/>
              <w:ind w:left="0" w:firstLine="0"/>
              <w:jc w:val="both"/>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9BBE57F" w14:textId="2057FC15" w:rsidR="00E83FD3" w:rsidRPr="00A956BF" w:rsidRDefault="00E83FD3" w:rsidP="00A956BF">
            <w:pPr>
              <w:tabs>
                <w:tab w:val="left" w:pos="2424"/>
              </w:tabs>
              <w:jc w:val="both"/>
              <w:rPr>
                <w:sz w:val="22"/>
                <w:szCs w:val="22"/>
              </w:rPr>
            </w:pPr>
            <w:r w:rsidRPr="00A956BF">
              <w:rPr>
                <w:color w:val="000000"/>
                <w:sz w:val="22"/>
                <w:szCs w:val="22"/>
              </w:rPr>
              <w:t>XII</w:t>
            </w:r>
            <w:r w:rsidRPr="00A956BF">
              <w:rPr>
                <w:sz w:val="22"/>
                <w:szCs w:val="22"/>
              </w:rPr>
              <w:t xml:space="preserve"> международная научная конференция студентов и магистрантов, посвященной 55-летию Алтайского филиала Финуниверситета</w:t>
            </w:r>
            <w:r w:rsidRPr="00A956BF">
              <w:rPr>
                <w:b/>
                <w:sz w:val="22"/>
                <w:szCs w:val="22"/>
              </w:rPr>
              <w:t xml:space="preserve"> </w:t>
            </w:r>
            <w:r w:rsidRPr="00A956BF">
              <w:rPr>
                <w:sz w:val="22"/>
                <w:szCs w:val="22"/>
              </w:rPr>
              <w:t>«СОВРЕМЕННЫЙ СПЕЦИАЛИСТ-ПРОФЕССИОНАЛ: ТЕОРИЯ И ПРАКТИКА»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C345FED" w14:textId="77777777" w:rsidR="00E83FD3" w:rsidRPr="00A956BF" w:rsidRDefault="00E83FD3" w:rsidP="00A956BF">
            <w:pPr>
              <w:contextualSpacing/>
              <w:jc w:val="both"/>
              <w:rPr>
                <w:rFonts w:eastAsia="Calibri"/>
                <w:sz w:val="22"/>
                <w:szCs w:val="22"/>
              </w:rPr>
            </w:pPr>
            <w:r w:rsidRPr="00A956BF">
              <w:rPr>
                <w:rFonts w:eastAsia="Calibri"/>
                <w:sz w:val="22"/>
                <w:szCs w:val="22"/>
              </w:rPr>
              <w:t>21-22 мая 2020,</w:t>
            </w:r>
          </w:p>
          <w:p w14:paraId="5D3CDF18" w14:textId="7050C6B6" w:rsidR="00E83FD3" w:rsidRPr="00A956BF" w:rsidRDefault="00E83FD3" w:rsidP="00A956BF">
            <w:pPr>
              <w:contextualSpacing/>
              <w:jc w:val="both"/>
              <w:rPr>
                <w:rFonts w:eastAsia="Calibri"/>
                <w:sz w:val="22"/>
                <w:szCs w:val="22"/>
              </w:rPr>
            </w:pPr>
            <w:r w:rsidRPr="00A956BF">
              <w:rPr>
                <w:rFonts w:eastAsia="Calibri"/>
                <w:sz w:val="22"/>
                <w:szCs w:val="22"/>
              </w:rPr>
              <w:t xml:space="preserve"> г. Барнаул, Алтайский филиал Финуниверситета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319393" w14:textId="77777777" w:rsidR="00E83FD3" w:rsidRPr="00A956BF" w:rsidRDefault="00E83FD3" w:rsidP="00A956BF">
            <w:pPr>
              <w:contextualSpacing/>
              <w:jc w:val="both"/>
              <w:rPr>
                <w:bCs/>
                <w:sz w:val="22"/>
                <w:szCs w:val="22"/>
              </w:rPr>
            </w:pPr>
            <w:r w:rsidRPr="00A956BF">
              <w:rPr>
                <w:bCs/>
                <w:sz w:val="22"/>
                <w:szCs w:val="22"/>
              </w:rPr>
              <w:t>Годунова Я.Д., Костенко В.П.,</w:t>
            </w:r>
          </w:p>
          <w:p w14:paraId="03478586" w14:textId="5AF77951" w:rsidR="00E83FD3" w:rsidRPr="00A956BF" w:rsidRDefault="00E83FD3" w:rsidP="00A956BF">
            <w:pPr>
              <w:jc w:val="both"/>
              <w:rPr>
                <w:sz w:val="22"/>
                <w:szCs w:val="22"/>
              </w:rPr>
            </w:pPr>
            <w:r w:rsidRPr="00A956BF">
              <w:rPr>
                <w:bCs/>
                <w:sz w:val="22"/>
                <w:szCs w:val="22"/>
              </w:rPr>
              <w:t>18-1Б-ЭКО1</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2B9AF" w14:textId="77777777" w:rsidR="00E83FD3" w:rsidRPr="00A956BF" w:rsidRDefault="00E83FD3" w:rsidP="00A956BF">
            <w:pPr>
              <w:snapToGrid w:val="0"/>
              <w:contextualSpacing/>
              <w:jc w:val="both"/>
              <w:rPr>
                <w:bCs/>
                <w:sz w:val="22"/>
                <w:szCs w:val="22"/>
              </w:rPr>
            </w:pPr>
            <w:proofErr w:type="spellStart"/>
            <w:r w:rsidRPr="00A956BF">
              <w:rPr>
                <w:bCs/>
                <w:sz w:val="22"/>
                <w:szCs w:val="22"/>
              </w:rPr>
              <w:t>Абубакарова</w:t>
            </w:r>
            <w:proofErr w:type="spellEnd"/>
            <w:r w:rsidRPr="00A956BF">
              <w:rPr>
                <w:bCs/>
                <w:sz w:val="22"/>
                <w:szCs w:val="22"/>
              </w:rPr>
              <w:t xml:space="preserve"> Е.В.,</w:t>
            </w:r>
          </w:p>
          <w:p w14:paraId="69DA0513" w14:textId="0D5A1D68" w:rsidR="00E83FD3" w:rsidRPr="00A956BF" w:rsidRDefault="00E83FD3" w:rsidP="00A956BF">
            <w:pPr>
              <w:jc w:val="both"/>
              <w:rPr>
                <w:sz w:val="22"/>
                <w:szCs w:val="22"/>
              </w:rPr>
            </w:pPr>
            <w:r w:rsidRPr="00A956BF">
              <w:rPr>
                <w:bCs/>
                <w:sz w:val="22"/>
                <w:szCs w:val="22"/>
              </w:rPr>
              <w:t>Жердева О.Н.</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6C0187DD" w14:textId="50623CDC" w:rsidR="00E83FD3" w:rsidRPr="00A956BF" w:rsidRDefault="00E83FD3" w:rsidP="00A956BF">
            <w:pPr>
              <w:jc w:val="both"/>
              <w:rPr>
                <w:sz w:val="22"/>
                <w:szCs w:val="22"/>
              </w:rPr>
            </w:pPr>
            <w:r w:rsidRPr="00A956BF">
              <w:rPr>
                <w:sz w:val="22"/>
                <w:szCs w:val="22"/>
              </w:rPr>
              <w:t>очная с докладом «Концепт «охота» в русской национальной картине мира»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1C61197" w14:textId="2FC92D6F" w:rsidR="00E83FD3" w:rsidRPr="00A956BF" w:rsidRDefault="00E83FD3" w:rsidP="00A956BF">
            <w:pPr>
              <w:jc w:val="both"/>
              <w:rPr>
                <w:rFonts w:eastAsia="Calibri"/>
                <w:sz w:val="22"/>
                <w:szCs w:val="22"/>
              </w:rPr>
            </w:pPr>
            <w:r w:rsidRPr="00A956BF">
              <w:rPr>
                <w:rFonts w:eastAsia="Calibri"/>
                <w:sz w:val="22"/>
                <w:szCs w:val="22"/>
              </w:rPr>
              <w:t>Сертификат участника</w:t>
            </w:r>
          </w:p>
        </w:tc>
      </w:tr>
      <w:tr w:rsidR="00E83FD3" w:rsidRPr="00A956BF" w14:paraId="314292DE" w14:textId="77777777" w:rsidTr="00A956BF">
        <w:trPr>
          <w:trHeight w:val="55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29175E6" w14:textId="61346ADA" w:rsidR="00E83FD3" w:rsidRPr="00A956BF" w:rsidRDefault="005E5C08" w:rsidP="00A956BF">
            <w:pPr>
              <w:pStyle w:val="a7"/>
              <w:numPr>
                <w:ilvl w:val="0"/>
                <w:numId w:val="14"/>
              </w:numPr>
              <w:spacing w:after="0" w:line="240" w:lineRule="auto"/>
              <w:ind w:left="0" w:firstLine="0"/>
              <w:jc w:val="both"/>
              <w:rPr>
                <w:rFonts w:ascii="Times New Roman" w:hAnsi="Times New Roman"/>
              </w:rPr>
            </w:pPr>
            <w:r w:rsidRPr="00A956BF">
              <w:rPr>
                <w:rFonts w:ascii="Times New Roman" w:hAnsi="Times New Roman"/>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186D9C8" w14:textId="730561F0" w:rsidR="00E83FD3" w:rsidRPr="00A956BF" w:rsidRDefault="00E83FD3" w:rsidP="00A956BF">
            <w:pPr>
              <w:tabs>
                <w:tab w:val="left" w:pos="2424"/>
              </w:tabs>
              <w:jc w:val="both"/>
              <w:rPr>
                <w:sz w:val="22"/>
                <w:szCs w:val="22"/>
              </w:rPr>
            </w:pPr>
            <w:r w:rsidRPr="00A956BF">
              <w:rPr>
                <w:color w:val="000000"/>
                <w:sz w:val="22"/>
                <w:szCs w:val="22"/>
              </w:rPr>
              <w:t>XII</w:t>
            </w:r>
            <w:r w:rsidRPr="00A956BF">
              <w:rPr>
                <w:sz w:val="22"/>
                <w:szCs w:val="22"/>
              </w:rPr>
              <w:t xml:space="preserve"> международная научная конференция студентов и магистрантов, посвященной 55-летию Алтайского филиала Финуниверситета</w:t>
            </w:r>
            <w:r w:rsidRPr="00A956BF">
              <w:rPr>
                <w:b/>
                <w:sz w:val="22"/>
                <w:szCs w:val="22"/>
              </w:rPr>
              <w:t xml:space="preserve"> </w:t>
            </w:r>
            <w:r w:rsidRPr="00A956BF">
              <w:rPr>
                <w:sz w:val="22"/>
                <w:szCs w:val="22"/>
              </w:rPr>
              <w:t>«СОВРЕМЕННЫЙ СПЕЦИАЛИСТ-ПРОФЕССИОНАЛ: ТЕОРИЯ И ПРАКТИКА»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7A7F48" w14:textId="77777777" w:rsidR="00E83FD3" w:rsidRPr="00A956BF" w:rsidRDefault="00E83FD3" w:rsidP="00A956BF">
            <w:pPr>
              <w:contextualSpacing/>
              <w:jc w:val="both"/>
              <w:rPr>
                <w:rFonts w:eastAsia="Calibri"/>
                <w:sz w:val="22"/>
                <w:szCs w:val="22"/>
              </w:rPr>
            </w:pPr>
            <w:r w:rsidRPr="00A956BF">
              <w:rPr>
                <w:rFonts w:eastAsia="Calibri"/>
                <w:sz w:val="22"/>
                <w:szCs w:val="22"/>
              </w:rPr>
              <w:t>21-22 мая 2020,</w:t>
            </w:r>
          </w:p>
          <w:p w14:paraId="3B969454" w14:textId="6D71E749" w:rsidR="00E83FD3" w:rsidRPr="00A956BF" w:rsidRDefault="00E83FD3" w:rsidP="00A956BF">
            <w:pPr>
              <w:contextualSpacing/>
              <w:jc w:val="both"/>
              <w:rPr>
                <w:rFonts w:eastAsia="Calibri"/>
                <w:sz w:val="22"/>
                <w:szCs w:val="22"/>
              </w:rPr>
            </w:pPr>
            <w:r w:rsidRPr="00A956BF">
              <w:rPr>
                <w:rFonts w:eastAsia="Calibri"/>
                <w:sz w:val="22"/>
                <w:szCs w:val="22"/>
              </w:rPr>
              <w:t xml:space="preserve"> г. Барнаул, Алтайский филиал Финуниверситета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E1550A" w14:textId="77777777" w:rsidR="00E83FD3" w:rsidRPr="00A956BF" w:rsidRDefault="00E83FD3" w:rsidP="00A956BF">
            <w:pPr>
              <w:contextualSpacing/>
              <w:jc w:val="both"/>
              <w:rPr>
                <w:bCs/>
                <w:sz w:val="22"/>
                <w:szCs w:val="22"/>
              </w:rPr>
            </w:pPr>
            <w:r w:rsidRPr="00A956BF">
              <w:rPr>
                <w:bCs/>
                <w:sz w:val="22"/>
                <w:szCs w:val="22"/>
              </w:rPr>
              <w:t>Меркулова Д.А.,</w:t>
            </w:r>
          </w:p>
          <w:p w14:paraId="62883DD8" w14:textId="77777777" w:rsidR="00E83FD3" w:rsidRPr="00A956BF" w:rsidRDefault="00E83FD3" w:rsidP="00A956BF">
            <w:pPr>
              <w:contextualSpacing/>
              <w:jc w:val="both"/>
              <w:rPr>
                <w:bCs/>
                <w:sz w:val="22"/>
                <w:szCs w:val="22"/>
              </w:rPr>
            </w:pPr>
            <w:r w:rsidRPr="00A956BF">
              <w:rPr>
                <w:bCs/>
                <w:sz w:val="22"/>
                <w:szCs w:val="22"/>
              </w:rPr>
              <w:t>18-1Б-ЭКО1</w:t>
            </w:r>
          </w:p>
          <w:p w14:paraId="1AC52FDD" w14:textId="45C2DE92" w:rsidR="00E83FD3" w:rsidRPr="00A956BF" w:rsidRDefault="00E83FD3" w:rsidP="00A956BF">
            <w:pPr>
              <w:jc w:val="both"/>
              <w:rPr>
                <w:sz w:val="22"/>
                <w:szCs w:val="22"/>
              </w:rPr>
            </w:pP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C9E07E" w14:textId="259D67F6" w:rsidR="00E83FD3" w:rsidRPr="00A956BF" w:rsidRDefault="00E83FD3" w:rsidP="00A956BF">
            <w:pPr>
              <w:jc w:val="both"/>
              <w:rPr>
                <w:sz w:val="22"/>
                <w:szCs w:val="22"/>
              </w:rPr>
            </w:pPr>
            <w:proofErr w:type="spellStart"/>
            <w:r w:rsidRPr="00A956BF">
              <w:rPr>
                <w:bCs/>
                <w:sz w:val="22"/>
                <w:szCs w:val="22"/>
              </w:rPr>
              <w:t>Абубакарова</w:t>
            </w:r>
            <w:proofErr w:type="spellEnd"/>
            <w:r w:rsidRPr="00A956BF">
              <w:rPr>
                <w:bCs/>
                <w:sz w:val="22"/>
                <w:szCs w:val="22"/>
              </w:rPr>
              <w:t xml:space="preserve"> Е.В.</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120C8D37" w14:textId="6EF89616" w:rsidR="00E83FD3" w:rsidRPr="00A956BF" w:rsidRDefault="00E83FD3" w:rsidP="00A956BF">
            <w:pPr>
              <w:jc w:val="both"/>
              <w:rPr>
                <w:sz w:val="22"/>
                <w:szCs w:val="22"/>
              </w:rPr>
            </w:pPr>
            <w:r w:rsidRPr="00A956BF">
              <w:rPr>
                <w:sz w:val="22"/>
                <w:szCs w:val="22"/>
              </w:rPr>
              <w:t>очная с докладом «</w:t>
            </w:r>
            <w:r w:rsidRPr="00A956BF">
              <w:rPr>
                <w:bCs/>
                <w:sz w:val="22"/>
                <w:szCs w:val="22"/>
              </w:rPr>
              <w:t>История популяризации иностранных языков в России. Роль русского языка в современном мире»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6922FDB" w14:textId="6A25D516" w:rsidR="00E83FD3" w:rsidRPr="00A956BF" w:rsidRDefault="00E83FD3" w:rsidP="00A956BF">
            <w:pPr>
              <w:jc w:val="both"/>
              <w:rPr>
                <w:rFonts w:eastAsia="Calibri"/>
                <w:sz w:val="22"/>
                <w:szCs w:val="22"/>
              </w:rPr>
            </w:pPr>
            <w:r w:rsidRPr="00A956BF">
              <w:rPr>
                <w:rFonts w:eastAsia="Calibri"/>
                <w:sz w:val="22"/>
                <w:szCs w:val="22"/>
              </w:rPr>
              <w:t>Сертификат участника</w:t>
            </w:r>
          </w:p>
        </w:tc>
      </w:tr>
      <w:tr w:rsidR="00293F42" w:rsidRPr="00A956BF" w14:paraId="66563E2E" w14:textId="77777777" w:rsidTr="00A956BF">
        <w:trPr>
          <w:trHeight w:val="557"/>
        </w:trPr>
        <w:tc>
          <w:tcPr>
            <w:tcW w:w="151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744D2C2" w14:textId="6C3BB360" w:rsidR="00170E58" w:rsidRPr="00A956BF" w:rsidRDefault="00170E58" w:rsidP="00A956BF">
            <w:pPr>
              <w:jc w:val="center"/>
              <w:rPr>
                <w:rFonts w:eastAsia="Calibri"/>
                <w:sz w:val="22"/>
                <w:szCs w:val="22"/>
              </w:rPr>
            </w:pPr>
            <w:r w:rsidRPr="00A956BF">
              <w:rPr>
                <w:b/>
                <w:sz w:val="22"/>
                <w:szCs w:val="22"/>
              </w:rPr>
              <w:t>в региональных, краевых и кафедральных</w:t>
            </w:r>
          </w:p>
        </w:tc>
      </w:tr>
      <w:tr w:rsidR="008F1FB3" w:rsidRPr="00A956BF" w14:paraId="54FC6098" w14:textId="77777777" w:rsidTr="00A956BF">
        <w:trPr>
          <w:trHeight w:val="55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59C6585" w14:textId="77777777" w:rsidR="008F1FB3" w:rsidRPr="00A956BF" w:rsidRDefault="008F1FB3" w:rsidP="00A956BF">
            <w:pPr>
              <w:pStyle w:val="a7"/>
              <w:numPr>
                <w:ilvl w:val="0"/>
                <w:numId w:val="14"/>
              </w:numPr>
              <w:spacing w:after="0" w:line="240" w:lineRule="auto"/>
              <w:ind w:left="0" w:firstLine="0"/>
              <w:jc w:val="both"/>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B5B787A" w14:textId="7B073B1F" w:rsidR="008F1FB3" w:rsidRPr="00A956BF" w:rsidRDefault="008F1FB3" w:rsidP="00A956BF">
            <w:pPr>
              <w:tabs>
                <w:tab w:val="left" w:pos="2424"/>
              </w:tabs>
              <w:jc w:val="both"/>
              <w:rPr>
                <w:sz w:val="22"/>
                <w:szCs w:val="22"/>
              </w:rPr>
            </w:pPr>
            <w:r w:rsidRPr="00A956BF">
              <w:rPr>
                <w:sz w:val="22"/>
                <w:szCs w:val="22"/>
                <w:lang w:val="en-US"/>
              </w:rPr>
              <w:t>XIX</w:t>
            </w:r>
            <w:r w:rsidRPr="00A956BF">
              <w:rPr>
                <w:sz w:val="22"/>
                <w:szCs w:val="22"/>
              </w:rPr>
              <w:t xml:space="preserve"> городская научно-практическая конференция молодых ученых </w:t>
            </w:r>
            <w:r w:rsidRPr="00A956BF">
              <w:rPr>
                <w:b/>
                <w:sz w:val="22"/>
                <w:szCs w:val="22"/>
              </w:rPr>
              <w:t>«Молодежь – Барнаулу</w:t>
            </w:r>
            <w:r w:rsidRPr="00A956BF">
              <w:rPr>
                <w:sz w:val="22"/>
                <w:szCs w:val="22"/>
              </w:rPr>
              <w:t>» (</w:t>
            </w:r>
            <w:r w:rsidRPr="00A956BF">
              <w:rPr>
                <w:rFonts w:eastAsia="Calibri"/>
                <w:sz w:val="22"/>
                <w:szCs w:val="22"/>
              </w:rPr>
              <w:t>секция «Проблемы и перспективы социально-экономического развития РФ, региона и города Барнаула»</w:t>
            </w:r>
            <w:r w:rsidRPr="00A956BF">
              <w:rPr>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29572BE" w14:textId="77777777" w:rsidR="008F1FB3" w:rsidRPr="00A956BF" w:rsidRDefault="008F1FB3" w:rsidP="00A956BF">
            <w:pPr>
              <w:contextualSpacing/>
              <w:jc w:val="both"/>
              <w:rPr>
                <w:rFonts w:eastAsia="Calibri"/>
                <w:sz w:val="22"/>
                <w:szCs w:val="22"/>
              </w:rPr>
            </w:pPr>
            <w:r w:rsidRPr="00A956BF">
              <w:rPr>
                <w:rFonts w:eastAsia="Calibri"/>
                <w:sz w:val="22"/>
                <w:szCs w:val="22"/>
              </w:rPr>
              <w:t>8 ноября 2019,</w:t>
            </w:r>
          </w:p>
          <w:p w14:paraId="190F2B2C" w14:textId="3A5F87BD" w:rsidR="008F1FB3" w:rsidRPr="00A956BF" w:rsidRDefault="008F1FB3" w:rsidP="00A956BF">
            <w:pPr>
              <w:contextualSpacing/>
              <w:jc w:val="both"/>
              <w:rPr>
                <w:rFonts w:eastAsia="Calibri"/>
                <w:sz w:val="22"/>
                <w:szCs w:val="22"/>
              </w:rPr>
            </w:pPr>
            <w:r w:rsidRPr="00A956BF">
              <w:rPr>
                <w:sz w:val="22"/>
                <w:szCs w:val="22"/>
              </w:rPr>
              <w:t>г. Барнаул,  Алтайский филиал Финуниверситета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F7F65F" w14:textId="2A4ED1EB" w:rsidR="008F1FB3" w:rsidRPr="00A956BF" w:rsidRDefault="008F1FB3" w:rsidP="00A956BF">
            <w:pPr>
              <w:jc w:val="both"/>
              <w:rPr>
                <w:sz w:val="22"/>
                <w:szCs w:val="22"/>
              </w:rPr>
            </w:pPr>
            <w:proofErr w:type="spellStart"/>
            <w:r w:rsidRPr="00A956BF">
              <w:rPr>
                <w:sz w:val="22"/>
                <w:szCs w:val="22"/>
              </w:rPr>
              <w:t>Максиков</w:t>
            </w:r>
            <w:proofErr w:type="spellEnd"/>
            <w:r w:rsidRPr="00A956BF">
              <w:rPr>
                <w:sz w:val="22"/>
                <w:szCs w:val="22"/>
              </w:rPr>
              <w:t xml:space="preserve"> Б.В., ОМФ-81,</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B38DFA" w14:textId="7299CDCF" w:rsidR="008F1FB3" w:rsidRPr="00A956BF" w:rsidRDefault="008F1FB3" w:rsidP="00A956BF">
            <w:pPr>
              <w:jc w:val="both"/>
              <w:rPr>
                <w:sz w:val="22"/>
                <w:szCs w:val="22"/>
              </w:rPr>
            </w:pPr>
            <w:r w:rsidRPr="00A956BF">
              <w:rPr>
                <w:sz w:val="22"/>
                <w:szCs w:val="22"/>
              </w:rPr>
              <w:t>Сильченко Е.В</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375A8637" w14:textId="792772E0" w:rsidR="008F1FB3" w:rsidRPr="00A956BF" w:rsidRDefault="008F1FB3" w:rsidP="00A956BF">
            <w:pPr>
              <w:jc w:val="both"/>
              <w:rPr>
                <w:sz w:val="22"/>
                <w:szCs w:val="22"/>
              </w:rPr>
            </w:pPr>
            <w:r w:rsidRPr="00A956BF">
              <w:rPr>
                <w:sz w:val="22"/>
                <w:szCs w:val="22"/>
              </w:rPr>
              <w:t>очная с докладом «Бренды алтайской продукции на международном и российском рынке»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6DBB004" w14:textId="2EB6B0F8" w:rsidR="008F1FB3" w:rsidRPr="00A956BF" w:rsidRDefault="008F1FB3" w:rsidP="00A956BF">
            <w:pPr>
              <w:jc w:val="both"/>
              <w:rPr>
                <w:rFonts w:eastAsia="Calibri"/>
                <w:sz w:val="22"/>
                <w:szCs w:val="22"/>
              </w:rPr>
            </w:pPr>
            <w:r w:rsidRPr="00A956BF">
              <w:rPr>
                <w:rFonts w:eastAsia="Calibri"/>
                <w:sz w:val="22"/>
                <w:szCs w:val="22"/>
              </w:rPr>
              <w:t>Сертификат участника</w:t>
            </w:r>
          </w:p>
        </w:tc>
      </w:tr>
      <w:tr w:rsidR="008F1FB3" w:rsidRPr="00A956BF" w14:paraId="7D89317D" w14:textId="77777777" w:rsidTr="00A956BF">
        <w:trPr>
          <w:trHeight w:val="55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1128A92" w14:textId="77777777" w:rsidR="008F1FB3" w:rsidRPr="00A956BF" w:rsidRDefault="008F1FB3" w:rsidP="00A956BF">
            <w:pPr>
              <w:pStyle w:val="a7"/>
              <w:numPr>
                <w:ilvl w:val="0"/>
                <w:numId w:val="14"/>
              </w:numPr>
              <w:spacing w:after="0" w:line="240" w:lineRule="auto"/>
              <w:ind w:left="0" w:firstLine="0"/>
              <w:jc w:val="both"/>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0C37CD8" w14:textId="444AFF39" w:rsidR="008F1FB3" w:rsidRPr="00A956BF" w:rsidRDefault="008F1FB3" w:rsidP="00A956BF">
            <w:pPr>
              <w:tabs>
                <w:tab w:val="left" w:pos="2424"/>
              </w:tabs>
              <w:jc w:val="both"/>
              <w:rPr>
                <w:sz w:val="22"/>
                <w:szCs w:val="22"/>
              </w:rPr>
            </w:pPr>
            <w:r w:rsidRPr="00A956BF">
              <w:rPr>
                <w:sz w:val="22"/>
                <w:szCs w:val="22"/>
                <w:lang w:val="en-US"/>
              </w:rPr>
              <w:t>XIX</w:t>
            </w:r>
            <w:r w:rsidRPr="00A956BF">
              <w:rPr>
                <w:sz w:val="22"/>
                <w:szCs w:val="22"/>
              </w:rPr>
              <w:t xml:space="preserve"> городская научно-практическая конференция молодых ученых </w:t>
            </w:r>
            <w:r w:rsidRPr="00A956BF">
              <w:rPr>
                <w:b/>
                <w:sz w:val="22"/>
                <w:szCs w:val="22"/>
              </w:rPr>
              <w:t>«Молодежь – Барнаулу</w:t>
            </w:r>
            <w:r w:rsidRPr="00A956BF">
              <w:rPr>
                <w:sz w:val="22"/>
                <w:szCs w:val="22"/>
              </w:rPr>
              <w:t>» (</w:t>
            </w:r>
            <w:r w:rsidRPr="00A956BF">
              <w:rPr>
                <w:rFonts w:eastAsia="Calibri"/>
                <w:sz w:val="22"/>
                <w:szCs w:val="22"/>
              </w:rPr>
              <w:t>секция «Проблемы и перспективы социально-экономического развития РФ, региона и города Барнаула»</w:t>
            </w:r>
            <w:r w:rsidRPr="00A956BF">
              <w:rPr>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D181534" w14:textId="77777777" w:rsidR="008F1FB3" w:rsidRPr="00A956BF" w:rsidRDefault="008F1FB3" w:rsidP="00A956BF">
            <w:pPr>
              <w:contextualSpacing/>
              <w:jc w:val="both"/>
              <w:rPr>
                <w:rFonts w:eastAsia="Calibri"/>
                <w:sz w:val="22"/>
                <w:szCs w:val="22"/>
              </w:rPr>
            </w:pPr>
            <w:r w:rsidRPr="00A956BF">
              <w:rPr>
                <w:rFonts w:eastAsia="Calibri"/>
                <w:sz w:val="22"/>
                <w:szCs w:val="22"/>
              </w:rPr>
              <w:t>8 ноября 2019,</w:t>
            </w:r>
          </w:p>
          <w:p w14:paraId="2BD0D692" w14:textId="7FF247D3" w:rsidR="008F1FB3" w:rsidRPr="00A956BF" w:rsidRDefault="008F1FB3" w:rsidP="00A956BF">
            <w:pPr>
              <w:contextualSpacing/>
              <w:jc w:val="both"/>
              <w:rPr>
                <w:rFonts w:eastAsia="Calibri"/>
                <w:sz w:val="22"/>
                <w:szCs w:val="22"/>
              </w:rPr>
            </w:pPr>
            <w:r w:rsidRPr="00A956BF">
              <w:rPr>
                <w:sz w:val="22"/>
                <w:szCs w:val="22"/>
              </w:rPr>
              <w:t>г. Барнаул, Барнаульский филиал Финуниверситета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C0F0C9" w14:textId="77777777" w:rsidR="008F1FB3" w:rsidRPr="00A956BF" w:rsidRDefault="008F1FB3" w:rsidP="00A956BF">
            <w:pPr>
              <w:jc w:val="both"/>
              <w:rPr>
                <w:sz w:val="22"/>
                <w:szCs w:val="22"/>
              </w:rPr>
            </w:pPr>
            <w:r w:rsidRPr="00A956BF">
              <w:rPr>
                <w:sz w:val="22"/>
                <w:szCs w:val="22"/>
              </w:rPr>
              <w:t xml:space="preserve"> Баскакова Е.Д.</w:t>
            </w:r>
          </w:p>
          <w:p w14:paraId="59814DE6" w14:textId="35E235AC" w:rsidR="008F1FB3" w:rsidRPr="00A956BF" w:rsidRDefault="008F1FB3" w:rsidP="00A956BF">
            <w:pPr>
              <w:jc w:val="both"/>
              <w:rPr>
                <w:sz w:val="22"/>
                <w:szCs w:val="22"/>
              </w:rPr>
            </w:pPr>
            <w:r w:rsidRPr="00A956BF">
              <w:rPr>
                <w:sz w:val="22"/>
                <w:szCs w:val="22"/>
              </w:rPr>
              <w:t>ОЭФ –91</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964825" w14:textId="0DBDC8EA" w:rsidR="008F1FB3" w:rsidRPr="00A956BF" w:rsidRDefault="008F1FB3" w:rsidP="00A956BF">
            <w:pPr>
              <w:jc w:val="both"/>
              <w:rPr>
                <w:sz w:val="22"/>
                <w:szCs w:val="22"/>
              </w:rPr>
            </w:pPr>
            <w:r w:rsidRPr="00A956BF">
              <w:rPr>
                <w:sz w:val="22"/>
                <w:szCs w:val="22"/>
              </w:rPr>
              <w:t>Жердева О.Н.</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305A9A3F" w14:textId="33580A68" w:rsidR="008F1FB3" w:rsidRPr="00A956BF" w:rsidRDefault="008F1FB3" w:rsidP="00A956BF">
            <w:pPr>
              <w:jc w:val="both"/>
              <w:rPr>
                <w:sz w:val="22"/>
                <w:szCs w:val="22"/>
              </w:rPr>
            </w:pPr>
            <w:r w:rsidRPr="00A956BF">
              <w:rPr>
                <w:sz w:val="22"/>
                <w:szCs w:val="22"/>
              </w:rPr>
              <w:t xml:space="preserve"> очная с докладом «Социально-психологические детерминанты электорального поведения студентов Алтайского филиала Финан</w:t>
            </w:r>
            <w:r w:rsidRPr="00A956BF">
              <w:rPr>
                <w:sz w:val="22"/>
                <w:szCs w:val="22"/>
              </w:rPr>
              <w:lastRenderedPageBreak/>
              <w:t>сового университета  при Правительстве РФ»</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EDC1E75" w14:textId="71442024" w:rsidR="008F1FB3" w:rsidRPr="00A956BF" w:rsidRDefault="008F1FB3" w:rsidP="00A956BF">
            <w:pPr>
              <w:jc w:val="both"/>
              <w:rPr>
                <w:rFonts w:eastAsia="Calibri"/>
                <w:sz w:val="22"/>
                <w:szCs w:val="22"/>
              </w:rPr>
            </w:pPr>
            <w:r w:rsidRPr="00A956BF">
              <w:rPr>
                <w:rFonts w:eastAsia="Calibri"/>
                <w:sz w:val="22"/>
                <w:szCs w:val="22"/>
              </w:rPr>
              <w:lastRenderedPageBreak/>
              <w:t xml:space="preserve"> Сертификат участника </w:t>
            </w:r>
          </w:p>
        </w:tc>
      </w:tr>
      <w:tr w:rsidR="008F1FB3" w:rsidRPr="00A956BF" w14:paraId="1D42BA86" w14:textId="77777777" w:rsidTr="00A956BF">
        <w:trPr>
          <w:trHeight w:val="55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33C7117" w14:textId="77777777" w:rsidR="008F1FB3" w:rsidRPr="00A956BF" w:rsidRDefault="008F1FB3" w:rsidP="00A956BF">
            <w:pPr>
              <w:pStyle w:val="a7"/>
              <w:numPr>
                <w:ilvl w:val="0"/>
                <w:numId w:val="14"/>
              </w:numPr>
              <w:spacing w:after="0" w:line="240" w:lineRule="auto"/>
              <w:ind w:left="0" w:firstLine="0"/>
              <w:jc w:val="both"/>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CFFB758" w14:textId="4249964A" w:rsidR="008F1FB3" w:rsidRPr="00A956BF" w:rsidRDefault="008F1FB3" w:rsidP="00A956BF">
            <w:pPr>
              <w:contextualSpacing/>
              <w:jc w:val="both"/>
              <w:rPr>
                <w:sz w:val="22"/>
                <w:szCs w:val="22"/>
              </w:rPr>
            </w:pPr>
            <w:r w:rsidRPr="00A956BF">
              <w:rPr>
                <w:sz w:val="22"/>
                <w:szCs w:val="22"/>
                <w:lang w:val="en-US"/>
              </w:rPr>
              <w:t>XIX</w:t>
            </w:r>
            <w:r w:rsidRPr="00A956BF">
              <w:rPr>
                <w:sz w:val="22"/>
                <w:szCs w:val="22"/>
              </w:rPr>
              <w:t xml:space="preserve"> городская научно-практическая конференция молодых ученых </w:t>
            </w:r>
            <w:r w:rsidRPr="00A956BF">
              <w:rPr>
                <w:b/>
                <w:sz w:val="22"/>
                <w:szCs w:val="22"/>
              </w:rPr>
              <w:t>«Молодежь – Барнаулу</w:t>
            </w:r>
            <w:r w:rsidRPr="00A956BF">
              <w:rPr>
                <w:sz w:val="22"/>
                <w:szCs w:val="22"/>
              </w:rPr>
              <w:t>» (</w:t>
            </w:r>
            <w:r w:rsidRPr="00A956BF">
              <w:rPr>
                <w:rFonts w:eastAsia="Calibri"/>
                <w:sz w:val="22"/>
                <w:szCs w:val="22"/>
              </w:rPr>
              <w:t>секция «Проблемы и перспективы социально-экономического развития РФ, региона и города Барнаула»</w:t>
            </w:r>
            <w:r w:rsidRPr="00A956BF">
              <w:rPr>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761BF03" w14:textId="77777777" w:rsidR="008F1FB3" w:rsidRPr="00A956BF" w:rsidRDefault="008F1FB3" w:rsidP="00A956BF">
            <w:pPr>
              <w:contextualSpacing/>
              <w:jc w:val="both"/>
              <w:rPr>
                <w:rFonts w:eastAsia="Calibri"/>
                <w:sz w:val="22"/>
                <w:szCs w:val="22"/>
              </w:rPr>
            </w:pPr>
            <w:r w:rsidRPr="00A956BF">
              <w:rPr>
                <w:rFonts w:eastAsia="Calibri"/>
                <w:sz w:val="22"/>
                <w:szCs w:val="22"/>
              </w:rPr>
              <w:t>8 ноября 2019,</w:t>
            </w:r>
          </w:p>
          <w:p w14:paraId="2BDB2837" w14:textId="0BE9B09B" w:rsidR="008F1FB3" w:rsidRPr="00A956BF" w:rsidRDefault="008F1FB3" w:rsidP="00A956BF">
            <w:pPr>
              <w:contextualSpacing/>
              <w:jc w:val="both"/>
              <w:rPr>
                <w:rFonts w:eastAsia="Calibri"/>
                <w:sz w:val="22"/>
                <w:szCs w:val="22"/>
              </w:rPr>
            </w:pPr>
            <w:r w:rsidRPr="00A956BF">
              <w:rPr>
                <w:sz w:val="22"/>
                <w:szCs w:val="22"/>
              </w:rPr>
              <w:t>г. Барнаул,  Алтайский филиал Финуниверситета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F28EDF9" w14:textId="77777777" w:rsidR="008F1FB3" w:rsidRPr="00A956BF" w:rsidRDefault="008F1FB3" w:rsidP="00A956BF">
            <w:pPr>
              <w:jc w:val="both"/>
              <w:rPr>
                <w:sz w:val="22"/>
                <w:szCs w:val="22"/>
              </w:rPr>
            </w:pPr>
            <w:r w:rsidRPr="00A956BF">
              <w:rPr>
                <w:sz w:val="22"/>
                <w:szCs w:val="22"/>
              </w:rPr>
              <w:t xml:space="preserve"> </w:t>
            </w:r>
            <w:proofErr w:type="spellStart"/>
            <w:r w:rsidRPr="00A956BF">
              <w:rPr>
                <w:sz w:val="22"/>
                <w:szCs w:val="22"/>
              </w:rPr>
              <w:t>Мылтусова</w:t>
            </w:r>
            <w:proofErr w:type="spellEnd"/>
            <w:r w:rsidRPr="00A956BF">
              <w:rPr>
                <w:sz w:val="22"/>
                <w:szCs w:val="22"/>
              </w:rPr>
              <w:t xml:space="preserve"> Н.В.,  Максимовская  П.В.</w:t>
            </w:r>
          </w:p>
          <w:p w14:paraId="003E1DC3" w14:textId="77777777" w:rsidR="008F1FB3" w:rsidRPr="00A956BF" w:rsidRDefault="008F1FB3" w:rsidP="00A956BF">
            <w:pPr>
              <w:jc w:val="both"/>
              <w:rPr>
                <w:sz w:val="22"/>
                <w:szCs w:val="22"/>
              </w:rPr>
            </w:pPr>
            <w:r w:rsidRPr="00A956BF">
              <w:rPr>
                <w:sz w:val="22"/>
                <w:szCs w:val="22"/>
              </w:rPr>
              <w:t>ОМКУ-91</w:t>
            </w:r>
          </w:p>
          <w:p w14:paraId="223F81FD" w14:textId="77777777" w:rsidR="008F1FB3" w:rsidRPr="00A956BF" w:rsidRDefault="008F1FB3" w:rsidP="00A956BF">
            <w:pPr>
              <w:jc w:val="both"/>
              <w:rPr>
                <w:sz w:val="22"/>
                <w:szCs w:val="22"/>
              </w:rPr>
            </w:pP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A7B95" w14:textId="604D4453" w:rsidR="008F1FB3" w:rsidRPr="00A956BF" w:rsidRDefault="008F1FB3" w:rsidP="00A956BF">
            <w:pPr>
              <w:jc w:val="both"/>
              <w:rPr>
                <w:sz w:val="22"/>
                <w:szCs w:val="22"/>
              </w:rPr>
            </w:pPr>
            <w:r w:rsidRPr="00A956BF">
              <w:rPr>
                <w:sz w:val="22"/>
                <w:szCs w:val="22"/>
              </w:rPr>
              <w:t xml:space="preserve">Кузеванова О.М. </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0513F792" w14:textId="191F3F0D" w:rsidR="008F1FB3" w:rsidRPr="00A956BF" w:rsidRDefault="008F1FB3" w:rsidP="00A956BF">
            <w:pPr>
              <w:jc w:val="both"/>
              <w:rPr>
                <w:sz w:val="22"/>
                <w:szCs w:val="22"/>
              </w:rPr>
            </w:pPr>
            <w:r w:rsidRPr="00A956BF">
              <w:rPr>
                <w:sz w:val="22"/>
                <w:szCs w:val="22"/>
              </w:rPr>
              <w:t xml:space="preserve"> очная с докладом «Улучшение жилищных условий молодых семей города Барнаула»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A0D5A01" w14:textId="68B17437" w:rsidR="008F1FB3" w:rsidRPr="00A956BF" w:rsidRDefault="008F1FB3" w:rsidP="00A956BF">
            <w:pPr>
              <w:contextualSpacing/>
              <w:jc w:val="both"/>
              <w:rPr>
                <w:rFonts w:eastAsia="Calibri"/>
                <w:sz w:val="22"/>
                <w:szCs w:val="22"/>
              </w:rPr>
            </w:pPr>
            <w:r w:rsidRPr="00A956BF">
              <w:rPr>
                <w:rFonts w:eastAsia="Calibri"/>
                <w:sz w:val="22"/>
                <w:szCs w:val="22"/>
              </w:rPr>
              <w:t>Сертификат участника</w:t>
            </w:r>
          </w:p>
        </w:tc>
      </w:tr>
    </w:tbl>
    <w:p w14:paraId="61021F21" w14:textId="77777777" w:rsidR="00EA1742" w:rsidRPr="00E13170" w:rsidRDefault="00EA1742" w:rsidP="00EA1742">
      <w:pPr>
        <w:rPr>
          <w:sz w:val="22"/>
          <w:szCs w:val="22"/>
        </w:rPr>
      </w:pPr>
    </w:p>
    <w:p w14:paraId="297110A1" w14:textId="77777777" w:rsidR="00B4696F" w:rsidRPr="00E13170" w:rsidRDefault="00B4696F" w:rsidP="00B4696F">
      <w:pPr>
        <w:jc w:val="both"/>
        <w:rPr>
          <w:rFonts w:eastAsia="Calibri"/>
          <w:sz w:val="22"/>
          <w:szCs w:val="22"/>
          <w:lang w:eastAsia="en-US"/>
        </w:rPr>
      </w:pPr>
    </w:p>
    <w:p w14:paraId="11E2DE53" w14:textId="77777777" w:rsidR="002E3B0C" w:rsidRPr="006E4CED" w:rsidRDefault="002E3B0C" w:rsidP="000F1E81">
      <w:pPr>
        <w:pStyle w:val="5"/>
        <w:keepNext w:val="0"/>
        <w:widowControl w:val="0"/>
        <w:ind w:left="-142" w:right="-739"/>
        <w:rPr>
          <w:sz w:val="22"/>
          <w:szCs w:val="22"/>
        </w:rPr>
      </w:pPr>
      <w:r w:rsidRPr="006E4CED">
        <w:rPr>
          <w:sz w:val="22"/>
          <w:szCs w:val="22"/>
        </w:rPr>
        <w:t xml:space="preserve">Раздел </w:t>
      </w:r>
      <w:r w:rsidR="00C1653C" w:rsidRPr="006E4CED">
        <w:rPr>
          <w:sz w:val="22"/>
          <w:szCs w:val="22"/>
        </w:rPr>
        <w:t>2.</w:t>
      </w:r>
      <w:r w:rsidRPr="006E4CED">
        <w:rPr>
          <w:sz w:val="22"/>
          <w:szCs w:val="22"/>
        </w:rPr>
        <w:t>2. Участие в работе студенческих</w:t>
      </w:r>
      <w:r w:rsidR="003F16E4" w:rsidRPr="006E4CED">
        <w:rPr>
          <w:sz w:val="22"/>
          <w:szCs w:val="22"/>
        </w:rPr>
        <w:t xml:space="preserve"> </w:t>
      </w:r>
      <w:r w:rsidRPr="006E4CED">
        <w:rPr>
          <w:sz w:val="22"/>
          <w:szCs w:val="22"/>
        </w:rPr>
        <w:t>научных сообществ</w:t>
      </w:r>
      <w:bookmarkEnd w:id="6"/>
      <w:r w:rsidR="00E32ADF" w:rsidRPr="006E4CED">
        <w:rPr>
          <w:sz w:val="22"/>
          <w:szCs w:val="22"/>
        </w:rPr>
        <w:t xml:space="preserve"> (кружков</w:t>
      </w:r>
      <w:r w:rsidR="00B4696F" w:rsidRPr="006E4CED">
        <w:rPr>
          <w:sz w:val="22"/>
          <w:szCs w:val="22"/>
        </w:rPr>
        <w:t>, дискуссионных клубов, лекториев и пр.</w:t>
      </w:r>
      <w:r w:rsidR="00E32ADF" w:rsidRPr="006E4CED">
        <w:rPr>
          <w:sz w:val="22"/>
          <w:szCs w:val="22"/>
        </w:rPr>
        <w:t>)</w:t>
      </w:r>
    </w:p>
    <w:p w14:paraId="4777C5CE" w14:textId="77777777" w:rsidR="002E3B0C" w:rsidRPr="00FB3D97" w:rsidRDefault="002E3B0C" w:rsidP="002E3B0C">
      <w:pPr>
        <w:jc w:val="both"/>
        <w:rPr>
          <w:b/>
          <w:color w:val="FF0000"/>
          <w:sz w:val="22"/>
          <w:szCs w:val="22"/>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6420"/>
        <w:gridCol w:w="2567"/>
        <w:gridCol w:w="2052"/>
        <w:gridCol w:w="3144"/>
      </w:tblGrid>
      <w:tr w:rsidR="00293F42" w:rsidRPr="00E13170" w14:paraId="369B5A4E" w14:textId="77777777" w:rsidTr="006E4CED">
        <w:trPr>
          <w:trHeight w:val="920"/>
          <w:tblHeader/>
        </w:trPr>
        <w:tc>
          <w:tcPr>
            <w:tcW w:w="204" w:type="pct"/>
            <w:vAlign w:val="center"/>
            <w:hideMark/>
          </w:tcPr>
          <w:p w14:paraId="58EC5DC1" w14:textId="0D391753" w:rsidR="00E32ADF" w:rsidRPr="00E13170" w:rsidRDefault="00E32ADF" w:rsidP="006E4CED">
            <w:pPr>
              <w:jc w:val="center"/>
              <w:rPr>
                <w:rFonts w:eastAsia="Calibri"/>
                <w:b/>
                <w:sz w:val="22"/>
                <w:szCs w:val="22"/>
                <w:lang w:eastAsia="en-US"/>
              </w:rPr>
            </w:pPr>
            <w:r w:rsidRPr="00E13170">
              <w:rPr>
                <w:rFonts w:eastAsia="Calibri"/>
                <w:b/>
                <w:sz w:val="22"/>
                <w:szCs w:val="22"/>
                <w:lang w:eastAsia="en-US"/>
              </w:rPr>
              <w:t>№</w:t>
            </w:r>
          </w:p>
          <w:p w14:paraId="7ED5A0DB" w14:textId="77777777" w:rsidR="00E32ADF" w:rsidRPr="00E13170" w:rsidRDefault="00E32ADF" w:rsidP="006E4CED">
            <w:pPr>
              <w:jc w:val="center"/>
              <w:rPr>
                <w:rFonts w:eastAsia="Calibri"/>
                <w:b/>
                <w:sz w:val="22"/>
                <w:szCs w:val="22"/>
                <w:lang w:eastAsia="en-US"/>
              </w:rPr>
            </w:pPr>
            <w:r w:rsidRPr="00E13170">
              <w:rPr>
                <w:rFonts w:eastAsia="Calibri"/>
                <w:b/>
                <w:sz w:val="22"/>
                <w:szCs w:val="22"/>
                <w:lang w:eastAsia="en-US"/>
              </w:rPr>
              <w:t>п/п</w:t>
            </w:r>
          </w:p>
        </w:tc>
        <w:tc>
          <w:tcPr>
            <w:tcW w:w="2171" w:type="pct"/>
            <w:vAlign w:val="center"/>
            <w:hideMark/>
          </w:tcPr>
          <w:p w14:paraId="6488F967" w14:textId="77777777" w:rsidR="00E32ADF" w:rsidRPr="00E13170" w:rsidRDefault="00E32ADF" w:rsidP="006E4CED">
            <w:pPr>
              <w:jc w:val="center"/>
              <w:rPr>
                <w:rFonts w:eastAsia="Calibri"/>
                <w:b/>
                <w:sz w:val="22"/>
                <w:szCs w:val="22"/>
                <w:lang w:eastAsia="en-US"/>
              </w:rPr>
            </w:pPr>
            <w:r w:rsidRPr="00E13170">
              <w:rPr>
                <w:rFonts w:eastAsia="Calibri"/>
                <w:b/>
                <w:sz w:val="22"/>
                <w:szCs w:val="22"/>
                <w:lang w:eastAsia="en-US"/>
              </w:rPr>
              <w:t xml:space="preserve">Формат </w:t>
            </w:r>
            <w:r w:rsidRPr="00E13170">
              <w:rPr>
                <w:rFonts w:eastAsia="Calibri"/>
                <w:b/>
                <w:sz w:val="22"/>
                <w:szCs w:val="22"/>
                <w:lang w:eastAsia="en-US"/>
              </w:rPr>
              <w:br/>
              <w:t>и название научного сообщества</w:t>
            </w:r>
          </w:p>
        </w:tc>
        <w:tc>
          <w:tcPr>
            <w:tcW w:w="868" w:type="pct"/>
            <w:vAlign w:val="center"/>
            <w:hideMark/>
          </w:tcPr>
          <w:p w14:paraId="75D4CA64" w14:textId="77777777" w:rsidR="00E32ADF" w:rsidRPr="00E13170" w:rsidRDefault="00E32ADF" w:rsidP="006E4CED">
            <w:pPr>
              <w:jc w:val="center"/>
              <w:rPr>
                <w:rFonts w:eastAsia="Calibri"/>
                <w:b/>
                <w:sz w:val="22"/>
                <w:szCs w:val="22"/>
                <w:lang w:eastAsia="en-US"/>
              </w:rPr>
            </w:pPr>
            <w:r w:rsidRPr="00E13170">
              <w:rPr>
                <w:rFonts w:eastAsia="Calibri"/>
                <w:b/>
                <w:sz w:val="22"/>
                <w:szCs w:val="22"/>
                <w:lang w:eastAsia="en-US"/>
              </w:rPr>
              <w:t>Количество участников</w:t>
            </w:r>
            <w:r w:rsidRPr="00E13170">
              <w:rPr>
                <w:rFonts w:eastAsia="Calibri"/>
                <w:b/>
                <w:sz w:val="22"/>
                <w:szCs w:val="22"/>
                <w:lang w:eastAsia="en-US"/>
              </w:rPr>
              <w:br/>
              <w:t>(курс, группа)</w:t>
            </w:r>
          </w:p>
        </w:tc>
        <w:tc>
          <w:tcPr>
            <w:tcW w:w="694" w:type="pct"/>
            <w:vAlign w:val="center"/>
            <w:hideMark/>
          </w:tcPr>
          <w:p w14:paraId="7F6566B2" w14:textId="77777777" w:rsidR="00E32ADF" w:rsidRPr="00E13170" w:rsidRDefault="00E32ADF" w:rsidP="006E4CED">
            <w:pPr>
              <w:jc w:val="center"/>
              <w:rPr>
                <w:rFonts w:eastAsia="Calibri"/>
                <w:b/>
                <w:sz w:val="22"/>
                <w:szCs w:val="22"/>
                <w:lang w:eastAsia="en-US"/>
              </w:rPr>
            </w:pPr>
            <w:r w:rsidRPr="00E13170">
              <w:rPr>
                <w:rFonts w:eastAsia="Calibri"/>
                <w:b/>
                <w:sz w:val="22"/>
                <w:szCs w:val="22"/>
                <w:lang w:eastAsia="en-US"/>
              </w:rPr>
              <w:t>Количество</w:t>
            </w:r>
          </w:p>
          <w:p w14:paraId="7021AAFB" w14:textId="77777777" w:rsidR="00E32ADF" w:rsidRPr="00E13170" w:rsidRDefault="00E32ADF" w:rsidP="006E4CED">
            <w:pPr>
              <w:jc w:val="center"/>
              <w:rPr>
                <w:rFonts w:eastAsia="Calibri"/>
                <w:b/>
                <w:sz w:val="22"/>
                <w:szCs w:val="22"/>
                <w:lang w:eastAsia="en-US"/>
              </w:rPr>
            </w:pPr>
            <w:r w:rsidRPr="00E13170">
              <w:rPr>
                <w:rFonts w:eastAsia="Calibri"/>
                <w:b/>
                <w:sz w:val="22"/>
                <w:szCs w:val="22"/>
                <w:lang w:eastAsia="en-US"/>
              </w:rPr>
              <w:t>заседаний в год / количество докладов</w:t>
            </w:r>
          </w:p>
        </w:tc>
        <w:tc>
          <w:tcPr>
            <w:tcW w:w="1063" w:type="pct"/>
            <w:vAlign w:val="center"/>
            <w:hideMark/>
          </w:tcPr>
          <w:p w14:paraId="56A943D0" w14:textId="77777777" w:rsidR="00E32ADF" w:rsidRPr="00E13170" w:rsidRDefault="00E32ADF" w:rsidP="006E4CED">
            <w:pPr>
              <w:jc w:val="center"/>
              <w:rPr>
                <w:rFonts w:eastAsia="Calibri"/>
                <w:b/>
                <w:sz w:val="22"/>
                <w:szCs w:val="22"/>
                <w:lang w:eastAsia="en-US"/>
              </w:rPr>
            </w:pPr>
            <w:r w:rsidRPr="00E13170">
              <w:rPr>
                <w:rFonts w:eastAsia="Calibri"/>
                <w:b/>
                <w:sz w:val="22"/>
                <w:szCs w:val="22"/>
                <w:lang w:eastAsia="en-US"/>
              </w:rPr>
              <w:t>ФИО научного руководителя</w:t>
            </w:r>
          </w:p>
        </w:tc>
      </w:tr>
      <w:tr w:rsidR="00293F42" w:rsidRPr="00E13170" w14:paraId="75ED39A9" w14:textId="77777777" w:rsidTr="006E4CED">
        <w:trPr>
          <w:tblHeader/>
        </w:trPr>
        <w:tc>
          <w:tcPr>
            <w:tcW w:w="204" w:type="pct"/>
            <w:hideMark/>
          </w:tcPr>
          <w:p w14:paraId="00E430B7" w14:textId="77777777" w:rsidR="00E32ADF" w:rsidRPr="00E13170" w:rsidRDefault="00E32ADF" w:rsidP="006E4CED">
            <w:pPr>
              <w:rPr>
                <w:rFonts w:eastAsia="Calibri"/>
                <w:b/>
                <w:sz w:val="22"/>
                <w:szCs w:val="22"/>
                <w:lang w:eastAsia="en-US"/>
              </w:rPr>
            </w:pPr>
            <w:r w:rsidRPr="00E13170">
              <w:rPr>
                <w:rFonts w:eastAsia="Calibri"/>
                <w:b/>
                <w:sz w:val="22"/>
                <w:szCs w:val="22"/>
                <w:lang w:eastAsia="en-US"/>
              </w:rPr>
              <w:t>1</w:t>
            </w:r>
          </w:p>
        </w:tc>
        <w:tc>
          <w:tcPr>
            <w:tcW w:w="2171" w:type="pct"/>
            <w:hideMark/>
          </w:tcPr>
          <w:p w14:paraId="4D2D8FCE" w14:textId="77777777" w:rsidR="00DA42FA" w:rsidRPr="00E13170" w:rsidRDefault="00DA42FA" w:rsidP="006E4CED">
            <w:pPr>
              <w:rPr>
                <w:sz w:val="22"/>
                <w:szCs w:val="22"/>
              </w:rPr>
            </w:pPr>
            <w:r w:rsidRPr="00E13170">
              <w:rPr>
                <w:sz w:val="22"/>
                <w:szCs w:val="22"/>
              </w:rPr>
              <w:t>Руководство  студенческим научным кружком «Язык. Культура. Коммуникация»</w:t>
            </w:r>
          </w:p>
          <w:p w14:paraId="67F2BBEF" w14:textId="77777777" w:rsidR="00E32ADF" w:rsidRPr="00E13170" w:rsidRDefault="00E32ADF" w:rsidP="006E4CED">
            <w:pPr>
              <w:rPr>
                <w:rFonts w:eastAsia="Calibri"/>
                <w:b/>
                <w:sz w:val="22"/>
                <w:szCs w:val="22"/>
                <w:lang w:eastAsia="en-US"/>
              </w:rPr>
            </w:pPr>
          </w:p>
        </w:tc>
        <w:tc>
          <w:tcPr>
            <w:tcW w:w="868" w:type="pct"/>
            <w:hideMark/>
          </w:tcPr>
          <w:p w14:paraId="330AD037" w14:textId="77777777" w:rsidR="006E4CED" w:rsidRDefault="001A2241" w:rsidP="006E4CED">
            <w:pPr>
              <w:rPr>
                <w:rFonts w:eastAsia="Calibri"/>
                <w:color w:val="FF0000"/>
                <w:sz w:val="22"/>
                <w:szCs w:val="22"/>
                <w:lang w:eastAsia="en-US"/>
              </w:rPr>
            </w:pPr>
            <w:r w:rsidRPr="006E4CED">
              <w:rPr>
                <w:rFonts w:eastAsia="Calibri"/>
                <w:sz w:val="22"/>
                <w:szCs w:val="22"/>
                <w:lang w:eastAsia="en-US"/>
              </w:rPr>
              <w:t>20</w:t>
            </w:r>
            <w:r w:rsidR="00DA42FA" w:rsidRPr="006E4CED">
              <w:rPr>
                <w:rFonts w:eastAsia="Calibri"/>
                <w:sz w:val="22"/>
                <w:szCs w:val="22"/>
                <w:lang w:eastAsia="en-US"/>
              </w:rPr>
              <w:t xml:space="preserve"> человек,</w:t>
            </w:r>
            <w:r w:rsidR="00DA42FA" w:rsidRPr="008F1FB3">
              <w:rPr>
                <w:rFonts w:eastAsia="Calibri"/>
                <w:color w:val="FF0000"/>
                <w:sz w:val="22"/>
                <w:szCs w:val="22"/>
                <w:lang w:eastAsia="en-US"/>
              </w:rPr>
              <w:t xml:space="preserve"> </w:t>
            </w:r>
          </w:p>
          <w:p w14:paraId="3B979008" w14:textId="7A0BD582" w:rsidR="00DA42FA" w:rsidRPr="008F1FB3" w:rsidRDefault="006E4CED" w:rsidP="006E4CED">
            <w:pPr>
              <w:rPr>
                <w:rFonts w:eastAsia="Calibri"/>
                <w:b/>
                <w:color w:val="FF0000"/>
                <w:sz w:val="22"/>
                <w:szCs w:val="22"/>
                <w:lang w:eastAsia="en-US"/>
              </w:rPr>
            </w:pPr>
            <w:r w:rsidRPr="006E4CED">
              <w:rPr>
                <w:rFonts w:eastAsia="Calibri"/>
                <w:sz w:val="22"/>
                <w:szCs w:val="22"/>
                <w:lang w:eastAsia="en-US"/>
              </w:rPr>
              <w:t>19-1Б-МН01, 19-1БЭК01, 1БЭК02, 18-1Б-МН01</w:t>
            </w:r>
            <w:r>
              <w:rPr>
                <w:rFonts w:eastAsia="Calibri"/>
                <w:sz w:val="22"/>
                <w:szCs w:val="22"/>
                <w:lang w:eastAsia="en-US"/>
              </w:rPr>
              <w:t xml:space="preserve">, </w:t>
            </w:r>
            <w:r w:rsidRPr="006E4CED">
              <w:rPr>
                <w:rFonts w:eastAsia="Calibri"/>
                <w:sz w:val="22"/>
                <w:szCs w:val="22"/>
                <w:lang w:eastAsia="en-US"/>
              </w:rPr>
              <w:t>1</w:t>
            </w:r>
            <w:r>
              <w:rPr>
                <w:rFonts w:eastAsia="Calibri"/>
                <w:sz w:val="22"/>
                <w:szCs w:val="22"/>
                <w:lang w:eastAsia="en-US"/>
              </w:rPr>
              <w:t>8</w:t>
            </w:r>
            <w:r w:rsidRPr="006E4CED">
              <w:rPr>
                <w:rFonts w:eastAsia="Calibri"/>
                <w:sz w:val="22"/>
                <w:szCs w:val="22"/>
                <w:lang w:eastAsia="en-US"/>
              </w:rPr>
              <w:t>-1БЭК01,</w:t>
            </w:r>
            <w:r>
              <w:rPr>
                <w:rFonts w:eastAsia="Calibri"/>
                <w:sz w:val="22"/>
                <w:szCs w:val="22"/>
                <w:lang w:eastAsia="en-US"/>
              </w:rPr>
              <w:t xml:space="preserve"> </w:t>
            </w:r>
            <w:r w:rsidRPr="006E4CED">
              <w:rPr>
                <w:rFonts w:eastAsia="Calibri"/>
                <w:sz w:val="22"/>
                <w:szCs w:val="22"/>
                <w:lang w:eastAsia="en-US"/>
              </w:rPr>
              <w:t>1</w:t>
            </w:r>
            <w:r>
              <w:rPr>
                <w:rFonts w:eastAsia="Calibri"/>
                <w:sz w:val="22"/>
                <w:szCs w:val="22"/>
                <w:lang w:eastAsia="en-US"/>
              </w:rPr>
              <w:t>7</w:t>
            </w:r>
            <w:r w:rsidRPr="006E4CED">
              <w:rPr>
                <w:rFonts w:eastAsia="Calibri"/>
                <w:sz w:val="22"/>
                <w:szCs w:val="22"/>
                <w:lang w:eastAsia="en-US"/>
              </w:rPr>
              <w:t>-1БЭК01</w:t>
            </w:r>
          </w:p>
          <w:p w14:paraId="407D5E52" w14:textId="77777777" w:rsidR="00DA42FA" w:rsidRPr="008F1FB3" w:rsidRDefault="00DA42FA" w:rsidP="006E4CED">
            <w:pPr>
              <w:rPr>
                <w:rFonts w:eastAsia="Calibri"/>
                <w:b/>
                <w:color w:val="FF0000"/>
                <w:sz w:val="22"/>
                <w:szCs w:val="22"/>
                <w:lang w:eastAsia="en-US"/>
              </w:rPr>
            </w:pPr>
          </w:p>
        </w:tc>
        <w:tc>
          <w:tcPr>
            <w:tcW w:w="694" w:type="pct"/>
            <w:hideMark/>
          </w:tcPr>
          <w:p w14:paraId="24983A58" w14:textId="149D8534" w:rsidR="00E32ADF" w:rsidRPr="00E13170" w:rsidRDefault="00A956BF" w:rsidP="006E4CED">
            <w:pPr>
              <w:rPr>
                <w:rFonts w:eastAsia="Calibri"/>
                <w:b/>
                <w:sz w:val="22"/>
                <w:szCs w:val="22"/>
                <w:lang w:eastAsia="en-US"/>
              </w:rPr>
            </w:pPr>
            <w:r>
              <w:rPr>
                <w:sz w:val="22"/>
                <w:szCs w:val="22"/>
              </w:rPr>
              <w:t>10</w:t>
            </w:r>
            <w:r w:rsidR="00DA42FA" w:rsidRPr="00E13170">
              <w:rPr>
                <w:sz w:val="22"/>
                <w:szCs w:val="22"/>
              </w:rPr>
              <w:t xml:space="preserve"> /</w:t>
            </w:r>
            <w:r w:rsidR="00DA42FA" w:rsidRPr="006E4CED">
              <w:rPr>
                <w:sz w:val="22"/>
                <w:szCs w:val="22"/>
              </w:rPr>
              <w:t>1</w:t>
            </w:r>
            <w:r w:rsidRPr="006E4CED">
              <w:rPr>
                <w:sz w:val="22"/>
                <w:szCs w:val="22"/>
              </w:rPr>
              <w:t>3</w:t>
            </w:r>
          </w:p>
        </w:tc>
        <w:tc>
          <w:tcPr>
            <w:tcW w:w="1063" w:type="pct"/>
            <w:hideMark/>
          </w:tcPr>
          <w:p w14:paraId="7F03118A" w14:textId="67892D58" w:rsidR="00E32ADF" w:rsidRDefault="00DA42FA" w:rsidP="006E4CED">
            <w:pPr>
              <w:rPr>
                <w:rFonts w:eastAsia="Calibri"/>
                <w:sz w:val="22"/>
                <w:szCs w:val="22"/>
                <w:lang w:eastAsia="en-US"/>
              </w:rPr>
            </w:pPr>
            <w:r w:rsidRPr="00E13170">
              <w:rPr>
                <w:rFonts w:eastAsia="Calibri"/>
                <w:sz w:val="22"/>
                <w:szCs w:val="22"/>
                <w:lang w:eastAsia="en-US"/>
              </w:rPr>
              <w:t>Жердева</w:t>
            </w:r>
            <w:r w:rsidR="006630E6" w:rsidRPr="00E13170">
              <w:rPr>
                <w:rFonts w:eastAsia="Calibri"/>
                <w:sz w:val="22"/>
                <w:szCs w:val="22"/>
                <w:lang w:eastAsia="en-US"/>
              </w:rPr>
              <w:t xml:space="preserve"> </w:t>
            </w:r>
            <w:r w:rsidRPr="00E13170">
              <w:rPr>
                <w:rFonts w:eastAsia="Calibri"/>
                <w:sz w:val="22"/>
                <w:szCs w:val="22"/>
                <w:lang w:eastAsia="en-US"/>
              </w:rPr>
              <w:t>О.Н.</w:t>
            </w:r>
            <w:r w:rsidR="0022612B" w:rsidRPr="00E13170">
              <w:rPr>
                <w:rFonts w:eastAsia="Calibri"/>
                <w:sz w:val="22"/>
                <w:szCs w:val="22"/>
                <w:lang w:eastAsia="en-US"/>
              </w:rPr>
              <w:t>, Сильченко Е.</w:t>
            </w:r>
            <w:r w:rsidR="006E4CED">
              <w:rPr>
                <w:rFonts w:eastAsia="Calibri"/>
                <w:sz w:val="22"/>
                <w:szCs w:val="22"/>
                <w:lang w:eastAsia="en-US"/>
              </w:rPr>
              <w:t xml:space="preserve"> </w:t>
            </w:r>
            <w:r w:rsidR="0022612B" w:rsidRPr="00E13170">
              <w:rPr>
                <w:rFonts w:eastAsia="Calibri"/>
                <w:sz w:val="22"/>
                <w:szCs w:val="22"/>
                <w:lang w:eastAsia="en-US"/>
              </w:rPr>
              <w:t>В.</w:t>
            </w:r>
          </w:p>
          <w:p w14:paraId="33C4D797" w14:textId="55EA81EE" w:rsidR="00DA42FA" w:rsidRPr="00E13170" w:rsidRDefault="00A956BF" w:rsidP="006E4CED">
            <w:pPr>
              <w:rPr>
                <w:rFonts w:eastAsia="Calibri"/>
                <w:b/>
                <w:sz w:val="22"/>
                <w:szCs w:val="22"/>
                <w:lang w:eastAsia="en-US"/>
              </w:rPr>
            </w:pPr>
            <w:proofErr w:type="spellStart"/>
            <w:r w:rsidRPr="00A956BF">
              <w:rPr>
                <w:bCs/>
                <w:sz w:val="22"/>
                <w:szCs w:val="22"/>
              </w:rPr>
              <w:t>Абубакарова</w:t>
            </w:r>
            <w:proofErr w:type="spellEnd"/>
            <w:r w:rsidRPr="00A956BF">
              <w:rPr>
                <w:bCs/>
                <w:sz w:val="22"/>
                <w:szCs w:val="22"/>
              </w:rPr>
              <w:t xml:space="preserve"> Е.В</w:t>
            </w:r>
          </w:p>
          <w:p w14:paraId="218F8A75" w14:textId="77777777" w:rsidR="00DA42FA" w:rsidRPr="00E13170" w:rsidRDefault="00DA42FA" w:rsidP="006E4CED">
            <w:pPr>
              <w:rPr>
                <w:rFonts w:eastAsia="Calibri"/>
                <w:b/>
                <w:sz w:val="22"/>
                <w:szCs w:val="22"/>
                <w:lang w:eastAsia="en-US"/>
              </w:rPr>
            </w:pPr>
          </w:p>
          <w:p w14:paraId="1ABF72BD" w14:textId="77777777" w:rsidR="00DA42FA" w:rsidRPr="00E13170" w:rsidRDefault="00DA42FA" w:rsidP="006E4CED">
            <w:pPr>
              <w:rPr>
                <w:rFonts w:eastAsia="Calibri"/>
                <w:b/>
                <w:sz w:val="22"/>
                <w:szCs w:val="22"/>
                <w:lang w:eastAsia="en-US"/>
              </w:rPr>
            </w:pPr>
          </w:p>
          <w:p w14:paraId="3DA17408" w14:textId="77777777" w:rsidR="00DA42FA" w:rsidRPr="00E13170" w:rsidRDefault="00DA42FA" w:rsidP="006E4CED">
            <w:pPr>
              <w:rPr>
                <w:rFonts w:eastAsia="Calibri"/>
                <w:b/>
                <w:sz w:val="22"/>
                <w:szCs w:val="22"/>
                <w:lang w:eastAsia="en-US"/>
              </w:rPr>
            </w:pPr>
          </w:p>
        </w:tc>
      </w:tr>
      <w:tr w:rsidR="00293F42" w:rsidRPr="00E13170" w14:paraId="1FFD7530" w14:textId="77777777" w:rsidTr="006E4CED">
        <w:trPr>
          <w:tblHeader/>
        </w:trPr>
        <w:tc>
          <w:tcPr>
            <w:tcW w:w="204" w:type="pct"/>
          </w:tcPr>
          <w:p w14:paraId="28C9F1AC" w14:textId="77777777" w:rsidR="00A31346" w:rsidRPr="00E13170" w:rsidRDefault="003A2454" w:rsidP="006E4CED">
            <w:pPr>
              <w:jc w:val="both"/>
              <w:rPr>
                <w:rFonts w:eastAsia="Calibri"/>
                <w:sz w:val="22"/>
                <w:szCs w:val="22"/>
                <w:lang w:eastAsia="en-US"/>
              </w:rPr>
            </w:pPr>
            <w:r w:rsidRPr="00E13170">
              <w:rPr>
                <w:rFonts w:eastAsia="Calibri"/>
                <w:sz w:val="22"/>
                <w:szCs w:val="22"/>
                <w:lang w:eastAsia="en-US"/>
              </w:rPr>
              <w:t>2</w:t>
            </w:r>
          </w:p>
        </w:tc>
        <w:tc>
          <w:tcPr>
            <w:tcW w:w="2171" w:type="pct"/>
          </w:tcPr>
          <w:p w14:paraId="66490EE7" w14:textId="77777777" w:rsidR="003A2454" w:rsidRPr="00E13170" w:rsidRDefault="003A2454" w:rsidP="006E4CED">
            <w:pPr>
              <w:jc w:val="both"/>
              <w:rPr>
                <w:sz w:val="22"/>
                <w:szCs w:val="22"/>
              </w:rPr>
            </w:pPr>
            <w:r w:rsidRPr="00E13170">
              <w:rPr>
                <w:sz w:val="22"/>
                <w:szCs w:val="22"/>
              </w:rPr>
              <w:t>Руководство  студенческим научным кружком «</w:t>
            </w:r>
            <w:r w:rsidR="00E42EEB" w:rsidRPr="00E13170">
              <w:rPr>
                <w:sz w:val="22"/>
                <w:szCs w:val="22"/>
              </w:rPr>
              <w:t xml:space="preserve"> Психология делового общения </w:t>
            </w:r>
            <w:r w:rsidRPr="00E13170">
              <w:rPr>
                <w:sz w:val="22"/>
                <w:szCs w:val="22"/>
              </w:rPr>
              <w:t>»</w:t>
            </w:r>
          </w:p>
          <w:p w14:paraId="1BCD8F55" w14:textId="77777777" w:rsidR="00A31346" w:rsidRPr="00E13170" w:rsidRDefault="00A31346" w:rsidP="006E4CED">
            <w:pPr>
              <w:jc w:val="both"/>
              <w:rPr>
                <w:sz w:val="22"/>
                <w:szCs w:val="22"/>
              </w:rPr>
            </w:pPr>
          </w:p>
        </w:tc>
        <w:tc>
          <w:tcPr>
            <w:tcW w:w="868" w:type="pct"/>
          </w:tcPr>
          <w:p w14:paraId="38007A6F" w14:textId="2A58F666" w:rsidR="00B80CC8" w:rsidRPr="006E4CED" w:rsidRDefault="006E4CED" w:rsidP="006E4CED">
            <w:pPr>
              <w:jc w:val="both"/>
              <w:rPr>
                <w:rFonts w:eastAsia="Calibri"/>
                <w:sz w:val="22"/>
                <w:szCs w:val="22"/>
                <w:lang w:eastAsia="en-US"/>
              </w:rPr>
            </w:pPr>
            <w:r w:rsidRPr="006E4CED">
              <w:rPr>
                <w:rFonts w:eastAsia="Calibri"/>
                <w:sz w:val="22"/>
                <w:szCs w:val="22"/>
                <w:lang w:eastAsia="en-US"/>
              </w:rPr>
              <w:t>10</w:t>
            </w:r>
            <w:r w:rsidR="001A2241" w:rsidRPr="006E4CED">
              <w:rPr>
                <w:rFonts w:eastAsia="Calibri"/>
                <w:sz w:val="22"/>
                <w:szCs w:val="22"/>
                <w:lang w:eastAsia="en-US"/>
              </w:rPr>
              <w:t xml:space="preserve"> </w:t>
            </w:r>
            <w:r w:rsidR="00B80CC8" w:rsidRPr="006E4CED">
              <w:rPr>
                <w:rFonts w:eastAsia="Calibri"/>
                <w:sz w:val="22"/>
                <w:szCs w:val="22"/>
                <w:lang w:eastAsia="en-US"/>
              </w:rPr>
              <w:t xml:space="preserve"> человек</w:t>
            </w:r>
          </w:p>
          <w:p w14:paraId="2C1924A6" w14:textId="40E2AEB7" w:rsidR="00A31346" w:rsidRPr="008F1FB3" w:rsidRDefault="006E4CED" w:rsidP="006E4CED">
            <w:pPr>
              <w:jc w:val="both"/>
              <w:rPr>
                <w:color w:val="FF0000"/>
                <w:sz w:val="22"/>
                <w:szCs w:val="22"/>
              </w:rPr>
            </w:pPr>
            <w:r w:rsidRPr="006E4CED">
              <w:rPr>
                <w:rFonts w:eastAsia="Calibri"/>
                <w:sz w:val="22"/>
                <w:szCs w:val="22"/>
                <w:lang w:eastAsia="en-US"/>
              </w:rPr>
              <w:t>19-1Б-МН01, 19-1БЭК01, 1БЭК02, 18-1Б-МН01</w:t>
            </w:r>
          </w:p>
        </w:tc>
        <w:tc>
          <w:tcPr>
            <w:tcW w:w="694" w:type="pct"/>
          </w:tcPr>
          <w:p w14:paraId="5B9FC2D4" w14:textId="347B6BDB" w:rsidR="00A31346" w:rsidRPr="00E13170" w:rsidRDefault="00A956BF" w:rsidP="006E4CED">
            <w:pPr>
              <w:jc w:val="both"/>
              <w:rPr>
                <w:sz w:val="22"/>
                <w:szCs w:val="22"/>
              </w:rPr>
            </w:pPr>
            <w:r>
              <w:rPr>
                <w:sz w:val="22"/>
                <w:szCs w:val="22"/>
              </w:rPr>
              <w:t>10</w:t>
            </w:r>
            <w:r w:rsidR="00B80CC8" w:rsidRPr="00E13170">
              <w:rPr>
                <w:sz w:val="22"/>
                <w:szCs w:val="22"/>
              </w:rPr>
              <w:t xml:space="preserve"> /</w:t>
            </w:r>
            <w:r>
              <w:rPr>
                <w:sz w:val="22"/>
                <w:szCs w:val="22"/>
              </w:rPr>
              <w:t>4</w:t>
            </w:r>
          </w:p>
        </w:tc>
        <w:tc>
          <w:tcPr>
            <w:tcW w:w="1063" w:type="pct"/>
          </w:tcPr>
          <w:p w14:paraId="2BD4DBB5" w14:textId="77777777" w:rsidR="00B80CC8" w:rsidRPr="00E13170" w:rsidRDefault="006630E6" w:rsidP="006E4CED">
            <w:pPr>
              <w:jc w:val="both"/>
              <w:rPr>
                <w:sz w:val="22"/>
                <w:szCs w:val="22"/>
              </w:rPr>
            </w:pPr>
            <w:r w:rsidRPr="00E13170">
              <w:rPr>
                <w:sz w:val="22"/>
                <w:szCs w:val="22"/>
              </w:rPr>
              <w:t xml:space="preserve"> Кузеванова О.М. </w:t>
            </w:r>
          </w:p>
        </w:tc>
      </w:tr>
      <w:tr w:rsidR="00293F42" w:rsidRPr="00E13170" w14:paraId="3D3A45C0" w14:textId="77777777" w:rsidTr="006E4CED">
        <w:trPr>
          <w:tblHeader/>
        </w:trPr>
        <w:tc>
          <w:tcPr>
            <w:tcW w:w="204" w:type="pct"/>
          </w:tcPr>
          <w:p w14:paraId="59858262" w14:textId="77777777" w:rsidR="00B1575F" w:rsidRPr="00E13170" w:rsidRDefault="00B1575F" w:rsidP="006E4CED">
            <w:pPr>
              <w:jc w:val="both"/>
              <w:rPr>
                <w:rFonts w:eastAsia="Calibri"/>
                <w:sz w:val="22"/>
                <w:szCs w:val="22"/>
                <w:lang w:eastAsia="en-US"/>
              </w:rPr>
            </w:pPr>
            <w:r w:rsidRPr="00E13170">
              <w:rPr>
                <w:rFonts w:eastAsia="Calibri"/>
                <w:sz w:val="22"/>
                <w:szCs w:val="22"/>
                <w:lang w:eastAsia="en-US"/>
              </w:rPr>
              <w:t>4</w:t>
            </w:r>
          </w:p>
        </w:tc>
        <w:tc>
          <w:tcPr>
            <w:tcW w:w="2171" w:type="pct"/>
          </w:tcPr>
          <w:p w14:paraId="71E7E288" w14:textId="77777777" w:rsidR="00B1575F" w:rsidRPr="00E13170" w:rsidRDefault="00B1575F" w:rsidP="006E4CED">
            <w:pPr>
              <w:jc w:val="both"/>
              <w:rPr>
                <w:bCs/>
                <w:sz w:val="22"/>
                <w:szCs w:val="22"/>
              </w:rPr>
            </w:pPr>
            <w:r w:rsidRPr="00E13170">
              <w:rPr>
                <w:bCs/>
                <w:sz w:val="22"/>
                <w:szCs w:val="22"/>
              </w:rPr>
              <w:t>Руководство студенческим научным кружком «Правовое регулиров</w:t>
            </w:r>
            <w:r w:rsidR="00E154D7" w:rsidRPr="00E13170">
              <w:rPr>
                <w:bCs/>
                <w:sz w:val="22"/>
                <w:szCs w:val="22"/>
              </w:rPr>
              <w:t>а</w:t>
            </w:r>
            <w:r w:rsidRPr="00E13170">
              <w:rPr>
                <w:bCs/>
                <w:sz w:val="22"/>
                <w:szCs w:val="22"/>
              </w:rPr>
              <w:t>ние  экономической деятельности «</w:t>
            </w:r>
          </w:p>
        </w:tc>
        <w:tc>
          <w:tcPr>
            <w:tcW w:w="868" w:type="pct"/>
          </w:tcPr>
          <w:p w14:paraId="67EA820D" w14:textId="77777777" w:rsidR="00EF5A80" w:rsidRPr="006E4CED" w:rsidRDefault="00EF5A80" w:rsidP="006E4CED">
            <w:pPr>
              <w:jc w:val="both"/>
              <w:rPr>
                <w:rFonts w:eastAsia="Calibri"/>
                <w:sz w:val="22"/>
                <w:szCs w:val="22"/>
                <w:lang w:eastAsia="en-US"/>
              </w:rPr>
            </w:pPr>
            <w:r w:rsidRPr="006E4CED">
              <w:rPr>
                <w:rFonts w:eastAsia="Calibri"/>
                <w:sz w:val="22"/>
                <w:szCs w:val="22"/>
                <w:lang w:eastAsia="en-US"/>
              </w:rPr>
              <w:t>8  человек</w:t>
            </w:r>
          </w:p>
          <w:p w14:paraId="5B4038D3" w14:textId="342BE839" w:rsidR="00B1575F" w:rsidRPr="008F1FB3" w:rsidRDefault="00EF5A80" w:rsidP="006E4CED">
            <w:pPr>
              <w:jc w:val="both"/>
              <w:rPr>
                <w:rFonts w:eastAsia="Calibri"/>
                <w:color w:val="FF0000"/>
                <w:sz w:val="22"/>
                <w:szCs w:val="22"/>
                <w:lang w:eastAsia="en-US"/>
              </w:rPr>
            </w:pPr>
            <w:r w:rsidRPr="008F1FB3">
              <w:rPr>
                <w:rFonts w:eastAsia="Calibri"/>
                <w:color w:val="FF0000"/>
                <w:sz w:val="22"/>
                <w:szCs w:val="22"/>
                <w:lang w:eastAsia="en-US"/>
              </w:rPr>
              <w:t xml:space="preserve"> </w:t>
            </w:r>
            <w:r w:rsidR="006E4CED" w:rsidRPr="006E4CED">
              <w:rPr>
                <w:rFonts w:eastAsia="Calibri"/>
                <w:sz w:val="22"/>
                <w:szCs w:val="22"/>
                <w:lang w:eastAsia="en-US"/>
              </w:rPr>
              <w:t>1</w:t>
            </w:r>
            <w:r w:rsidR="006E4CED">
              <w:rPr>
                <w:rFonts w:eastAsia="Calibri"/>
                <w:sz w:val="22"/>
                <w:szCs w:val="22"/>
                <w:lang w:eastAsia="en-US"/>
              </w:rPr>
              <w:t>8</w:t>
            </w:r>
            <w:r w:rsidR="006E4CED" w:rsidRPr="006E4CED">
              <w:rPr>
                <w:rFonts w:eastAsia="Calibri"/>
                <w:sz w:val="22"/>
                <w:szCs w:val="22"/>
                <w:lang w:eastAsia="en-US"/>
              </w:rPr>
              <w:t>-1Б-МН01, 19-1БЭК01, 1БЭК02, 18-1Б-МН01</w:t>
            </w:r>
          </w:p>
        </w:tc>
        <w:tc>
          <w:tcPr>
            <w:tcW w:w="694" w:type="pct"/>
          </w:tcPr>
          <w:p w14:paraId="49D0E0FA" w14:textId="5225C03C" w:rsidR="00B1575F" w:rsidRPr="00E13170" w:rsidRDefault="00A956BF" w:rsidP="006E4CED">
            <w:pPr>
              <w:jc w:val="both"/>
              <w:rPr>
                <w:sz w:val="22"/>
                <w:szCs w:val="22"/>
              </w:rPr>
            </w:pPr>
            <w:r>
              <w:rPr>
                <w:sz w:val="22"/>
                <w:szCs w:val="22"/>
              </w:rPr>
              <w:t>10</w:t>
            </w:r>
            <w:r w:rsidR="00B1575F" w:rsidRPr="00E13170">
              <w:rPr>
                <w:sz w:val="22"/>
                <w:szCs w:val="22"/>
              </w:rPr>
              <w:t>/</w:t>
            </w:r>
            <w:r w:rsidR="006E4CED">
              <w:rPr>
                <w:sz w:val="22"/>
                <w:szCs w:val="22"/>
              </w:rPr>
              <w:t>2</w:t>
            </w:r>
          </w:p>
        </w:tc>
        <w:tc>
          <w:tcPr>
            <w:tcW w:w="1063" w:type="pct"/>
          </w:tcPr>
          <w:p w14:paraId="6D53A6FE" w14:textId="4381D9B1" w:rsidR="00B1575F" w:rsidRPr="00E13170" w:rsidRDefault="00B1575F" w:rsidP="006E4CED">
            <w:pPr>
              <w:jc w:val="both"/>
              <w:rPr>
                <w:sz w:val="22"/>
                <w:szCs w:val="22"/>
              </w:rPr>
            </w:pPr>
            <w:r w:rsidRPr="00E13170">
              <w:rPr>
                <w:bCs/>
                <w:sz w:val="22"/>
                <w:szCs w:val="22"/>
              </w:rPr>
              <w:t>Шевелев С</w:t>
            </w:r>
            <w:r w:rsidR="006E4CED">
              <w:rPr>
                <w:bCs/>
                <w:sz w:val="22"/>
                <w:szCs w:val="22"/>
              </w:rPr>
              <w:t xml:space="preserve">. </w:t>
            </w:r>
            <w:r w:rsidRPr="00E13170">
              <w:rPr>
                <w:bCs/>
                <w:sz w:val="22"/>
                <w:szCs w:val="22"/>
              </w:rPr>
              <w:t>Ю.</w:t>
            </w:r>
          </w:p>
        </w:tc>
      </w:tr>
    </w:tbl>
    <w:p w14:paraId="7F92AABE" w14:textId="77777777" w:rsidR="002E3B0C" w:rsidRPr="00E13170" w:rsidRDefault="002E3B0C" w:rsidP="002E3B0C">
      <w:pPr>
        <w:jc w:val="both"/>
        <w:rPr>
          <w:rFonts w:eastAsia="Calibri"/>
          <w:sz w:val="22"/>
          <w:szCs w:val="22"/>
          <w:lang w:eastAsia="en-US"/>
        </w:rPr>
      </w:pPr>
    </w:p>
    <w:p w14:paraId="38AD2C9E" w14:textId="77777777" w:rsidR="002E3B0C" w:rsidRPr="00E13170" w:rsidRDefault="000F1E81" w:rsidP="000F1E81">
      <w:pPr>
        <w:pStyle w:val="1"/>
        <w:pageBreakBefore/>
        <w:rPr>
          <w:sz w:val="22"/>
          <w:szCs w:val="22"/>
        </w:rPr>
      </w:pPr>
      <w:bookmarkStart w:id="7" w:name="_Toc364773942"/>
      <w:r w:rsidRPr="00E13170">
        <w:rPr>
          <w:sz w:val="22"/>
          <w:szCs w:val="22"/>
          <w:lang w:val="en-US"/>
        </w:rPr>
        <w:lastRenderedPageBreak/>
        <w:t>III</w:t>
      </w:r>
      <w:r w:rsidRPr="00E13170">
        <w:rPr>
          <w:sz w:val="22"/>
          <w:szCs w:val="22"/>
        </w:rPr>
        <w:t>.</w:t>
      </w:r>
      <w:r w:rsidR="00F455E2" w:rsidRPr="00E13170">
        <w:rPr>
          <w:sz w:val="22"/>
          <w:szCs w:val="22"/>
        </w:rPr>
        <w:t>ПОДГОТОВКА НАУЧНО-ПЕДАГОГИЧЕСКИХ И НАУЧНЫХ КАДРОВ ВЫСШЕЙ КВАЛИФИКАЦИИ</w:t>
      </w:r>
      <w:bookmarkEnd w:id="7"/>
    </w:p>
    <w:p w14:paraId="66956AF5" w14:textId="77777777" w:rsidR="008E6657" w:rsidRPr="00E13170" w:rsidRDefault="008E6657" w:rsidP="008E6657">
      <w:pPr>
        <w:rPr>
          <w:sz w:val="22"/>
          <w:szCs w:val="22"/>
        </w:rPr>
      </w:pPr>
    </w:p>
    <w:p w14:paraId="0D3536BD" w14:textId="77777777" w:rsidR="00E32ADF" w:rsidRPr="00E13170" w:rsidRDefault="00E32ADF" w:rsidP="00E32ADF">
      <w:pPr>
        <w:rPr>
          <w:sz w:val="22"/>
          <w:szCs w:val="22"/>
        </w:rPr>
      </w:pPr>
    </w:p>
    <w:p w14:paraId="4D819C31" w14:textId="77777777" w:rsidR="002819CD" w:rsidRPr="00E13170" w:rsidRDefault="005B57FC">
      <w:pPr>
        <w:rPr>
          <w:b/>
          <w:sz w:val="22"/>
          <w:szCs w:val="22"/>
        </w:rPr>
      </w:pPr>
      <w:r w:rsidRPr="00E13170">
        <w:rPr>
          <w:b/>
          <w:sz w:val="22"/>
          <w:szCs w:val="22"/>
        </w:rPr>
        <w:t xml:space="preserve">3.1. </w:t>
      </w:r>
      <w:r w:rsidR="008E6657" w:rsidRPr="00E13170">
        <w:rPr>
          <w:b/>
          <w:sz w:val="22"/>
          <w:szCs w:val="22"/>
        </w:rPr>
        <w:t>П</w:t>
      </w:r>
      <w:r w:rsidR="008E6657" w:rsidRPr="00E13170">
        <w:rPr>
          <w:rFonts w:eastAsia="Calibri"/>
          <w:b/>
          <w:sz w:val="22"/>
          <w:szCs w:val="22"/>
          <w:lang w:eastAsia="en-US"/>
        </w:rPr>
        <w:t>одготовка к защите</w:t>
      </w:r>
      <w:r w:rsidR="00E154D7" w:rsidRPr="00E13170">
        <w:rPr>
          <w:rFonts w:eastAsia="Calibri"/>
          <w:b/>
          <w:sz w:val="22"/>
          <w:szCs w:val="22"/>
          <w:lang w:eastAsia="en-US"/>
        </w:rPr>
        <w:t xml:space="preserve"> </w:t>
      </w:r>
      <w:r w:rsidR="008E6657" w:rsidRPr="00E13170">
        <w:rPr>
          <w:b/>
          <w:sz w:val="22"/>
          <w:szCs w:val="22"/>
        </w:rPr>
        <w:t>к</w:t>
      </w:r>
      <w:r w:rsidR="009742DA" w:rsidRPr="00E13170">
        <w:rPr>
          <w:b/>
          <w:sz w:val="22"/>
          <w:szCs w:val="22"/>
        </w:rPr>
        <w:t>андидатски</w:t>
      </w:r>
      <w:r w:rsidR="008E6657" w:rsidRPr="00E13170">
        <w:rPr>
          <w:b/>
          <w:sz w:val="22"/>
          <w:szCs w:val="22"/>
        </w:rPr>
        <w:t>х</w:t>
      </w:r>
      <w:r w:rsidR="009742DA" w:rsidRPr="00E13170">
        <w:rPr>
          <w:b/>
          <w:sz w:val="22"/>
          <w:szCs w:val="22"/>
        </w:rPr>
        <w:t xml:space="preserve"> и докторски</w:t>
      </w:r>
      <w:r w:rsidR="008E6657" w:rsidRPr="00E13170">
        <w:rPr>
          <w:b/>
          <w:sz w:val="22"/>
          <w:szCs w:val="22"/>
        </w:rPr>
        <w:t>х</w:t>
      </w:r>
      <w:r w:rsidR="00E154D7" w:rsidRPr="00E13170">
        <w:rPr>
          <w:b/>
          <w:sz w:val="22"/>
          <w:szCs w:val="22"/>
        </w:rPr>
        <w:t xml:space="preserve"> </w:t>
      </w:r>
      <w:r w:rsidR="009742DA" w:rsidRPr="00E13170">
        <w:rPr>
          <w:b/>
          <w:sz w:val="22"/>
          <w:szCs w:val="22"/>
        </w:rPr>
        <w:t>диссертаци</w:t>
      </w:r>
      <w:r w:rsidR="008E6657" w:rsidRPr="00E13170">
        <w:rPr>
          <w:b/>
          <w:sz w:val="22"/>
          <w:szCs w:val="22"/>
        </w:rPr>
        <w:t>й</w:t>
      </w:r>
      <w:r w:rsidR="00E154D7" w:rsidRPr="00E13170">
        <w:rPr>
          <w:b/>
          <w:sz w:val="22"/>
          <w:szCs w:val="22"/>
        </w:rPr>
        <w:t xml:space="preserve"> </w:t>
      </w:r>
      <w:r w:rsidR="009742DA" w:rsidRPr="00E13170">
        <w:rPr>
          <w:b/>
          <w:sz w:val="22"/>
          <w:szCs w:val="22"/>
        </w:rPr>
        <w:t xml:space="preserve">штатными работниками </w:t>
      </w:r>
      <w:r w:rsidR="008E6657" w:rsidRPr="00E13170">
        <w:rPr>
          <w:b/>
          <w:sz w:val="22"/>
          <w:szCs w:val="22"/>
        </w:rPr>
        <w:t>филиала</w:t>
      </w:r>
    </w:p>
    <w:tbl>
      <w:tblPr>
        <w:tblStyle w:val="11"/>
        <w:tblW w:w="5000" w:type="pct"/>
        <w:jc w:val="center"/>
        <w:tblLook w:val="04A0" w:firstRow="1" w:lastRow="0" w:firstColumn="1" w:lastColumn="0" w:noHBand="0" w:noVBand="1"/>
      </w:tblPr>
      <w:tblGrid>
        <w:gridCol w:w="639"/>
        <w:gridCol w:w="1878"/>
        <w:gridCol w:w="3626"/>
        <w:gridCol w:w="2330"/>
        <w:gridCol w:w="2330"/>
        <w:gridCol w:w="1644"/>
        <w:gridCol w:w="2339"/>
      </w:tblGrid>
      <w:tr w:rsidR="00C849C5" w:rsidRPr="00E13170" w14:paraId="203EECFB" w14:textId="77777777" w:rsidTr="00E32ADF">
        <w:trPr>
          <w:jc w:val="center"/>
        </w:trPr>
        <w:tc>
          <w:tcPr>
            <w:tcW w:w="216" w:type="pct"/>
            <w:tcBorders>
              <w:top w:val="single" w:sz="4" w:space="0" w:color="auto"/>
              <w:left w:val="single" w:sz="4" w:space="0" w:color="auto"/>
              <w:bottom w:val="single" w:sz="4" w:space="0" w:color="auto"/>
              <w:right w:val="single" w:sz="4" w:space="0" w:color="auto"/>
            </w:tcBorders>
            <w:vAlign w:val="center"/>
            <w:hideMark/>
          </w:tcPr>
          <w:p w14:paraId="0051F219" w14:textId="77777777" w:rsidR="002E3B0C" w:rsidRPr="00E13170" w:rsidRDefault="002E3B0C" w:rsidP="00C1653C">
            <w:pPr>
              <w:jc w:val="center"/>
              <w:rPr>
                <w:rFonts w:eastAsia="Calibri"/>
                <w:b/>
                <w:sz w:val="22"/>
                <w:szCs w:val="22"/>
                <w:lang w:eastAsia="en-US"/>
              </w:rPr>
            </w:pPr>
            <w:r w:rsidRPr="00E13170">
              <w:rPr>
                <w:rFonts w:eastAsia="Calibri"/>
                <w:b/>
                <w:sz w:val="22"/>
                <w:szCs w:val="22"/>
                <w:lang w:eastAsia="en-US"/>
              </w:rPr>
              <w:t>№ п/п</w:t>
            </w:r>
          </w:p>
        </w:tc>
        <w:tc>
          <w:tcPr>
            <w:tcW w:w="635" w:type="pct"/>
            <w:tcBorders>
              <w:top w:val="single" w:sz="4" w:space="0" w:color="auto"/>
              <w:left w:val="single" w:sz="4" w:space="0" w:color="auto"/>
              <w:bottom w:val="single" w:sz="4" w:space="0" w:color="auto"/>
              <w:right w:val="single" w:sz="4" w:space="0" w:color="auto"/>
            </w:tcBorders>
            <w:vAlign w:val="center"/>
            <w:hideMark/>
          </w:tcPr>
          <w:p w14:paraId="62C16AF1" w14:textId="77777777" w:rsidR="002E3B0C" w:rsidRPr="00E13170" w:rsidRDefault="002E3B0C" w:rsidP="000F1E81">
            <w:pPr>
              <w:jc w:val="center"/>
              <w:rPr>
                <w:rFonts w:eastAsia="Calibri"/>
                <w:b/>
                <w:sz w:val="22"/>
                <w:szCs w:val="22"/>
                <w:lang w:eastAsia="en-US"/>
              </w:rPr>
            </w:pPr>
            <w:r w:rsidRPr="00E13170">
              <w:rPr>
                <w:rFonts w:eastAsia="Calibri"/>
                <w:b/>
                <w:sz w:val="22"/>
                <w:szCs w:val="22"/>
                <w:lang w:eastAsia="en-US"/>
              </w:rPr>
              <w:t>ФИО исполнител</w:t>
            </w:r>
            <w:r w:rsidR="000F1E81" w:rsidRPr="00E13170">
              <w:rPr>
                <w:rFonts w:eastAsia="Calibri"/>
                <w:b/>
                <w:sz w:val="22"/>
                <w:szCs w:val="22"/>
                <w:lang w:eastAsia="en-US"/>
              </w:rPr>
              <w:t>я</w:t>
            </w:r>
          </w:p>
        </w:tc>
        <w:tc>
          <w:tcPr>
            <w:tcW w:w="1226" w:type="pct"/>
            <w:tcBorders>
              <w:top w:val="single" w:sz="4" w:space="0" w:color="auto"/>
              <w:left w:val="single" w:sz="4" w:space="0" w:color="auto"/>
              <w:bottom w:val="single" w:sz="4" w:space="0" w:color="auto"/>
              <w:right w:val="single" w:sz="4" w:space="0" w:color="auto"/>
            </w:tcBorders>
            <w:vAlign w:val="center"/>
            <w:hideMark/>
          </w:tcPr>
          <w:p w14:paraId="313092CB" w14:textId="77777777" w:rsidR="002E3B0C" w:rsidRPr="00E13170" w:rsidRDefault="002E3B0C" w:rsidP="00C1653C">
            <w:pPr>
              <w:jc w:val="center"/>
              <w:rPr>
                <w:rFonts w:eastAsia="Calibri"/>
                <w:b/>
                <w:sz w:val="22"/>
                <w:szCs w:val="22"/>
                <w:lang w:eastAsia="en-US"/>
              </w:rPr>
            </w:pPr>
            <w:r w:rsidRPr="00E13170">
              <w:rPr>
                <w:rFonts w:eastAsia="Calibri"/>
                <w:b/>
                <w:sz w:val="22"/>
                <w:szCs w:val="22"/>
                <w:lang w:eastAsia="en-US"/>
              </w:rPr>
              <w:t>Тема диссертации</w:t>
            </w:r>
          </w:p>
        </w:tc>
        <w:tc>
          <w:tcPr>
            <w:tcW w:w="788" w:type="pct"/>
            <w:tcBorders>
              <w:top w:val="single" w:sz="4" w:space="0" w:color="auto"/>
              <w:left w:val="single" w:sz="4" w:space="0" w:color="auto"/>
              <w:bottom w:val="single" w:sz="4" w:space="0" w:color="auto"/>
              <w:right w:val="single" w:sz="4" w:space="0" w:color="auto"/>
            </w:tcBorders>
          </w:tcPr>
          <w:p w14:paraId="2F7C458C" w14:textId="77777777" w:rsidR="002E3B0C" w:rsidRPr="00E13170" w:rsidRDefault="002E3B0C" w:rsidP="00C1653C">
            <w:pPr>
              <w:jc w:val="center"/>
              <w:rPr>
                <w:rFonts w:eastAsia="Calibri"/>
                <w:b/>
                <w:sz w:val="22"/>
                <w:szCs w:val="22"/>
                <w:lang w:eastAsia="en-US"/>
              </w:rPr>
            </w:pPr>
            <w:r w:rsidRPr="00E13170">
              <w:rPr>
                <w:rFonts w:eastAsia="Calibri"/>
                <w:b/>
                <w:sz w:val="22"/>
                <w:szCs w:val="22"/>
                <w:lang w:eastAsia="en-US"/>
              </w:rPr>
              <w:t>Шифр научной специальности</w:t>
            </w:r>
          </w:p>
          <w:p w14:paraId="4D84D07E" w14:textId="77777777" w:rsidR="002E3B0C" w:rsidRPr="00E13170" w:rsidRDefault="002E3B0C" w:rsidP="00C1653C">
            <w:pPr>
              <w:jc w:val="center"/>
              <w:rPr>
                <w:rFonts w:eastAsia="Calibri"/>
                <w:b/>
                <w:sz w:val="22"/>
                <w:szCs w:val="22"/>
                <w:lang w:eastAsia="en-US"/>
              </w:rPr>
            </w:pPr>
            <w:r w:rsidRPr="00E13170">
              <w:rPr>
                <w:rFonts w:eastAsia="Calibri"/>
                <w:b/>
                <w:sz w:val="22"/>
                <w:szCs w:val="22"/>
                <w:lang w:eastAsia="en-US"/>
              </w:rPr>
              <w:t>(для 08.00.05 – область исследования)</w:t>
            </w:r>
          </w:p>
        </w:tc>
        <w:tc>
          <w:tcPr>
            <w:tcW w:w="788" w:type="pct"/>
            <w:tcBorders>
              <w:top w:val="single" w:sz="4" w:space="0" w:color="auto"/>
              <w:left w:val="single" w:sz="4" w:space="0" w:color="auto"/>
              <w:bottom w:val="single" w:sz="4" w:space="0" w:color="auto"/>
              <w:right w:val="single" w:sz="4" w:space="0" w:color="auto"/>
            </w:tcBorders>
            <w:vAlign w:val="center"/>
            <w:hideMark/>
          </w:tcPr>
          <w:p w14:paraId="7B3F5A4C" w14:textId="77777777" w:rsidR="002E3B0C" w:rsidRPr="00E13170" w:rsidRDefault="00E32ADF" w:rsidP="00E32ADF">
            <w:pPr>
              <w:jc w:val="center"/>
              <w:rPr>
                <w:rFonts w:eastAsia="Calibri"/>
                <w:b/>
                <w:sz w:val="22"/>
                <w:szCs w:val="22"/>
                <w:lang w:eastAsia="en-US"/>
              </w:rPr>
            </w:pPr>
            <w:r w:rsidRPr="00E13170">
              <w:rPr>
                <w:rFonts w:eastAsia="Calibri"/>
                <w:b/>
                <w:sz w:val="22"/>
                <w:szCs w:val="22"/>
                <w:lang w:eastAsia="en-US"/>
              </w:rPr>
              <w:t>Планируемое м</w:t>
            </w:r>
            <w:r w:rsidR="002E3B0C" w:rsidRPr="00E13170">
              <w:rPr>
                <w:rFonts w:eastAsia="Calibri"/>
                <w:b/>
                <w:sz w:val="22"/>
                <w:szCs w:val="22"/>
                <w:lang w:eastAsia="en-US"/>
              </w:rPr>
              <w:t>есто защиты</w:t>
            </w:r>
          </w:p>
        </w:tc>
        <w:tc>
          <w:tcPr>
            <w:tcW w:w="556" w:type="pct"/>
            <w:tcBorders>
              <w:top w:val="single" w:sz="4" w:space="0" w:color="auto"/>
              <w:left w:val="single" w:sz="4" w:space="0" w:color="auto"/>
              <w:bottom w:val="single" w:sz="4" w:space="0" w:color="auto"/>
              <w:right w:val="single" w:sz="4" w:space="0" w:color="auto"/>
            </w:tcBorders>
            <w:vAlign w:val="center"/>
            <w:hideMark/>
          </w:tcPr>
          <w:p w14:paraId="4877FE5C" w14:textId="77777777" w:rsidR="002E3B0C" w:rsidRPr="00E13170" w:rsidRDefault="002E3B0C" w:rsidP="00C1653C">
            <w:pPr>
              <w:jc w:val="center"/>
              <w:rPr>
                <w:rFonts w:eastAsia="Calibri"/>
                <w:b/>
                <w:sz w:val="22"/>
                <w:szCs w:val="22"/>
                <w:lang w:eastAsia="en-US"/>
              </w:rPr>
            </w:pPr>
            <w:r w:rsidRPr="00E13170">
              <w:rPr>
                <w:rFonts w:eastAsia="Calibri"/>
                <w:b/>
                <w:sz w:val="22"/>
                <w:szCs w:val="22"/>
                <w:lang w:eastAsia="en-US"/>
              </w:rPr>
              <w:t>Месяц и год защиты</w:t>
            </w:r>
          </w:p>
        </w:tc>
        <w:tc>
          <w:tcPr>
            <w:tcW w:w="791" w:type="pct"/>
            <w:tcBorders>
              <w:top w:val="single" w:sz="4" w:space="0" w:color="auto"/>
              <w:left w:val="single" w:sz="4" w:space="0" w:color="auto"/>
              <w:bottom w:val="single" w:sz="4" w:space="0" w:color="auto"/>
              <w:right w:val="single" w:sz="4" w:space="0" w:color="auto"/>
            </w:tcBorders>
            <w:vAlign w:val="center"/>
            <w:hideMark/>
          </w:tcPr>
          <w:p w14:paraId="3E65E6DD" w14:textId="77777777" w:rsidR="002E3B0C" w:rsidRPr="00E13170" w:rsidRDefault="002E3B0C" w:rsidP="00C1653C">
            <w:pPr>
              <w:jc w:val="center"/>
              <w:rPr>
                <w:rFonts w:eastAsia="Calibri"/>
                <w:b/>
                <w:sz w:val="22"/>
                <w:szCs w:val="22"/>
                <w:lang w:eastAsia="en-US"/>
              </w:rPr>
            </w:pPr>
            <w:r w:rsidRPr="00E13170">
              <w:rPr>
                <w:rFonts w:eastAsia="Calibri"/>
                <w:b/>
                <w:sz w:val="22"/>
                <w:szCs w:val="22"/>
                <w:lang w:eastAsia="en-US"/>
              </w:rPr>
              <w:t>Научный руководитель</w:t>
            </w:r>
          </w:p>
          <w:p w14:paraId="66568526" w14:textId="77777777" w:rsidR="008F180F" w:rsidRPr="00E13170" w:rsidRDefault="008F180F" w:rsidP="00C1653C">
            <w:pPr>
              <w:jc w:val="center"/>
              <w:rPr>
                <w:rFonts w:eastAsia="Calibri"/>
                <w:b/>
                <w:sz w:val="22"/>
                <w:szCs w:val="22"/>
                <w:lang w:eastAsia="en-US"/>
              </w:rPr>
            </w:pPr>
            <w:r w:rsidRPr="00E13170">
              <w:rPr>
                <w:rFonts w:eastAsia="Calibri"/>
                <w:b/>
                <w:sz w:val="22"/>
                <w:szCs w:val="22"/>
                <w:lang w:eastAsia="en-US"/>
              </w:rPr>
              <w:t xml:space="preserve">(ФИО, </w:t>
            </w:r>
            <w:proofErr w:type="spellStart"/>
            <w:r w:rsidRPr="00E13170">
              <w:rPr>
                <w:rFonts w:eastAsia="Calibri"/>
                <w:b/>
                <w:sz w:val="22"/>
                <w:szCs w:val="22"/>
                <w:lang w:eastAsia="en-US"/>
              </w:rPr>
              <w:t>уч.ст</w:t>
            </w:r>
            <w:proofErr w:type="spellEnd"/>
            <w:r w:rsidRPr="00E13170">
              <w:rPr>
                <w:rFonts w:eastAsia="Calibri"/>
                <w:b/>
                <w:sz w:val="22"/>
                <w:szCs w:val="22"/>
                <w:lang w:eastAsia="en-US"/>
              </w:rPr>
              <w:t xml:space="preserve">., </w:t>
            </w:r>
            <w:proofErr w:type="spellStart"/>
            <w:r w:rsidRPr="00E13170">
              <w:rPr>
                <w:rFonts w:eastAsia="Calibri"/>
                <w:b/>
                <w:sz w:val="22"/>
                <w:szCs w:val="22"/>
                <w:lang w:eastAsia="en-US"/>
              </w:rPr>
              <w:t>уч.зв</w:t>
            </w:r>
            <w:proofErr w:type="spellEnd"/>
            <w:r w:rsidRPr="00E13170">
              <w:rPr>
                <w:rFonts w:eastAsia="Calibri"/>
                <w:b/>
                <w:sz w:val="22"/>
                <w:szCs w:val="22"/>
                <w:lang w:eastAsia="en-US"/>
              </w:rPr>
              <w:t>.)</w:t>
            </w:r>
          </w:p>
        </w:tc>
      </w:tr>
      <w:tr w:rsidR="00C849C5" w:rsidRPr="00E13170" w14:paraId="3283C053" w14:textId="77777777" w:rsidTr="00E32ADF">
        <w:trPr>
          <w:jc w:val="center"/>
        </w:trPr>
        <w:tc>
          <w:tcPr>
            <w:tcW w:w="216" w:type="pct"/>
            <w:tcBorders>
              <w:top w:val="single" w:sz="4" w:space="0" w:color="auto"/>
              <w:left w:val="single" w:sz="4" w:space="0" w:color="auto"/>
              <w:bottom w:val="single" w:sz="4" w:space="0" w:color="auto"/>
              <w:right w:val="single" w:sz="4" w:space="0" w:color="auto"/>
            </w:tcBorders>
            <w:vAlign w:val="center"/>
            <w:hideMark/>
          </w:tcPr>
          <w:p w14:paraId="29161B6C" w14:textId="77777777" w:rsidR="002E3B0C" w:rsidRPr="00E13170" w:rsidRDefault="002E3B0C" w:rsidP="00C1653C">
            <w:pPr>
              <w:jc w:val="center"/>
              <w:rPr>
                <w:rFonts w:eastAsia="Calibri"/>
                <w:b/>
                <w:sz w:val="22"/>
                <w:szCs w:val="22"/>
                <w:lang w:eastAsia="en-US"/>
              </w:rPr>
            </w:pPr>
            <w:r w:rsidRPr="00E13170">
              <w:rPr>
                <w:rFonts w:eastAsia="Calibri"/>
                <w:b/>
                <w:sz w:val="22"/>
                <w:szCs w:val="22"/>
                <w:lang w:eastAsia="en-US"/>
              </w:rPr>
              <w:t>1</w:t>
            </w:r>
          </w:p>
        </w:tc>
        <w:tc>
          <w:tcPr>
            <w:tcW w:w="635" w:type="pct"/>
            <w:tcBorders>
              <w:top w:val="single" w:sz="4" w:space="0" w:color="auto"/>
              <w:left w:val="single" w:sz="4" w:space="0" w:color="auto"/>
              <w:bottom w:val="single" w:sz="4" w:space="0" w:color="auto"/>
              <w:right w:val="single" w:sz="4" w:space="0" w:color="auto"/>
            </w:tcBorders>
            <w:vAlign w:val="center"/>
            <w:hideMark/>
          </w:tcPr>
          <w:p w14:paraId="5026C797" w14:textId="77777777" w:rsidR="002E3B0C" w:rsidRPr="00E13170" w:rsidRDefault="002E3B0C" w:rsidP="00C1653C">
            <w:pPr>
              <w:jc w:val="center"/>
              <w:rPr>
                <w:rFonts w:eastAsia="Calibri"/>
                <w:b/>
                <w:sz w:val="22"/>
                <w:szCs w:val="22"/>
                <w:lang w:eastAsia="en-US"/>
              </w:rPr>
            </w:pPr>
            <w:r w:rsidRPr="00E13170">
              <w:rPr>
                <w:rFonts w:eastAsia="Calibri"/>
                <w:b/>
                <w:sz w:val="22"/>
                <w:szCs w:val="22"/>
                <w:lang w:eastAsia="en-US"/>
              </w:rPr>
              <w:t>2</w:t>
            </w:r>
          </w:p>
        </w:tc>
        <w:tc>
          <w:tcPr>
            <w:tcW w:w="1226" w:type="pct"/>
            <w:tcBorders>
              <w:top w:val="single" w:sz="4" w:space="0" w:color="auto"/>
              <w:left w:val="single" w:sz="4" w:space="0" w:color="auto"/>
              <w:bottom w:val="single" w:sz="4" w:space="0" w:color="auto"/>
              <w:right w:val="single" w:sz="4" w:space="0" w:color="auto"/>
            </w:tcBorders>
            <w:vAlign w:val="center"/>
            <w:hideMark/>
          </w:tcPr>
          <w:p w14:paraId="7AC3BF06" w14:textId="77777777" w:rsidR="002E3B0C" w:rsidRPr="00E13170" w:rsidRDefault="002E3B0C" w:rsidP="00C1653C">
            <w:pPr>
              <w:jc w:val="center"/>
              <w:rPr>
                <w:rFonts w:eastAsia="Calibri"/>
                <w:b/>
                <w:sz w:val="22"/>
                <w:szCs w:val="22"/>
                <w:lang w:eastAsia="en-US"/>
              </w:rPr>
            </w:pPr>
            <w:r w:rsidRPr="00E13170">
              <w:rPr>
                <w:rFonts w:eastAsia="Calibri"/>
                <w:b/>
                <w:sz w:val="22"/>
                <w:szCs w:val="22"/>
                <w:lang w:eastAsia="en-US"/>
              </w:rPr>
              <w:t>3</w:t>
            </w:r>
          </w:p>
        </w:tc>
        <w:tc>
          <w:tcPr>
            <w:tcW w:w="788" w:type="pct"/>
            <w:tcBorders>
              <w:top w:val="single" w:sz="4" w:space="0" w:color="auto"/>
              <w:left w:val="single" w:sz="4" w:space="0" w:color="auto"/>
              <w:bottom w:val="single" w:sz="4" w:space="0" w:color="auto"/>
              <w:right w:val="single" w:sz="4" w:space="0" w:color="auto"/>
            </w:tcBorders>
            <w:vAlign w:val="center"/>
          </w:tcPr>
          <w:p w14:paraId="42843AD9" w14:textId="77777777" w:rsidR="002E3B0C" w:rsidRPr="00E13170" w:rsidRDefault="002E3B0C" w:rsidP="00C1653C">
            <w:pPr>
              <w:jc w:val="center"/>
              <w:rPr>
                <w:rFonts w:eastAsia="Calibri"/>
                <w:b/>
                <w:sz w:val="22"/>
                <w:szCs w:val="22"/>
                <w:lang w:eastAsia="en-US"/>
              </w:rPr>
            </w:pPr>
            <w:r w:rsidRPr="00E13170">
              <w:rPr>
                <w:rFonts w:eastAsia="Calibri"/>
                <w:b/>
                <w:sz w:val="22"/>
                <w:szCs w:val="22"/>
                <w:lang w:eastAsia="en-US"/>
              </w:rPr>
              <w:t>4</w:t>
            </w:r>
          </w:p>
        </w:tc>
        <w:tc>
          <w:tcPr>
            <w:tcW w:w="788" w:type="pct"/>
            <w:tcBorders>
              <w:top w:val="single" w:sz="4" w:space="0" w:color="auto"/>
              <w:left w:val="single" w:sz="4" w:space="0" w:color="auto"/>
              <w:bottom w:val="single" w:sz="4" w:space="0" w:color="auto"/>
              <w:right w:val="single" w:sz="4" w:space="0" w:color="auto"/>
            </w:tcBorders>
            <w:vAlign w:val="center"/>
          </w:tcPr>
          <w:p w14:paraId="65D25F70" w14:textId="77777777" w:rsidR="002E3B0C" w:rsidRPr="00E13170" w:rsidRDefault="002E3B0C" w:rsidP="00C1653C">
            <w:pPr>
              <w:jc w:val="center"/>
              <w:rPr>
                <w:rFonts w:eastAsia="Calibri"/>
                <w:b/>
                <w:sz w:val="22"/>
                <w:szCs w:val="22"/>
                <w:lang w:eastAsia="en-US"/>
              </w:rPr>
            </w:pPr>
            <w:r w:rsidRPr="00E13170">
              <w:rPr>
                <w:rFonts w:eastAsia="Calibri"/>
                <w:b/>
                <w:sz w:val="22"/>
                <w:szCs w:val="22"/>
                <w:lang w:eastAsia="en-US"/>
              </w:rPr>
              <w:t>5</w:t>
            </w:r>
          </w:p>
        </w:tc>
        <w:tc>
          <w:tcPr>
            <w:tcW w:w="556" w:type="pct"/>
            <w:tcBorders>
              <w:top w:val="single" w:sz="4" w:space="0" w:color="auto"/>
              <w:left w:val="single" w:sz="4" w:space="0" w:color="auto"/>
              <w:bottom w:val="single" w:sz="4" w:space="0" w:color="auto"/>
              <w:right w:val="single" w:sz="4" w:space="0" w:color="auto"/>
            </w:tcBorders>
            <w:vAlign w:val="center"/>
          </w:tcPr>
          <w:p w14:paraId="52A425E6" w14:textId="77777777" w:rsidR="002E3B0C" w:rsidRPr="00E13170" w:rsidRDefault="002E3B0C" w:rsidP="00C1653C">
            <w:pPr>
              <w:jc w:val="center"/>
              <w:rPr>
                <w:rFonts w:eastAsia="Calibri"/>
                <w:b/>
                <w:sz w:val="22"/>
                <w:szCs w:val="22"/>
                <w:lang w:eastAsia="en-US"/>
              </w:rPr>
            </w:pPr>
            <w:r w:rsidRPr="00E13170">
              <w:rPr>
                <w:rFonts w:eastAsia="Calibri"/>
                <w:b/>
                <w:sz w:val="22"/>
                <w:szCs w:val="22"/>
                <w:lang w:eastAsia="en-US"/>
              </w:rPr>
              <w:t>6</w:t>
            </w:r>
          </w:p>
        </w:tc>
        <w:tc>
          <w:tcPr>
            <w:tcW w:w="791" w:type="pct"/>
            <w:tcBorders>
              <w:top w:val="single" w:sz="4" w:space="0" w:color="auto"/>
              <w:left w:val="single" w:sz="4" w:space="0" w:color="auto"/>
              <w:bottom w:val="single" w:sz="4" w:space="0" w:color="auto"/>
              <w:right w:val="single" w:sz="4" w:space="0" w:color="auto"/>
            </w:tcBorders>
            <w:vAlign w:val="center"/>
          </w:tcPr>
          <w:p w14:paraId="7E4EDD11" w14:textId="77777777" w:rsidR="002E3B0C" w:rsidRPr="00E13170" w:rsidRDefault="002E3B0C" w:rsidP="00C1653C">
            <w:pPr>
              <w:jc w:val="center"/>
              <w:rPr>
                <w:rFonts w:eastAsia="Calibri"/>
                <w:b/>
                <w:sz w:val="22"/>
                <w:szCs w:val="22"/>
                <w:lang w:eastAsia="en-US"/>
              </w:rPr>
            </w:pPr>
            <w:r w:rsidRPr="00E13170">
              <w:rPr>
                <w:rFonts w:eastAsia="Calibri"/>
                <w:b/>
                <w:sz w:val="22"/>
                <w:szCs w:val="22"/>
                <w:lang w:eastAsia="en-US"/>
              </w:rPr>
              <w:t>7</w:t>
            </w:r>
          </w:p>
        </w:tc>
      </w:tr>
      <w:tr w:rsidR="00C849C5" w:rsidRPr="00E13170" w14:paraId="60FA377F" w14:textId="77777777" w:rsidTr="00C1653C">
        <w:trPr>
          <w:jc w:val="center"/>
        </w:trPr>
        <w:tc>
          <w:tcPr>
            <w:tcW w:w="5000" w:type="pct"/>
            <w:gridSpan w:val="7"/>
            <w:tcBorders>
              <w:top w:val="single" w:sz="4" w:space="0" w:color="auto"/>
              <w:left w:val="single" w:sz="4" w:space="0" w:color="auto"/>
              <w:bottom w:val="single" w:sz="4" w:space="0" w:color="auto"/>
              <w:right w:val="single" w:sz="4" w:space="0" w:color="auto"/>
            </w:tcBorders>
          </w:tcPr>
          <w:p w14:paraId="03760068" w14:textId="77777777" w:rsidR="002E3B0C" w:rsidRPr="00E13170" w:rsidRDefault="002E3B0C" w:rsidP="001C1395">
            <w:pPr>
              <w:jc w:val="center"/>
              <w:rPr>
                <w:rFonts w:eastAsia="Calibri"/>
                <w:b/>
                <w:sz w:val="22"/>
                <w:szCs w:val="22"/>
                <w:lang w:eastAsia="en-US"/>
              </w:rPr>
            </w:pPr>
            <w:r w:rsidRPr="00E13170">
              <w:rPr>
                <w:rFonts w:eastAsia="Calibri"/>
                <w:b/>
                <w:sz w:val="22"/>
                <w:szCs w:val="22"/>
                <w:lang w:eastAsia="en-US"/>
              </w:rPr>
              <w:t xml:space="preserve">Докторские диссертации </w:t>
            </w:r>
          </w:p>
        </w:tc>
      </w:tr>
      <w:tr w:rsidR="00C849C5" w:rsidRPr="00E13170" w14:paraId="0133C8DA" w14:textId="77777777" w:rsidTr="00E32ADF">
        <w:trPr>
          <w:jc w:val="center"/>
        </w:trPr>
        <w:tc>
          <w:tcPr>
            <w:tcW w:w="216" w:type="pct"/>
            <w:tcBorders>
              <w:top w:val="single" w:sz="4" w:space="0" w:color="auto"/>
              <w:left w:val="single" w:sz="4" w:space="0" w:color="auto"/>
              <w:bottom w:val="single" w:sz="4" w:space="0" w:color="auto"/>
              <w:right w:val="single" w:sz="4" w:space="0" w:color="auto"/>
            </w:tcBorders>
          </w:tcPr>
          <w:p w14:paraId="7A2FF94C" w14:textId="77777777" w:rsidR="002E3B0C" w:rsidRPr="00E13170" w:rsidRDefault="002E3B0C" w:rsidP="00C1653C">
            <w:pPr>
              <w:rPr>
                <w:rFonts w:eastAsia="Calibri"/>
                <w:sz w:val="22"/>
                <w:szCs w:val="22"/>
                <w:lang w:eastAsia="en-US"/>
              </w:rPr>
            </w:pPr>
          </w:p>
        </w:tc>
        <w:tc>
          <w:tcPr>
            <w:tcW w:w="635" w:type="pct"/>
            <w:tcBorders>
              <w:top w:val="single" w:sz="4" w:space="0" w:color="auto"/>
              <w:left w:val="single" w:sz="4" w:space="0" w:color="auto"/>
              <w:bottom w:val="single" w:sz="4" w:space="0" w:color="auto"/>
              <w:right w:val="single" w:sz="4" w:space="0" w:color="auto"/>
            </w:tcBorders>
          </w:tcPr>
          <w:p w14:paraId="1D7BC39C" w14:textId="77777777" w:rsidR="002E3B0C" w:rsidRPr="00E13170" w:rsidRDefault="002E3B0C" w:rsidP="00C1653C">
            <w:pPr>
              <w:rPr>
                <w:rFonts w:eastAsia="Calibri"/>
                <w:sz w:val="22"/>
                <w:szCs w:val="22"/>
                <w:lang w:eastAsia="en-US"/>
              </w:rPr>
            </w:pPr>
          </w:p>
        </w:tc>
        <w:tc>
          <w:tcPr>
            <w:tcW w:w="1226" w:type="pct"/>
            <w:tcBorders>
              <w:top w:val="single" w:sz="4" w:space="0" w:color="auto"/>
              <w:left w:val="single" w:sz="4" w:space="0" w:color="auto"/>
              <w:bottom w:val="single" w:sz="4" w:space="0" w:color="auto"/>
              <w:right w:val="single" w:sz="4" w:space="0" w:color="auto"/>
            </w:tcBorders>
          </w:tcPr>
          <w:p w14:paraId="300BF9D6" w14:textId="77777777" w:rsidR="002E3B0C" w:rsidRPr="00E13170" w:rsidRDefault="002E3B0C" w:rsidP="00C1653C">
            <w:pPr>
              <w:rPr>
                <w:rFonts w:eastAsia="Calibri"/>
                <w:sz w:val="22"/>
                <w:szCs w:val="22"/>
                <w:lang w:eastAsia="en-US"/>
              </w:rPr>
            </w:pPr>
          </w:p>
        </w:tc>
        <w:tc>
          <w:tcPr>
            <w:tcW w:w="788" w:type="pct"/>
            <w:tcBorders>
              <w:top w:val="single" w:sz="4" w:space="0" w:color="auto"/>
              <w:left w:val="single" w:sz="4" w:space="0" w:color="auto"/>
              <w:bottom w:val="single" w:sz="4" w:space="0" w:color="auto"/>
              <w:right w:val="single" w:sz="4" w:space="0" w:color="auto"/>
            </w:tcBorders>
          </w:tcPr>
          <w:p w14:paraId="567C4921" w14:textId="77777777" w:rsidR="002E3B0C" w:rsidRPr="00E13170" w:rsidRDefault="002E3B0C" w:rsidP="00C1653C">
            <w:pPr>
              <w:rPr>
                <w:rFonts w:eastAsia="Calibri"/>
                <w:sz w:val="22"/>
                <w:szCs w:val="22"/>
                <w:lang w:eastAsia="en-US"/>
              </w:rPr>
            </w:pPr>
          </w:p>
        </w:tc>
        <w:tc>
          <w:tcPr>
            <w:tcW w:w="788" w:type="pct"/>
            <w:tcBorders>
              <w:top w:val="single" w:sz="4" w:space="0" w:color="auto"/>
              <w:left w:val="single" w:sz="4" w:space="0" w:color="auto"/>
              <w:bottom w:val="single" w:sz="4" w:space="0" w:color="auto"/>
              <w:right w:val="single" w:sz="4" w:space="0" w:color="auto"/>
            </w:tcBorders>
          </w:tcPr>
          <w:p w14:paraId="790E4E47" w14:textId="77777777" w:rsidR="002E3B0C" w:rsidRPr="00E13170" w:rsidRDefault="002E3B0C" w:rsidP="00C1653C">
            <w:pPr>
              <w:rPr>
                <w:rFonts w:eastAsia="Calibri"/>
                <w:sz w:val="22"/>
                <w:szCs w:val="22"/>
                <w:lang w:eastAsia="en-US"/>
              </w:rPr>
            </w:pPr>
          </w:p>
        </w:tc>
        <w:tc>
          <w:tcPr>
            <w:tcW w:w="556" w:type="pct"/>
            <w:tcBorders>
              <w:top w:val="single" w:sz="4" w:space="0" w:color="auto"/>
              <w:left w:val="single" w:sz="4" w:space="0" w:color="auto"/>
              <w:bottom w:val="single" w:sz="4" w:space="0" w:color="auto"/>
              <w:right w:val="single" w:sz="4" w:space="0" w:color="auto"/>
            </w:tcBorders>
          </w:tcPr>
          <w:p w14:paraId="34DDEB16" w14:textId="77777777" w:rsidR="002E3B0C" w:rsidRPr="00E13170" w:rsidRDefault="002E3B0C" w:rsidP="00C1653C">
            <w:pPr>
              <w:rPr>
                <w:rFonts w:eastAsia="Calibri"/>
                <w:sz w:val="22"/>
                <w:szCs w:val="22"/>
                <w:lang w:eastAsia="en-US"/>
              </w:rPr>
            </w:pPr>
          </w:p>
        </w:tc>
        <w:tc>
          <w:tcPr>
            <w:tcW w:w="791" w:type="pct"/>
            <w:tcBorders>
              <w:top w:val="single" w:sz="4" w:space="0" w:color="auto"/>
              <w:left w:val="single" w:sz="4" w:space="0" w:color="auto"/>
              <w:bottom w:val="single" w:sz="4" w:space="0" w:color="auto"/>
              <w:right w:val="single" w:sz="4" w:space="0" w:color="auto"/>
            </w:tcBorders>
          </w:tcPr>
          <w:p w14:paraId="4090770B" w14:textId="77777777" w:rsidR="002E3B0C" w:rsidRPr="00E13170" w:rsidRDefault="002E3B0C" w:rsidP="00C1653C">
            <w:pPr>
              <w:rPr>
                <w:rFonts w:eastAsia="Calibri"/>
                <w:sz w:val="22"/>
                <w:szCs w:val="22"/>
                <w:lang w:eastAsia="en-US"/>
              </w:rPr>
            </w:pPr>
          </w:p>
        </w:tc>
      </w:tr>
      <w:tr w:rsidR="00C849C5" w:rsidRPr="00E13170" w14:paraId="197B9675" w14:textId="77777777" w:rsidTr="00C1653C">
        <w:trPr>
          <w:jc w:val="center"/>
        </w:trPr>
        <w:tc>
          <w:tcPr>
            <w:tcW w:w="5000" w:type="pct"/>
            <w:gridSpan w:val="7"/>
            <w:tcBorders>
              <w:top w:val="single" w:sz="4" w:space="0" w:color="auto"/>
              <w:left w:val="single" w:sz="4" w:space="0" w:color="auto"/>
              <w:bottom w:val="single" w:sz="4" w:space="0" w:color="auto"/>
              <w:right w:val="single" w:sz="4" w:space="0" w:color="auto"/>
            </w:tcBorders>
          </w:tcPr>
          <w:p w14:paraId="3AACFD3B" w14:textId="77777777" w:rsidR="002E3B0C" w:rsidRPr="00E13170" w:rsidRDefault="002E3B0C" w:rsidP="001C1395">
            <w:pPr>
              <w:jc w:val="center"/>
              <w:rPr>
                <w:rFonts w:eastAsia="Calibri"/>
                <w:b/>
                <w:sz w:val="22"/>
                <w:szCs w:val="22"/>
                <w:lang w:eastAsia="en-US"/>
              </w:rPr>
            </w:pPr>
            <w:r w:rsidRPr="00E13170">
              <w:rPr>
                <w:rFonts w:eastAsia="Calibri"/>
                <w:b/>
                <w:sz w:val="22"/>
                <w:szCs w:val="22"/>
                <w:lang w:eastAsia="en-US"/>
              </w:rPr>
              <w:t xml:space="preserve">Кандидатские диссертации </w:t>
            </w:r>
          </w:p>
        </w:tc>
      </w:tr>
      <w:tr w:rsidR="00C849C5" w:rsidRPr="00E13170" w14:paraId="5D246BFE" w14:textId="77777777" w:rsidTr="00E32ADF">
        <w:trPr>
          <w:jc w:val="center"/>
        </w:trPr>
        <w:tc>
          <w:tcPr>
            <w:tcW w:w="216" w:type="pct"/>
            <w:tcBorders>
              <w:top w:val="single" w:sz="4" w:space="0" w:color="auto"/>
              <w:left w:val="single" w:sz="4" w:space="0" w:color="auto"/>
              <w:bottom w:val="single" w:sz="4" w:space="0" w:color="auto"/>
              <w:right w:val="single" w:sz="4" w:space="0" w:color="auto"/>
            </w:tcBorders>
          </w:tcPr>
          <w:p w14:paraId="3547B32A" w14:textId="77777777" w:rsidR="002E3B0C" w:rsidRPr="00E13170" w:rsidRDefault="002E3B0C" w:rsidP="00C1653C">
            <w:pPr>
              <w:rPr>
                <w:rFonts w:eastAsia="Calibri"/>
                <w:sz w:val="22"/>
                <w:szCs w:val="22"/>
                <w:lang w:eastAsia="en-US"/>
              </w:rPr>
            </w:pPr>
          </w:p>
        </w:tc>
        <w:tc>
          <w:tcPr>
            <w:tcW w:w="635" w:type="pct"/>
            <w:tcBorders>
              <w:top w:val="single" w:sz="4" w:space="0" w:color="auto"/>
              <w:left w:val="single" w:sz="4" w:space="0" w:color="auto"/>
              <w:bottom w:val="single" w:sz="4" w:space="0" w:color="auto"/>
              <w:right w:val="single" w:sz="4" w:space="0" w:color="auto"/>
            </w:tcBorders>
          </w:tcPr>
          <w:p w14:paraId="1AB10FA0" w14:textId="77777777" w:rsidR="002E3B0C" w:rsidRPr="00E13170" w:rsidRDefault="002E3B0C" w:rsidP="00C1653C">
            <w:pPr>
              <w:rPr>
                <w:rFonts w:eastAsia="Calibri"/>
                <w:sz w:val="22"/>
                <w:szCs w:val="22"/>
                <w:lang w:eastAsia="en-US"/>
              </w:rPr>
            </w:pPr>
          </w:p>
        </w:tc>
        <w:tc>
          <w:tcPr>
            <w:tcW w:w="1226" w:type="pct"/>
            <w:tcBorders>
              <w:top w:val="single" w:sz="4" w:space="0" w:color="auto"/>
              <w:left w:val="single" w:sz="4" w:space="0" w:color="auto"/>
              <w:bottom w:val="single" w:sz="4" w:space="0" w:color="auto"/>
              <w:right w:val="single" w:sz="4" w:space="0" w:color="auto"/>
            </w:tcBorders>
          </w:tcPr>
          <w:p w14:paraId="15B13DE7" w14:textId="77777777" w:rsidR="002E3B0C" w:rsidRPr="00E13170" w:rsidRDefault="002E3B0C" w:rsidP="00C1653C">
            <w:pPr>
              <w:rPr>
                <w:rFonts w:eastAsia="Calibri"/>
                <w:sz w:val="22"/>
                <w:szCs w:val="22"/>
                <w:lang w:eastAsia="en-US"/>
              </w:rPr>
            </w:pPr>
          </w:p>
        </w:tc>
        <w:tc>
          <w:tcPr>
            <w:tcW w:w="788" w:type="pct"/>
            <w:tcBorders>
              <w:top w:val="single" w:sz="4" w:space="0" w:color="auto"/>
              <w:left w:val="single" w:sz="4" w:space="0" w:color="auto"/>
              <w:bottom w:val="single" w:sz="4" w:space="0" w:color="auto"/>
              <w:right w:val="single" w:sz="4" w:space="0" w:color="auto"/>
            </w:tcBorders>
          </w:tcPr>
          <w:p w14:paraId="4BA0730D" w14:textId="77777777" w:rsidR="002E3B0C" w:rsidRPr="00E13170" w:rsidRDefault="002E3B0C" w:rsidP="00C1653C">
            <w:pPr>
              <w:rPr>
                <w:rFonts w:eastAsia="Calibri"/>
                <w:sz w:val="22"/>
                <w:szCs w:val="22"/>
                <w:lang w:eastAsia="en-US"/>
              </w:rPr>
            </w:pPr>
          </w:p>
        </w:tc>
        <w:tc>
          <w:tcPr>
            <w:tcW w:w="788" w:type="pct"/>
            <w:tcBorders>
              <w:top w:val="single" w:sz="4" w:space="0" w:color="auto"/>
              <w:left w:val="single" w:sz="4" w:space="0" w:color="auto"/>
              <w:bottom w:val="single" w:sz="4" w:space="0" w:color="auto"/>
              <w:right w:val="single" w:sz="4" w:space="0" w:color="auto"/>
            </w:tcBorders>
          </w:tcPr>
          <w:p w14:paraId="656A9309" w14:textId="77777777" w:rsidR="002E3B0C" w:rsidRPr="00E13170" w:rsidRDefault="002E3B0C" w:rsidP="00C1653C">
            <w:pPr>
              <w:rPr>
                <w:rFonts w:eastAsia="Calibri"/>
                <w:sz w:val="22"/>
                <w:szCs w:val="22"/>
                <w:lang w:eastAsia="en-US"/>
              </w:rPr>
            </w:pPr>
          </w:p>
        </w:tc>
        <w:tc>
          <w:tcPr>
            <w:tcW w:w="556" w:type="pct"/>
            <w:tcBorders>
              <w:top w:val="single" w:sz="4" w:space="0" w:color="auto"/>
              <w:left w:val="single" w:sz="4" w:space="0" w:color="auto"/>
              <w:bottom w:val="single" w:sz="4" w:space="0" w:color="auto"/>
              <w:right w:val="single" w:sz="4" w:space="0" w:color="auto"/>
            </w:tcBorders>
          </w:tcPr>
          <w:p w14:paraId="4497ADE4" w14:textId="77777777" w:rsidR="002E3B0C" w:rsidRPr="00E13170" w:rsidRDefault="002E3B0C" w:rsidP="00C1653C">
            <w:pPr>
              <w:rPr>
                <w:rFonts w:eastAsia="Calibri"/>
                <w:sz w:val="22"/>
                <w:szCs w:val="22"/>
                <w:lang w:eastAsia="en-US"/>
              </w:rPr>
            </w:pPr>
          </w:p>
        </w:tc>
        <w:tc>
          <w:tcPr>
            <w:tcW w:w="791" w:type="pct"/>
            <w:tcBorders>
              <w:top w:val="single" w:sz="4" w:space="0" w:color="auto"/>
              <w:left w:val="single" w:sz="4" w:space="0" w:color="auto"/>
              <w:bottom w:val="single" w:sz="4" w:space="0" w:color="auto"/>
              <w:right w:val="single" w:sz="4" w:space="0" w:color="auto"/>
            </w:tcBorders>
          </w:tcPr>
          <w:p w14:paraId="09F6D3B5" w14:textId="77777777" w:rsidR="002E3B0C" w:rsidRPr="00E13170" w:rsidRDefault="002E3B0C" w:rsidP="00C1653C">
            <w:pPr>
              <w:rPr>
                <w:rFonts w:eastAsia="Calibri"/>
                <w:sz w:val="22"/>
                <w:szCs w:val="22"/>
                <w:lang w:eastAsia="en-US"/>
              </w:rPr>
            </w:pPr>
          </w:p>
        </w:tc>
      </w:tr>
      <w:tr w:rsidR="008F180F" w:rsidRPr="00E13170" w14:paraId="57ADDDF1" w14:textId="77777777" w:rsidTr="00E32ADF">
        <w:trPr>
          <w:jc w:val="center"/>
        </w:trPr>
        <w:tc>
          <w:tcPr>
            <w:tcW w:w="216" w:type="pct"/>
            <w:tcBorders>
              <w:top w:val="single" w:sz="4" w:space="0" w:color="auto"/>
              <w:left w:val="single" w:sz="4" w:space="0" w:color="auto"/>
              <w:bottom w:val="single" w:sz="4" w:space="0" w:color="auto"/>
              <w:right w:val="single" w:sz="4" w:space="0" w:color="auto"/>
            </w:tcBorders>
          </w:tcPr>
          <w:p w14:paraId="594FD3AD" w14:textId="77777777" w:rsidR="008F180F" w:rsidRPr="00E13170" w:rsidRDefault="008F180F" w:rsidP="00C1653C">
            <w:pPr>
              <w:rPr>
                <w:rFonts w:eastAsia="Calibri"/>
                <w:sz w:val="22"/>
                <w:szCs w:val="22"/>
                <w:lang w:eastAsia="en-US"/>
              </w:rPr>
            </w:pPr>
          </w:p>
        </w:tc>
        <w:tc>
          <w:tcPr>
            <w:tcW w:w="635" w:type="pct"/>
            <w:tcBorders>
              <w:top w:val="single" w:sz="4" w:space="0" w:color="auto"/>
              <w:left w:val="single" w:sz="4" w:space="0" w:color="auto"/>
              <w:bottom w:val="single" w:sz="4" w:space="0" w:color="auto"/>
              <w:right w:val="single" w:sz="4" w:space="0" w:color="auto"/>
            </w:tcBorders>
          </w:tcPr>
          <w:p w14:paraId="66787CF8" w14:textId="77777777" w:rsidR="008F180F" w:rsidRPr="00E13170" w:rsidRDefault="008F180F" w:rsidP="00C1653C">
            <w:pPr>
              <w:rPr>
                <w:rFonts w:eastAsia="Calibri"/>
                <w:sz w:val="22"/>
                <w:szCs w:val="22"/>
                <w:lang w:eastAsia="en-US"/>
              </w:rPr>
            </w:pPr>
          </w:p>
        </w:tc>
        <w:tc>
          <w:tcPr>
            <w:tcW w:w="1226" w:type="pct"/>
            <w:tcBorders>
              <w:top w:val="single" w:sz="4" w:space="0" w:color="auto"/>
              <w:left w:val="single" w:sz="4" w:space="0" w:color="auto"/>
              <w:bottom w:val="single" w:sz="4" w:space="0" w:color="auto"/>
              <w:right w:val="single" w:sz="4" w:space="0" w:color="auto"/>
            </w:tcBorders>
          </w:tcPr>
          <w:p w14:paraId="375F303A" w14:textId="77777777" w:rsidR="008F180F" w:rsidRPr="00E13170" w:rsidRDefault="008F180F" w:rsidP="00C1653C">
            <w:pPr>
              <w:rPr>
                <w:rFonts w:eastAsia="Calibri"/>
                <w:sz w:val="22"/>
                <w:szCs w:val="22"/>
                <w:lang w:eastAsia="en-US"/>
              </w:rPr>
            </w:pPr>
          </w:p>
        </w:tc>
        <w:tc>
          <w:tcPr>
            <w:tcW w:w="788" w:type="pct"/>
            <w:tcBorders>
              <w:top w:val="single" w:sz="4" w:space="0" w:color="auto"/>
              <w:left w:val="single" w:sz="4" w:space="0" w:color="auto"/>
              <w:bottom w:val="single" w:sz="4" w:space="0" w:color="auto"/>
              <w:right w:val="single" w:sz="4" w:space="0" w:color="auto"/>
            </w:tcBorders>
          </w:tcPr>
          <w:p w14:paraId="59C9FDC1" w14:textId="77777777" w:rsidR="008F180F" w:rsidRPr="00E13170" w:rsidRDefault="008F180F" w:rsidP="00C1653C">
            <w:pPr>
              <w:rPr>
                <w:rFonts w:eastAsia="Calibri"/>
                <w:sz w:val="22"/>
                <w:szCs w:val="22"/>
                <w:lang w:eastAsia="en-US"/>
              </w:rPr>
            </w:pPr>
          </w:p>
        </w:tc>
        <w:tc>
          <w:tcPr>
            <w:tcW w:w="788" w:type="pct"/>
            <w:tcBorders>
              <w:top w:val="single" w:sz="4" w:space="0" w:color="auto"/>
              <w:left w:val="single" w:sz="4" w:space="0" w:color="auto"/>
              <w:bottom w:val="single" w:sz="4" w:space="0" w:color="auto"/>
              <w:right w:val="single" w:sz="4" w:space="0" w:color="auto"/>
            </w:tcBorders>
          </w:tcPr>
          <w:p w14:paraId="3518C967" w14:textId="77777777" w:rsidR="008F180F" w:rsidRPr="00E13170" w:rsidRDefault="008F180F" w:rsidP="00C1653C">
            <w:pPr>
              <w:rPr>
                <w:rFonts w:eastAsia="Calibri"/>
                <w:sz w:val="22"/>
                <w:szCs w:val="22"/>
                <w:lang w:eastAsia="en-US"/>
              </w:rPr>
            </w:pPr>
          </w:p>
        </w:tc>
        <w:tc>
          <w:tcPr>
            <w:tcW w:w="556" w:type="pct"/>
            <w:tcBorders>
              <w:top w:val="single" w:sz="4" w:space="0" w:color="auto"/>
              <w:left w:val="single" w:sz="4" w:space="0" w:color="auto"/>
              <w:bottom w:val="single" w:sz="4" w:space="0" w:color="auto"/>
              <w:right w:val="single" w:sz="4" w:space="0" w:color="auto"/>
            </w:tcBorders>
          </w:tcPr>
          <w:p w14:paraId="12F34AAA" w14:textId="77777777" w:rsidR="008F180F" w:rsidRPr="00E13170" w:rsidRDefault="008F180F" w:rsidP="00C1653C">
            <w:pPr>
              <w:rPr>
                <w:rFonts w:eastAsia="Calibri"/>
                <w:sz w:val="22"/>
                <w:szCs w:val="22"/>
                <w:lang w:eastAsia="en-US"/>
              </w:rPr>
            </w:pPr>
          </w:p>
        </w:tc>
        <w:tc>
          <w:tcPr>
            <w:tcW w:w="791" w:type="pct"/>
            <w:tcBorders>
              <w:top w:val="single" w:sz="4" w:space="0" w:color="auto"/>
              <w:left w:val="single" w:sz="4" w:space="0" w:color="auto"/>
              <w:bottom w:val="single" w:sz="4" w:space="0" w:color="auto"/>
              <w:right w:val="single" w:sz="4" w:space="0" w:color="auto"/>
            </w:tcBorders>
          </w:tcPr>
          <w:p w14:paraId="1A8411DC" w14:textId="77777777" w:rsidR="008F180F" w:rsidRPr="00E13170" w:rsidRDefault="008F180F" w:rsidP="00C1653C">
            <w:pPr>
              <w:rPr>
                <w:rFonts w:eastAsia="Calibri"/>
                <w:sz w:val="22"/>
                <w:szCs w:val="22"/>
                <w:lang w:eastAsia="en-US"/>
              </w:rPr>
            </w:pPr>
          </w:p>
        </w:tc>
      </w:tr>
    </w:tbl>
    <w:p w14:paraId="44284928" w14:textId="77777777" w:rsidR="00C1653C" w:rsidRPr="00E13170" w:rsidRDefault="00C1653C">
      <w:pPr>
        <w:rPr>
          <w:sz w:val="22"/>
          <w:szCs w:val="22"/>
        </w:rPr>
      </w:pPr>
    </w:p>
    <w:p w14:paraId="588B5EDE" w14:textId="77777777" w:rsidR="008E6657" w:rsidRPr="00E13170" w:rsidRDefault="008E6657">
      <w:pPr>
        <w:rPr>
          <w:sz w:val="22"/>
          <w:szCs w:val="22"/>
        </w:rPr>
      </w:pPr>
    </w:p>
    <w:p w14:paraId="75C35498" w14:textId="77777777" w:rsidR="008E6657" w:rsidRPr="00E13170" w:rsidRDefault="008E6657">
      <w:pPr>
        <w:rPr>
          <w:sz w:val="22"/>
          <w:szCs w:val="22"/>
        </w:rPr>
      </w:pPr>
    </w:p>
    <w:p w14:paraId="61914546" w14:textId="77777777" w:rsidR="002E3B0C" w:rsidRPr="00E13170" w:rsidRDefault="000F1E81" w:rsidP="00C1653C">
      <w:pPr>
        <w:pStyle w:val="1"/>
        <w:rPr>
          <w:sz w:val="22"/>
          <w:szCs w:val="22"/>
        </w:rPr>
      </w:pPr>
      <w:bookmarkStart w:id="8" w:name="_Toc364773943"/>
      <w:r w:rsidRPr="00E13170">
        <w:rPr>
          <w:sz w:val="22"/>
          <w:szCs w:val="22"/>
          <w:lang w:val="en-US"/>
        </w:rPr>
        <w:t>IV</w:t>
      </w:r>
      <w:r w:rsidRPr="00E13170">
        <w:rPr>
          <w:sz w:val="22"/>
          <w:szCs w:val="22"/>
        </w:rPr>
        <w:t xml:space="preserve">. </w:t>
      </w:r>
      <w:r w:rsidR="00F455E2" w:rsidRPr="00E13170">
        <w:rPr>
          <w:sz w:val="22"/>
          <w:szCs w:val="22"/>
        </w:rPr>
        <w:t>ОРГАНИЗАЦИЯ И ПРОВЕДЕНИЕ НАУЧНЫХ МЕРОПРИЯТИЙ</w:t>
      </w:r>
      <w:bookmarkEnd w:id="8"/>
    </w:p>
    <w:p w14:paraId="1D1B8A97" w14:textId="77777777" w:rsidR="004D06AA" w:rsidRPr="00E13170" w:rsidRDefault="004D06AA" w:rsidP="004D06AA">
      <w:pPr>
        <w:rPr>
          <w:sz w:val="22"/>
          <w:szCs w:val="22"/>
        </w:rPr>
      </w:pPr>
    </w:p>
    <w:p w14:paraId="44A07582" w14:textId="77777777" w:rsidR="002819CD" w:rsidRPr="00E13170" w:rsidRDefault="002819CD">
      <w:pPr>
        <w:rPr>
          <w:sz w:val="22"/>
          <w:szCs w:val="22"/>
        </w:rPr>
      </w:pPr>
    </w:p>
    <w:p w14:paraId="5AC8CDF9" w14:textId="77777777" w:rsidR="002E3B0C" w:rsidRPr="00E13170" w:rsidRDefault="002E3B0C" w:rsidP="00C1653C">
      <w:pPr>
        <w:pStyle w:val="5"/>
        <w:rPr>
          <w:sz w:val="22"/>
          <w:szCs w:val="22"/>
        </w:rPr>
      </w:pPr>
      <w:bookmarkStart w:id="9" w:name="_Toc364773944"/>
      <w:r w:rsidRPr="006E4CED">
        <w:rPr>
          <w:sz w:val="22"/>
          <w:szCs w:val="22"/>
        </w:rPr>
        <w:t xml:space="preserve">Раздел </w:t>
      </w:r>
      <w:r w:rsidR="00C1653C" w:rsidRPr="006E4CED">
        <w:rPr>
          <w:sz w:val="22"/>
          <w:szCs w:val="22"/>
        </w:rPr>
        <w:t>4.</w:t>
      </w:r>
      <w:r w:rsidRPr="006E4CED">
        <w:rPr>
          <w:sz w:val="22"/>
          <w:szCs w:val="22"/>
        </w:rPr>
        <w:t>1. Международные научные мероприятия</w:t>
      </w:r>
      <w:bookmarkEnd w:id="9"/>
    </w:p>
    <w:p w14:paraId="6492A9D0" w14:textId="77777777" w:rsidR="00E52CD3" w:rsidRPr="00E13170" w:rsidRDefault="00E52CD3" w:rsidP="00E52CD3">
      <w:pPr>
        <w:rPr>
          <w:sz w:val="22"/>
          <w:szCs w:val="22"/>
        </w:rPr>
      </w:pPr>
    </w:p>
    <w:p w14:paraId="69898107" w14:textId="77777777" w:rsidR="00E52CD3" w:rsidRPr="00E13170" w:rsidRDefault="00E52CD3" w:rsidP="00E52CD3">
      <w:pPr>
        <w:rPr>
          <w:sz w:val="22"/>
          <w:szCs w:val="22"/>
        </w:rPr>
      </w:pPr>
    </w:p>
    <w:p w14:paraId="5B27DC08" w14:textId="77777777" w:rsidR="00E52CD3" w:rsidRPr="00E13170" w:rsidRDefault="00E52CD3" w:rsidP="00E52CD3">
      <w:pPr>
        <w:rPr>
          <w:sz w:val="22"/>
          <w:szCs w:val="22"/>
        </w:rPr>
      </w:pPr>
    </w:p>
    <w:p w14:paraId="23310DBA" w14:textId="77777777" w:rsidR="00E52CD3" w:rsidRPr="00E13170" w:rsidRDefault="00E52CD3" w:rsidP="00E52CD3">
      <w:pPr>
        <w:rPr>
          <w:sz w:val="22"/>
          <w:szCs w:val="22"/>
        </w:rPr>
      </w:pPr>
    </w:p>
    <w:p w14:paraId="2BE864D9" w14:textId="77777777" w:rsidR="002E3B0C" w:rsidRPr="00E13170" w:rsidRDefault="002E3B0C" w:rsidP="002E3B0C">
      <w:pPr>
        <w:jc w:val="center"/>
        <w:rPr>
          <w:rFonts w:eastAsia="Calibri"/>
          <w:sz w:val="22"/>
          <w:szCs w:val="22"/>
          <w:lang w:eastAsia="en-US"/>
        </w:rPr>
      </w:pPr>
    </w:p>
    <w:tbl>
      <w:tblPr>
        <w:tblStyle w:val="21"/>
        <w:tblW w:w="5000" w:type="pct"/>
        <w:tblLook w:val="04A0" w:firstRow="1" w:lastRow="0" w:firstColumn="1" w:lastColumn="0" w:noHBand="0" w:noVBand="1"/>
      </w:tblPr>
      <w:tblGrid>
        <w:gridCol w:w="532"/>
        <w:gridCol w:w="6453"/>
        <w:gridCol w:w="2203"/>
        <w:gridCol w:w="2011"/>
        <w:gridCol w:w="2049"/>
        <w:gridCol w:w="1538"/>
      </w:tblGrid>
      <w:tr w:rsidR="00293F42" w:rsidRPr="006E4CED" w14:paraId="6267F7E5" w14:textId="77777777" w:rsidTr="006E4CED">
        <w:trPr>
          <w:trHeight w:val="502"/>
        </w:trPr>
        <w:tc>
          <w:tcPr>
            <w:tcW w:w="180" w:type="pct"/>
            <w:tcBorders>
              <w:top w:val="single" w:sz="4" w:space="0" w:color="auto"/>
              <w:left w:val="single" w:sz="4" w:space="0" w:color="auto"/>
              <w:right w:val="single" w:sz="4" w:space="0" w:color="auto"/>
            </w:tcBorders>
            <w:vAlign w:val="center"/>
            <w:hideMark/>
          </w:tcPr>
          <w:p w14:paraId="0D71AF3A" w14:textId="77777777" w:rsidR="002E3B0C" w:rsidRPr="006E4CED" w:rsidRDefault="002E3B0C" w:rsidP="006E4CED">
            <w:pPr>
              <w:jc w:val="center"/>
              <w:rPr>
                <w:rFonts w:eastAsia="Calibri"/>
                <w:b/>
                <w:sz w:val="22"/>
                <w:szCs w:val="22"/>
                <w:lang w:eastAsia="en-US"/>
              </w:rPr>
            </w:pPr>
            <w:r w:rsidRPr="006E4CED">
              <w:rPr>
                <w:rFonts w:eastAsia="Calibri"/>
                <w:b/>
                <w:sz w:val="22"/>
                <w:szCs w:val="22"/>
                <w:lang w:eastAsia="en-US"/>
              </w:rPr>
              <w:t>№ п/п</w:t>
            </w:r>
          </w:p>
        </w:tc>
        <w:tc>
          <w:tcPr>
            <w:tcW w:w="2182" w:type="pct"/>
            <w:tcBorders>
              <w:top w:val="single" w:sz="4" w:space="0" w:color="auto"/>
              <w:left w:val="single" w:sz="4" w:space="0" w:color="auto"/>
              <w:right w:val="single" w:sz="4" w:space="0" w:color="auto"/>
            </w:tcBorders>
            <w:vAlign w:val="center"/>
            <w:hideMark/>
          </w:tcPr>
          <w:p w14:paraId="5D5C081B" w14:textId="77777777" w:rsidR="002E3B0C" w:rsidRPr="006E4CED" w:rsidRDefault="002E3B0C" w:rsidP="006E4CED">
            <w:pPr>
              <w:jc w:val="center"/>
              <w:rPr>
                <w:rFonts w:eastAsia="Calibri"/>
                <w:b/>
                <w:sz w:val="22"/>
                <w:szCs w:val="22"/>
                <w:lang w:eastAsia="en-US"/>
              </w:rPr>
            </w:pPr>
            <w:r w:rsidRPr="006E4CED">
              <w:rPr>
                <w:rFonts w:eastAsia="Calibri"/>
                <w:b/>
                <w:sz w:val="22"/>
                <w:szCs w:val="22"/>
                <w:lang w:eastAsia="en-US"/>
              </w:rPr>
              <w:t>Наименование (формат, вид и тема мероприятия)</w:t>
            </w:r>
          </w:p>
        </w:tc>
        <w:tc>
          <w:tcPr>
            <w:tcW w:w="745" w:type="pct"/>
            <w:tcBorders>
              <w:top w:val="single" w:sz="4" w:space="0" w:color="auto"/>
              <w:left w:val="single" w:sz="4" w:space="0" w:color="auto"/>
              <w:right w:val="single" w:sz="4" w:space="0" w:color="auto"/>
            </w:tcBorders>
            <w:vAlign w:val="center"/>
          </w:tcPr>
          <w:p w14:paraId="2EAFCAF4" w14:textId="77777777" w:rsidR="002E3B0C" w:rsidRPr="006E4CED" w:rsidRDefault="00654343" w:rsidP="006E4CED">
            <w:pPr>
              <w:jc w:val="center"/>
              <w:rPr>
                <w:rFonts w:eastAsia="Calibri"/>
                <w:b/>
                <w:sz w:val="22"/>
                <w:szCs w:val="22"/>
                <w:lang w:eastAsia="en-US"/>
              </w:rPr>
            </w:pPr>
            <w:r w:rsidRPr="006E4CED">
              <w:rPr>
                <w:rFonts w:eastAsia="Calibri"/>
                <w:b/>
                <w:sz w:val="22"/>
                <w:szCs w:val="22"/>
                <w:lang w:eastAsia="en-US"/>
              </w:rPr>
              <w:t>Кафедра</w:t>
            </w:r>
          </w:p>
        </w:tc>
        <w:tc>
          <w:tcPr>
            <w:tcW w:w="680" w:type="pct"/>
            <w:tcBorders>
              <w:top w:val="single" w:sz="4" w:space="0" w:color="auto"/>
              <w:left w:val="single" w:sz="4" w:space="0" w:color="auto"/>
              <w:bottom w:val="single" w:sz="4" w:space="0" w:color="auto"/>
              <w:right w:val="single" w:sz="4" w:space="0" w:color="auto"/>
            </w:tcBorders>
            <w:vAlign w:val="center"/>
          </w:tcPr>
          <w:p w14:paraId="2909AFA2" w14:textId="77777777" w:rsidR="002E3B0C" w:rsidRPr="006E4CED" w:rsidRDefault="00BA6CC1" w:rsidP="006E4CED">
            <w:pPr>
              <w:jc w:val="center"/>
              <w:rPr>
                <w:rFonts w:eastAsia="Calibri"/>
                <w:b/>
                <w:sz w:val="22"/>
                <w:szCs w:val="22"/>
                <w:lang w:eastAsia="en-US"/>
              </w:rPr>
            </w:pPr>
            <w:r w:rsidRPr="006E4CED">
              <w:rPr>
                <w:rFonts w:eastAsia="Calibri"/>
                <w:b/>
                <w:sz w:val="22"/>
                <w:szCs w:val="22"/>
                <w:lang w:eastAsia="en-US"/>
              </w:rPr>
              <w:t>ФИО о</w:t>
            </w:r>
            <w:r w:rsidR="002E3B0C" w:rsidRPr="006E4CED">
              <w:rPr>
                <w:rFonts w:eastAsia="Calibri"/>
                <w:b/>
                <w:sz w:val="22"/>
                <w:szCs w:val="22"/>
                <w:lang w:eastAsia="en-US"/>
              </w:rPr>
              <w:t>тветственны</w:t>
            </w:r>
            <w:r w:rsidRPr="006E4CED">
              <w:rPr>
                <w:rFonts w:eastAsia="Calibri"/>
                <w:b/>
                <w:sz w:val="22"/>
                <w:szCs w:val="22"/>
                <w:lang w:eastAsia="en-US"/>
              </w:rPr>
              <w:t>х</w:t>
            </w:r>
            <w:r w:rsidR="002E3B0C" w:rsidRPr="006E4CED">
              <w:rPr>
                <w:rFonts w:eastAsia="Calibri"/>
                <w:b/>
                <w:sz w:val="22"/>
                <w:szCs w:val="22"/>
                <w:lang w:eastAsia="en-US"/>
              </w:rPr>
              <w:t xml:space="preserve"> исполнител</w:t>
            </w:r>
            <w:r w:rsidRPr="006E4CED">
              <w:rPr>
                <w:rFonts w:eastAsia="Calibri"/>
                <w:b/>
                <w:sz w:val="22"/>
                <w:szCs w:val="22"/>
                <w:lang w:eastAsia="en-US"/>
              </w:rPr>
              <w:t>ей</w:t>
            </w:r>
          </w:p>
        </w:tc>
        <w:tc>
          <w:tcPr>
            <w:tcW w:w="693" w:type="pct"/>
            <w:tcBorders>
              <w:top w:val="single" w:sz="4" w:space="0" w:color="auto"/>
              <w:left w:val="single" w:sz="4" w:space="0" w:color="auto"/>
              <w:right w:val="single" w:sz="4" w:space="0" w:color="auto"/>
            </w:tcBorders>
            <w:vAlign w:val="center"/>
            <w:hideMark/>
          </w:tcPr>
          <w:p w14:paraId="73A3AE25" w14:textId="77777777" w:rsidR="00654343" w:rsidRPr="006E4CED" w:rsidRDefault="00654343" w:rsidP="006E4CED">
            <w:pPr>
              <w:tabs>
                <w:tab w:val="left" w:pos="1819"/>
              </w:tabs>
              <w:jc w:val="center"/>
              <w:rPr>
                <w:rFonts w:eastAsia="Calibri"/>
                <w:b/>
                <w:sz w:val="22"/>
                <w:szCs w:val="22"/>
                <w:lang w:eastAsia="en-US"/>
              </w:rPr>
            </w:pPr>
            <w:r w:rsidRPr="006E4CED">
              <w:rPr>
                <w:rFonts w:eastAsia="Calibri"/>
                <w:b/>
                <w:sz w:val="22"/>
                <w:szCs w:val="22"/>
                <w:lang w:eastAsia="en-US"/>
              </w:rPr>
              <w:t>Место и д</w:t>
            </w:r>
            <w:r w:rsidR="002E3B0C" w:rsidRPr="006E4CED">
              <w:rPr>
                <w:rFonts w:eastAsia="Calibri"/>
                <w:b/>
                <w:sz w:val="22"/>
                <w:szCs w:val="22"/>
                <w:lang w:eastAsia="en-US"/>
              </w:rPr>
              <w:t>ата проведения</w:t>
            </w:r>
          </w:p>
          <w:p w14:paraId="695CA88A" w14:textId="77777777" w:rsidR="00D21F4E" w:rsidRPr="006E4CED" w:rsidRDefault="00D21F4E" w:rsidP="006E4CED">
            <w:pPr>
              <w:jc w:val="center"/>
              <w:rPr>
                <w:rFonts w:eastAsia="Calibri"/>
                <w:b/>
                <w:sz w:val="22"/>
                <w:szCs w:val="22"/>
                <w:lang w:eastAsia="en-US"/>
              </w:rPr>
            </w:pPr>
          </w:p>
        </w:tc>
        <w:tc>
          <w:tcPr>
            <w:tcW w:w="520" w:type="pct"/>
            <w:tcBorders>
              <w:top w:val="single" w:sz="4" w:space="0" w:color="auto"/>
              <w:left w:val="single" w:sz="4" w:space="0" w:color="auto"/>
              <w:right w:val="single" w:sz="4" w:space="0" w:color="auto"/>
            </w:tcBorders>
            <w:vAlign w:val="center"/>
          </w:tcPr>
          <w:p w14:paraId="22BAB3F1" w14:textId="77777777" w:rsidR="00654343" w:rsidRPr="006E4CED" w:rsidRDefault="00654343" w:rsidP="006E4CED">
            <w:pPr>
              <w:tabs>
                <w:tab w:val="left" w:pos="1819"/>
              </w:tabs>
              <w:jc w:val="center"/>
              <w:rPr>
                <w:rFonts w:eastAsia="Calibri"/>
                <w:b/>
                <w:sz w:val="22"/>
                <w:szCs w:val="22"/>
                <w:lang w:eastAsia="en-US"/>
              </w:rPr>
            </w:pPr>
            <w:r w:rsidRPr="006E4CED">
              <w:rPr>
                <w:rFonts w:eastAsia="Calibri"/>
                <w:b/>
                <w:sz w:val="22"/>
                <w:szCs w:val="22"/>
                <w:lang w:eastAsia="en-US"/>
              </w:rPr>
              <w:t>Количество участников в</w:t>
            </w:r>
            <w:r w:rsidR="00920A48" w:rsidRPr="006E4CED">
              <w:rPr>
                <w:rFonts w:eastAsia="Calibri"/>
                <w:b/>
                <w:sz w:val="22"/>
                <w:szCs w:val="22"/>
                <w:lang w:eastAsia="en-US"/>
              </w:rPr>
              <w:t>сего/</w:t>
            </w:r>
          </w:p>
          <w:p w14:paraId="6F95D70D" w14:textId="77777777" w:rsidR="002E3B0C" w:rsidRPr="006E4CED" w:rsidRDefault="00654343" w:rsidP="006E4CED">
            <w:pPr>
              <w:jc w:val="center"/>
              <w:rPr>
                <w:rFonts w:eastAsia="Calibri"/>
                <w:b/>
                <w:sz w:val="22"/>
                <w:szCs w:val="22"/>
                <w:lang w:eastAsia="en-US"/>
              </w:rPr>
            </w:pPr>
            <w:r w:rsidRPr="006E4CED">
              <w:rPr>
                <w:rFonts w:eastAsia="Calibri"/>
                <w:b/>
                <w:sz w:val="22"/>
                <w:szCs w:val="22"/>
                <w:lang w:eastAsia="en-US"/>
              </w:rPr>
              <w:t>зарубежных</w:t>
            </w:r>
          </w:p>
        </w:tc>
      </w:tr>
      <w:tr w:rsidR="00293F42" w:rsidRPr="006E4CED" w14:paraId="3B599D9C" w14:textId="77777777" w:rsidTr="006E4CED">
        <w:tc>
          <w:tcPr>
            <w:tcW w:w="180" w:type="pct"/>
            <w:tcBorders>
              <w:top w:val="single" w:sz="4" w:space="0" w:color="auto"/>
              <w:left w:val="single" w:sz="4" w:space="0" w:color="auto"/>
              <w:bottom w:val="single" w:sz="4" w:space="0" w:color="auto"/>
              <w:right w:val="single" w:sz="4" w:space="0" w:color="auto"/>
            </w:tcBorders>
            <w:hideMark/>
          </w:tcPr>
          <w:p w14:paraId="499DF4DE" w14:textId="77777777" w:rsidR="008C34D7" w:rsidRPr="006E4CED" w:rsidRDefault="008C34D7" w:rsidP="006E4CED">
            <w:pPr>
              <w:jc w:val="center"/>
              <w:rPr>
                <w:rFonts w:eastAsia="Calibri"/>
                <w:b/>
                <w:sz w:val="22"/>
                <w:szCs w:val="22"/>
                <w:lang w:eastAsia="en-US"/>
              </w:rPr>
            </w:pPr>
            <w:r w:rsidRPr="006E4CED">
              <w:rPr>
                <w:rFonts w:eastAsia="Calibri"/>
                <w:b/>
                <w:sz w:val="22"/>
                <w:szCs w:val="22"/>
                <w:lang w:eastAsia="en-US"/>
              </w:rPr>
              <w:t>1</w:t>
            </w:r>
          </w:p>
        </w:tc>
        <w:tc>
          <w:tcPr>
            <w:tcW w:w="2182" w:type="pct"/>
            <w:tcBorders>
              <w:top w:val="single" w:sz="4" w:space="0" w:color="auto"/>
              <w:left w:val="single" w:sz="4" w:space="0" w:color="auto"/>
              <w:bottom w:val="single" w:sz="4" w:space="0" w:color="auto"/>
              <w:right w:val="single" w:sz="4" w:space="0" w:color="auto"/>
            </w:tcBorders>
            <w:hideMark/>
          </w:tcPr>
          <w:p w14:paraId="4BC7B8F9" w14:textId="77777777" w:rsidR="008C34D7" w:rsidRPr="006E4CED" w:rsidRDefault="008C34D7" w:rsidP="006E4CED">
            <w:pPr>
              <w:jc w:val="center"/>
              <w:rPr>
                <w:rFonts w:eastAsia="Calibri"/>
                <w:b/>
                <w:sz w:val="22"/>
                <w:szCs w:val="22"/>
                <w:lang w:eastAsia="en-US"/>
              </w:rPr>
            </w:pPr>
            <w:r w:rsidRPr="006E4CED">
              <w:rPr>
                <w:rFonts w:eastAsia="Calibri"/>
                <w:b/>
                <w:sz w:val="22"/>
                <w:szCs w:val="22"/>
                <w:lang w:eastAsia="en-US"/>
              </w:rPr>
              <w:t>2</w:t>
            </w:r>
          </w:p>
        </w:tc>
        <w:tc>
          <w:tcPr>
            <w:tcW w:w="745" w:type="pct"/>
            <w:tcBorders>
              <w:top w:val="single" w:sz="4" w:space="0" w:color="auto"/>
              <w:left w:val="single" w:sz="4" w:space="0" w:color="auto"/>
              <w:bottom w:val="single" w:sz="4" w:space="0" w:color="auto"/>
              <w:right w:val="single" w:sz="4" w:space="0" w:color="auto"/>
            </w:tcBorders>
          </w:tcPr>
          <w:p w14:paraId="480FF782" w14:textId="77777777" w:rsidR="008C34D7" w:rsidRPr="006E4CED" w:rsidRDefault="008C34D7" w:rsidP="006E4CED">
            <w:pPr>
              <w:jc w:val="center"/>
              <w:rPr>
                <w:rFonts w:eastAsia="Calibri"/>
                <w:b/>
                <w:sz w:val="22"/>
                <w:szCs w:val="22"/>
                <w:lang w:eastAsia="en-US"/>
              </w:rPr>
            </w:pPr>
            <w:r w:rsidRPr="006E4CED">
              <w:rPr>
                <w:rFonts w:eastAsia="Calibri"/>
                <w:b/>
                <w:sz w:val="22"/>
                <w:szCs w:val="22"/>
                <w:lang w:eastAsia="en-US"/>
              </w:rPr>
              <w:t>3</w:t>
            </w:r>
          </w:p>
        </w:tc>
        <w:tc>
          <w:tcPr>
            <w:tcW w:w="680" w:type="pct"/>
            <w:tcBorders>
              <w:top w:val="single" w:sz="4" w:space="0" w:color="auto"/>
              <w:left w:val="single" w:sz="4" w:space="0" w:color="auto"/>
              <w:bottom w:val="single" w:sz="4" w:space="0" w:color="auto"/>
              <w:right w:val="single" w:sz="4" w:space="0" w:color="auto"/>
            </w:tcBorders>
          </w:tcPr>
          <w:p w14:paraId="279701E8" w14:textId="77777777" w:rsidR="008C34D7" w:rsidRPr="006E4CED" w:rsidRDefault="008C34D7" w:rsidP="006E4CED">
            <w:pPr>
              <w:jc w:val="center"/>
              <w:rPr>
                <w:rFonts w:eastAsia="Calibri"/>
                <w:b/>
                <w:sz w:val="22"/>
                <w:szCs w:val="22"/>
                <w:lang w:eastAsia="en-US"/>
              </w:rPr>
            </w:pPr>
            <w:r w:rsidRPr="006E4CED">
              <w:rPr>
                <w:rFonts w:eastAsia="Calibri"/>
                <w:b/>
                <w:sz w:val="22"/>
                <w:szCs w:val="22"/>
                <w:lang w:eastAsia="en-US"/>
              </w:rPr>
              <w:t>4</w:t>
            </w:r>
          </w:p>
        </w:tc>
        <w:tc>
          <w:tcPr>
            <w:tcW w:w="693" w:type="pct"/>
            <w:tcBorders>
              <w:top w:val="single" w:sz="4" w:space="0" w:color="auto"/>
              <w:left w:val="single" w:sz="4" w:space="0" w:color="auto"/>
              <w:bottom w:val="single" w:sz="4" w:space="0" w:color="auto"/>
              <w:right w:val="single" w:sz="4" w:space="0" w:color="auto"/>
            </w:tcBorders>
          </w:tcPr>
          <w:p w14:paraId="6730E64A" w14:textId="77777777" w:rsidR="008C34D7" w:rsidRPr="006E4CED" w:rsidRDefault="00BA6CC1" w:rsidP="006E4CED">
            <w:pPr>
              <w:jc w:val="center"/>
              <w:rPr>
                <w:rFonts w:eastAsia="Calibri"/>
                <w:b/>
                <w:sz w:val="22"/>
                <w:szCs w:val="22"/>
                <w:lang w:eastAsia="en-US"/>
              </w:rPr>
            </w:pPr>
            <w:r w:rsidRPr="006E4CED">
              <w:rPr>
                <w:rFonts w:eastAsia="Calibri"/>
                <w:b/>
                <w:sz w:val="22"/>
                <w:szCs w:val="22"/>
                <w:lang w:eastAsia="en-US"/>
              </w:rPr>
              <w:t>5</w:t>
            </w:r>
          </w:p>
        </w:tc>
        <w:tc>
          <w:tcPr>
            <w:tcW w:w="520" w:type="pct"/>
            <w:tcBorders>
              <w:top w:val="single" w:sz="4" w:space="0" w:color="auto"/>
              <w:left w:val="single" w:sz="4" w:space="0" w:color="auto"/>
              <w:bottom w:val="single" w:sz="4" w:space="0" w:color="auto"/>
              <w:right w:val="single" w:sz="4" w:space="0" w:color="auto"/>
            </w:tcBorders>
            <w:vAlign w:val="center"/>
          </w:tcPr>
          <w:p w14:paraId="59FF89E3" w14:textId="77777777" w:rsidR="008C34D7" w:rsidRPr="006E4CED" w:rsidRDefault="00BA6CC1" w:rsidP="006E4CED">
            <w:pPr>
              <w:jc w:val="center"/>
              <w:rPr>
                <w:rFonts w:eastAsia="Calibri"/>
                <w:b/>
                <w:sz w:val="22"/>
                <w:szCs w:val="22"/>
                <w:lang w:eastAsia="en-US"/>
              </w:rPr>
            </w:pPr>
            <w:r w:rsidRPr="006E4CED">
              <w:rPr>
                <w:rFonts w:eastAsia="Calibri"/>
                <w:b/>
                <w:sz w:val="22"/>
                <w:szCs w:val="22"/>
                <w:lang w:eastAsia="en-US"/>
              </w:rPr>
              <w:t>6</w:t>
            </w:r>
          </w:p>
        </w:tc>
      </w:tr>
      <w:tr w:rsidR="00293F42" w:rsidRPr="006E4CED" w14:paraId="3D10EB6D" w14:textId="77777777" w:rsidTr="006E4CED">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780042D5" w14:textId="77777777" w:rsidR="002E3B0C" w:rsidRPr="006E4CED" w:rsidRDefault="002E3B0C" w:rsidP="006E4CED">
            <w:pPr>
              <w:numPr>
                <w:ilvl w:val="0"/>
                <w:numId w:val="1"/>
              </w:numPr>
              <w:ind w:left="0"/>
              <w:contextualSpacing/>
              <w:jc w:val="center"/>
              <w:rPr>
                <w:i/>
                <w:sz w:val="22"/>
                <w:szCs w:val="22"/>
              </w:rPr>
            </w:pPr>
            <w:r w:rsidRPr="006E4CED">
              <w:rPr>
                <w:b/>
                <w:i/>
                <w:iCs/>
                <w:sz w:val="22"/>
                <w:szCs w:val="22"/>
              </w:rPr>
              <w:t>Финансовое обеспечение развития экономики и социальной сферы</w:t>
            </w:r>
          </w:p>
        </w:tc>
      </w:tr>
      <w:tr w:rsidR="00293F42" w:rsidRPr="006E4CED" w14:paraId="5B76CEE7" w14:textId="77777777" w:rsidTr="006E4CED">
        <w:trPr>
          <w:trHeight w:val="20"/>
        </w:trPr>
        <w:tc>
          <w:tcPr>
            <w:tcW w:w="180" w:type="pct"/>
            <w:tcBorders>
              <w:top w:val="single" w:sz="4" w:space="0" w:color="auto"/>
              <w:left w:val="single" w:sz="4" w:space="0" w:color="auto"/>
              <w:bottom w:val="single" w:sz="4" w:space="0" w:color="auto"/>
              <w:right w:val="single" w:sz="4" w:space="0" w:color="auto"/>
            </w:tcBorders>
          </w:tcPr>
          <w:p w14:paraId="4D248CCA" w14:textId="77777777" w:rsidR="001C62BF" w:rsidRPr="006E4CED" w:rsidRDefault="002E78FE" w:rsidP="006E4CED">
            <w:pPr>
              <w:jc w:val="center"/>
              <w:rPr>
                <w:rFonts w:eastAsia="Calibri"/>
                <w:sz w:val="22"/>
                <w:szCs w:val="22"/>
                <w:lang w:eastAsia="en-US"/>
              </w:rPr>
            </w:pPr>
            <w:r w:rsidRPr="006E4CED">
              <w:rPr>
                <w:rFonts w:eastAsia="Calibri"/>
                <w:sz w:val="22"/>
                <w:szCs w:val="22"/>
                <w:lang w:eastAsia="en-US"/>
              </w:rPr>
              <w:t>1.</w:t>
            </w:r>
          </w:p>
        </w:tc>
        <w:tc>
          <w:tcPr>
            <w:tcW w:w="2182" w:type="pct"/>
            <w:tcBorders>
              <w:top w:val="single" w:sz="4" w:space="0" w:color="auto"/>
              <w:left w:val="single" w:sz="4" w:space="0" w:color="auto"/>
              <w:bottom w:val="single" w:sz="4" w:space="0" w:color="auto"/>
              <w:right w:val="single" w:sz="4" w:space="0" w:color="auto"/>
            </w:tcBorders>
            <w:vAlign w:val="center"/>
          </w:tcPr>
          <w:p w14:paraId="44A92604" w14:textId="546594FD" w:rsidR="001C62BF" w:rsidRPr="006E4CED" w:rsidRDefault="001C62BF" w:rsidP="006E4CED">
            <w:pPr>
              <w:keepNext/>
              <w:jc w:val="center"/>
              <w:rPr>
                <w:color w:val="FF0000"/>
                <w:sz w:val="22"/>
                <w:szCs w:val="22"/>
              </w:rPr>
            </w:pPr>
          </w:p>
        </w:tc>
        <w:tc>
          <w:tcPr>
            <w:tcW w:w="745" w:type="pct"/>
            <w:tcBorders>
              <w:top w:val="single" w:sz="4" w:space="0" w:color="auto"/>
              <w:left w:val="single" w:sz="4" w:space="0" w:color="auto"/>
              <w:bottom w:val="single" w:sz="4" w:space="0" w:color="auto"/>
              <w:right w:val="single" w:sz="4" w:space="0" w:color="auto"/>
            </w:tcBorders>
            <w:vAlign w:val="center"/>
          </w:tcPr>
          <w:p w14:paraId="282452C1" w14:textId="58118CFE" w:rsidR="001C62BF" w:rsidRPr="006E4CED" w:rsidRDefault="001C62BF" w:rsidP="006E4CED">
            <w:pPr>
              <w:keepNext/>
              <w:jc w:val="center"/>
              <w:rPr>
                <w:color w:val="FF0000"/>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14:paraId="14876DCA" w14:textId="345AD95F" w:rsidR="001C62BF" w:rsidRPr="006E4CED" w:rsidRDefault="001C62BF" w:rsidP="006E4CED">
            <w:pPr>
              <w:keepNext/>
              <w:jc w:val="center"/>
              <w:rPr>
                <w:color w:val="FF0000"/>
                <w:sz w:val="22"/>
                <w:szCs w:val="22"/>
              </w:rPr>
            </w:pPr>
          </w:p>
        </w:tc>
        <w:tc>
          <w:tcPr>
            <w:tcW w:w="693" w:type="pct"/>
            <w:tcBorders>
              <w:top w:val="single" w:sz="4" w:space="0" w:color="auto"/>
              <w:left w:val="single" w:sz="4" w:space="0" w:color="auto"/>
              <w:bottom w:val="single" w:sz="4" w:space="0" w:color="auto"/>
              <w:right w:val="single" w:sz="4" w:space="0" w:color="auto"/>
            </w:tcBorders>
          </w:tcPr>
          <w:p w14:paraId="2A8B9049" w14:textId="1C51D6F9" w:rsidR="001C62BF" w:rsidRPr="006E4CED" w:rsidRDefault="001C62BF" w:rsidP="006E4CED">
            <w:pPr>
              <w:keepNext/>
              <w:jc w:val="center"/>
              <w:rPr>
                <w:color w:val="FF0000"/>
                <w:sz w:val="22"/>
                <w:szCs w:val="22"/>
              </w:rPr>
            </w:pPr>
          </w:p>
        </w:tc>
        <w:tc>
          <w:tcPr>
            <w:tcW w:w="520" w:type="pct"/>
            <w:tcBorders>
              <w:top w:val="single" w:sz="4" w:space="0" w:color="auto"/>
              <w:left w:val="single" w:sz="4" w:space="0" w:color="auto"/>
              <w:bottom w:val="single" w:sz="4" w:space="0" w:color="auto"/>
              <w:right w:val="single" w:sz="4" w:space="0" w:color="auto"/>
            </w:tcBorders>
            <w:vAlign w:val="center"/>
          </w:tcPr>
          <w:p w14:paraId="472B194F" w14:textId="0AB0D08C" w:rsidR="001C62BF" w:rsidRPr="006E4CED" w:rsidRDefault="001C62BF" w:rsidP="006E4CED">
            <w:pPr>
              <w:keepNext/>
              <w:jc w:val="center"/>
              <w:rPr>
                <w:color w:val="FF0000"/>
                <w:sz w:val="22"/>
                <w:szCs w:val="22"/>
              </w:rPr>
            </w:pPr>
          </w:p>
        </w:tc>
      </w:tr>
      <w:tr w:rsidR="00293F42" w:rsidRPr="006E4CED" w14:paraId="4ED410CA" w14:textId="77777777" w:rsidTr="006E4CED">
        <w:trPr>
          <w:trHeight w:val="20"/>
        </w:trPr>
        <w:tc>
          <w:tcPr>
            <w:tcW w:w="5000" w:type="pct"/>
            <w:gridSpan w:val="6"/>
            <w:tcBorders>
              <w:top w:val="single" w:sz="4" w:space="0" w:color="auto"/>
              <w:left w:val="single" w:sz="4" w:space="0" w:color="auto"/>
              <w:bottom w:val="single" w:sz="4" w:space="0" w:color="auto"/>
              <w:right w:val="single" w:sz="4" w:space="0" w:color="auto"/>
            </w:tcBorders>
          </w:tcPr>
          <w:p w14:paraId="77EC60A3" w14:textId="77777777" w:rsidR="00AD035F" w:rsidRPr="006E4CED" w:rsidRDefault="00F253A4" w:rsidP="006E4CED">
            <w:pPr>
              <w:numPr>
                <w:ilvl w:val="0"/>
                <w:numId w:val="1"/>
              </w:numPr>
              <w:ind w:left="0"/>
              <w:contextualSpacing/>
              <w:jc w:val="center"/>
              <w:rPr>
                <w:b/>
                <w:i/>
                <w:iCs/>
                <w:sz w:val="22"/>
                <w:szCs w:val="22"/>
              </w:rPr>
            </w:pPr>
            <w:r w:rsidRPr="006E4CED">
              <w:rPr>
                <w:b/>
                <w:i/>
                <w:iCs/>
                <w:sz w:val="22"/>
                <w:szCs w:val="22"/>
              </w:rPr>
              <w:t>Индивид – общество – государство: новая философия партнерства</w:t>
            </w:r>
          </w:p>
          <w:p w14:paraId="42443C8F" w14:textId="77777777" w:rsidR="00F253A4" w:rsidRPr="006E4CED" w:rsidRDefault="00F253A4" w:rsidP="006E4CED">
            <w:pPr>
              <w:contextualSpacing/>
              <w:jc w:val="center"/>
              <w:rPr>
                <w:b/>
                <w:i/>
                <w:iCs/>
                <w:sz w:val="22"/>
                <w:szCs w:val="22"/>
              </w:rPr>
            </w:pPr>
          </w:p>
        </w:tc>
      </w:tr>
      <w:tr w:rsidR="008F1FB3" w:rsidRPr="006E4CED" w14:paraId="01312AE8" w14:textId="77777777" w:rsidTr="006E4CED">
        <w:trPr>
          <w:trHeight w:val="20"/>
        </w:trPr>
        <w:tc>
          <w:tcPr>
            <w:tcW w:w="180" w:type="pct"/>
            <w:tcBorders>
              <w:top w:val="single" w:sz="4" w:space="0" w:color="auto"/>
              <w:left w:val="single" w:sz="4" w:space="0" w:color="auto"/>
              <w:bottom w:val="single" w:sz="4" w:space="0" w:color="auto"/>
              <w:right w:val="single" w:sz="4" w:space="0" w:color="auto"/>
            </w:tcBorders>
          </w:tcPr>
          <w:p w14:paraId="3895033A" w14:textId="6F991AD9" w:rsidR="008F1FB3" w:rsidRPr="006E4CED" w:rsidRDefault="006E4CED" w:rsidP="006E4CED">
            <w:pPr>
              <w:jc w:val="both"/>
              <w:rPr>
                <w:rFonts w:eastAsia="Calibri"/>
                <w:sz w:val="22"/>
                <w:szCs w:val="22"/>
                <w:lang w:eastAsia="en-US"/>
              </w:rPr>
            </w:pPr>
            <w:r w:rsidRPr="006E4CED">
              <w:rPr>
                <w:rFonts w:eastAsia="Calibri"/>
                <w:sz w:val="22"/>
                <w:szCs w:val="22"/>
                <w:lang w:eastAsia="en-US"/>
              </w:rPr>
              <w:t>1</w:t>
            </w:r>
          </w:p>
        </w:tc>
        <w:tc>
          <w:tcPr>
            <w:tcW w:w="2182" w:type="pct"/>
            <w:tcBorders>
              <w:top w:val="single" w:sz="4" w:space="0" w:color="auto"/>
              <w:left w:val="single" w:sz="4" w:space="0" w:color="auto"/>
              <w:bottom w:val="single" w:sz="4" w:space="0" w:color="auto"/>
              <w:right w:val="single" w:sz="4" w:space="0" w:color="auto"/>
            </w:tcBorders>
            <w:vAlign w:val="center"/>
          </w:tcPr>
          <w:p w14:paraId="7062674E" w14:textId="77777777" w:rsidR="008F1FB3" w:rsidRPr="006E4CED" w:rsidRDefault="008F1FB3" w:rsidP="006E4CED">
            <w:pPr>
              <w:pStyle w:val="af0"/>
              <w:contextualSpacing/>
              <w:jc w:val="both"/>
              <w:rPr>
                <w:sz w:val="22"/>
                <w:szCs w:val="22"/>
              </w:rPr>
            </w:pPr>
            <w:r w:rsidRPr="006E4CED">
              <w:rPr>
                <w:sz w:val="22"/>
                <w:szCs w:val="22"/>
              </w:rPr>
              <w:t>XII международная научной конференция студентов и магистрантов</w:t>
            </w:r>
            <w:bookmarkStart w:id="10" w:name="OLE_LINK2"/>
            <w:r w:rsidRPr="006E4CED">
              <w:rPr>
                <w:sz w:val="22"/>
                <w:szCs w:val="22"/>
              </w:rPr>
              <w:t>, посвященной 55-летию Алтайского филиала Финуниверситета</w:t>
            </w:r>
            <w:bookmarkEnd w:id="10"/>
            <w:r w:rsidRPr="006E4CED">
              <w:rPr>
                <w:sz w:val="22"/>
                <w:szCs w:val="22"/>
              </w:rPr>
              <w:t xml:space="preserve"> </w:t>
            </w:r>
            <w:r w:rsidRPr="006E4CED">
              <w:rPr>
                <w:sz w:val="22"/>
                <w:szCs w:val="22"/>
              </w:rPr>
              <w:br/>
            </w:r>
            <w:r w:rsidRPr="006E4CED">
              <w:rPr>
                <w:sz w:val="22"/>
                <w:szCs w:val="22"/>
              </w:rPr>
              <w:lastRenderedPageBreak/>
              <w:t>«СОВРЕМЕННЫЙ СПЕЦИАЛИСТ-ПРОФЕССИОНАЛ: ТЕОРИЯ И ПРАКТИКА»</w:t>
            </w:r>
          </w:p>
          <w:p w14:paraId="038C2AC2" w14:textId="3C3D4647" w:rsidR="008F1FB3" w:rsidRPr="006E4CED" w:rsidRDefault="008F1FB3" w:rsidP="006E4CED">
            <w:pPr>
              <w:pStyle w:val="af0"/>
              <w:contextualSpacing/>
              <w:jc w:val="both"/>
              <w:rPr>
                <w:rFonts w:eastAsia="Calibri"/>
                <w:sz w:val="22"/>
                <w:szCs w:val="22"/>
                <w:lang w:eastAsia="en-US"/>
              </w:rPr>
            </w:pPr>
            <w:r w:rsidRPr="006E4CED">
              <w:rPr>
                <w:sz w:val="22"/>
                <w:szCs w:val="22"/>
              </w:rPr>
              <w:t xml:space="preserve">- секция Межкультурные коммуникации в условиях социокультурной глобализации» </w:t>
            </w:r>
          </w:p>
        </w:tc>
        <w:tc>
          <w:tcPr>
            <w:tcW w:w="745" w:type="pct"/>
            <w:tcBorders>
              <w:top w:val="single" w:sz="4" w:space="0" w:color="auto"/>
              <w:left w:val="single" w:sz="4" w:space="0" w:color="auto"/>
              <w:bottom w:val="single" w:sz="4" w:space="0" w:color="auto"/>
              <w:right w:val="single" w:sz="4" w:space="0" w:color="auto"/>
            </w:tcBorders>
            <w:vAlign w:val="center"/>
          </w:tcPr>
          <w:p w14:paraId="335110CC" w14:textId="4AE7BF97" w:rsidR="008F1FB3" w:rsidRPr="006E4CED" w:rsidRDefault="008F1FB3" w:rsidP="006E4CED">
            <w:pPr>
              <w:jc w:val="both"/>
              <w:rPr>
                <w:rFonts w:eastAsia="Calibri"/>
                <w:sz w:val="22"/>
                <w:szCs w:val="22"/>
                <w:lang w:eastAsia="en-US"/>
              </w:rPr>
            </w:pPr>
            <w:proofErr w:type="spellStart"/>
            <w:r w:rsidRPr="006E4CED">
              <w:rPr>
                <w:sz w:val="22"/>
                <w:szCs w:val="22"/>
              </w:rPr>
              <w:lastRenderedPageBreak/>
              <w:t>ОНиМК</w:t>
            </w:r>
            <w:proofErr w:type="spellEnd"/>
          </w:p>
        </w:tc>
        <w:tc>
          <w:tcPr>
            <w:tcW w:w="680" w:type="pct"/>
            <w:tcBorders>
              <w:top w:val="single" w:sz="4" w:space="0" w:color="auto"/>
              <w:left w:val="single" w:sz="4" w:space="0" w:color="auto"/>
              <w:bottom w:val="single" w:sz="4" w:space="0" w:color="auto"/>
              <w:right w:val="single" w:sz="4" w:space="0" w:color="auto"/>
            </w:tcBorders>
            <w:vAlign w:val="center"/>
          </w:tcPr>
          <w:p w14:paraId="37ADDEBF" w14:textId="77777777" w:rsidR="008F1FB3" w:rsidRPr="006E4CED" w:rsidRDefault="008F1FB3" w:rsidP="006E4CED">
            <w:pPr>
              <w:keepNext/>
              <w:jc w:val="both"/>
              <w:rPr>
                <w:sz w:val="22"/>
                <w:szCs w:val="22"/>
              </w:rPr>
            </w:pPr>
            <w:r w:rsidRPr="006E4CED">
              <w:rPr>
                <w:sz w:val="22"/>
                <w:szCs w:val="22"/>
              </w:rPr>
              <w:t xml:space="preserve">Иванова В.А. Шевелев С.Ю., </w:t>
            </w:r>
            <w:proofErr w:type="spellStart"/>
            <w:r w:rsidRPr="006E4CED">
              <w:rPr>
                <w:sz w:val="22"/>
                <w:szCs w:val="22"/>
              </w:rPr>
              <w:t>ЖердеваО.Н</w:t>
            </w:r>
            <w:proofErr w:type="spellEnd"/>
            <w:r w:rsidRPr="006E4CED">
              <w:rPr>
                <w:sz w:val="22"/>
                <w:szCs w:val="22"/>
              </w:rPr>
              <w:t xml:space="preserve">., </w:t>
            </w:r>
          </w:p>
          <w:p w14:paraId="2A9E3FC3" w14:textId="15BDED35" w:rsidR="008F1FB3" w:rsidRPr="006E4CED" w:rsidRDefault="008F1FB3" w:rsidP="006E4CED">
            <w:pPr>
              <w:jc w:val="both"/>
              <w:rPr>
                <w:rFonts w:eastAsia="Calibri"/>
                <w:sz w:val="22"/>
                <w:szCs w:val="22"/>
                <w:lang w:eastAsia="en-US"/>
              </w:rPr>
            </w:pPr>
            <w:r w:rsidRPr="006E4CED">
              <w:rPr>
                <w:sz w:val="22"/>
                <w:szCs w:val="22"/>
              </w:rPr>
              <w:lastRenderedPageBreak/>
              <w:t>Сильченко Е.</w:t>
            </w:r>
            <w:r w:rsidR="006E4CED">
              <w:rPr>
                <w:sz w:val="22"/>
                <w:szCs w:val="22"/>
              </w:rPr>
              <w:t xml:space="preserve"> </w:t>
            </w:r>
            <w:r w:rsidRPr="006E4CED">
              <w:rPr>
                <w:sz w:val="22"/>
                <w:szCs w:val="22"/>
              </w:rPr>
              <w:t>В.</w:t>
            </w:r>
          </w:p>
        </w:tc>
        <w:tc>
          <w:tcPr>
            <w:tcW w:w="693" w:type="pct"/>
            <w:tcBorders>
              <w:top w:val="single" w:sz="4" w:space="0" w:color="auto"/>
              <w:left w:val="single" w:sz="4" w:space="0" w:color="auto"/>
              <w:bottom w:val="single" w:sz="4" w:space="0" w:color="auto"/>
              <w:right w:val="single" w:sz="4" w:space="0" w:color="auto"/>
            </w:tcBorders>
          </w:tcPr>
          <w:p w14:paraId="01A802EB" w14:textId="77777777" w:rsidR="008F1FB3" w:rsidRPr="006E4CED" w:rsidRDefault="008F1FB3" w:rsidP="006E4CED">
            <w:pPr>
              <w:keepNext/>
              <w:jc w:val="both"/>
              <w:rPr>
                <w:sz w:val="22"/>
                <w:szCs w:val="22"/>
              </w:rPr>
            </w:pPr>
            <w:r w:rsidRPr="006E4CED">
              <w:rPr>
                <w:sz w:val="22"/>
                <w:szCs w:val="22"/>
              </w:rPr>
              <w:lastRenderedPageBreak/>
              <w:t xml:space="preserve">Алтайский филиал Финуниверситета при Правительстве </w:t>
            </w:r>
            <w:r w:rsidRPr="006E4CED">
              <w:rPr>
                <w:sz w:val="22"/>
                <w:szCs w:val="22"/>
              </w:rPr>
              <w:lastRenderedPageBreak/>
              <w:t>РФ, 18-19 июня 2020</w:t>
            </w:r>
          </w:p>
          <w:p w14:paraId="1400DCBB" w14:textId="53ABD21A" w:rsidR="008F1FB3" w:rsidRPr="006E4CED" w:rsidRDefault="008F1FB3" w:rsidP="006E4CED">
            <w:pPr>
              <w:jc w:val="both"/>
              <w:rPr>
                <w:rFonts w:eastAsia="Calibri"/>
                <w:sz w:val="22"/>
                <w:szCs w:val="22"/>
                <w:lang w:eastAsia="en-US"/>
              </w:rPr>
            </w:pPr>
          </w:p>
        </w:tc>
        <w:tc>
          <w:tcPr>
            <w:tcW w:w="520" w:type="pct"/>
            <w:tcBorders>
              <w:top w:val="single" w:sz="4" w:space="0" w:color="auto"/>
              <w:left w:val="single" w:sz="4" w:space="0" w:color="auto"/>
              <w:bottom w:val="single" w:sz="4" w:space="0" w:color="auto"/>
              <w:right w:val="single" w:sz="4" w:space="0" w:color="auto"/>
            </w:tcBorders>
            <w:vAlign w:val="center"/>
          </w:tcPr>
          <w:p w14:paraId="0020B0F4" w14:textId="6EB4937C" w:rsidR="008F1FB3" w:rsidRPr="006E4CED" w:rsidRDefault="008F1FB3" w:rsidP="006E4CED">
            <w:pPr>
              <w:jc w:val="both"/>
              <w:rPr>
                <w:rFonts w:eastAsia="Calibri"/>
                <w:sz w:val="22"/>
                <w:szCs w:val="22"/>
                <w:lang w:eastAsia="en-US"/>
              </w:rPr>
            </w:pPr>
            <w:r w:rsidRPr="006E4CED">
              <w:rPr>
                <w:sz w:val="22"/>
                <w:szCs w:val="22"/>
              </w:rPr>
              <w:lastRenderedPageBreak/>
              <w:t>127/2</w:t>
            </w:r>
          </w:p>
        </w:tc>
      </w:tr>
    </w:tbl>
    <w:p w14:paraId="08191F39" w14:textId="77777777" w:rsidR="002E3B0C" w:rsidRPr="00E13170" w:rsidRDefault="002E3B0C" w:rsidP="002E3B0C">
      <w:pPr>
        <w:spacing w:after="200"/>
        <w:jc w:val="both"/>
        <w:rPr>
          <w:rFonts w:eastAsia="Calibri"/>
          <w:b/>
          <w:i/>
          <w:sz w:val="22"/>
          <w:szCs w:val="22"/>
          <w:lang w:eastAsia="en-US"/>
        </w:rPr>
      </w:pPr>
    </w:p>
    <w:p w14:paraId="46CF7A4A" w14:textId="77777777" w:rsidR="004D06AA" w:rsidRPr="00E13170" w:rsidRDefault="004D06AA" w:rsidP="002E3B0C">
      <w:pPr>
        <w:spacing w:after="200"/>
        <w:jc w:val="both"/>
        <w:rPr>
          <w:rFonts w:eastAsia="Calibri"/>
          <w:b/>
          <w:i/>
          <w:sz w:val="22"/>
          <w:szCs w:val="22"/>
          <w:lang w:eastAsia="en-US"/>
        </w:rPr>
      </w:pPr>
    </w:p>
    <w:p w14:paraId="209345A5" w14:textId="77777777" w:rsidR="002E3B0C" w:rsidRPr="00E13170" w:rsidRDefault="002E3B0C" w:rsidP="00C1653C">
      <w:pPr>
        <w:pStyle w:val="5"/>
        <w:rPr>
          <w:sz w:val="22"/>
          <w:szCs w:val="22"/>
        </w:rPr>
      </w:pPr>
      <w:bookmarkStart w:id="11" w:name="_Toc364773945"/>
      <w:r w:rsidRPr="006E4CED">
        <w:rPr>
          <w:sz w:val="22"/>
          <w:szCs w:val="22"/>
        </w:rPr>
        <w:t xml:space="preserve">Раздел </w:t>
      </w:r>
      <w:r w:rsidR="00C1653C" w:rsidRPr="006E4CED">
        <w:rPr>
          <w:sz w:val="22"/>
          <w:szCs w:val="22"/>
        </w:rPr>
        <w:t>4.</w:t>
      </w:r>
      <w:r w:rsidRPr="006E4CED">
        <w:rPr>
          <w:sz w:val="22"/>
          <w:szCs w:val="22"/>
        </w:rPr>
        <w:t>2. Всероссийские</w:t>
      </w:r>
      <w:r w:rsidR="00E32ADF" w:rsidRPr="006E4CED">
        <w:rPr>
          <w:sz w:val="22"/>
          <w:szCs w:val="22"/>
        </w:rPr>
        <w:t xml:space="preserve">, региональные </w:t>
      </w:r>
      <w:r w:rsidRPr="006E4CED">
        <w:rPr>
          <w:sz w:val="22"/>
          <w:szCs w:val="22"/>
        </w:rPr>
        <w:t xml:space="preserve"> и межвузовские научные мероприятия</w:t>
      </w:r>
      <w:bookmarkEnd w:id="11"/>
    </w:p>
    <w:p w14:paraId="4CE39FD6" w14:textId="77777777" w:rsidR="00946410" w:rsidRPr="00E13170" w:rsidRDefault="00946410" w:rsidP="00946410">
      <w:pPr>
        <w:rPr>
          <w:sz w:val="22"/>
          <w:szCs w:val="22"/>
        </w:rPr>
      </w:pPr>
    </w:p>
    <w:p w14:paraId="5377A6DD" w14:textId="77777777" w:rsidR="00946410" w:rsidRPr="00E13170" w:rsidRDefault="00946410" w:rsidP="00946410">
      <w:pPr>
        <w:rPr>
          <w:sz w:val="22"/>
          <w:szCs w:val="22"/>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5354"/>
        <w:gridCol w:w="3080"/>
        <w:gridCol w:w="2096"/>
        <w:gridCol w:w="2036"/>
        <w:gridCol w:w="1584"/>
      </w:tblGrid>
      <w:tr w:rsidR="00293F42" w:rsidRPr="00762C0A" w14:paraId="15D2E78D" w14:textId="77777777" w:rsidTr="00762C0A">
        <w:trPr>
          <w:trHeight w:val="719"/>
        </w:trPr>
        <w:tc>
          <w:tcPr>
            <w:tcW w:w="172" w:type="pct"/>
            <w:tcBorders>
              <w:top w:val="single" w:sz="4" w:space="0" w:color="auto"/>
              <w:left w:val="single" w:sz="4" w:space="0" w:color="auto"/>
              <w:right w:val="single" w:sz="4" w:space="0" w:color="auto"/>
            </w:tcBorders>
            <w:vAlign w:val="center"/>
            <w:hideMark/>
          </w:tcPr>
          <w:p w14:paraId="3049491F" w14:textId="77777777" w:rsidR="00946410" w:rsidRPr="00762C0A" w:rsidRDefault="00946410" w:rsidP="00762C0A">
            <w:pPr>
              <w:jc w:val="center"/>
              <w:rPr>
                <w:rFonts w:eastAsia="Calibri"/>
                <w:b/>
                <w:sz w:val="22"/>
                <w:szCs w:val="22"/>
              </w:rPr>
            </w:pPr>
            <w:r w:rsidRPr="00762C0A">
              <w:rPr>
                <w:rFonts w:eastAsia="Calibri"/>
                <w:b/>
                <w:sz w:val="22"/>
                <w:szCs w:val="22"/>
              </w:rPr>
              <w:t>№ п/п</w:t>
            </w:r>
          </w:p>
        </w:tc>
        <w:tc>
          <w:tcPr>
            <w:tcW w:w="1817" w:type="pct"/>
            <w:tcBorders>
              <w:top w:val="single" w:sz="4" w:space="0" w:color="auto"/>
              <w:left w:val="single" w:sz="4" w:space="0" w:color="auto"/>
              <w:right w:val="single" w:sz="4" w:space="0" w:color="auto"/>
            </w:tcBorders>
            <w:vAlign w:val="center"/>
            <w:hideMark/>
          </w:tcPr>
          <w:p w14:paraId="06870621" w14:textId="77777777" w:rsidR="00946410" w:rsidRPr="00762C0A" w:rsidRDefault="00946410" w:rsidP="00762C0A">
            <w:pPr>
              <w:jc w:val="center"/>
              <w:rPr>
                <w:rFonts w:eastAsia="Calibri"/>
                <w:b/>
                <w:sz w:val="22"/>
                <w:szCs w:val="22"/>
              </w:rPr>
            </w:pPr>
            <w:r w:rsidRPr="00762C0A">
              <w:rPr>
                <w:rFonts w:eastAsia="Calibri"/>
                <w:b/>
                <w:sz w:val="22"/>
                <w:szCs w:val="22"/>
              </w:rPr>
              <w:t>Наименование (формат, вид и тема мероприятия)</w:t>
            </w:r>
          </w:p>
        </w:tc>
        <w:tc>
          <w:tcPr>
            <w:tcW w:w="1050" w:type="pct"/>
            <w:tcBorders>
              <w:top w:val="single" w:sz="4" w:space="0" w:color="auto"/>
              <w:left w:val="single" w:sz="4" w:space="0" w:color="auto"/>
              <w:right w:val="single" w:sz="4" w:space="0" w:color="auto"/>
            </w:tcBorders>
            <w:vAlign w:val="center"/>
          </w:tcPr>
          <w:p w14:paraId="0502C7A1" w14:textId="77777777" w:rsidR="00946410" w:rsidRPr="00762C0A" w:rsidRDefault="00946410" w:rsidP="00762C0A">
            <w:pPr>
              <w:jc w:val="center"/>
              <w:rPr>
                <w:rFonts w:eastAsia="Calibri"/>
                <w:b/>
                <w:sz w:val="22"/>
                <w:szCs w:val="22"/>
              </w:rPr>
            </w:pPr>
            <w:r w:rsidRPr="00762C0A">
              <w:rPr>
                <w:rFonts w:eastAsia="Calibri"/>
                <w:b/>
                <w:sz w:val="22"/>
                <w:szCs w:val="22"/>
              </w:rPr>
              <w:t>Кафедра</w:t>
            </w:r>
          </w:p>
        </w:tc>
        <w:tc>
          <w:tcPr>
            <w:tcW w:w="718" w:type="pct"/>
            <w:tcBorders>
              <w:top w:val="single" w:sz="4" w:space="0" w:color="auto"/>
              <w:left w:val="single" w:sz="4" w:space="0" w:color="auto"/>
              <w:right w:val="single" w:sz="4" w:space="0" w:color="auto"/>
            </w:tcBorders>
            <w:vAlign w:val="center"/>
          </w:tcPr>
          <w:p w14:paraId="56B12256" w14:textId="77777777" w:rsidR="00946410" w:rsidRPr="00762C0A" w:rsidRDefault="00946410" w:rsidP="00762C0A">
            <w:pPr>
              <w:jc w:val="center"/>
              <w:rPr>
                <w:rFonts w:eastAsia="Calibri"/>
                <w:b/>
                <w:sz w:val="22"/>
                <w:szCs w:val="22"/>
              </w:rPr>
            </w:pPr>
            <w:r w:rsidRPr="00762C0A">
              <w:rPr>
                <w:rFonts w:eastAsia="Calibri"/>
                <w:b/>
                <w:sz w:val="22"/>
                <w:szCs w:val="22"/>
              </w:rPr>
              <w:t>ФИО ответственных исполнителей</w:t>
            </w:r>
          </w:p>
        </w:tc>
        <w:tc>
          <w:tcPr>
            <w:tcW w:w="698" w:type="pct"/>
            <w:tcBorders>
              <w:top w:val="single" w:sz="4" w:space="0" w:color="auto"/>
              <w:left w:val="single" w:sz="4" w:space="0" w:color="auto"/>
              <w:right w:val="single" w:sz="4" w:space="0" w:color="auto"/>
            </w:tcBorders>
            <w:vAlign w:val="center"/>
            <w:hideMark/>
          </w:tcPr>
          <w:p w14:paraId="647F1595" w14:textId="77777777" w:rsidR="00946410" w:rsidRPr="00762C0A" w:rsidRDefault="00946410" w:rsidP="00762C0A">
            <w:pPr>
              <w:tabs>
                <w:tab w:val="left" w:pos="1819"/>
              </w:tabs>
              <w:jc w:val="center"/>
              <w:rPr>
                <w:rFonts w:eastAsia="Calibri"/>
                <w:b/>
                <w:sz w:val="22"/>
                <w:szCs w:val="22"/>
              </w:rPr>
            </w:pPr>
            <w:r w:rsidRPr="00762C0A">
              <w:rPr>
                <w:rFonts w:eastAsia="Calibri"/>
                <w:b/>
                <w:sz w:val="22"/>
                <w:szCs w:val="22"/>
              </w:rPr>
              <w:t>Место и дата проведения</w:t>
            </w:r>
          </w:p>
        </w:tc>
        <w:tc>
          <w:tcPr>
            <w:tcW w:w="545" w:type="pct"/>
            <w:tcBorders>
              <w:top w:val="single" w:sz="4" w:space="0" w:color="auto"/>
              <w:left w:val="single" w:sz="4" w:space="0" w:color="auto"/>
              <w:right w:val="single" w:sz="4" w:space="0" w:color="auto"/>
            </w:tcBorders>
            <w:vAlign w:val="center"/>
          </w:tcPr>
          <w:p w14:paraId="7A6BD4E2" w14:textId="77777777" w:rsidR="00946410" w:rsidRPr="00762C0A" w:rsidRDefault="00946410" w:rsidP="00762C0A">
            <w:pPr>
              <w:jc w:val="center"/>
              <w:rPr>
                <w:rFonts w:eastAsia="Calibri"/>
                <w:b/>
                <w:sz w:val="22"/>
                <w:szCs w:val="22"/>
              </w:rPr>
            </w:pPr>
            <w:r w:rsidRPr="00762C0A">
              <w:rPr>
                <w:rFonts w:eastAsia="Calibri"/>
                <w:b/>
                <w:sz w:val="22"/>
                <w:szCs w:val="22"/>
              </w:rPr>
              <w:t>Количество участников</w:t>
            </w:r>
          </w:p>
        </w:tc>
      </w:tr>
      <w:tr w:rsidR="00293F42" w:rsidRPr="00762C0A" w14:paraId="5E70D893" w14:textId="77777777" w:rsidTr="00762C0A">
        <w:tc>
          <w:tcPr>
            <w:tcW w:w="172" w:type="pct"/>
            <w:tcBorders>
              <w:top w:val="single" w:sz="4" w:space="0" w:color="auto"/>
              <w:left w:val="single" w:sz="4" w:space="0" w:color="auto"/>
              <w:bottom w:val="single" w:sz="4" w:space="0" w:color="auto"/>
              <w:right w:val="single" w:sz="4" w:space="0" w:color="auto"/>
            </w:tcBorders>
            <w:vAlign w:val="center"/>
            <w:hideMark/>
          </w:tcPr>
          <w:p w14:paraId="5709D307" w14:textId="77777777" w:rsidR="00946410" w:rsidRPr="00762C0A" w:rsidRDefault="00946410" w:rsidP="00762C0A">
            <w:pPr>
              <w:jc w:val="center"/>
              <w:rPr>
                <w:rFonts w:eastAsia="Calibri"/>
                <w:b/>
                <w:sz w:val="22"/>
                <w:szCs w:val="22"/>
              </w:rPr>
            </w:pPr>
            <w:r w:rsidRPr="00762C0A">
              <w:rPr>
                <w:rFonts w:eastAsia="Calibri"/>
                <w:b/>
                <w:sz w:val="22"/>
                <w:szCs w:val="22"/>
              </w:rPr>
              <w:t>1</w:t>
            </w:r>
          </w:p>
        </w:tc>
        <w:tc>
          <w:tcPr>
            <w:tcW w:w="1817" w:type="pct"/>
            <w:tcBorders>
              <w:top w:val="single" w:sz="4" w:space="0" w:color="auto"/>
              <w:left w:val="single" w:sz="4" w:space="0" w:color="auto"/>
              <w:bottom w:val="single" w:sz="4" w:space="0" w:color="auto"/>
              <w:right w:val="single" w:sz="4" w:space="0" w:color="auto"/>
            </w:tcBorders>
            <w:vAlign w:val="center"/>
            <w:hideMark/>
          </w:tcPr>
          <w:p w14:paraId="2EF1A656" w14:textId="77777777" w:rsidR="00946410" w:rsidRPr="00762C0A" w:rsidRDefault="00946410" w:rsidP="00762C0A">
            <w:pPr>
              <w:jc w:val="center"/>
              <w:rPr>
                <w:rFonts w:eastAsia="Calibri"/>
                <w:b/>
                <w:sz w:val="22"/>
                <w:szCs w:val="22"/>
              </w:rPr>
            </w:pPr>
            <w:r w:rsidRPr="00762C0A">
              <w:rPr>
                <w:rFonts w:eastAsia="Calibri"/>
                <w:b/>
                <w:sz w:val="22"/>
                <w:szCs w:val="22"/>
              </w:rPr>
              <w:t>2</w:t>
            </w:r>
          </w:p>
        </w:tc>
        <w:tc>
          <w:tcPr>
            <w:tcW w:w="1050" w:type="pct"/>
            <w:tcBorders>
              <w:top w:val="single" w:sz="4" w:space="0" w:color="auto"/>
              <w:left w:val="single" w:sz="4" w:space="0" w:color="auto"/>
              <w:bottom w:val="single" w:sz="4" w:space="0" w:color="auto"/>
              <w:right w:val="single" w:sz="4" w:space="0" w:color="auto"/>
            </w:tcBorders>
            <w:vAlign w:val="center"/>
          </w:tcPr>
          <w:p w14:paraId="0786EF36" w14:textId="77777777" w:rsidR="00946410" w:rsidRPr="00762C0A" w:rsidRDefault="00946410" w:rsidP="00762C0A">
            <w:pPr>
              <w:jc w:val="center"/>
              <w:rPr>
                <w:rFonts w:eastAsia="Calibri"/>
                <w:b/>
                <w:sz w:val="22"/>
                <w:szCs w:val="22"/>
              </w:rPr>
            </w:pPr>
            <w:r w:rsidRPr="00762C0A">
              <w:rPr>
                <w:rFonts w:eastAsia="Calibri"/>
                <w:b/>
                <w:sz w:val="22"/>
                <w:szCs w:val="22"/>
              </w:rPr>
              <w:t>3</w:t>
            </w:r>
          </w:p>
        </w:tc>
        <w:tc>
          <w:tcPr>
            <w:tcW w:w="718" w:type="pct"/>
            <w:tcBorders>
              <w:top w:val="single" w:sz="4" w:space="0" w:color="auto"/>
              <w:left w:val="single" w:sz="4" w:space="0" w:color="auto"/>
              <w:bottom w:val="single" w:sz="4" w:space="0" w:color="auto"/>
              <w:right w:val="single" w:sz="4" w:space="0" w:color="auto"/>
            </w:tcBorders>
            <w:vAlign w:val="center"/>
          </w:tcPr>
          <w:p w14:paraId="5E93A669" w14:textId="77777777" w:rsidR="00946410" w:rsidRPr="00762C0A" w:rsidRDefault="00946410" w:rsidP="00762C0A">
            <w:pPr>
              <w:jc w:val="center"/>
              <w:rPr>
                <w:rFonts w:eastAsia="Calibri"/>
                <w:b/>
                <w:sz w:val="22"/>
                <w:szCs w:val="22"/>
              </w:rPr>
            </w:pPr>
            <w:r w:rsidRPr="00762C0A">
              <w:rPr>
                <w:rFonts w:eastAsia="Calibri"/>
                <w:b/>
                <w:sz w:val="22"/>
                <w:szCs w:val="22"/>
              </w:rPr>
              <w:t>4</w:t>
            </w:r>
          </w:p>
        </w:tc>
        <w:tc>
          <w:tcPr>
            <w:tcW w:w="698" w:type="pct"/>
            <w:tcBorders>
              <w:top w:val="single" w:sz="4" w:space="0" w:color="auto"/>
              <w:left w:val="single" w:sz="4" w:space="0" w:color="auto"/>
              <w:bottom w:val="single" w:sz="4" w:space="0" w:color="auto"/>
              <w:right w:val="single" w:sz="4" w:space="0" w:color="auto"/>
            </w:tcBorders>
            <w:vAlign w:val="center"/>
          </w:tcPr>
          <w:p w14:paraId="6163E209" w14:textId="77777777" w:rsidR="00946410" w:rsidRPr="00762C0A" w:rsidRDefault="00946410" w:rsidP="00762C0A">
            <w:pPr>
              <w:jc w:val="center"/>
              <w:rPr>
                <w:rFonts w:eastAsia="Calibri"/>
                <w:b/>
                <w:sz w:val="22"/>
                <w:szCs w:val="22"/>
              </w:rPr>
            </w:pPr>
            <w:r w:rsidRPr="00762C0A">
              <w:rPr>
                <w:rFonts w:eastAsia="Calibri"/>
                <w:b/>
                <w:sz w:val="22"/>
                <w:szCs w:val="22"/>
              </w:rPr>
              <w:t>5</w:t>
            </w:r>
          </w:p>
        </w:tc>
        <w:tc>
          <w:tcPr>
            <w:tcW w:w="545" w:type="pct"/>
            <w:tcBorders>
              <w:top w:val="single" w:sz="4" w:space="0" w:color="auto"/>
              <w:left w:val="single" w:sz="4" w:space="0" w:color="auto"/>
              <w:bottom w:val="single" w:sz="4" w:space="0" w:color="auto"/>
              <w:right w:val="single" w:sz="4" w:space="0" w:color="auto"/>
            </w:tcBorders>
            <w:vAlign w:val="center"/>
          </w:tcPr>
          <w:p w14:paraId="4FE34F95" w14:textId="77777777" w:rsidR="00946410" w:rsidRPr="00762C0A" w:rsidRDefault="00946410" w:rsidP="00762C0A">
            <w:pPr>
              <w:jc w:val="center"/>
              <w:rPr>
                <w:rFonts w:eastAsia="Calibri"/>
                <w:b/>
                <w:sz w:val="22"/>
                <w:szCs w:val="22"/>
              </w:rPr>
            </w:pPr>
            <w:r w:rsidRPr="00762C0A">
              <w:rPr>
                <w:rFonts w:eastAsia="Calibri"/>
                <w:b/>
                <w:sz w:val="22"/>
                <w:szCs w:val="22"/>
              </w:rPr>
              <w:t>6</w:t>
            </w:r>
          </w:p>
        </w:tc>
      </w:tr>
      <w:tr w:rsidR="00293F42" w:rsidRPr="00762C0A" w14:paraId="792849BB" w14:textId="77777777" w:rsidTr="00762C0A">
        <w:trPr>
          <w:trHeight w:val="20"/>
        </w:trPr>
        <w:tc>
          <w:tcPr>
            <w:tcW w:w="172" w:type="pct"/>
            <w:tcBorders>
              <w:top w:val="single" w:sz="4" w:space="0" w:color="auto"/>
              <w:left w:val="single" w:sz="4" w:space="0" w:color="auto"/>
              <w:bottom w:val="single" w:sz="4" w:space="0" w:color="auto"/>
              <w:right w:val="single" w:sz="4" w:space="0" w:color="auto"/>
            </w:tcBorders>
            <w:vAlign w:val="center"/>
          </w:tcPr>
          <w:p w14:paraId="2A316A40" w14:textId="77777777" w:rsidR="00D75101" w:rsidRPr="00762C0A" w:rsidRDefault="00D75101" w:rsidP="00762C0A">
            <w:pPr>
              <w:pStyle w:val="a7"/>
              <w:spacing w:after="0" w:line="240" w:lineRule="auto"/>
              <w:ind w:left="0"/>
              <w:jc w:val="center"/>
              <w:rPr>
                <w:rFonts w:ascii="Times New Roman" w:hAnsi="Times New Roman"/>
              </w:rPr>
            </w:pPr>
          </w:p>
        </w:tc>
        <w:tc>
          <w:tcPr>
            <w:tcW w:w="4828" w:type="pct"/>
            <w:gridSpan w:val="5"/>
            <w:tcBorders>
              <w:top w:val="single" w:sz="4" w:space="0" w:color="auto"/>
              <w:left w:val="single" w:sz="4" w:space="0" w:color="auto"/>
              <w:bottom w:val="single" w:sz="4" w:space="0" w:color="auto"/>
              <w:right w:val="single" w:sz="4" w:space="0" w:color="auto"/>
            </w:tcBorders>
            <w:vAlign w:val="center"/>
          </w:tcPr>
          <w:p w14:paraId="44C5F3D7" w14:textId="0D5E46D5" w:rsidR="00D75101" w:rsidRPr="00762C0A" w:rsidRDefault="00C71D64" w:rsidP="00762C0A">
            <w:pPr>
              <w:jc w:val="center"/>
              <w:rPr>
                <w:sz w:val="22"/>
                <w:szCs w:val="22"/>
              </w:rPr>
            </w:pPr>
            <w:r w:rsidRPr="00762C0A">
              <w:rPr>
                <w:b/>
                <w:i/>
                <w:iCs/>
                <w:sz w:val="22"/>
                <w:szCs w:val="22"/>
              </w:rPr>
              <w:t>6. Индивид – общество – государство: новая философия партнерства</w:t>
            </w:r>
          </w:p>
        </w:tc>
      </w:tr>
      <w:tr w:rsidR="009E5971" w:rsidRPr="00762C0A" w14:paraId="118AA0FE" w14:textId="77777777" w:rsidTr="00762C0A">
        <w:trPr>
          <w:trHeight w:val="20"/>
        </w:trPr>
        <w:tc>
          <w:tcPr>
            <w:tcW w:w="172" w:type="pct"/>
            <w:tcBorders>
              <w:top w:val="single" w:sz="4" w:space="0" w:color="auto"/>
              <w:left w:val="single" w:sz="4" w:space="0" w:color="auto"/>
              <w:bottom w:val="single" w:sz="4" w:space="0" w:color="auto"/>
              <w:right w:val="single" w:sz="4" w:space="0" w:color="auto"/>
            </w:tcBorders>
            <w:vAlign w:val="center"/>
          </w:tcPr>
          <w:p w14:paraId="14A91C65" w14:textId="6F78070F" w:rsidR="009E5971" w:rsidRPr="00762C0A" w:rsidRDefault="00762C0A" w:rsidP="00762C0A">
            <w:pPr>
              <w:pStyle w:val="a7"/>
              <w:numPr>
                <w:ilvl w:val="0"/>
                <w:numId w:val="18"/>
              </w:numPr>
              <w:spacing w:after="0" w:line="240" w:lineRule="auto"/>
              <w:ind w:left="0"/>
              <w:jc w:val="both"/>
              <w:rPr>
                <w:rFonts w:ascii="Times New Roman" w:hAnsi="Times New Roman"/>
              </w:rPr>
            </w:pPr>
            <w:r>
              <w:rPr>
                <w:rFonts w:ascii="Times New Roman" w:hAnsi="Times New Roman"/>
              </w:rPr>
              <w:t>1</w:t>
            </w:r>
          </w:p>
        </w:tc>
        <w:tc>
          <w:tcPr>
            <w:tcW w:w="1817" w:type="pct"/>
            <w:tcBorders>
              <w:top w:val="single" w:sz="4" w:space="0" w:color="auto"/>
              <w:left w:val="single" w:sz="4" w:space="0" w:color="auto"/>
              <w:bottom w:val="single" w:sz="4" w:space="0" w:color="auto"/>
              <w:right w:val="single" w:sz="4" w:space="0" w:color="auto"/>
            </w:tcBorders>
          </w:tcPr>
          <w:p w14:paraId="5F211373" w14:textId="77777777" w:rsidR="009E5971" w:rsidRPr="00762C0A" w:rsidRDefault="009E5971" w:rsidP="00762C0A">
            <w:pPr>
              <w:tabs>
                <w:tab w:val="left" w:pos="2424"/>
              </w:tabs>
              <w:contextualSpacing/>
              <w:jc w:val="both"/>
              <w:rPr>
                <w:sz w:val="22"/>
                <w:szCs w:val="22"/>
              </w:rPr>
            </w:pPr>
            <w:r w:rsidRPr="00762C0A">
              <w:rPr>
                <w:sz w:val="22"/>
                <w:szCs w:val="22"/>
                <w:lang w:val="en-US"/>
              </w:rPr>
              <w:t>XX</w:t>
            </w:r>
            <w:r w:rsidRPr="00762C0A">
              <w:rPr>
                <w:sz w:val="22"/>
                <w:szCs w:val="22"/>
              </w:rPr>
              <w:t xml:space="preserve">I городская научно-практическая конференция молодых ученых </w:t>
            </w:r>
            <w:r w:rsidRPr="00762C0A">
              <w:rPr>
                <w:b/>
                <w:sz w:val="22"/>
                <w:szCs w:val="22"/>
              </w:rPr>
              <w:t>«Молодежь – Барнаулу</w:t>
            </w:r>
            <w:r w:rsidRPr="00762C0A">
              <w:rPr>
                <w:sz w:val="22"/>
                <w:szCs w:val="22"/>
              </w:rPr>
              <w:t>»</w:t>
            </w:r>
          </w:p>
          <w:p w14:paraId="12F4016A" w14:textId="77777777" w:rsidR="009E5971" w:rsidRPr="00762C0A" w:rsidRDefault="009E5971" w:rsidP="00762C0A">
            <w:pPr>
              <w:tabs>
                <w:tab w:val="left" w:pos="2424"/>
              </w:tabs>
              <w:jc w:val="both"/>
              <w:rPr>
                <w:sz w:val="22"/>
                <w:szCs w:val="22"/>
              </w:rPr>
            </w:pPr>
            <w:r w:rsidRPr="00762C0A">
              <w:rPr>
                <w:sz w:val="22"/>
                <w:szCs w:val="22"/>
              </w:rPr>
              <w:t>(</w:t>
            </w:r>
            <w:r w:rsidRPr="00762C0A">
              <w:rPr>
                <w:rFonts w:eastAsia="Calibri"/>
                <w:sz w:val="22"/>
                <w:szCs w:val="22"/>
              </w:rPr>
              <w:t>секция «Проблемы и перспективы социально-экономического развития РФ, региона и города Барнаула»</w:t>
            </w:r>
            <w:r w:rsidRPr="00762C0A">
              <w:rPr>
                <w:sz w:val="22"/>
                <w:szCs w:val="22"/>
              </w:rPr>
              <w:t>)</w:t>
            </w:r>
          </w:p>
          <w:p w14:paraId="0BFCA215" w14:textId="168A9FCC" w:rsidR="009E5971" w:rsidRPr="00762C0A" w:rsidRDefault="009E5971" w:rsidP="00762C0A">
            <w:pPr>
              <w:jc w:val="both"/>
              <w:rPr>
                <w:sz w:val="22"/>
                <w:szCs w:val="22"/>
              </w:rPr>
            </w:pPr>
          </w:p>
        </w:tc>
        <w:tc>
          <w:tcPr>
            <w:tcW w:w="1050" w:type="pct"/>
            <w:tcBorders>
              <w:top w:val="single" w:sz="4" w:space="0" w:color="auto"/>
              <w:left w:val="single" w:sz="4" w:space="0" w:color="auto"/>
              <w:bottom w:val="single" w:sz="4" w:space="0" w:color="auto"/>
              <w:right w:val="single" w:sz="4" w:space="0" w:color="auto"/>
            </w:tcBorders>
            <w:vAlign w:val="center"/>
          </w:tcPr>
          <w:p w14:paraId="75E2B1AE" w14:textId="7A6303ED" w:rsidR="009E5971" w:rsidRPr="00762C0A" w:rsidRDefault="009E5971" w:rsidP="00762C0A">
            <w:pPr>
              <w:keepNext/>
              <w:jc w:val="both"/>
              <w:rPr>
                <w:sz w:val="22"/>
                <w:szCs w:val="22"/>
              </w:rPr>
            </w:pPr>
            <w:proofErr w:type="spellStart"/>
            <w:r w:rsidRPr="00762C0A">
              <w:rPr>
                <w:sz w:val="22"/>
                <w:szCs w:val="22"/>
              </w:rPr>
              <w:t>ОНиМК</w:t>
            </w:r>
            <w:proofErr w:type="spellEnd"/>
          </w:p>
        </w:tc>
        <w:tc>
          <w:tcPr>
            <w:tcW w:w="718" w:type="pct"/>
            <w:tcBorders>
              <w:top w:val="single" w:sz="4" w:space="0" w:color="auto"/>
              <w:left w:val="single" w:sz="4" w:space="0" w:color="auto"/>
              <w:bottom w:val="single" w:sz="4" w:space="0" w:color="auto"/>
              <w:right w:val="single" w:sz="4" w:space="0" w:color="auto"/>
            </w:tcBorders>
          </w:tcPr>
          <w:p w14:paraId="439AA7AA" w14:textId="77777777" w:rsidR="009E5971" w:rsidRPr="00762C0A" w:rsidRDefault="009E5971" w:rsidP="00762C0A">
            <w:pPr>
              <w:pStyle w:val="a7"/>
              <w:spacing w:after="0" w:line="240" w:lineRule="auto"/>
              <w:ind w:left="0"/>
              <w:jc w:val="both"/>
              <w:rPr>
                <w:rFonts w:ascii="Times New Roman" w:hAnsi="Times New Roman"/>
              </w:rPr>
            </w:pPr>
            <w:r w:rsidRPr="00762C0A">
              <w:rPr>
                <w:rFonts w:ascii="Times New Roman" w:hAnsi="Times New Roman"/>
              </w:rPr>
              <w:t>Иванова В.А.,</w:t>
            </w:r>
          </w:p>
          <w:p w14:paraId="3BF9403A" w14:textId="1F1EF54F" w:rsidR="009E5971" w:rsidRPr="00762C0A" w:rsidRDefault="009E5971" w:rsidP="00762C0A">
            <w:pPr>
              <w:jc w:val="both"/>
              <w:rPr>
                <w:sz w:val="22"/>
                <w:szCs w:val="22"/>
              </w:rPr>
            </w:pPr>
            <w:r w:rsidRPr="00762C0A">
              <w:rPr>
                <w:sz w:val="22"/>
                <w:szCs w:val="22"/>
              </w:rPr>
              <w:t>Шевелев С.Ю.</w:t>
            </w:r>
          </w:p>
        </w:tc>
        <w:tc>
          <w:tcPr>
            <w:tcW w:w="698" w:type="pct"/>
            <w:tcBorders>
              <w:top w:val="single" w:sz="4" w:space="0" w:color="auto"/>
              <w:left w:val="single" w:sz="4" w:space="0" w:color="auto"/>
              <w:bottom w:val="single" w:sz="4" w:space="0" w:color="auto"/>
              <w:right w:val="single" w:sz="4" w:space="0" w:color="auto"/>
            </w:tcBorders>
            <w:vAlign w:val="center"/>
          </w:tcPr>
          <w:p w14:paraId="01B5954B" w14:textId="77777777" w:rsidR="009E5971" w:rsidRPr="00762C0A" w:rsidRDefault="009E5971" w:rsidP="00762C0A">
            <w:pPr>
              <w:pStyle w:val="a7"/>
              <w:spacing w:after="0" w:line="240" w:lineRule="auto"/>
              <w:ind w:left="0"/>
              <w:jc w:val="both"/>
              <w:rPr>
                <w:rFonts w:ascii="Times New Roman" w:hAnsi="Times New Roman"/>
              </w:rPr>
            </w:pPr>
            <w:r w:rsidRPr="00762C0A">
              <w:rPr>
                <w:rFonts w:ascii="Times New Roman" w:hAnsi="Times New Roman"/>
              </w:rPr>
              <w:t xml:space="preserve">Алтайский филиал Финуниверситета при Правительстве РФ, г. Барнаул, </w:t>
            </w:r>
          </w:p>
          <w:p w14:paraId="2E2D1D90" w14:textId="77777777" w:rsidR="009E5971" w:rsidRPr="00762C0A" w:rsidRDefault="009E5971" w:rsidP="00762C0A">
            <w:pPr>
              <w:pStyle w:val="a7"/>
              <w:spacing w:after="0" w:line="240" w:lineRule="auto"/>
              <w:ind w:left="0"/>
              <w:jc w:val="both"/>
              <w:rPr>
                <w:rFonts w:ascii="Times New Roman" w:hAnsi="Times New Roman"/>
              </w:rPr>
            </w:pPr>
            <w:r w:rsidRPr="00762C0A">
              <w:rPr>
                <w:rFonts w:ascii="Times New Roman" w:hAnsi="Times New Roman"/>
              </w:rPr>
              <w:t xml:space="preserve">8  ноября 2019 г </w:t>
            </w:r>
          </w:p>
          <w:p w14:paraId="36D2F1FB" w14:textId="77777777" w:rsidR="009E5971" w:rsidRPr="00762C0A" w:rsidRDefault="009E5971" w:rsidP="00762C0A">
            <w:pPr>
              <w:pStyle w:val="a7"/>
              <w:spacing w:after="0" w:line="240" w:lineRule="auto"/>
              <w:ind w:left="0"/>
              <w:jc w:val="both"/>
              <w:rPr>
                <w:rFonts w:ascii="Times New Roman" w:hAnsi="Times New Roman"/>
              </w:rPr>
            </w:pPr>
          </w:p>
        </w:tc>
        <w:tc>
          <w:tcPr>
            <w:tcW w:w="545" w:type="pct"/>
            <w:tcBorders>
              <w:top w:val="single" w:sz="4" w:space="0" w:color="auto"/>
              <w:left w:val="single" w:sz="4" w:space="0" w:color="auto"/>
              <w:bottom w:val="single" w:sz="4" w:space="0" w:color="auto"/>
              <w:right w:val="single" w:sz="4" w:space="0" w:color="auto"/>
            </w:tcBorders>
            <w:vAlign w:val="center"/>
          </w:tcPr>
          <w:p w14:paraId="559A0A51" w14:textId="42C97DDB" w:rsidR="009E5971" w:rsidRPr="00762C0A" w:rsidRDefault="009E5971" w:rsidP="00762C0A">
            <w:pPr>
              <w:keepNext/>
              <w:jc w:val="both"/>
              <w:rPr>
                <w:sz w:val="22"/>
                <w:szCs w:val="22"/>
              </w:rPr>
            </w:pPr>
            <w:r w:rsidRPr="00762C0A">
              <w:rPr>
                <w:color w:val="000000" w:themeColor="text1"/>
                <w:sz w:val="22"/>
                <w:szCs w:val="22"/>
                <w:lang w:val="en-US"/>
              </w:rPr>
              <w:t>18</w:t>
            </w:r>
          </w:p>
        </w:tc>
      </w:tr>
      <w:tr w:rsidR="009E5971" w:rsidRPr="00762C0A" w14:paraId="1DAB68B1" w14:textId="77777777" w:rsidTr="00762C0A">
        <w:trPr>
          <w:trHeight w:val="20"/>
        </w:trPr>
        <w:tc>
          <w:tcPr>
            <w:tcW w:w="172" w:type="pct"/>
            <w:tcBorders>
              <w:top w:val="single" w:sz="4" w:space="0" w:color="auto"/>
              <w:left w:val="single" w:sz="4" w:space="0" w:color="auto"/>
              <w:bottom w:val="single" w:sz="4" w:space="0" w:color="auto"/>
              <w:right w:val="single" w:sz="4" w:space="0" w:color="auto"/>
            </w:tcBorders>
            <w:vAlign w:val="center"/>
          </w:tcPr>
          <w:p w14:paraId="0E4EE267" w14:textId="6AB3C375" w:rsidR="009E5971" w:rsidRPr="00762C0A" w:rsidRDefault="00762C0A" w:rsidP="00762C0A">
            <w:pPr>
              <w:pStyle w:val="a7"/>
              <w:numPr>
                <w:ilvl w:val="0"/>
                <w:numId w:val="18"/>
              </w:numPr>
              <w:spacing w:after="0" w:line="240" w:lineRule="auto"/>
              <w:ind w:left="0"/>
              <w:jc w:val="both"/>
              <w:rPr>
                <w:rFonts w:ascii="Times New Roman" w:hAnsi="Times New Roman"/>
              </w:rPr>
            </w:pPr>
            <w:r>
              <w:rPr>
                <w:rFonts w:ascii="Times New Roman" w:hAnsi="Times New Roman"/>
              </w:rPr>
              <w:t>2</w:t>
            </w:r>
          </w:p>
        </w:tc>
        <w:tc>
          <w:tcPr>
            <w:tcW w:w="1817" w:type="pct"/>
            <w:tcBorders>
              <w:top w:val="single" w:sz="4" w:space="0" w:color="auto"/>
              <w:left w:val="single" w:sz="4" w:space="0" w:color="auto"/>
              <w:bottom w:val="single" w:sz="4" w:space="0" w:color="auto"/>
              <w:right w:val="single" w:sz="4" w:space="0" w:color="auto"/>
            </w:tcBorders>
          </w:tcPr>
          <w:p w14:paraId="36971E78" w14:textId="77777777" w:rsidR="009E5971" w:rsidRPr="00762C0A" w:rsidRDefault="009E5971" w:rsidP="00762C0A">
            <w:pPr>
              <w:contextualSpacing/>
              <w:jc w:val="both"/>
              <w:rPr>
                <w:sz w:val="22"/>
                <w:szCs w:val="22"/>
                <w:bdr w:val="none" w:sz="0" w:space="0" w:color="auto" w:frame="1"/>
                <w:shd w:val="clear" w:color="auto" w:fill="FFFFFF"/>
              </w:rPr>
            </w:pPr>
            <w:r w:rsidRPr="00762C0A">
              <w:rPr>
                <w:color w:val="000000" w:themeColor="text1"/>
                <w:sz w:val="22"/>
                <w:szCs w:val="22"/>
              </w:rPr>
              <w:t>Всероссийский  научный  семинар «Современное образовательное пространство в условиях цифровизации образования»</w:t>
            </w:r>
          </w:p>
          <w:p w14:paraId="3B880AB4" w14:textId="46EE148C" w:rsidR="009E5971" w:rsidRPr="00762C0A" w:rsidRDefault="009E5971" w:rsidP="00762C0A">
            <w:pPr>
              <w:pStyle w:val="af0"/>
              <w:contextualSpacing/>
              <w:jc w:val="both"/>
              <w:rPr>
                <w:sz w:val="22"/>
                <w:szCs w:val="22"/>
              </w:rPr>
            </w:pPr>
          </w:p>
        </w:tc>
        <w:tc>
          <w:tcPr>
            <w:tcW w:w="1050" w:type="pct"/>
            <w:tcBorders>
              <w:top w:val="single" w:sz="4" w:space="0" w:color="auto"/>
              <w:left w:val="single" w:sz="4" w:space="0" w:color="auto"/>
              <w:bottom w:val="single" w:sz="4" w:space="0" w:color="auto"/>
              <w:right w:val="single" w:sz="4" w:space="0" w:color="auto"/>
            </w:tcBorders>
            <w:vAlign w:val="center"/>
          </w:tcPr>
          <w:p w14:paraId="6D0F70CE" w14:textId="576DF1FF" w:rsidR="009E5971" w:rsidRPr="00762C0A" w:rsidRDefault="009E5971" w:rsidP="00762C0A">
            <w:pPr>
              <w:keepNext/>
              <w:jc w:val="both"/>
              <w:rPr>
                <w:sz w:val="22"/>
                <w:szCs w:val="22"/>
              </w:rPr>
            </w:pPr>
            <w:proofErr w:type="spellStart"/>
            <w:r w:rsidRPr="00762C0A">
              <w:rPr>
                <w:sz w:val="22"/>
                <w:szCs w:val="22"/>
              </w:rPr>
              <w:t>ОНиМК</w:t>
            </w:r>
            <w:proofErr w:type="spellEnd"/>
          </w:p>
        </w:tc>
        <w:tc>
          <w:tcPr>
            <w:tcW w:w="718" w:type="pct"/>
            <w:tcBorders>
              <w:top w:val="single" w:sz="4" w:space="0" w:color="auto"/>
              <w:left w:val="single" w:sz="4" w:space="0" w:color="auto"/>
              <w:bottom w:val="single" w:sz="4" w:space="0" w:color="auto"/>
              <w:right w:val="single" w:sz="4" w:space="0" w:color="auto"/>
            </w:tcBorders>
          </w:tcPr>
          <w:p w14:paraId="2FE9AEB6" w14:textId="77777777" w:rsidR="009E5971" w:rsidRPr="00762C0A" w:rsidRDefault="009E5971" w:rsidP="00762C0A">
            <w:pPr>
              <w:jc w:val="both"/>
              <w:rPr>
                <w:sz w:val="22"/>
                <w:szCs w:val="22"/>
              </w:rPr>
            </w:pPr>
            <w:r w:rsidRPr="00762C0A">
              <w:rPr>
                <w:sz w:val="22"/>
                <w:szCs w:val="22"/>
              </w:rPr>
              <w:t xml:space="preserve">Жердева О.Н., </w:t>
            </w:r>
          </w:p>
          <w:p w14:paraId="144EBFBA" w14:textId="77777777" w:rsidR="009E5971" w:rsidRPr="00762C0A" w:rsidRDefault="009E5971" w:rsidP="00762C0A">
            <w:pPr>
              <w:jc w:val="both"/>
              <w:rPr>
                <w:sz w:val="22"/>
                <w:szCs w:val="22"/>
              </w:rPr>
            </w:pPr>
          </w:p>
        </w:tc>
        <w:tc>
          <w:tcPr>
            <w:tcW w:w="698" w:type="pct"/>
            <w:tcBorders>
              <w:top w:val="single" w:sz="4" w:space="0" w:color="auto"/>
              <w:left w:val="single" w:sz="4" w:space="0" w:color="auto"/>
              <w:bottom w:val="single" w:sz="4" w:space="0" w:color="auto"/>
              <w:right w:val="single" w:sz="4" w:space="0" w:color="auto"/>
            </w:tcBorders>
            <w:vAlign w:val="center"/>
          </w:tcPr>
          <w:p w14:paraId="32E04540" w14:textId="77777777" w:rsidR="009E5971" w:rsidRPr="00762C0A" w:rsidRDefault="009E5971" w:rsidP="00762C0A">
            <w:pPr>
              <w:pStyle w:val="a7"/>
              <w:spacing w:after="0" w:line="240" w:lineRule="auto"/>
              <w:ind w:left="0"/>
              <w:jc w:val="both"/>
              <w:rPr>
                <w:rFonts w:ascii="Times New Roman" w:hAnsi="Times New Roman"/>
              </w:rPr>
            </w:pPr>
            <w:r w:rsidRPr="00762C0A">
              <w:rPr>
                <w:rFonts w:ascii="Times New Roman" w:hAnsi="Times New Roman"/>
              </w:rPr>
              <w:t xml:space="preserve">Алтайский филиал Финуниверситета при Правительстве РФ, г. Барнаул, </w:t>
            </w:r>
          </w:p>
          <w:p w14:paraId="2B97B55A" w14:textId="74D01F5C" w:rsidR="009E5971" w:rsidRPr="00762C0A" w:rsidRDefault="009E5971" w:rsidP="00762C0A">
            <w:pPr>
              <w:pStyle w:val="a7"/>
              <w:spacing w:after="0" w:line="240" w:lineRule="auto"/>
              <w:ind w:left="0"/>
              <w:jc w:val="both"/>
              <w:rPr>
                <w:rFonts w:ascii="Times New Roman" w:hAnsi="Times New Roman"/>
              </w:rPr>
            </w:pPr>
            <w:r w:rsidRPr="00762C0A">
              <w:rPr>
                <w:rFonts w:ascii="Times New Roman" w:hAnsi="Times New Roman"/>
              </w:rPr>
              <w:t xml:space="preserve">6  декабря 2020 г </w:t>
            </w:r>
          </w:p>
        </w:tc>
        <w:tc>
          <w:tcPr>
            <w:tcW w:w="545" w:type="pct"/>
            <w:tcBorders>
              <w:top w:val="single" w:sz="4" w:space="0" w:color="auto"/>
              <w:left w:val="single" w:sz="4" w:space="0" w:color="auto"/>
              <w:bottom w:val="single" w:sz="4" w:space="0" w:color="auto"/>
              <w:right w:val="single" w:sz="4" w:space="0" w:color="auto"/>
            </w:tcBorders>
            <w:vAlign w:val="center"/>
          </w:tcPr>
          <w:p w14:paraId="7614F943" w14:textId="0D2B742C" w:rsidR="009E5971" w:rsidRPr="00762C0A" w:rsidRDefault="009E5971" w:rsidP="00762C0A">
            <w:pPr>
              <w:keepNext/>
              <w:jc w:val="both"/>
              <w:rPr>
                <w:sz w:val="22"/>
                <w:szCs w:val="22"/>
              </w:rPr>
            </w:pPr>
            <w:r w:rsidRPr="00762C0A">
              <w:rPr>
                <w:sz w:val="22"/>
                <w:szCs w:val="22"/>
              </w:rPr>
              <w:t>11</w:t>
            </w:r>
          </w:p>
        </w:tc>
      </w:tr>
    </w:tbl>
    <w:p w14:paraId="199C2C7B" w14:textId="77777777" w:rsidR="002E3B0C" w:rsidRPr="00E13170" w:rsidRDefault="002E3B0C" w:rsidP="002E3B0C">
      <w:pPr>
        <w:jc w:val="center"/>
        <w:rPr>
          <w:rFonts w:eastAsia="Calibri"/>
          <w:sz w:val="22"/>
          <w:szCs w:val="22"/>
          <w:lang w:eastAsia="en-US"/>
        </w:rPr>
      </w:pPr>
    </w:p>
    <w:p w14:paraId="17633444" w14:textId="77777777" w:rsidR="00BA6CC1" w:rsidRPr="00E13170" w:rsidRDefault="00BA6CC1" w:rsidP="00C1653C">
      <w:pPr>
        <w:pStyle w:val="5"/>
        <w:rPr>
          <w:sz w:val="22"/>
          <w:szCs w:val="22"/>
        </w:rPr>
      </w:pPr>
      <w:bookmarkStart w:id="12" w:name="_Toc364773946"/>
    </w:p>
    <w:p w14:paraId="53D8D66A" w14:textId="77777777" w:rsidR="004D06AA" w:rsidRPr="00E13170" w:rsidRDefault="004D06AA" w:rsidP="00C1653C">
      <w:pPr>
        <w:pStyle w:val="5"/>
        <w:rPr>
          <w:sz w:val="22"/>
          <w:szCs w:val="22"/>
        </w:rPr>
      </w:pPr>
    </w:p>
    <w:p w14:paraId="40A685D0" w14:textId="77777777" w:rsidR="00B47721" w:rsidRPr="00E13170" w:rsidRDefault="00B47721" w:rsidP="00C1653C">
      <w:pPr>
        <w:pStyle w:val="5"/>
        <w:rPr>
          <w:sz w:val="22"/>
          <w:szCs w:val="22"/>
        </w:rPr>
      </w:pPr>
      <w:r w:rsidRPr="00762C0A">
        <w:rPr>
          <w:sz w:val="22"/>
          <w:szCs w:val="22"/>
        </w:rPr>
        <w:t xml:space="preserve">Раздел </w:t>
      </w:r>
      <w:r w:rsidR="00C1653C" w:rsidRPr="00762C0A">
        <w:rPr>
          <w:sz w:val="22"/>
          <w:szCs w:val="22"/>
        </w:rPr>
        <w:t>4.</w:t>
      </w:r>
      <w:r w:rsidRPr="00762C0A">
        <w:rPr>
          <w:sz w:val="22"/>
          <w:szCs w:val="22"/>
        </w:rPr>
        <w:t>3. Университетские научные мероприятия</w:t>
      </w:r>
      <w:bookmarkEnd w:id="12"/>
      <w:r w:rsidR="008E6657" w:rsidRPr="00762C0A">
        <w:rPr>
          <w:sz w:val="22"/>
          <w:szCs w:val="22"/>
        </w:rPr>
        <w:t xml:space="preserve"> (филиала, кафедры)</w:t>
      </w:r>
    </w:p>
    <w:p w14:paraId="4F684637" w14:textId="77777777" w:rsidR="002E3B0C" w:rsidRPr="00E13170" w:rsidRDefault="002E3B0C" w:rsidP="002E3B0C">
      <w:pPr>
        <w:jc w:val="center"/>
        <w:rPr>
          <w:rFonts w:eastAsia="Calibri"/>
          <w:sz w:val="22"/>
          <w:szCs w:val="22"/>
          <w:lang w:eastAsia="en-US"/>
        </w:rPr>
      </w:pPr>
    </w:p>
    <w:tbl>
      <w:tblPr>
        <w:tblStyle w:val="21"/>
        <w:tblW w:w="5000" w:type="pct"/>
        <w:tblLayout w:type="fixed"/>
        <w:tblLook w:val="04A0" w:firstRow="1" w:lastRow="0" w:firstColumn="1" w:lastColumn="0" w:noHBand="0" w:noVBand="1"/>
      </w:tblPr>
      <w:tblGrid>
        <w:gridCol w:w="793"/>
        <w:gridCol w:w="6402"/>
        <w:gridCol w:w="1278"/>
        <w:gridCol w:w="2247"/>
        <w:gridCol w:w="2289"/>
        <w:gridCol w:w="1777"/>
      </w:tblGrid>
      <w:tr w:rsidR="00293F42" w:rsidRPr="00762C0A" w14:paraId="7412DCB4" w14:textId="77777777" w:rsidTr="00654343">
        <w:trPr>
          <w:trHeight w:val="720"/>
        </w:trPr>
        <w:tc>
          <w:tcPr>
            <w:tcW w:w="268" w:type="pct"/>
            <w:tcBorders>
              <w:top w:val="single" w:sz="4" w:space="0" w:color="auto"/>
              <w:left w:val="single" w:sz="4" w:space="0" w:color="auto"/>
              <w:right w:val="single" w:sz="4" w:space="0" w:color="auto"/>
            </w:tcBorders>
            <w:vAlign w:val="center"/>
            <w:hideMark/>
          </w:tcPr>
          <w:p w14:paraId="6E5A9B06" w14:textId="77777777" w:rsidR="00BA6CC1" w:rsidRPr="00762C0A" w:rsidRDefault="00BA6CC1" w:rsidP="00762C0A">
            <w:pPr>
              <w:jc w:val="center"/>
              <w:rPr>
                <w:rFonts w:eastAsia="Calibri"/>
                <w:b/>
                <w:sz w:val="22"/>
                <w:szCs w:val="22"/>
                <w:lang w:eastAsia="en-US"/>
              </w:rPr>
            </w:pPr>
            <w:r w:rsidRPr="00762C0A">
              <w:rPr>
                <w:rFonts w:eastAsia="Calibri"/>
                <w:b/>
                <w:sz w:val="22"/>
                <w:szCs w:val="22"/>
                <w:lang w:eastAsia="en-US"/>
              </w:rPr>
              <w:t>№ п/п</w:t>
            </w:r>
          </w:p>
        </w:tc>
        <w:tc>
          <w:tcPr>
            <w:tcW w:w="2165" w:type="pct"/>
            <w:tcBorders>
              <w:top w:val="single" w:sz="4" w:space="0" w:color="auto"/>
              <w:left w:val="single" w:sz="4" w:space="0" w:color="auto"/>
              <w:right w:val="single" w:sz="4" w:space="0" w:color="auto"/>
            </w:tcBorders>
            <w:vAlign w:val="center"/>
            <w:hideMark/>
          </w:tcPr>
          <w:p w14:paraId="24FA165D" w14:textId="77777777" w:rsidR="00BA6CC1" w:rsidRPr="00762C0A" w:rsidRDefault="00BA6CC1" w:rsidP="00762C0A">
            <w:pPr>
              <w:jc w:val="center"/>
              <w:rPr>
                <w:rFonts w:eastAsia="Calibri"/>
                <w:b/>
                <w:sz w:val="22"/>
                <w:szCs w:val="22"/>
                <w:lang w:eastAsia="en-US"/>
              </w:rPr>
            </w:pPr>
            <w:r w:rsidRPr="00762C0A">
              <w:rPr>
                <w:rFonts w:eastAsia="Calibri"/>
                <w:b/>
                <w:sz w:val="22"/>
                <w:szCs w:val="22"/>
                <w:lang w:eastAsia="en-US"/>
              </w:rPr>
              <w:t>Наименование (формат, вид и тема мероприятия)</w:t>
            </w:r>
          </w:p>
        </w:tc>
        <w:tc>
          <w:tcPr>
            <w:tcW w:w="432" w:type="pct"/>
            <w:tcBorders>
              <w:top w:val="single" w:sz="4" w:space="0" w:color="auto"/>
              <w:left w:val="single" w:sz="4" w:space="0" w:color="auto"/>
              <w:right w:val="single" w:sz="4" w:space="0" w:color="auto"/>
            </w:tcBorders>
            <w:vAlign w:val="center"/>
          </w:tcPr>
          <w:p w14:paraId="2938B7E4" w14:textId="77777777" w:rsidR="00BA6CC1" w:rsidRPr="00762C0A" w:rsidRDefault="00654343" w:rsidP="00762C0A">
            <w:pPr>
              <w:jc w:val="center"/>
              <w:rPr>
                <w:rFonts w:eastAsia="Calibri"/>
                <w:b/>
                <w:sz w:val="22"/>
                <w:szCs w:val="22"/>
                <w:lang w:eastAsia="en-US"/>
              </w:rPr>
            </w:pPr>
            <w:r w:rsidRPr="00762C0A">
              <w:rPr>
                <w:rFonts w:eastAsia="Calibri"/>
                <w:b/>
                <w:sz w:val="22"/>
                <w:szCs w:val="22"/>
                <w:lang w:eastAsia="en-US"/>
              </w:rPr>
              <w:t>Кафедра</w:t>
            </w:r>
          </w:p>
        </w:tc>
        <w:tc>
          <w:tcPr>
            <w:tcW w:w="760" w:type="pct"/>
            <w:tcBorders>
              <w:top w:val="single" w:sz="4" w:space="0" w:color="auto"/>
              <w:left w:val="single" w:sz="4" w:space="0" w:color="auto"/>
              <w:right w:val="single" w:sz="4" w:space="0" w:color="auto"/>
            </w:tcBorders>
            <w:vAlign w:val="center"/>
          </w:tcPr>
          <w:p w14:paraId="7FF371F4" w14:textId="77777777" w:rsidR="00BA6CC1" w:rsidRPr="00762C0A" w:rsidRDefault="00BA6CC1" w:rsidP="00762C0A">
            <w:pPr>
              <w:jc w:val="center"/>
              <w:rPr>
                <w:rFonts w:eastAsia="Calibri"/>
                <w:b/>
                <w:sz w:val="22"/>
                <w:szCs w:val="22"/>
                <w:lang w:eastAsia="en-US"/>
              </w:rPr>
            </w:pPr>
            <w:r w:rsidRPr="00762C0A">
              <w:rPr>
                <w:rFonts w:eastAsia="Calibri"/>
                <w:b/>
                <w:sz w:val="22"/>
                <w:szCs w:val="22"/>
                <w:lang w:eastAsia="en-US"/>
              </w:rPr>
              <w:t>ФИО ответственных исполнителей</w:t>
            </w:r>
          </w:p>
        </w:tc>
        <w:tc>
          <w:tcPr>
            <w:tcW w:w="774" w:type="pct"/>
            <w:tcBorders>
              <w:top w:val="single" w:sz="4" w:space="0" w:color="auto"/>
              <w:left w:val="single" w:sz="4" w:space="0" w:color="auto"/>
              <w:right w:val="single" w:sz="4" w:space="0" w:color="auto"/>
            </w:tcBorders>
            <w:vAlign w:val="center"/>
            <w:hideMark/>
          </w:tcPr>
          <w:p w14:paraId="39678C76" w14:textId="77777777" w:rsidR="00BA6CC1" w:rsidRPr="00762C0A" w:rsidRDefault="00BA6CC1" w:rsidP="00762C0A">
            <w:pPr>
              <w:jc w:val="center"/>
              <w:rPr>
                <w:rFonts w:eastAsia="Calibri"/>
                <w:b/>
                <w:sz w:val="22"/>
                <w:szCs w:val="22"/>
                <w:lang w:eastAsia="en-US"/>
              </w:rPr>
            </w:pPr>
            <w:r w:rsidRPr="00762C0A">
              <w:rPr>
                <w:rFonts w:eastAsia="Calibri"/>
                <w:b/>
                <w:sz w:val="22"/>
                <w:szCs w:val="22"/>
                <w:lang w:eastAsia="en-US"/>
              </w:rPr>
              <w:t>Дата проведения</w:t>
            </w:r>
          </w:p>
        </w:tc>
        <w:tc>
          <w:tcPr>
            <w:tcW w:w="601" w:type="pct"/>
            <w:tcBorders>
              <w:top w:val="single" w:sz="4" w:space="0" w:color="auto"/>
              <w:left w:val="single" w:sz="4" w:space="0" w:color="auto"/>
              <w:right w:val="single" w:sz="4" w:space="0" w:color="auto"/>
            </w:tcBorders>
            <w:vAlign w:val="center"/>
          </w:tcPr>
          <w:p w14:paraId="54845738" w14:textId="77777777" w:rsidR="00BA6CC1" w:rsidRPr="00762C0A" w:rsidRDefault="00654343" w:rsidP="00762C0A">
            <w:pPr>
              <w:jc w:val="center"/>
              <w:rPr>
                <w:rFonts w:eastAsia="Calibri"/>
                <w:b/>
                <w:sz w:val="22"/>
                <w:szCs w:val="22"/>
                <w:lang w:eastAsia="en-US"/>
              </w:rPr>
            </w:pPr>
            <w:r w:rsidRPr="00762C0A">
              <w:rPr>
                <w:rFonts w:eastAsia="Calibri"/>
                <w:b/>
                <w:sz w:val="22"/>
                <w:szCs w:val="22"/>
                <w:lang w:eastAsia="en-US"/>
              </w:rPr>
              <w:t>Количество участников</w:t>
            </w:r>
          </w:p>
        </w:tc>
      </w:tr>
      <w:tr w:rsidR="00293F42" w:rsidRPr="00762C0A" w14:paraId="5F48818D" w14:textId="77777777" w:rsidTr="00654343">
        <w:tc>
          <w:tcPr>
            <w:tcW w:w="268" w:type="pct"/>
            <w:tcBorders>
              <w:top w:val="single" w:sz="4" w:space="0" w:color="auto"/>
              <w:left w:val="single" w:sz="4" w:space="0" w:color="auto"/>
              <w:bottom w:val="single" w:sz="4" w:space="0" w:color="auto"/>
              <w:right w:val="single" w:sz="4" w:space="0" w:color="auto"/>
            </w:tcBorders>
            <w:hideMark/>
          </w:tcPr>
          <w:p w14:paraId="12A9CBAC" w14:textId="77777777" w:rsidR="007D452F" w:rsidRPr="00762C0A" w:rsidRDefault="007D452F" w:rsidP="00762C0A">
            <w:pPr>
              <w:jc w:val="center"/>
              <w:rPr>
                <w:rFonts w:eastAsia="Calibri"/>
                <w:b/>
                <w:sz w:val="22"/>
                <w:szCs w:val="22"/>
                <w:lang w:eastAsia="en-US"/>
              </w:rPr>
            </w:pPr>
            <w:r w:rsidRPr="00762C0A">
              <w:rPr>
                <w:rFonts w:eastAsia="Calibri"/>
                <w:b/>
                <w:sz w:val="22"/>
                <w:szCs w:val="22"/>
                <w:lang w:eastAsia="en-US"/>
              </w:rPr>
              <w:t>1</w:t>
            </w:r>
          </w:p>
        </w:tc>
        <w:tc>
          <w:tcPr>
            <w:tcW w:w="2165" w:type="pct"/>
            <w:tcBorders>
              <w:top w:val="single" w:sz="4" w:space="0" w:color="auto"/>
              <w:left w:val="single" w:sz="4" w:space="0" w:color="auto"/>
              <w:bottom w:val="single" w:sz="4" w:space="0" w:color="auto"/>
              <w:right w:val="single" w:sz="4" w:space="0" w:color="auto"/>
            </w:tcBorders>
            <w:hideMark/>
          </w:tcPr>
          <w:p w14:paraId="16F736B7" w14:textId="77777777" w:rsidR="007D452F" w:rsidRPr="00762C0A" w:rsidRDefault="007D452F" w:rsidP="00762C0A">
            <w:pPr>
              <w:jc w:val="center"/>
              <w:rPr>
                <w:rFonts w:eastAsia="Calibri"/>
                <w:b/>
                <w:sz w:val="22"/>
                <w:szCs w:val="22"/>
                <w:lang w:eastAsia="en-US"/>
              </w:rPr>
            </w:pPr>
            <w:r w:rsidRPr="00762C0A">
              <w:rPr>
                <w:rFonts w:eastAsia="Calibri"/>
                <w:b/>
                <w:sz w:val="22"/>
                <w:szCs w:val="22"/>
                <w:lang w:eastAsia="en-US"/>
              </w:rPr>
              <w:t>2</w:t>
            </w:r>
          </w:p>
        </w:tc>
        <w:tc>
          <w:tcPr>
            <w:tcW w:w="432" w:type="pct"/>
            <w:tcBorders>
              <w:top w:val="single" w:sz="4" w:space="0" w:color="auto"/>
              <w:left w:val="single" w:sz="4" w:space="0" w:color="auto"/>
              <w:bottom w:val="single" w:sz="4" w:space="0" w:color="auto"/>
              <w:right w:val="single" w:sz="4" w:space="0" w:color="auto"/>
            </w:tcBorders>
          </w:tcPr>
          <w:p w14:paraId="24FACAEC" w14:textId="77777777" w:rsidR="007D452F" w:rsidRPr="00762C0A" w:rsidRDefault="007D452F" w:rsidP="00762C0A">
            <w:pPr>
              <w:jc w:val="center"/>
              <w:rPr>
                <w:rFonts w:eastAsia="Calibri"/>
                <w:b/>
                <w:sz w:val="22"/>
                <w:szCs w:val="22"/>
                <w:lang w:eastAsia="en-US"/>
              </w:rPr>
            </w:pPr>
            <w:r w:rsidRPr="00762C0A">
              <w:rPr>
                <w:rFonts w:eastAsia="Calibri"/>
                <w:b/>
                <w:sz w:val="22"/>
                <w:szCs w:val="22"/>
                <w:lang w:eastAsia="en-US"/>
              </w:rPr>
              <w:t>3</w:t>
            </w:r>
          </w:p>
        </w:tc>
        <w:tc>
          <w:tcPr>
            <w:tcW w:w="760" w:type="pct"/>
            <w:tcBorders>
              <w:top w:val="single" w:sz="4" w:space="0" w:color="auto"/>
              <w:left w:val="single" w:sz="4" w:space="0" w:color="auto"/>
              <w:bottom w:val="single" w:sz="4" w:space="0" w:color="auto"/>
              <w:right w:val="single" w:sz="4" w:space="0" w:color="auto"/>
            </w:tcBorders>
          </w:tcPr>
          <w:p w14:paraId="44477B4D" w14:textId="77777777" w:rsidR="007D452F" w:rsidRPr="00762C0A" w:rsidRDefault="007D452F" w:rsidP="00762C0A">
            <w:pPr>
              <w:jc w:val="center"/>
              <w:rPr>
                <w:rFonts w:eastAsia="Calibri"/>
                <w:b/>
                <w:sz w:val="22"/>
                <w:szCs w:val="22"/>
                <w:lang w:eastAsia="en-US"/>
              </w:rPr>
            </w:pPr>
            <w:r w:rsidRPr="00762C0A">
              <w:rPr>
                <w:rFonts w:eastAsia="Calibri"/>
                <w:b/>
                <w:sz w:val="22"/>
                <w:szCs w:val="22"/>
                <w:lang w:eastAsia="en-US"/>
              </w:rPr>
              <w:t>4</w:t>
            </w:r>
          </w:p>
        </w:tc>
        <w:tc>
          <w:tcPr>
            <w:tcW w:w="774" w:type="pct"/>
            <w:tcBorders>
              <w:top w:val="single" w:sz="4" w:space="0" w:color="auto"/>
              <w:left w:val="single" w:sz="4" w:space="0" w:color="auto"/>
              <w:bottom w:val="single" w:sz="4" w:space="0" w:color="auto"/>
              <w:right w:val="single" w:sz="4" w:space="0" w:color="auto"/>
            </w:tcBorders>
          </w:tcPr>
          <w:p w14:paraId="05522253" w14:textId="77777777" w:rsidR="007D452F" w:rsidRPr="00762C0A" w:rsidRDefault="007D452F" w:rsidP="00762C0A">
            <w:pPr>
              <w:jc w:val="center"/>
              <w:rPr>
                <w:rFonts w:eastAsia="Calibri"/>
                <w:b/>
                <w:sz w:val="22"/>
                <w:szCs w:val="22"/>
                <w:lang w:eastAsia="en-US"/>
              </w:rPr>
            </w:pPr>
            <w:r w:rsidRPr="00762C0A">
              <w:rPr>
                <w:rFonts w:eastAsia="Calibri"/>
                <w:b/>
                <w:sz w:val="22"/>
                <w:szCs w:val="22"/>
                <w:lang w:eastAsia="en-US"/>
              </w:rPr>
              <w:t>5</w:t>
            </w:r>
          </w:p>
        </w:tc>
        <w:tc>
          <w:tcPr>
            <w:tcW w:w="601" w:type="pct"/>
            <w:tcBorders>
              <w:top w:val="single" w:sz="4" w:space="0" w:color="auto"/>
              <w:left w:val="single" w:sz="4" w:space="0" w:color="auto"/>
              <w:bottom w:val="single" w:sz="4" w:space="0" w:color="auto"/>
              <w:right w:val="single" w:sz="4" w:space="0" w:color="auto"/>
            </w:tcBorders>
            <w:vAlign w:val="center"/>
          </w:tcPr>
          <w:p w14:paraId="3AFB8C77" w14:textId="77777777" w:rsidR="007D452F" w:rsidRPr="00762C0A" w:rsidRDefault="007D452F" w:rsidP="00762C0A">
            <w:pPr>
              <w:jc w:val="center"/>
              <w:rPr>
                <w:rFonts w:eastAsia="Calibri"/>
                <w:b/>
                <w:sz w:val="22"/>
                <w:szCs w:val="22"/>
                <w:lang w:eastAsia="en-US"/>
              </w:rPr>
            </w:pPr>
            <w:r w:rsidRPr="00762C0A">
              <w:rPr>
                <w:rFonts w:eastAsia="Calibri"/>
                <w:b/>
                <w:sz w:val="22"/>
                <w:szCs w:val="22"/>
                <w:lang w:eastAsia="en-US"/>
              </w:rPr>
              <w:t>6</w:t>
            </w:r>
          </w:p>
        </w:tc>
      </w:tr>
      <w:tr w:rsidR="00293F42" w:rsidRPr="00762C0A" w14:paraId="494BE942" w14:textId="77777777" w:rsidTr="00654343">
        <w:trPr>
          <w:trHeight w:val="20"/>
        </w:trPr>
        <w:tc>
          <w:tcPr>
            <w:tcW w:w="268" w:type="pct"/>
            <w:tcBorders>
              <w:top w:val="single" w:sz="4" w:space="0" w:color="auto"/>
              <w:left w:val="single" w:sz="4" w:space="0" w:color="auto"/>
              <w:bottom w:val="single" w:sz="4" w:space="0" w:color="auto"/>
              <w:right w:val="single" w:sz="4" w:space="0" w:color="auto"/>
            </w:tcBorders>
          </w:tcPr>
          <w:p w14:paraId="7B9EF3A2" w14:textId="77777777" w:rsidR="0015307B" w:rsidRPr="00762C0A" w:rsidRDefault="0015307B" w:rsidP="00762C0A">
            <w:pPr>
              <w:jc w:val="center"/>
              <w:rPr>
                <w:rFonts w:eastAsia="Calibri"/>
                <w:sz w:val="22"/>
                <w:szCs w:val="22"/>
                <w:lang w:eastAsia="en-US"/>
              </w:rPr>
            </w:pPr>
          </w:p>
        </w:tc>
        <w:tc>
          <w:tcPr>
            <w:tcW w:w="2165" w:type="pct"/>
            <w:tcBorders>
              <w:top w:val="single" w:sz="4" w:space="0" w:color="auto"/>
              <w:left w:val="single" w:sz="4" w:space="0" w:color="auto"/>
              <w:bottom w:val="single" w:sz="4" w:space="0" w:color="auto"/>
              <w:right w:val="single" w:sz="4" w:space="0" w:color="auto"/>
            </w:tcBorders>
          </w:tcPr>
          <w:p w14:paraId="1BF57FE5" w14:textId="77777777" w:rsidR="0015307B" w:rsidRPr="00762C0A" w:rsidRDefault="0015307B" w:rsidP="00762C0A">
            <w:pPr>
              <w:jc w:val="center"/>
              <w:rPr>
                <w:rFonts w:eastAsia="Calibri"/>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tcPr>
          <w:p w14:paraId="3438395A" w14:textId="77777777" w:rsidR="0015307B" w:rsidRPr="00762C0A" w:rsidRDefault="0015307B" w:rsidP="00762C0A">
            <w:pPr>
              <w:jc w:val="center"/>
              <w:rPr>
                <w:rFonts w:eastAsia="Calibri"/>
                <w:sz w:val="22"/>
                <w:szCs w:val="22"/>
                <w:lang w:eastAsia="en-US"/>
              </w:rPr>
            </w:pPr>
          </w:p>
        </w:tc>
        <w:tc>
          <w:tcPr>
            <w:tcW w:w="760" w:type="pct"/>
            <w:tcBorders>
              <w:top w:val="single" w:sz="4" w:space="0" w:color="auto"/>
              <w:left w:val="single" w:sz="4" w:space="0" w:color="auto"/>
              <w:bottom w:val="single" w:sz="4" w:space="0" w:color="auto"/>
              <w:right w:val="single" w:sz="4" w:space="0" w:color="auto"/>
            </w:tcBorders>
          </w:tcPr>
          <w:p w14:paraId="6BFCFE45" w14:textId="77777777" w:rsidR="0015307B" w:rsidRPr="00762C0A" w:rsidRDefault="0015307B" w:rsidP="00762C0A">
            <w:pPr>
              <w:jc w:val="center"/>
              <w:rPr>
                <w:rFonts w:eastAsia="Calibri"/>
                <w:sz w:val="22"/>
                <w:szCs w:val="22"/>
                <w:lang w:eastAsia="en-US"/>
              </w:rPr>
            </w:pPr>
          </w:p>
        </w:tc>
        <w:tc>
          <w:tcPr>
            <w:tcW w:w="774" w:type="pct"/>
            <w:tcBorders>
              <w:top w:val="single" w:sz="4" w:space="0" w:color="auto"/>
              <w:left w:val="single" w:sz="4" w:space="0" w:color="auto"/>
              <w:bottom w:val="single" w:sz="4" w:space="0" w:color="auto"/>
              <w:right w:val="single" w:sz="4" w:space="0" w:color="auto"/>
            </w:tcBorders>
          </w:tcPr>
          <w:p w14:paraId="63B38F55" w14:textId="77777777" w:rsidR="0015307B" w:rsidRPr="00762C0A" w:rsidRDefault="0015307B" w:rsidP="00762C0A">
            <w:pPr>
              <w:jc w:val="center"/>
              <w:rPr>
                <w:rFonts w:eastAsia="Calibri"/>
                <w:sz w:val="22"/>
                <w:szCs w:val="22"/>
                <w:lang w:eastAsia="en-US"/>
              </w:rPr>
            </w:pPr>
          </w:p>
        </w:tc>
        <w:tc>
          <w:tcPr>
            <w:tcW w:w="601" w:type="pct"/>
            <w:tcBorders>
              <w:top w:val="single" w:sz="4" w:space="0" w:color="auto"/>
              <w:left w:val="single" w:sz="4" w:space="0" w:color="auto"/>
              <w:bottom w:val="single" w:sz="4" w:space="0" w:color="auto"/>
              <w:right w:val="single" w:sz="4" w:space="0" w:color="auto"/>
            </w:tcBorders>
          </w:tcPr>
          <w:p w14:paraId="7A8E89DD" w14:textId="77777777" w:rsidR="0015307B" w:rsidRPr="00762C0A" w:rsidRDefault="0015307B" w:rsidP="00762C0A">
            <w:pPr>
              <w:jc w:val="center"/>
              <w:rPr>
                <w:rFonts w:eastAsia="Calibri"/>
                <w:sz w:val="22"/>
                <w:szCs w:val="22"/>
                <w:lang w:eastAsia="en-US"/>
              </w:rPr>
            </w:pPr>
          </w:p>
        </w:tc>
      </w:tr>
      <w:tr w:rsidR="00293F42" w:rsidRPr="00762C0A" w14:paraId="6451288C" w14:textId="77777777" w:rsidTr="00654343">
        <w:trPr>
          <w:trHeight w:val="20"/>
        </w:trPr>
        <w:tc>
          <w:tcPr>
            <w:tcW w:w="5000" w:type="pct"/>
            <w:gridSpan w:val="6"/>
            <w:tcBorders>
              <w:top w:val="single" w:sz="4" w:space="0" w:color="auto"/>
              <w:left w:val="single" w:sz="4" w:space="0" w:color="auto"/>
              <w:bottom w:val="single" w:sz="4" w:space="0" w:color="auto"/>
              <w:right w:val="single" w:sz="4" w:space="0" w:color="auto"/>
            </w:tcBorders>
          </w:tcPr>
          <w:p w14:paraId="00405A21" w14:textId="2BA9ABEF" w:rsidR="003F50E9" w:rsidRPr="00762C0A" w:rsidRDefault="00C71D64" w:rsidP="00762C0A">
            <w:pPr>
              <w:contextualSpacing/>
              <w:jc w:val="center"/>
              <w:rPr>
                <w:b/>
                <w:i/>
                <w:iCs/>
                <w:sz w:val="22"/>
                <w:szCs w:val="22"/>
              </w:rPr>
            </w:pPr>
            <w:r w:rsidRPr="00762C0A">
              <w:rPr>
                <w:b/>
                <w:i/>
                <w:iCs/>
                <w:sz w:val="22"/>
                <w:szCs w:val="22"/>
              </w:rPr>
              <w:t>6. Индивид – общество – государство: новая философия партнерства</w:t>
            </w:r>
          </w:p>
          <w:p w14:paraId="3FCE4C9A" w14:textId="77777777" w:rsidR="003F50E9" w:rsidRPr="00762C0A" w:rsidRDefault="003F50E9" w:rsidP="00762C0A">
            <w:pPr>
              <w:contextualSpacing/>
              <w:jc w:val="center"/>
              <w:rPr>
                <w:b/>
                <w:i/>
                <w:iCs/>
                <w:sz w:val="22"/>
                <w:szCs w:val="22"/>
              </w:rPr>
            </w:pPr>
          </w:p>
          <w:p w14:paraId="685D74A7" w14:textId="77777777" w:rsidR="003F50E9" w:rsidRPr="00762C0A" w:rsidRDefault="003F50E9" w:rsidP="00762C0A">
            <w:pPr>
              <w:contextualSpacing/>
              <w:jc w:val="center"/>
              <w:rPr>
                <w:b/>
                <w:i/>
                <w:iCs/>
                <w:color w:val="FF0000"/>
                <w:sz w:val="22"/>
                <w:szCs w:val="22"/>
              </w:rPr>
            </w:pPr>
          </w:p>
        </w:tc>
      </w:tr>
      <w:tr w:rsidR="00293F42" w:rsidRPr="00762C0A" w14:paraId="40CA3B1F" w14:textId="77777777" w:rsidTr="00654343">
        <w:trPr>
          <w:trHeight w:val="20"/>
        </w:trPr>
        <w:tc>
          <w:tcPr>
            <w:tcW w:w="268" w:type="pct"/>
            <w:tcBorders>
              <w:top w:val="single" w:sz="4" w:space="0" w:color="auto"/>
              <w:left w:val="single" w:sz="4" w:space="0" w:color="auto"/>
              <w:bottom w:val="single" w:sz="4" w:space="0" w:color="auto"/>
              <w:right w:val="single" w:sz="4" w:space="0" w:color="auto"/>
            </w:tcBorders>
          </w:tcPr>
          <w:p w14:paraId="188D62B2" w14:textId="77777777" w:rsidR="008E370B" w:rsidRPr="00762C0A" w:rsidRDefault="00C71D64" w:rsidP="00762C0A">
            <w:pPr>
              <w:jc w:val="both"/>
              <w:rPr>
                <w:rFonts w:eastAsia="Calibri"/>
                <w:sz w:val="22"/>
                <w:szCs w:val="22"/>
                <w:lang w:eastAsia="en-US"/>
              </w:rPr>
            </w:pPr>
            <w:r w:rsidRPr="00762C0A">
              <w:rPr>
                <w:rFonts w:eastAsia="Calibri"/>
                <w:sz w:val="22"/>
                <w:szCs w:val="22"/>
                <w:lang w:eastAsia="en-US"/>
              </w:rPr>
              <w:lastRenderedPageBreak/>
              <w:t>1.</w:t>
            </w:r>
          </w:p>
        </w:tc>
        <w:tc>
          <w:tcPr>
            <w:tcW w:w="2165" w:type="pct"/>
            <w:tcBorders>
              <w:top w:val="single" w:sz="4" w:space="0" w:color="auto"/>
              <w:left w:val="single" w:sz="4" w:space="0" w:color="auto"/>
              <w:bottom w:val="single" w:sz="4" w:space="0" w:color="auto"/>
              <w:right w:val="single" w:sz="4" w:space="0" w:color="auto"/>
            </w:tcBorders>
          </w:tcPr>
          <w:p w14:paraId="005F9B89" w14:textId="4A5B0C9C" w:rsidR="0030356F" w:rsidRPr="00762C0A" w:rsidRDefault="00731C1A" w:rsidP="00762C0A">
            <w:pPr>
              <w:pStyle w:val="af0"/>
              <w:jc w:val="both"/>
              <w:rPr>
                <w:b/>
                <w:sz w:val="22"/>
                <w:szCs w:val="22"/>
              </w:rPr>
            </w:pPr>
            <w:r w:rsidRPr="00762C0A">
              <w:rPr>
                <w:sz w:val="22"/>
                <w:szCs w:val="22"/>
              </w:rPr>
              <w:t xml:space="preserve">12-я международная научная конференция студентов и магистрантов </w:t>
            </w:r>
            <w:r w:rsidRPr="00762C0A">
              <w:rPr>
                <w:b/>
                <w:sz w:val="22"/>
                <w:szCs w:val="22"/>
              </w:rPr>
              <w:t>«</w:t>
            </w:r>
            <w:r w:rsidRPr="00762C0A">
              <w:rPr>
                <w:sz w:val="22"/>
                <w:szCs w:val="22"/>
              </w:rPr>
              <w:t>Современный специалист-профессионал: теория и практика»</w:t>
            </w:r>
            <w:r w:rsidRPr="00762C0A">
              <w:rPr>
                <w:b/>
                <w:sz w:val="22"/>
                <w:szCs w:val="22"/>
              </w:rPr>
              <w:t xml:space="preserve"> </w:t>
            </w:r>
          </w:p>
          <w:p w14:paraId="6B0E3D30" w14:textId="20B54A96" w:rsidR="0030356F" w:rsidRPr="00762C0A" w:rsidRDefault="00731C1A" w:rsidP="00762C0A">
            <w:pPr>
              <w:pStyle w:val="1"/>
              <w:jc w:val="both"/>
              <w:outlineLvl w:val="0"/>
              <w:rPr>
                <w:color w:val="FF0000"/>
                <w:sz w:val="22"/>
                <w:szCs w:val="22"/>
              </w:rPr>
            </w:pPr>
            <w:r w:rsidRPr="00762C0A">
              <w:rPr>
                <w:rFonts w:eastAsia="Calibri"/>
                <w:b w:val="0"/>
                <w:sz w:val="22"/>
                <w:szCs w:val="22"/>
              </w:rPr>
              <w:t>Секция «</w:t>
            </w:r>
            <w:r w:rsidRPr="00762C0A">
              <w:rPr>
                <w:b w:val="0"/>
                <w:sz w:val="22"/>
                <w:szCs w:val="22"/>
              </w:rPr>
              <w:t>Межкультурные коммуникации в условиях социокультурной глобализации</w:t>
            </w:r>
            <w:r w:rsidRPr="00762C0A">
              <w:rPr>
                <w:sz w:val="22"/>
                <w:szCs w:val="22"/>
              </w:rPr>
              <w:t>»</w:t>
            </w:r>
          </w:p>
        </w:tc>
        <w:tc>
          <w:tcPr>
            <w:tcW w:w="432" w:type="pct"/>
            <w:tcBorders>
              <w:top w:val="single" w:sz="4" w:space="0" w:color="auto"/>
              <w:left w:val="single" w:sz="4" w:space="0" w:color="auto"/>
              <w:bottom w:val="single" w:sz="4" w:space="0" w:color="auto"/>
              <w:right w:val="single" w:sz="4" w:space="0" w:color="auto"/>
            </w:tcBorders>
          </w:tcPr>
          <w:p w14:paraId="1C4E3D92" w14:textId="77777777" w:rsidR="008E370B" w:rsidRPr="00762C0A" w:rsidRDefault="00B73AF4" w:rsidP="00762C0A">
            <w:pPr>
              <w:keepNext/>
              <w:jc w:val="both"/>
              <w:rPr>
                <w:sz w:val="22"/>
                <w:szCs w:val="22"/>
                <w:lang w:eastAsia="en-US"/>
              </w:rPr>
            </w:pPr>
            <w:proofErr w:type="spellStart"/>
            <w:r w:rsidRPr="00762C0A">
              <w:rPr>
                <w:sz w:val="22"/>
                <w:szCs w:val="22"/>
                <w:lang w:eastAsia="en-US"/>
              </w:rPr>
              <w:t>ОНиМК</w:t>
            </w:r>
            <w:proofErr w:type="spellEnd"/>
          </w:p>
        </w:tc>
        <w:tc>
          <w:tcPr>
            <w:tcW w:w="760" w:type="pct"/>
            <w:tcBorders>
              <w:top w:val="single" w:sz="4" w:space="0" w:color="auto"/>
              <w:left w:val="single" w:sz="4" w:space="0" w:color="auto"/>
              <w:bottom w:val="single" w:sz="4" w:space="0" w:color="auto"/>
              <w:right w:val="single" w:sz="4" w:space="0" w:color="auto"/>
            </w:tcBorders>
          </w:tcPr>
          <w:p w14:paraId="076E4D65" w14:textId="1410348D" w:rsidR="00731C1A" w:rsidRPr="00762C0A" w:rsidRDefault="00731C1A" w:rsidP="00762C0A">
            <w:pPr>
              <w:jc w:val="both"/>
              <w:rPr>
                <w:rFonts w:eastAsia="Calibri"/>
                <w:sz w:val="22"/>
                <w:szCs w:val="22"/>
              </w:rPr>
            </w:pPr>
            <w:r w:rsidRPr="00762C0A">
              <w:rPr>
                <w:rFonts w:eastAsia="Calibri"/>
                <w:sz w:val="22"/>
                <w:szCs w:val="22"/>
              </w:rPr>
              <w:t xml:space="preserve">Жердева О.Н., </w:t>
            </w:r>
          </w:p>
          <w:p w14:paraId="2D9BDCE1" w14:textId="4CBCB254" w:rsidR="00731C1A" w:rsidRPr="00762C0A" w:rsidRDefault="00731C1A" w:rsidP="00762C0A">
            <w:pPr>
              <w:jc w:val="both"/>
              <w:rPr>
                <w:rFonts w:eastAsia="Calibri"/>
                <w:sz w:val="22"/>
                <w:szCs w:val="22"/>
              </w:rPr>
            </w:pPr>
            <w:r w:rsidRPr="00762C0A">
              <w:rPr>
                <w:rFonts w:eastAsia="Calibri"/>
                <w:sz w:val="22"/>
                <w:szCs w:val="22"/>
              </w:rPr>
              <w:t xml:space="preserve">Сильченко Е. В., </w:t>
            </w:r>
          </w:p>
          <w:p w14:paraId="009CC982" w14:textId="3BC81F87" w:rsidR="008E370B" w:rsidRPr="00762C0A" w:rsidRDefault="008E370B" w:rsidP="00762C0A">
            <w:pPr>
              <w:keepNext/>
              <w:jc w:val="both"/>
              <w:rPr>
                <w:color w:val="FF0000"/>
                <w:sz w:val="22"/>
                <w:szCs w:val="22"/>
                <w:lang w:eastAsia="en-US"/>
              </w:rPr>
            </w:pPr>
          </w:p>
        </w:tc>
        <w:tc>
          <w:tcPr>
            <w:tcW w:w="774" w:type="pct"/>
            <w:tcBorders>
              <w:top w:val="single" w:sz="4" w:space="0" w:color="auto"/>
              <w:left w:val="single" w:sz="4" w:space="0" w:color="auto"/>
              <w:bottom w:val="single" w:sz="4" w:space="0" w:color="auto"/>
              <w:right w:val="single" w:sz="4" w:space="0" w:color="auto"/>
            </w:tcBorders>
          </w:tcPr>
          <w:p w14:paraId="392F9B78" w14:textId="77777777" w:rsidR="00731C1A" w:rsidRPr="00762C0A" w:rsidRDefault="00B73AF4" w:rsidP="00762C0A">
            <w:pPr>
              <w:jc w:val="both"/>
              <w:rPr>
                <w:rFonts w:eastAsia="Calibri"/>
                <w:bCs/>
                <w:sz w:val="22"/>
                <w:szCs w:val="22"/>
              </w:rPr>
            </w:pPr>
            <w:r w:rsidRPr="00762C0A">
              <w:rPr>
                <w:rFonts w:eastAsia="Calibri"/>
                <w:color w:val="FF0000"/>
                <w:sz w:val="22"/>
                <w:szCs w:val="22"/>
                <w:lang w:eastAsia="en-US"/>
              </w:rPr>
              <w:t xml:space="preserve"> </w:t>
            </w:r>
            <w:r w:rsidR="00731C1A" w:rsidRPr="00762C0A">
              <w:rPr>
                <w:sz w:val="22"/>
                <w:szCs w:val="22"/>
              </w:rPr>
              <w:t xml:space="preserve">Алтайский филиал Финуниверситета при Правительстве РФ, </w:t>
            </w:r>
            <w:r w:rsidR="00731C1A" w:rsidRPr="00762C0A">
              <w:rPr>
                <w:bCs/>
                <w:sz w:val="22"/>
                <w:szCs w:val="22"/>
              </w:rPr>
              <w:t xml:space="preserve">26-27 марта 2020 </w:t>
            </w:r>
          </w:p>
          <w:p w14:paraId="19EB2DEF" w14:textId="726C2FAB" w:rsidR="008E370B" w:rsidRPr="00762C0A" w:rsidRDefault="008E370B" w:rsidP="00762C0A">
            <w:pPr>
              <w:jc w:val="both"/>
              <w:rPr>
                <w:rFonts w:eastAsia="Calibri"/>
                <w:color w:val="FF0000"/>
                <w:sz w:val="22"/>
                <w:szCs w:val="22"/>
                <w:lang w:eastAsia="en-US"/>
              </w:rPr>
            </w:pPr>
          </w:p>
        </w:tc>
        <w:tc>
          <w:tcPr>
            <w:tcW w:w="601" w:type="pct"/>
            <w:tcBorders>
              <w:top w:val="single" w:sz="4" w:space="0" w:color="auto"/>
              <w:left w:val="single" w:sz="4" w:space="0" w:color="auto"/>
              <w:bottom w:val="single" w:sz="4" w:space="0" w:color="auto"/>
              <w:right w:val="single" w:sz="4" w:space="0" w:color="auto"/>
            </w:tcBorders>
          </w:tcPr>
          <w:p w14:paraId="6E4DFC05" w14:textId="77777777" w:rsidR="008E370B" w:rsidRPr="00762C0A" w:rsidRDefault="00B73AF4" w:rsidP="00762C0A">
            <w:pPr>
              <w:keepNext/>
              <w:jc w:val="both"/>
              <w:rPr>
                <w:sz w:val="22"/>
                <w:szCs w:val="22"/>
                <w:lang w:eastAsia="en-US"/>
              </w:rPr>
            </w:pPr>
            <w:r w:rsidRPr="00762C0A">
              <w:rPr>
                <w:sz w:val="22"/>
                <w:szCs w:val="22"/>
                <w:lang w:eastAsia="en-US"/>
              </w:rPr>
              <w:t>15</w:t>
            </w:r>
          </w:p>
        </w:tc>
      </w:tr>
      <w:tr w:rsidR="00731C1A" w:rsidRPr="00762C0A" w14:paraId="2DD4ECD6" w14:textId="77777777" w:rsidTr="00654343">
        <w:trPr>
          <w:trHeight w:val="20"/>
        </w:trPr>
        <w:tc>
          <w:tcPr>
            <w:tcW w:w="268" w:type="pct"/>
            <w:tcBorders>
              <w:top w:val="single" w:sz="4" w:space="0" w:color="auto"/>
              <w:left w:val="single" w:sz="4" w:space="0" w:color="auto"/>
              <w:bottom w:val="single" w:sz="4" w:space="0" w:color="auto"/>
              <w:right w:val="single" w:sz="4" w:space="0" w:color="auto"/>
            </w:tcBorders>
          </w:tcPr>
          <w:p w14:paraId="71295BFF" w14:textId="687208C8" w:rsidR="00731C1A" w:rsidRPr="00762C0A" w:rsidRDefault="00731C1A" w:rsidP="00762C0A">
            <w:pPr>
              <w:jc w:val="both"/>
              <w:rPr>
                <w:rFonts w:eastAsia="Calibri"/>
                <w:sz w:val="22"/>
                <w:szCs w:val="22"/>
                <w:lang w:eastAsia="en-US"/>
              </w:rPr>
            </w:pPr>
            <w:r w:rsidRPr="00762C0A">
              <w:rPr>
                <w:rFonts w:eastAsia="Calibri"/>
                <w:sz w:val="22"/>
                <w:szCs w:val="22"/>
                <w:lang w:eastAsia="en-US"/>
              </w:rPr>
              <w:t>2.</w:t>
            </w:r>
          </w:p>
        </w:tc>
        <w:tc>
          <w:tcPr>
            <w:tcW w:w="2165" w:type="pct"/>
            <w:tcBorders>
              <w:top w:val="single" w:sz="4" w:space="0" w:color="auto"/>
              <w:left w:val="single" w:sz="4" w:space="0" w:color="auto"/>
              <w:bottom w:val="single" w:sz="4" w:space="0" w:color="auto"/>
              <w:right w:val="single" w:sz="4" w:space="0" w:color="auto"/>
            </w:tcBorders>
          </w:tcPr>
          <w:p w14:paraId="664C3B5E" w14:textId="4933D086" w:rsidR="00731C1A" w:rsidRPr="00762C0A" w:rsidRDefault="00731C1A" w:rsidP="00762C0A">
            <w:pPr>
              <w:jc w:val="both"/>
              <w:rPr>
                <w:rFonts w:eastAsia="Calibri"/>
                <w:sz w:val="22"/>
                <w:szCs w:val="22"/>
              </w:rPr>
            </w:pPr>
            <w:r w:rsidRPr="00762C0A">
              <w:rPr>
                <w:rFonts w:eastAsia="Calibri"/>
                <w:sz w:val="22"/>
                <w:szCs w:val="22"/>
              </w:rPr>
              <w:t>Международная научно-практическая конференция</w:t>
            </w:r>
          </w:p>
          <w:p w14:paraId="5ABB4098" w14:textId="158E79E4" w:rsidR="00731C1A" w:rsidRPr="00762C0A" w:rsidRDefault="00731C1A" w:rsidP="00762C0A">
            <w:pPr>
              <w:jc w:val="both"/>
              <w:rPr>
                <w:color w:val="FF0000"/>
                <w:sz w:val="22"/>
                <w:szCs w:val="22"/>
              </w:rPr>
            </w:pPr>
            <w:r w:rsidRPr="00762C0A">
              <w:rPr>
                <w:rFonts w:eastAsia="Calibri"/>
                <w:sz w:val="22"/>
                <w:szCs w:val="22"/>
              </w:rPr>
              <w:t xml:space="preserve"> </w:t>
            </w:r>
            <w:r w:rsidRPr="00762C0A">
              <w:rPr>
                <w:color w:val="000000"/>
                <w:sz w:val="22"/>
                <w:szCs w:val="22"/>
              </w:rPr>
              <w:t>«Социально-экономическая политика страны и сибирского региона в условиях цифровой экономики», посвященной 55-летию Алтайского филиала Финуниверситета</w:t>
            </w:r>
          </w:p>
        </w:tc>
        <w:tc>
          <w:tcPr>
            <w:tcW w:w="432" w:type="pct"/>
            <w:tcBorders>
              <w:top w:val="single" w:sz="4" w:space="0" w:color="auto"/>
              <w:left w:val="single" w:sz="4" w:space="0" w:color="auto"/>
              <w:bottom w:val="single" w:sz="4" w:space="0" w:color="auto"/>
              <w:right w:val="single" w:sz="4" w:space="0" w:color="auto"/>
            </w:tcBorders>
          </w:tcPr>
          <w:p w14:paraId="5CA9E3E7" w14:textId="68588B27" w:rsidR="00731C1A" w:rsidRPr="00762C0A" w:rsidRDefault="00731C1A" w:rsidP="00762C0A">
            <w:pPr>
              <w:keepNext/>
              <w:jc w:val="both"/>
              <w:rPr>
                <w:sz w:val="22"/>
                <w:szCs w:val="22"/>
                <w:lang w:eastAsia="en-US"/>
              </w:rPr>
            </w:pPr>
            <w:proofErr w:type="spellStart"/>
            <w:r w:rsidRPr="00762C0A">
              <w:rPr>
                <w:sz w:val="22"/>
                <w:szCs w:val="22"/>
                <w:lang w:eastAsia="en-US"/>
              </w:rPr>
              <w:t>ОНиМК</w:t>
            </w:r>
            <w:proofErr w:type="spellEnd"/>
          </w:p>
        </w:tc>
        <w:tc>
          <w:tcPr>
            <w:tcW w:w="760" w:type="pct"/>
            <w:tcBorders>
              <w:top w:val="single" w:sz="4" w:space="0" w:color="auto"/>
              <w:left w:val="single" w:sz="4" w:space="0" w:color="auto"/>
              <w:bottom w:val="single" w:sz="4" w:space="0" w:color="auto"/>
              <w:right w:val="single" w:sz="4" w:space="0" w:color="auto"/>
            </w:tcBorders>
          </w:tcPr>
          <w:p w14:paraId="27DF50EE" w14:textId="77777777" w:rsidR="00731C1A" w:rsidRPr="00762C0A" w:rsidRDefault="00731C1A" w:rsidP="00762C0A">
            <w:pPr>
              <w:jc w:val="both"/>
              <w:rPr>
                <w:rFonts w:eastAsia="Calibri"/>
                <w:sz w:val="22"/>
                <w:szCs w:val="22"/>
              </w:rPr>
            </w:pPr>
            <w:r w:rsidRPr="00762C0A">
              <w:rPr>
                <w:rFonts w:eastAsia="Calibri"/>
                <w:sz w:val="22"/>
                <w:szCs w:val="22"/>
              </w:rPr>
              <w:t xml:space="preserve">Жердева О.Н., </w:t>
            </w:r>
          </w:p>
          <w:p w14:paraId="3D30744E" w14:textId="28BAFBB4" w:rsidR="00731C1A" w:rsidRPr="00762C0A" w:rsidRDefault="00731C1A" w:rsidP="00762C0A">
            <w:pPr>
              <w:jc w:val="both"/>
              <w:rPr>
                <w:rFonts w:eastAsia="Calibri"/>
                <w:sz w:val="22"/>
                <w:szCs w:val="22"/>
              </w:rPr>
            </w:pPr>
            <w:r w:rsidRPr="00762C0A">
              <w:rPr>
                <w:rFonts w:eastAsia="Calibri"/>
                <w:sz w:val="22"/>
                <w:szCs w:val="22"/>
              </w:rPr>
              <w:t xml:space="preserve"> </w:t>
            </w:r>
          </w:p>
          <w:p w14:paraId="7C990934" w14:textId="77777777" w:rsidR="00731C1A" w:rsidRPr="00762C0A" w:rsidRDefault="00731C1A" w:rsidP="00762C0A">
            <w:pPr>
              <w:jc w:val="both"/>
              <w:rPr>
                <w:rFonts w:eastAsia="Calibri"/>
                <w:sz w:val="22"/>
                <w:szCs w:val="22"/>
              </w:rPr>
            </w:pPr>
          </w:p>
        </w:tc>
        <w:tc>
          <w:tcPr>
            <w:tcW w:w="774" w:type="pct"/>
            <w:tcBorders>
              <w:top w:val="single" w:sz="4" w:space="0" w:color="auto"/>
              <w:left w:val="single" w:sz="4" w:space="0" w:color="auto"/>
              <w:bottom w:val="single" w:sz="4" w:space="0" w:color="auto"/>
              <w:right w:val="single" w:sz="4" w:space="0" w:color="auto"/>
            </w:tcBorders>
          </w:tcPr>
          <w:p w14:paraId="16030C80" w14:textId="70073C11" w:rsidR="00731C1A" w:rsidRPr="00762C0A" w:rsidRDefault="00731C1A" w:rsidP="00762C0A">
            <w:pPr>
              <w:jc w:val="both"/>
              <w:rPr>
                <w:rFonts w:eastAsia="Calibri"/>
                <w:color w:val="FF0000"/>
                <w:sz w:val="22"/>
                <w:szCs w:val="22"/>
                <w:lang w:eastAsia="en-US"/>
              </w:rPr>
            </w:pPr>
            <w:r w:rsidRPr="00762C0A">
              <w:rPr>
                <w:sz w:val="22"/>
                <w:szCs w:val="22"/>
              </w:rPr>
              <w:t>Алтайский филиал Финуниверситета при Правительстве РФ</w:t>
            </w:r>
            <w:r w:rsidRPr="00762C0A">
              <w:rPr>
                <w:b/>
                <w:sz w:val="22"/>
                <w:szCs w:val="22"/>
              </w:rPr>
              <w:t xml:space="preserve">,  </w:t>
            </w:r>
            <w:r w:rsidRPr="00762C0A">
              <w:rPr>
                <w:bCs/>
                <w:sz w:val="22"/>
                <w:szCs w:val="22"/>
              </w:rPr>
              <w:t>18-19 июня  2020</w:t>
            </w:r>
          </w:p>
        </w:tc>
        <w:tc>
          <w:tcPr>
            <w:tcW w:w="601" w:type="pct"/>
            <w:tcBorders>
              <w:top w:val="single" w:sz="4" w:space="0" w:color="auto"/>
              <w:left w:val="single" w:sz="4" w:space="0" w:color="auto"/>
              <w:bottom w:val="single" w:sz="4" w:space="0" w:color="auto"/>
              <w:right w:val="single" w:sz="4" w:space="0" w:color="auto"/>
            </w:tcBorders>
          </w:tcPr>
          <w:p w14:paraId="0E0340AD" w14:textId="149A962F" w:rsidR="00731C1A" w:rsidRPr="00762C0A" w:rsidRDefault="001D2720" w:rsidP="00762C0A">
            <w:pPr>
              <w:keepNext/>
              <w:jc w:val="both"/>
              <w:rPr>
                <w:sz w:val="22"/>
                <w:szCs w:val="22"/>
                <w:lang w:eastAsia="en-US"/>
              </w:rPr>
            </w:pPr>
            <w:r w:rsidRPr="00762C0A">
              <w:rPr>
                <w:sz w:val="22"/>
                <w:szCs w:val="22"/>
                <w:lang w:eastAsia="en-US"/>
              </w:rPr>
              <w:t>12</w:t>
            </w:r>
          </w:p>
        </w:tc>
      </w:tr>
      <w:tr w:rsidR="00CD4F91" w:rsidRPr="00762C0A" w14:paraId="07AE8352" w14:textId="77777777" w:rsidTr="00654343">
        <w:trPr>
          <w:trHeight w:val="20"/>
        </w:trPr>
        <w:tc>
          <w:tcPr>
            <w:tcW w:w="268" w:type="pct"/>
            <w:tcBorders>
              <w:top w:val="single" w:sz="4" w:space="0" w:color="auto"/>
              <w:left w:val="single" w:sz="4" w:space="0" w:color="auto"/>
              <w:bottom w:val="single" w:sz="4" w:space="0" w:color="auto"/>
              <w:right w:val="single" w:sz="4" w:space="0" w:color="auto"/>
            </w:tcBorders>
          </w:tcPr>
          <w:p w14:paraId="747DFB5B" w14:textId="4F55E071" w:rsidR="00CD4F91" w:rsidRPr="00762C0A" w:rsidRDefault="00CD4F91" w:rsidP="00762C0A">
            <w:pPr>
              <w:jc w:val="both"/>
              <w:rPr>
                <w:rFonts w:eastAsia="Calibri"/>
                <w:sz w:val="22"/>
                <w:szCs w:val="22"/>
                <w:lang w:eastAsia="en-US"/>
              </w:rPr>
            </w:pPr>
            <w:r w:rsidRPr="00762C0A">
              <w:rPr>
                <w:rFonts w:eastAsia="Calibri"/>
                <w:sz w:val="22"/>
                <w:szCs w:val="22"/>
                <w:lang w:eastAsia="en-US"/>
              </w:rPr>
              <w:t>3</w:t>
            </w:r>
          </w:p>
        </w:tc>
        <w:tc>
          <w:tcPr>
            <w:tcW w:w="2165" w:type="pct"/>
            <w:tcBorders>
              <w:top w:val="single" w:sz="4" w:space="0" w:color="auto"/>
              <w:left w:val="single" w:sz="4" w:space="0" w:color="auto"/>
              <w:bottom w:val="single" w:sz="4" w:space="0" w:color="auto"/>
              <w:right w:val="single" w:sz="4" w:space="0" w:color="auto"/>
            </w:tcBorders>
          </w:tcPr>
          <w:p w14:paraId="2020C035" w14:textId="4CC57CE9" w:rsidR="00CD4F91" w:rsidRPr="00762C0A" w:rsidRDefault="00CD4F91" w:rsidP="00762C0A">
            <w:pPr>
              <w:jc w:val="both"/>
              <w:rPr>
                <w:rFonts w:eastAsia="Calibri"/>
                <w:sz w:val="22"/>
                <w:szCs w:val="22"/>
              </w:rPr>
            </w:pPr>
            <w:r w:rsidRPr="00762C0A">
              <w:rPr>
                <w:sz w:val="22"/>
                <w:szCs w:val="22"/>
              </w:rPr>
              <w:t>Учебно-методического семинара «Базовые инструменты когнитивной дидактики на службе преподавателя ВУЗа»</w:t>
            </w:r>
          </w:p>
        </w:tc>
        <w:tc>
          <w:tcPr>
            <w:tcW w:w="432" w:type="pct"/>
            <w:tcBorders>
              <w:top w:val="single" w:sz="4" w:space="0" w:color="auto"/>
              <w:left w:val="single" w:sz="4" w:space="0" w:color="auto"/>
              <w:bottom w:val="single" w:sz="4" w:space="0" w:color="auto"/>
              <w:right w:val="single" w:sz="4" w:space="0" w:color="auto"/>
            </w:tcBorders>
          </w:tcPr>
          <w:p w14:paraId="237A6555" w14:textId="58C8539B" w:rsidR="00CD4F91" w:rsidRPr="00762C0A" w:rsidRDefault="00CD4F91" w:rsidP="00762C0A">
            <w:pPr>
              <w:keepNext/>
              <w:jc w:val="both"/>
              <w:rPr>
                <w:sz w:val="22"/>
                <w:szCs w:val="22"/>
                <w:lang w:eastAsia="en-US"/>
              </w:rPr>
            </w:pPr>
            <w:proofErr w:type="spellStart"/>
            <w:r w:rsidRPr="00762C0A">
              <w:rPr>
                <w:sz w:val="22"/>
                <w:szCs w:val="22"/>
                <w:lang w:eastAsia="en-US"/>
              </w:rPr>
              <w:t>ОНиМК</w:t>
            </w:r>
            <w:proofErr w:type="spellEnd"/>
          </w:p>
        </w:tc>
        <w:tc>
          <w:tcPr>
            <w:tcW w:w="760" w:type="pct"/>
            <w:tcBorders>
              <w:top w:val="single" w:sz="4" w:space="0" w:color="auto"/>
              <w:left w:val="single" w:sz="4" w:space="0" w:color="auto"/>
              <w:bottom w:val="single" w:sz="4" w:space="0" w:color="auto"/>
              <w:right w:val="single" w:sz="4" w:space="0" w:color="auto"/>
            </w:tcBorders>
          </w:tcPr>
          <w:p w14:paraId="5D5C2872" w14:textId="173E4DA6" w:rsidR="00CD4F91" w:rsidRPr="00762C0A" w:rsidRDefault="00CD4F91" w:rsidP="00762C0A">
            <w:pPr>
              <w:jc w:val="both"/>
              <w:rPr>
                <w:rFonts w:eastAsia="Calibri"/>
                <w:sz w:val="22"/>
                <w:szCs w:val="22"/>
              </w:rPr>
            </w:pPr>
            <w:r w:rsidRPr="00762C0A">
              <w:rPr>
                <w:rFonts w:eastAsia="Calibri"/>
                <w:sz w:val="22"/>
                <w:szCs w:val="22"/>
              </w:rPr>
              <w:t xml:space="preserve"> Сильченко Е. В., </w:t>
            </w:r>
          </w:p>
          <w:p w14:paraId="298E2A93" w14:textId="77777777" w:rsidR="00CD4F91" w:rsidRPr="00762C0A" w:rsidRDefault="00CD4F91" w:rsidP="00762C0A">
            <w:pPr>
              <w:jc w:val="both"/>
              <w:rPr>
                <w:rFonts w:eastAsia="Calibri"/>
                <w:sz w:val="22"/>
                <w:szCs w:val="22"/>
              </w:rPr>
            </w:pPr>
          </w:p>
        </w:tc>
        <w:tc>
          <w:tcPr>
            <w:tcW w:w="774" w:type="pct"/>
            <w:tcBorders>
              <w:top w:val="single" w:sz="4" w:space="0" w:color="auto"/>
              <w:left w:val="single" w:sz="4" w:space="0" w:color="auto"/>
              <w:bottom w:val="single" w:sz="4" w:space="0" w:color="auto"/>
              <w:right w:val="single" w:sz="4" w:space="0" w:color="auto"/>
            </w:tcBorders>
          </w:tcPr>
          <w:p w14:paraId="4E0401D3" w14:textId="3DD9A128" w:rsidR="00CD4F91" w:rsidRPr="00762C0A" w:rsidRDefault="00CD4F91" w:rsidP="00762C0A">
            <w:pPr>
              <w:jc w:val="both"/>
              <w:rPr>
                <w:sz w:val="22"/>
                <w:szCs w:val="22"/>
              </w:rPr>
            </w:pPr>
            <w:r w:rsidRPr="00762C0A">
              <w:rPr>
                <w:sz w:val="22"/>
                <w:szCs w:val="22"/>
              </w:rPr>
              <w:t>Методической комиссией Финуниверситета) 26.02.2020</w:t>
            </w:r>
          </w:p>
        </w:tc>
        <w:tc>
          <w:tcPr>
            <w:tcW w:w="601" w:type="pct"/>
            <w:tcBorders>
              <w:top w:val="single" w:sz="4" w:space="0" w:color="auto"/>
              <w:left w:val="single" w:sz="4" w:space="0" w:color="auto"/>
              <w:bottom w:val="single" w:sz="4" w:space="0" w:color="auto"/>
              <w:right w:val="single" w:sz="4" w:space="0" w:color="auto"/>
            </w:tcBorders>
          </w:tcPr>
          <w:p w14:paraId="0AC6CCE1" w14:textId="77777777" w:rsidR="00CD4F91" w:rsidRPr="00762C0A" w:rsidRDefault="00CD4F91" w:rsidP="00762C0A">
            <w:pPr>
              <w:keepNext/>
              <w:jc w:val="both"/>
              <w:rPr>
                <w:sz w:val="22"/>
                <w:szCs w:val="22"/>
                <w:lang w:eastAsia="en-US"/>
              </w:rPr>
            </w:pPr>
          </w:p>
        </w:tc>
      </w:tr>
      <w:tr w:rsidR="00CD4F91" w:rsidRPr="00762C0A" w14:paraId="68952CA7" w14:textId="77777777" w:rsidTr="00654343">
        <w:trPr>
          <w:trHeight w:val="20"/>
        </w:trPr>
        <w:tc>
          <w:tcPr>
            <w:tcW w:w="268" w:type="pct"/>
            <w:tcBorders>
              <w:top w:val="single" w:sz="4" w:space="0" w:color="auto"/>
              <w:left w:val="single" w:sz="4" w:space="0" w:color="auto"/>
              <w:bottom w:val="single" w:sz="4" w:space="0" w:color="auto"/>
              <w:right w:val="single" w:sz="4" w:space="0" w:color="auto"/>
            </w:tcBorders>
          </w:tcPr>
          <w:p w14:paraId="0FAEE091" w14:textId="413F0B29" w:rsidR="00CD4F91" w:rsidRPr="00762C0A" w:rsidRDefault="00CD4F91" w:rsidP="00762C0A">
            <w:pPr>
              <w:jc w:val="both"/>
              <w:rPr>
                <w:rFonts w:eastAsia="Calibri"/>
                <w:sz w:val="22"/>
                <w:szCs w:val="22"/>
                <w:lang w:eastAsia="en-US"/>
              </w:rPr>
            </w:pPr>
            <w:r w:rsidRPr="00762C0A">
              <w:rPr>
                <w:rFonts w:eastAsia="Calibri"/>
                <w:sz w:val="22"/>
                <w:szCs w:val="22"/>
                <w:lang w:eastAsia="en-US"/>
              </w:rPr>
              <w:t>4</w:t>
            </w:r>
          </w:p>
        </w:tc>
        <w:tc>
          <w:tcPr>
            <w:tcW w:w="2165" w:type="pct"/>
            <w:tcBorders>
              <w:top w:val="single" w:sz="4" w:space="0" w:color="auto"/>
              <w:left w:val="single" w:sz="4" w:space="0" w:color="auto"/>
              <w:bottom w:val="single" w:sz="4" w:space="0" w:color="auto"/>
              <w:right w:val="single" w:sz="4" w:space="0" w:color="auto"/>
            </w:tcBorders>
          </w:tcPr>
          <w:p w14:paraId="10BFD82D" w14:textId="77777777" w:rsidR="00CD4F91" w:rsidRPr="00762C0A" w:rsidRDefault="00CD4F91" w:rsidP="00762C0A">
            <w:pPr>
              <w:jc w:val="both"/>
              <w:rPr>
                <w:sz w:val="22"/>
                <w:szCs w:val="22"/>
                <w:bdr w:val="none" w:sz="0" w:space="0" w:color="auto" w:frame="1"/>
                <w:shd w:val="clear" w:color="auto" w:fill="FFFFFF"/>
              </w:rPr>
            </w:pPr>
            <w:r w:rsidRPr="00762C0A">
              <w:rPr>
                <w:sz w:val="22"/>
                <w:szCs w:val="22"/>
                <w:bdr w:val="none" w:sz="0" w:space="0" w:color="auto" w:frame="1"/>
                <w:shd w:val="clear" w:color="auto" w:fill="FFFFFF"/>
              </w:rPr>
              <w:t>Научный доклад на тему «Отношение современной «цифровой» студенческой молодежи к личностным и материальным ценностям»</w:t>
            </w:r>
          </w:p>
          <w:p w14:paraId="42E9E022" w14:textId="59865035" w:rsidR="00CD4F91" w:rsidRPr="00762C0A" w:rsidRDefault="00CD4F91" w:rsidP="00762C0A">
            <w:pPr>
              <w:jc w:val="both"/>
              <w:rPr>
                <w:sz w:val="22"/>
                <w:szCs w:val="22"/>
              </w:rPr>
            </w:pPr>
          </w:p>
        </w:tc>
        <w:tc>
          <w:tcPr>
            <w:tcW w:w="432" w:type="pct"/>
            <w:tcBorders>
              <w:top w:val="single" w:sz="4" w:space="0" w:color="auto"/>
              <w:left w:val="single" w:sz="4" w:space="0" w:color="auto"/>
              <w:bottom w:val="single" w:sz="4" w:space="0" w:color="auto"/>
              <w:right w:val="single" w:sz="4" w:space="0" w:color="auto"/>
            </w:tcBorders>
          </w:tcPr>
          <w:p w14:paraId="214860CE" w14:textId="3BD20D03" w:rsidR="00CD4F91" w:rsidRPr="00762C0A" w:rsidRDefault="00CD4F91" w:rsidP="00762C0A">
            <w:pPr>
              <w:keepNext/>
              <w:jc w:val="both"/>
              <w:rPr>
                <w:sz w:val="22"/>
                <w:szCs w:val="22"/>
                <w:lang w:eastAsia="en-US"/>
              </w:rPr>
            </w:pPr>
            <w:proofErr w:type="spellStart"/>
            <w:r w:rsidRPr="00762C0A">
              <w:rPr>
                <w:sz w:val="22"/>
                <w:szCs w:val="22"/>
                <w:lang w:eastAsia="en-US"/>
              </w:rPr>
              <w:t>ОНиМК</w:t>
            </w:r>
            <w:proofErr w:type="spellEnd"/>
          </w:p>
        </w:tc>
        <w:tc>
          <w:tcPr>
            <w:tcW w:w="760" w:type="pct"/>
            <w:tcBorders>
              <w:top w:val="single" w:sz="4" w:space="0" w:color="auto"/>
              <w:left w:val="single" w:sz="4" w:space="0" w:color="auto"/>
              <w:bottom w:val="single" w:sz="4" w:space="0" w:color="auto"/>
              <w:right w:val="single" w:sz="4" w:space="0" w:color="auto"/>
            </w:tcBorders>
          </w:tcPr>
          <w:p w14:paraId="70B67A40" w14:textId="64DDCA5B" w:rsidR="00CD4F91" w:rsidRPr="00762C0A" w:rsidRDefault="00CD4F91" w:rsidP="00762C0A">
            <w:pPr>
              <w:jc w:val="both"/>
              <w:rPr>
                <w:rFonts w:eastAsia="Calibri"/>
                <w:sz w:val="22"/>
                <w:szCs w:val="22"/>
              </w:rPr>
            </w:pPr>
            <w:r w:rsidRPr="00762C0A">
              <w:rPr>
                <w:rFonts w:eastAsia="Calibri"/>
                <w:sz w:val="22"/>
                <w:szCs w:val="22"/>
              </w:rPr>
              <w:t>Кузеванова О.М.</w:t>
            </w:r>
          </w:p>
        </w:tc>
        <w:tc>
          <w:tcPr>
            <w:tcW w:w="774" w:type="pct"/>
            <w:tcBorders>
              <w:top w:val="single" w:sz="4" w:space="0" w:color="auto"/>
              <w:left w:val="single" w:sz="4" w:space="0" w:color="auto"/>
              <w:bottom w:val="single" w:sz="4" w:space="0" w:color="auto"/>
              <w:right w:val="single" w:sz="4" w:space="0" w:color="auto"/>
            </w:tcBorders>
          </w:tcPr>
          <w:p w14:paraId="237CEB07" w14:textId="53FAC4F0" w:rsidR="00CD4F91" w:rsidRPr="00762C0A" w:rsidRDefault="00CD4F91" w:rsidP="00762C0A">
            <w:pPr>
              <w:jc w:val="both"/>
              <w:rPr>
                <w:sz w:val="22"/>
                <w:szCs w:val="22"/>
              </w:rPr>
            </w:pPr>
            <w:r w:rsidRPr="00762C0A">
              <w:rPr>
                <w:sz w:val="22"/>
                <w:szCs w:val="22"/>
              </w:rPr>
              <w:t>Ученый совет Алтайский филиал Финуниверситета при Правительстве РФ, январь 2020</w:t>
            </w:r>
          </w:p>
        </w:tc>
        <w:tc>
          <w:tcPr>
            <w:tcW w:w="601" w:type="pct"/>
            <w:tcBorders>
              <w:top w:val="single" w:sz="4" w:space="0" w:color="auto"/>
              <w:left w:val="single" w:sz="4" w:space="0" w:color="auto"/>
              <w:bottom w:val="single" w:sz="4" w:space="0" w:color="auto"/>
              <w:right w:val="single" w:sz="4" w:space="0" w:color="auto"/>
            </w:tcBorders>
          </w:tcPr>
          <w:p w14:paraId="0A51361A" w14:textId="77777777" w:rsidR="00CD4F91" w:rsidRPr="00762C0A" w:rsidRDefault="00CD4F91" w:rsidP="00762C0A">
            <w:pPr>
              <w:keepNext/>
              <w:jc w:val="both"/>
              <w:rPr>
                <w:sz w:val="22"/>
                <w:szCs w:val="22"/>
                <w:lang w:eastAsia="en-US"/>
              </w:rPr>
            </w:pPr>
          </w:p>
        </w:tc>
      </w:tr>
    </w:tbl>
    <w:p w14:paraId="294AFAB1" w14:textId="77777777" w:rsidR="004D06AA" w:rsidRPr="00E13170" w:rsidRDefault="004D06AA" w:rsidP="002E3B0C">
      <w:pPr>
        <w:spacing w:after="200"/>
        <w:jc w:val="both"/>
        <w:rPr>
          <w:rFonts w:eastAsia="Calibri"/>
          <w:b/>
          <w:i/>
          <w:sz w:val="22"/>
          <w:szCs w:val="22"/>
          <w:lang w:eastAsia="en-US"/>
        </w:rPr>
      </w:pPr>
    </w:p>
    <w:p w14:paraId="3C801764" w14:textId="77777777" w:rsidR="00B47721" w:rsidRPr="00E13170" w:rsidRDefault="00B47721" w:rsidP="00BA6CC1">
      <w:pPr>
        <w:pStyle w:val="5"/>
        <w:jc w:val="both"/>
        <w:rPr>
          <w:sz w:val="22"/>
          <w:szCs w:val="22"/>
        </w:rPr>
      </w:pPr>
      <w:bookmarkStart w:id="13" w:name="_Toc364773947"/>
      <w:r w:rsidRPr="00E13170">
        <w:rPr>
          <w:sz w:val="22"/>
          <w:szCs w:val="22"/>
        </w:rPr>
        <w:t xml:space="preserve">Раздел </w:t>
      </w:r>
      <w:r w:rsidR="00C1653C" w:rsidRPr="00E13170">
        <w:rPr>
          <w:sz w:val="22"/>
          <w:szCs w:val="22"/>
        </w:rPr>
        <w:t>4.</w:t>
      </w:r>
      <w:r w:rsidRPr="00E13170">
        <w:rPr>
          <w:sz w:val="22"/>
          <w:szCs w:val="22"/>
        </w:rPr>
        <w:t>4. Постоянно действующие научно-практические семинары структурных подразделений</w:t>
      </w:r>
      <w:r w:rsidR="00371DCE" w:rsidRPr="00E13170">
        <w:rPr>
          <w:sz w:val="22"/>
          <w:szCs w:val="22"/>
        </w:rPr>
        <w:t xml:space="preserve"> </w:t>
      </w:r>
      <w:r w:rsidRPr="00E13170">
        <w:rPr>
          <w:sz w:val="22"/>
          <w:szCs w:val="22"/>
        </w:rPr>
        <w:t>Фин</w:t>
      </w:r>
      <w:r w:rsidR="00F27F09" w:rsidRPr="00E13170">
        <w:rPr>
          <w:sz w:val="22"/>
          <w:szCs w:val="22"/>
        </w:rPr>
        <w:t>ансового</w:t>
      </w:r>
      <w:r w:rsidR="00293F42" w:rsidRPr="00E13170">
        <w:rPr>
          <w:sz w:val="22"/>
          <w:szCs w:val="22"/>
        </w:rPr>
        <w:t xml:space="preserve"> </w:t>
      </w:r>
      <w:r w:rsidRPr="00E13170">
        <w:rPr>
          <w:sz w:val="22"/>
          <w:szCs w:val="22"/>
        </w:rPr>
        <w:t>университета</w:t>
      </w:r>
      <w:bookmarkEnd w:id="13"/>
    </w:p>
    <w:p w14:paraId="190E2EEC" w14:textId="77777777" w:rsidR="002E3B0C" w:rsidRPr="00E13170" w:rsidRDefault="002E3B0C" w:rsidP="002E3B0C">
      <w:pPr>
        <w:jc w:val="center"/>
        <w:rPr>
          <w:rFonts w:eastAsia="Calibri"/>
          <w:sz w:val="22"/>
          <w:szCs w:val="22"/>
          <w:lang w:eastAsia="en-US"/>
        </w:rPr>
      </w:pPr>
    </w:p>
    <w:p w14:paraId="502AD42C" w14:textId="77777777" w:rsidR="00B47721" w:rsidRPr="00E13170" w:rsidRDefault="00F455E2" w:rsidP="00B96FA9">
      <w:pPr>
        <w:pStyle w:val="1"/>
        <w:pageBreakBefore/>
        <w:rPr>
          <w:sz w:val="22"/>
          <w:szCs w:val="22"/>
        </w:rPr>
      </w:pPr>
      <w:bookmarkStart w:id="14" w:name="_Toc364773948"/>
      <w:r w:rsidRPr="00E13170">
        <w:rPr>
          <w:sz w:val="22"/>
          <w:szCs w:val="22"/>
        </w:rPr>
        <w:lastRenderedPageBreak/>
        <w:t>ПОДГОТОВКА НАУЧНЫХ ИЗДАНИЙ И ПУБЛИКАЦИЙ</w:t>
      </w:r>
      <w:bookmarkEnd w:id="14"/>
    </w:p>
    <w:p w14:paraId="161A7DEB" w14:textId="77777777" w:rsidR="008F180F" w:rsidRPr="00E13170" w:rsidRDefault="008F180F" w:rsidP="008F180F">
      <w:pPr>
        <w:rPr>
          <w:sz w:val="22"/>
          <w:szCs w:val="22"/>
        </w:rPr>
      </w:pPr>
    </w:p>
    <w:p w14:paraId="115D635C" w14:textId="77777777" w:rsidR="00E076C2" w:rsidRPr="00E13170" w:rsidRDefault="00E076C2" w:rsidP="00C1653C">
      <w:pPr>
        <w:pStyle w:val="5"/>
        <w:rPr>
          <w:rFonts w:eastAsia="Calibri"/>
          <w:sz w:val="22"/>
          <w:szCs w:val="22"/>
          <w:lang w:eastAsia="en-US"/>
        </w:rPr>
      </w:pPr>
      <w:bookmarkStart w:id="15" w:name="_Toc364773949"/>
      <w:r w:rsidRPr="00E13170">
        <w:rPr>
          <w:rFonts w:eastAsia="Calibri"/>
          <w:sz w:val="22"/>
          <w:szCs w:val="22"/>
          <w:lang w:eastAsia="en-US"/>
        </w:rPr>
        <w:t xml:space="preserve">Раздел </w:t>
      </w:r>
      <w:r w:rsidR="00C1653C" w:rsidRPr="00E13170">
        <w:rPr>
          <w:rFonts w:eastAsia="Calibri"/>
          <w:sz w:val="22"/>
          <w:szCs w:val="22"/>
          <w:lang w:eastAsia="en-US"/>
        </w:rPr>
        <w:t>5.</w:t>
      </w:r>
      <w:r w:rsidR="00B47721" w:rsidRPr="00E13170">
        <w:rPr>
          <w:rFonts w:eastAsia="Calibri"/>
          <w:sz w:val="22"/>
          <w:szCs w:val="22"/>
          <w:lang w:eastAsia="en-US"/>
        </w:rPr>
        <w:t>1</w:t>
      </w:r>
      <w:r w:rsidRPr="00E13170">
        <w:rPr>
          <w:rFonts w:eastAsia="Calibri"/>
          <w:sz w:val="22"/>
          <w:szCs w:val="22"/>
          <w:lang w:eastAsia="en-US"/>
        </w:rPr>
        <w:t>. Научные публикации</w:t>
      </w:r>
      <w:bookmarkEnd w:id="15"/>
    </w:p>
    <w:p w14:paraId="46B982BC" w14:textId="77777777" w:rsidR="00F27F09" w:rsidRPr="00E13170" w:rsidRDefault="00F27F09" w:rsidP="00F27F09">
      <w:pPr>
        <w:rPr>
          <w:rFonts w:eastAsia="Calibri"/>
          <w:sz w:val="22"/>
          <w:szCs w:val="22"/>
          <w:lang w:eastAsia="en-US"/>
        </w:rPr>
      </w:pPr>
    </w:p>
    <w:p w14:paraId="55D9369E" w14:textId="77777777" w:rsidR="006B1CBD" w:rsidRPr="00E13170" w:rsidRDefault="00904BD6" w:rsidP="00F455E2">
      <w:pPr>
        <w:pStyle w:val="3"/>
        <w:jc w:val="left"/>
        <w:rPr>
          <w:b/>
          <w:sz w:val="22"/>
          <w:szCs w:val="22"/>
        </w:rPr>
      </w:pPr>
      <w:bookmarkStart w:id="16" w:name="_Toc364254977"/>
      <w:bookmarkStart w:id="17" w:name="_Toc364773950"/>
      <w:r w:rsidRPr="00762C0A">
        <w:rPr>
          <w:b/>
          <w:sz w:val="22"/>
          <w:szCs w:val="22"/>
        </w:rPr>
        <w:t>5.1.1. М</w:t>
      </w:r>
      <w:r w:rsidR="006B1CBD" w:rsidRPr="00762C0A">
        <w:rPr>
          <w:b/>
          <w:sz w:val="22"/>
          <w:szCs w:val="22"/>
        </w:rPr>
        <w:t>онографи</w:t>
      </w:r>
      <w:bookmarkEnd w:id="16"/>
      <w:bookmarkEnd w:id="17"/>
      <w:r w:rsidRPr="00762C0A">
        <w:rPr>
          <w:b/>
          <w:sz w:val="22"/>
          <w:szCs w:val="22"/>
        </w:rPr>
        <w:t>и</w:t>
      </w:r>
    </w:p>
    <w:p w14:paraId="091140D1" w14:textId="77777777" w:rsidR="00E15469" w:rsidRPr="00E13170" w:rsidRDefault="00E15469" w:rsidP="00E15469">
      <w:pPr>
        <w:rPr>
          <w:sz w:val="22"/>
          <w:szCs w:val="22"/>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752"/>
        <w:gridCol w:w="2966"/>
        <w:gridCol w:w="2363"/>
        <w:gridCol w:w="2040"/>
        <w:gridCol w:w="994"/>
        <w:gridCol w:w="1867"/>
        <w:gridCol w:w="1114"/>
        <w:gridCol w:w="1073"/>
      </w:tblGrid>
      <w:tr w:rsidR="00B27F5A" w:rsidRPr="00540C2B" w14:paraId="370233C6" w14:textId="77777777" w:rsidTr="00540C2B">
        <w:trPr>
          <w:cantSplit/>
          <w:trHeight w:val="1150"/>
        </w:trPr>
        <w:tc>
          <w:tcPr>
            <w:tcW w:w="190" w:type="pct"/>
            <w:tcBorders>
              <w:top w:val="single" w:sz="4" w:space="0" w:color="auto"/>
              <w:left w:val="single" w:sz="4" w:space="0" w:color="auto"/>
              <w:right w:val="single" w:sz="4" w:space="0" w:color="auto"/>
            </w:tcBorders>
            <w:shd w:val="clear" w:color="auto" w:fill="auto"/>
            <w:vAlign w:val="center"/>
            <w:hideMark/>
          </w:tcPr>
          <w:p w14:paraId="75F0373D" w14:textId="77777777" w:rsidR="00F27F09" w:rsidRPr="00540C2B" w:rsidRDefault="00F27F09" w:rsidP="00540C2B">
            <w:pPr>
              <w:jc w:val="center"/>
              <w:rPr>
                <w:b/>
                <w:sz w:val="22"/>
                <w:szCs w:val="22"/>
              </w:rPr>
            </w:pPr>
            <w:r w:rsidRPr="00540C2B">
              <w:rPr>
                <w:b/>
                <w:sz w:val="22"/>
                <w:szCs w:val="22"/>
              </w:rPr>
              <w:t>№</w:t>
            </w:r>
          </w:p>
          <w:p w14:paraId="1B840A89" w14:textId="77777777" w:rsidR="00F27F09" w:rsidRPr="00540C2B" w:rsidRDefault="00F27F09" w:rsidP="00540C2B">
            <w:pPr>
              <w:jc w:val="center"/>
              <w:rPr>
                <w:b/>
                <w:sz w:val="22"/>
                <w:szCs w:val="22"/>
              </w:rPr>
            </w:pPr>
            <w:r w:rsidRPr="00540C2B">
              <w:rPr>
                <w:b/>
                <w:sz w:val="22"/>
                <w:szCs w:val="22"/>
              </w:rPr>
              <w:t>п/п</w:t>
            </w:r>
          </w:p>
        </w:tc>
        <w:tc>
          <w:tcPr>
            <w:tcW w:w="603" w:type="pct"/>
            <w:tcBorders>
              <w:top w:val="single" w:sz="4" w:space="0" w:color="auto"/>
              <w:left w:val="single" w:sz="4" w:space="0" w:color="auto"/>
              <w:right w:val="single" w:sz="4" w:space="0" w:color="auto"/>
            </w:tcBorders>
            <w:vAlign w:val="center"/>
          </w:tcPr>
          <w:p w14:paraId="3394E87C" w14:textId="77777777" w:rsidR="00F27F09" w:rsidRPr="00540C2B" w:rsidRDefault="00F27F09" w:rsidP="00540C2B">
            <w:pPr>
              <w:jc w:val="center"/>
              <w:rPr>
                <w:b/>
                <w:sz w:val="22"/>
                <w:szCs w:val="22"/>
              </w:rPr>
            </w:pPr>
            <w:r w:rsidRPr="00540C2B">
              <w:rPr>
                <w:b/>
                <w:sz w:val="22"/>
                <w:szCs w:val="22"/>
              </w:rPr>
              <w:t>Приоритетное направление развития Финансового университета</w:t>
            </w:r>
            <w:r w:rsidRPr="00540C2B">
              <w:rPr>
                <w:rStyle w:val="a6"/>
                <w:b/>
                <w:sz w:val="22"/>
                <w:szCs w:val="22"/>
              </w:rPr>
              <w:footnoteReference w:id="1"/>
            </w:r>
          </w:p>
        </w:tc>
        <w:tc>
          <w:tcPr>
            <w:tcW w:w="1016" w:type="pct"/>
            <w:tcBorders>
              <w:top w:val="single" w:sz="4" w:space="0" w:color="auto"/>
              <w:left w:val="single" w:sz="4" w:space="0" w:color="auto"/>
              <w:right w:val="single" w:sz="4" w:space="0" w:color="auto"/>
            </w:tcBorders>
            <w:shd w:val="clear" w:color="auto" w:fill="auto"/>
            <w:vAlign w:val="center"/>
            <w:hideMark/>
          </w:tcPr>
          <w:p w14:paraId="72A7B828" w14:textId="77777777" w:rsidR="00F27F09" w:rsidRPr="00540C2B" w:rsidRDefault="00F27F09" w:rsidP="00540C2B">
            <w:pPr>
              <w:jc w:val="center"/>
              <w:rPr>
                <w:b/>
                <w:sz w:val="22"/>
                <w:szCs w:val="22"/>
              </w:rPr>
            </w:pPr>
            <w:r w:rsidRPr="00540C2B">
              <w:rPr>
                <w:b/>
                <w:sz w:val="22"/>
                <w:szCs w:val="22"/>
              </w:rPr>
              <w:t xml:space="preserve">Наименование </w:t>
            </w:r>
            <w:r w:rsidR="00993165" w:rsidRPr="00540C2B">
              <w:rPr>
                <w:b/>
                <w:sz w:val="22"/>
                <w:szCs w:val="22"/>
              </w:rPr>
              <w:t>монографии</w:t>
            </w:r>
          </w:p>
        </w:tc>
        <w:tc>
          <w:tcPr>
            <w:tcW w:w="811" w:type="pct"/>
            <w:tcBorders>
              <w:top w:val="single" w:sz="4" w:space="0" w:color="auto"/>
              <w:left w:val="single" w:sz="4" w:space="0" w:color="auto"/>
              <w:right w:val="single" w:sz="4" w:space="0" w:color="auto"/>
            </w:tcBorders>
            <w:vAlign w:val="center"/>
          </w:tcPr>
          <w:p w14:paraId="2750D1F1" w14:textId="77777777" w:rsidR="00F27F09" w:rsidRPr="00540C2B" w:rsidRDefault="00024482" w:rsidP="00540C2B">
            <w:pPr>
              <w:jc w:val="center"/>
              <w:rPr>
                <w:b/>
                <w:sz w:val="22"/>
                <w:szCs w:val="22"/>
              </w:rPr>
            </w:pPr>
            <w:r w:rsidRPr="00540C2B">
              <w:rPr>
                <w:b/>
                <w:sz w:val="22"/>
                <w:szCs w:val="22"/>
              </w:rPr>
              <w:t>Кафедра</w:t>
            </w:r>
          </w:p>
        </w:tc>
        <w:tc>
          <w:tcPr>
            <w:tcW w:w="701" w:type="pct"/>
            <w:tcBorders>
              <w:top w:val="single" w:sz="4" w:space="0" w:color="auto"/>
              <w:left w:val="single" w:sz="4" w:space="0" w:color="auto"/>
              <w:right w:val="single" w:sz="4" w:space="0" w:color="auto"/>
            </w:tcBorders>
            <w:shd w:val="clear" w:color="auto" w:fill="auto"/>
            <w:vAlign w:val="center"/>
            <w:hideMark/>
          </w:tcPr>
          <w:p w14:paraId="6292C452" w14:textId="77777777" w:rsidR="00F27F09" w:rsidRPr="00540C2B" w:rsidRDefault="00F27F09" w:rsidP="00540C2B">
            <w:pPr>
              <w:jc w:val="center"/>
              <w:rPr>
                <w:b/>
                <w:sz w:val="22"/>
                <w:szCs w:val="22"/>
              </w:rPr>
            </w:pPr>
            <w:r w:rsidRPr="00540C2B">
              <w:rPr>
                <w:b/>
                <w:sz w:val="22"/>
                <w:szCs w:val="22"/>
              </w:rPr>
              <w:t>ФИО исполнителей (автор, соавторы)</w:t>
            </w:r>
          </w:p>
        </w:tc>
        <w:tc>
          <w:tcPr>
            <w:tcW w:w="345" w:type="pct"/>
            <w:tcBorders>
              <w:top w:val="single" w:sz="4" w:space="0" w:color="auto"/>
              <w:left w:val="single" w:sz="4" w:space="0" w:color="auto"/>
              <w:right w:val="single" w:sz="4" w:space="0" w:color="auto"/>
            </w:tcBorders>
            <w:shd w:val="clear" w:color="auto" w:fill="auto"/>
            <w:vAlign w:val="center"/>
            <w:hideMark/>
          </w:tcPr>
          <w:p w14:paraId="3382595A" w14:textId="77777777" w:rsidR="00F27F09" w:rsidRPr="00540C2B" w:rsidRDefault="00F27F09" w:rsidP="00540C2B">
            <w:pPr>
              <w:jc w:val="center"/>
              <w:rPr>
                <w:b/>
                <w:sz w:val="22"/>
                <w:szCs w:val="22"/>
              </w:rPr>
            </w:pPr>
            <w:r w:rsidRPr="00540C2B">
              <w:rPr>
                <w:b/>
                <w:sz w:val="22"/>
                <w:szCs w:val="22"/>
              </w:rPr>
              <w:t>Общий объем работы (</w:t>
            </w:r>
            <w:proofErr w:type="spellStart"/>
            <w:r w:rsidRPr="00540C2B">
              <w:rPr>
                <w:b/>
                <w:sz w:val="22"/>
                <w:szCs w:val="22"/>
              </w:rPr>
              <w:t>п.л</w:t>
            </w:r>
            <w:proofErr w:type="spellEnd"/>
            <w:r w:rsidRPr="00540C2B">
              <w:rPr>
                <w:b/>
                <w:sz w:val="22"/>
                <w:szCs w:val="22"/>
              </w:rPr>
              <w:t>.)</w:t>
            </w:r>
          </w:p>
        </w:tc>
        <w:tc>
          <w:tcPr>
            <w:tcW w:w="642" w:type="pct"/>
            <w:tcBorders>
              <w:top w:val="single" w:sz="4" w:space="0" w:color="auto"/>
              <w:left w:val="single" w:sz="4" w:space="0" w:color="auto"/>
              <w:right w:val="single" w:sz="4" w:space="0" w:color="auto"/>
            </w:tcBorders>
            <w:shd w:val="clear" w:color="auto" w:fill="auto"/>
            <w:vAlign w:val="center"/>
            <w:hideMark/>
          </w:tcPr>
          <w:p w14:paraId="2AAAAA30" w14:textId="77777777" w:rsidR="00F27F09" w:rsidRPr="00540C2B" w:rsidRDefault="00F27F09" w:rsidP="00540C2B">
            <w:pPr>
              <w:jc w:val="center"/>
              <w:rPr>
                <w:b/>
                <w:sz w:val="22"/>
                <w:szCs w:val="22"/>
              </w:rPr>
            </w:pPr>
            <w:r w:rsidRPr="00540C2B">
              <w:rPr>
                <w:b/>
                <w:sz w:val="22"/>
                <w:szCs w:val="22"/>
              </w:rPr>
              <w:t>Место издания, издательство, год издания</w:t>
            </w:r>
            <w:r w:rsidR="00024482" w:rsidRPr="00540C2B">
              <w:rPr>
                <w:b/>
                <w:sz w:val="22"/>
                <w:szCs w:val="22"/>
              </w:rPr>
              <w:t>, стр.</w:t>
            </w:r>
          </w:p>
        </w:tc>
        <w:tc>
          <w:tcPr>
            <w:tcW w:w="320" w:type="pct"/>
            <w:tcBorders>
              <w:top w:val="single" w:sz="4" w:space="0" w:color="auto"/>
              <w:left w:val="single" w:sz="4" w:space="0" w:color="auto"/>
              <w:right w:val="single" w:sz="4" w:space="0" w:color="auto"/>
            </w:tcBorders>
            <w:shd w:val="clear" w:color="auto" w:fill="auto"/>
            <w:vAlign w:val="center"/>
            <w:hideMark/>
          </w:tcPr>
          <w:p w14:paraId="704FBAC4" w14:textId="77777777" w:rsidR="00F27F09" w:rsidRPr="00540C2B" w:rsidRDefault="00F27F09" w:rsidP="00540C2B">
            <w:pPr>
              <w:jc w:val="center"/>
              <w:rPr>
                <w:b/>
                <w:sz w:val="22"/>
                <w:szCs w:val="22"/>
              </w:rPr>
            </w:pPr>
            <w:r w:rsidRPr="00540C2B">
              <w:rPr>
                <w:b/>
                <w:sz w:val="22"/>
                <w:szCs w:val="22"/>
              </w:rPr>
              <w:t>Тираж</w:t>
            </w:r>
          </w:p>
        </w:tc>
        <w:tc>
          <w:tcPr>
            <w:tcW w:w="372" w:type="pct"/>
            <w:tcBorders>
              <w:top w:val="single" w:sz="4" w:space="0" w:color="auto"/>
              <w:left w:val="single" w:sz="4" w:space="0" w:color="auto"/>
              <w:right w:val="single" w:sz="4" w:space="0" w:color="auto"/>
            </w:tcBorders>
            <w:vAlign w:val="center"/>
          </w:tcPr>
          <w:p w14:paraId="3DBCEE69" w14:textId="77777777" w:rsidR="00024482" w:rsidRPr="00540C2B" w:rsidRDefault="00024482" w:rsidP="00540C2B">
            <w:pPr>
              <w:jc w:val="center"/>
              <w:rPr>
                <w:b/>
                <w:sz w:val="22"/>
                <w:szCs w:val="22"/>
              </w:rPr>
            </w:pPr>
            <w:r w:rsidRPr="00540C2B">
              <w:rPr>
                <w:b/>
                <w:sz w:val="22"/>
                <w:szCs w:val="22"/>
              </w:rPr>
              <w:t>РИНЦ</w:t>
            </w:r>
          </w:p>
          <w:p w14:paraId="1412F9B4" w14:textId="77777777" w:rsidR="00F27F09" w:rsidRPr="00540C2B" w:rsidRDefault="00F27F09" w:rsidP="00540C2B">
            <w:pPr>
              <w:jc w:val="center"/>
              <w:rPr>
                <w:b/>
                <w:sz w:val="22"/>
                <w:szCs w:val="22"/>
              </w:rPr>
            </w:pPr>
          </w:p>
        </w:tc>
      </w:tr>
      <w:tr w:rsidR="00B27F5A" w:rsidRPr="00540C2B" w14:paraId="6A35872B" w14:textId="77777777" w:rsidTr="00540C2B">
        <w:trPr>
          <w:cantSplit/>
          <w:trHeight w:val="260"/>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891469" w14:textId="77777777" w:rsidR="00F27F09" w:rsidRPr="00540C2B" w:rsidRDefault="00F27F09" w:rsidP="00540C2B">
            <w:pPr>
              <w:jc w:val="center"/>
              <w:rPr>
                <w:b/>
                <w:sz w:val="22"/>
                <w:szCs w:val="22"/>
              </w:rPr>
            </w:pPr>
            <w:r w:rsidRPr="00540C2B">
              <w:rPr>
                <w:b/>
                <w:sz w:val="22"/>
                <w:szCs w:val="22"/>
              </w:rPr>
              <w:t>1</w:t>
            </w:r>
          </w:p>
        </w:tc>
        <w:tc>
          <w:tcPr>
            <w:tcW w:w="603" w:type="pct"/>
            <w:tcBorders>
              <w:top w:val="single" w:sz="4" w:space="0" w:color="auto"/>
              <w:left w:val="single" w:sz="4" w:space="0" w:color="auto"/>
              <w:bottom w:val="single" w:sz="4" w:space="0" w:color="auto"/>
              <w:right w:val="single" w:sz="4" w:space="0" w:color="auto"/>
            </w:tcBorders>
          </w:tcPr>
          <w:p w14:paraId="27E0E60C" w14:textId="77777777" w:rsidR="00F27F09" w:rsidRPr="00540C2B" w:rsidRDefault="007D452F" w:rsidP="00540C2B">
            <w:pPr>
              <w:jc w:val="center"/>
              <w:rPr>
                <w:b/>
                <w:sz w:val="22"/>
                <w:szCs w:val="22"/>
              </w:rPr>
            </w:pPr>
            <w:r w:rsidRPr="00540C2B">
              <w:rPr>
                <w:b/>
                <w:sz w:val="22"/>
                <w:szCs w:val="22"/>
              </w:rPr>
              <w:t>2</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63565" w14:textId="77777777" w:rsidR="00F27F09" w:rsidRPr="00540C2B" w:rsidRDefault="007D452F" w:rsidP="00540C2B">
            <w:pPr>
              <w:jc w:val="center"/>
              <w:rPr>
                <w:b/>
                <w:sz w:val="22"/>
                <w:szCs w:val="22"/>
              </w:rPr>
            </w:pPr>
            <w:r w:rsidRPr="00540C2B">
              <w:rPr>
                <w:b/>
                <w:sz w:val="22"/>
                <w:szCs w:val="22"/>
              </w:rPr>
              <w:t>3</w:t>
            </w:r>
          </w:p>
        </w:tc>
        <w:tc>
          <w:tcPr>
            <w:tcW w:w="811" w:type="pct"/>
            <w:tcBorders>
              <w:top w:val="single" w:sz="4" w:space="0" w:color="auto"/>
              <w:left w:val="single" w:sz="4" w:space="0" w:color="auto"/>
              <w:bottom w:val="single" w:sz="4" w:space="0" w:color="auto"/>
              <w:right w:val="single" w:sz="4" w:space="0" w:color="auto"/>
            </w:tcBorders>
            <w:vAlign w:val="center"/>
          </w:tcPr>
          <w:p w14:paraId="0F9B5822" w14:textId="77777777" w:rsidR="00F27F09" w:rsidRPr="00540C2B" w:rsidRDefault="007D452F" w:rsidP="00540C2B">
            <w:pPr>
              <w:jc w:val="center"/>
              <w:rPr>
                <w:b/>
                <w:sz w:val="22"/>
                <w:szCs w:val="22"/>
              </w:rPr>
            </w:pPr>
            <w:r w:rsidRPr="00540C2B">
              <w:rPr>
                <w:b/>
                <w:sz w:val="22"/>
                <w:szCs w:val="22"/>
              </w:rPr>
              <w:t>4</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90CE51" w14:textId="77777777" w:rsidR="00F27F09" w:rsidRPr="00540C2B" w:rsidRDefault="007D452F" w:rsidP="00540C2B">
            <w:pPr>
              <w:jc w:val="center"/>
              <w:rPr>
                <w:b/>
                <w:sz w:val="22"/>
                <w:szCs w:val="22"/>
              </w:rPr>
            </w:pPr>
            <w:r w:rsidRPr="00540C2B">
              <w:rPr>
                <w:b/>
                <w:sz w:val="22"/>
                <w:szCs w:val="22"/>
              </w:rPr>
              <w:t>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2F47DB95" w14:textId="77777777" w:rsidR="00F27F09" w:rsidRPr="00540C2B" w:rsidRDefault="00F27F09" w:rsidP="00540C2B">
            <w:pPr>
              <w:jc w:val="center"/>
              <w:rPr>
                <w:b/>
                <w:sz w:val="22"/>
                <w:szCs w:val="22"/>
              </w:rPr>
            </w:pPr>
            <w:r w:rsidRPr="00540C2B">
              <w:rPr>
                <w:b/>
                <w:sz w:val="22"/>
                <w:szCs w:val="22"/>
              </w:rPr>
              <w:t>6</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72BFBB04" w14:textId="77777777" w:rsidR="00F27F09" w:rsidRPr="00540C2B" w:rsidRDefault="00F27F09" w:rsidP="00540C2B">
            <w:pPr>
              <w:jc w:val="center"/>
              <w:rPr>
                <w:b/>
                <w:sz w:val="22"/>
                <w:szCs w:val="22"/>
              </w:rPr>
            </w:pPr>
            <w:r w:rsidRPr="00540C2B">
              <w:rPr>
                <w:b/>
                <w:sz w:val="22"/>
                <w:szCs w:val="22"/>
              </w:rPr>
              <w:t>7</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0768B21" w14:textId="77777777" w:rsidR="00F27F09" w:rsidRPr="00540C2B" w:rsidRDefault="00F27F09" w:rsidP="00540C2B">
            <w:pPr>
              <w:jc w:val="center"/>
              <w:rPr>
                <w:b/>
                <w:sz w:val="22"/>
                <w:szCs w:val="22"/>
              </w:rPr>
            </w:pPr>
            <w:r w:rsidRPr="00540C2B">
              <w:rPr>
                <w:b/>
                <w:sz w:val="22"/>
                <w:szCs w:val="22"/>
              </w:rPr>
              <w:t>8</w:t>
            </w:r>
          </w:p>
        </w:tc>
        <w:tc>
          <w:tcPr>
            <w:tcW w:w="372" w:type="pct"/>
            <w:tcBorders>
              <w:top w:val="single" w:sz="4" w:space="0" w:color="auto"/>
              <w:left w:val="single" w:sz="4" w:space="0" w:color="auto"/>
              <w:bottom w:val="single" w:sz="4" w:space="0" w:color="auto"/>
              <w:right w:val="single" w:sz="4" w:space="0" w:color="auto"/>
            </w:tcBorders>
          </w:tcPr>
          <w:p w14:paraId="1EC44270" w14:textId="77777777" w:rsidR="00F27F09" w:rsidRPr="00540C2B" w:rsidRDefault="007D452F" w:rsidP="00540C2B">
            <w:pPr>
              <w:jc w:val="center"/>
              <w:rPr>
                <w:b/>
                <w:sz w:val="22"/>
                <w:szCs w:val="22"/>
              </w:rPr>
            </w:pPr>
            <w:r w:rsidRPr="00540C2B">
              <w:rPr>
                <w:b/>
                <w:sz w:val="22"/>
                <w:szCs w:val="22"/>
              </w:rPr>
              <w:t>9</w:t>
            </w:r>
          </w:p>
        </w:tc>
      </w:tr>
      <w:tr w:rsidR="00B27F5A" w:rsidRPr="00540C2B" w14:paraId="75D13B07" w14:textId="77777777" w:rsidTr="00540C2B">
        <w:trPr>
          <w:trHeight w:val="296"/>
        </w:trPr>
        <w:tc>
          <w:tcPr>
            <w:tcW w:w="5000" w:type="pct"/>
            <w:gridSpan w:val="9"/>
            <w:tcBorders>
              <w:top w:val="single" w:sz="4" w:space="0" w:color="auto"/>
              <w:left w:val="single" w:sz="4" w:space="0" w:color="auto"/>
              <w:bottom w:val="single" w:sz="4" w:space="0" w:color="auto"/>
              <w:right w:val="single" w:sz="4" w:space="0" w:color="auto"/>
            </w:tcBorders>
            <w:vAlign w:val="center"/>
          </w:tcPr>
          <w:p w14:paraId="228F7D93" w14:textId="77777777" w:rsidR="00586A47" w:rsidRPr="00540C2B" w:rsidRDefault="00586A47" w:rsidP="00540C2B">
            <w:pPr>
              <w:jc w:val="center"/>
              <w:rPr>
                <w:b/>
                <w:sz w:val="22"/>
                <w:szCs w:val="22"/>
              </w:rPr>
            </w:pPr>
            <w:r w:rsidRPr="00540C2B">
              <w:rPr>
                <w:b/>
                <w:sz w:val="22"/>
                <w:szCs w:val="22"/>
              </w:rPr>
              <w:t>Внутри</w:t>
            </w:r>
            <w:r w:rsidR="00993165" w:rsidRPr="00540C2B">
              <w:rPr>
                <w:b/>
                <w:sz w:val="22"/>
                <w:szCs w:val="22"/>
              </w:rPr>
              <w:t xml:space="preserve">университетские </w:t>
            </w:r>
            <w:r w:rsidRPr="00540C2B">
              <w:rPr>
                <w:b/>
                <w:sz w:val="22"/>
                <w:szCs w:val="22"/>
              </w:rPr>
              <w:t>издания</w:t>
            </w:r>
          </w:p>
        </w:tc>
      </w:tr>
      <w:tr w:rsidR="00B27F5A" w:rsidRPr="00540C2B" w14:paraId="0D7E567C" w14:textId="77777777" w:rsidTr="00540C2B">
        <w:trPr>
          <w:trHeight w:val="199"/>
        </w:trPr>
        <w:tc>
          <w:tcPr>
            <w:tcW w:w="190" w:type="pct"/>
            <w:tcBorders>
              <w:top w:val="single" w:sz="4" w:space="0" w:color="auto"/>
              <w:left w:val="single" w:sz="4" w:space="0" w:color="auto"/>
              <w:bottom w:val="single" w:sz="4" w:space="0" w:color="auto"/>
              <w:right w:val="single" w:sz="4" w:space="0" w:color="auto"/>
            </w:tcBorders>
          </w:tcPr>
          <w:p w14:paraId="76D27872" w14:textId="77777777" w:rsidR="00F27F09" w:rsidRPr="00540C2B" w:rsidRDefault="00F27F09" w:rsidP="00540C2B">
            <w:pPr>
              <w:jc w:val="center"/>
              <w:rPr>
                <w:sz w:val="22"/>
                <w:szCs w:val="22"/>
              </w:rPr>
            </w:pPr>
          </w:p>
        </w:tc>
        <w:tc>
          <w:tcPr>
            <w:tcW w:w="603" w:type="pct"/>
            <w:tcBorders>
              <w:top w:val="single" w:sz="4" w:space="0" w:color="auto"/>
              <w:left w:val="single" w:sz="4" w:space="0" w:color="auto"/>
              <w:bottom w:val="single" w:sz="4" w:space="0" w:color="auto"/>
              <w:right w:val="single" w:sz="4" w:space="0" w:color="auto"/>
            </w:tcBorders>
          </w:tcPr>
          <w:p w14:paraId="0363A5D4" w14:textId="77777777" w:rsidR="00F27F09" w:rsidRPr="00540C2B" w:rsidRDefault="00F27F09" w:rsidP="00540C2B">
            <w:pPr>
              <w:jc w:val="center"/>
              <w:rPr>
                <w:sz w:val="22"/>
                <w:szCs w:val="22"/>
              </w:rPr>
            </w:pPr>
          </w:p>
        </w:tc>
        <w:tc>
          <w:tcPr>
            <w:tcW w:w="1016" w:type="pct"/>
            <w:tcBorders>
              <w:top w:val="single" w:sz="4" w:space="0" w:color="auto"/>
              <w:left w:val="single" w:sz="4" w:space="0" w:color="auto"/>
              <w:bottom w:val="single" w:sz="4" w:space="0" w:color="auto"/>
              <w:right w:val="single" w:sz="4" w:space="0" w:color="auto"/>
            </w:tcBorders>
          </w:tcPr>
          <w:p w14:paraId="20DD6599" w14:textId="77777777" w:rsidR="00F27F09" w:rsidRPr="00540C2B" w:rsidRDefault="00F27F09" w:rsidP="00540C2B">
            <w:pPr>
              <w:jc w:val="center"/>
              <w:rPr>
                <w:sz w:val="22"/>
                <w:szCs w:val="22"/>
              </w:rPr>
            </w:pPr>
          </w:p>
        </w:tc>
        <w:tc>
          <w:tcPr>
            <w:tcW w:w="811" w:type="pct"/>
            <w:tcBorders>
              <w:top w:val="single" w:sz="4" w:space="0" w:color="auto"/>
              <w:left w:val="single" w:sz="4" w:space="0" w:color="auto"/>
              <w:bottom w:val="single" w:sz="4" w:space="0" w:color="auto"/>
              <w:right w:val="single" w:sz="4" w:space="0" w:color="auto"/>
            </w:tcBorders>
          </w:tcPr>
          <w:p w14:paraId="688F5F2B" w14:textId="77777777" w:rsidR="00F27F09" w:rsidRPr="00540C2B" w:rsidRDefault="00F27F09" w:rsidP="00540C2B">
            <w:pPr>
              <w:jc w:val="center"/>
              <w:rPr>
                <w:sz w:val="22"/>
                <w:szCs w:val="22"/>
              </w:rPr>
            </w:pPr>
          </w:p>
        </w:tc>
        <w:tc>
          <w:tcPr>
            <w:tcW w:w="701" w:type="pct"/>
            <w:tcBorders>
              <w:top w:val="single" w:sz="4" w:space="0" w:color="auto"/>
              <w:left w:val="single" w:sz="4" w:space="0" w:color="auto"/>
              <w:bottom w:val="single" w:sz="4" w:space="0" w:color="auto"/>
              <w:right w:val="single" w:sz="4" w:space="0" w:color="auto"/>
            </w:tcBorders>
          </w:tcPr>
          <w:p w14:paraId="5F42E47D" w14:textId="77777777" w:rsidR="00F27F09" w:rsidRPr="00540C2B" w:rsidRDefault="00F27F09" w:rsidP="00540C2B">
            <w:pPr>
              <w:jc w:val="center"/>
              <w:rPr>
                <w:sz w:val="22"/>
                <w:szCs w:val="22"/>
              </w:rPr>
            </w:pPr>
          </w:p>
        </w:tc>
        <w:tc>
          <w:tcPr>
            <w:tcW w:w="345" w:type="pct"/>
            <w:tcBorders>
              <w:top w:val="single" w:sz="4" w:space="0" w:color="auto"/>
              <w:left w:val="single" w:sz="4" w:space="0" w:color="auto"/>
              <w:bottom w:val="single" w:sz="4" w:space="0" w:color="auto"/>
              <w:right w:val="single" w:sz="4" w:space="0" w:color="auto"/>
            </w:tcBorders>
          </w:tcPr>
          <w:p w14:paraId="24447085" w14:textId="77777777" w:rsidR="00F27F09" w:rsidRPr="00540C2B" w:rsidRDefault="00F27F09" w:rsidP="00540C2B">
            <w:pPr>
              <w:jc w:val="center"/>
              <w:rPr>
                <w:sz w:val="22"/>
                <w:szCs w:val="22"/>
              </w:rPr>
            </w:pPr>
          </w:p>
        </w:tc>
        <w:tc>
          <w:tcPr>
            <w:tcW w:w="642" w:type="pct"/>
            <w:tcBorders>
              <w:top w:val="single" w:sz="4" w:space="0" w:color="auto"/>
              <w:left w:val="single" w:sz="4" w:space="0" w:color="auto"/>
              <w:bottom w:val="single" w:sz="4" w:space="0" w:color="auto"/>
              <w:right w:val="single" w:sz="4" w:space="0" w:color="auto"/>
            </w:tcBorders>
          </w:tcPr>
          <w:p w14:paraId="709D6160" w14:textId="77777777" w:rsidR="00F27F09" w:rsidRPr="00540C2B" w:rsidRDefault="00F27F09" w:rsidP="00540C2B">
            <w:pPr>
              <w:jc w:val="center"/>
              <w:rPr>
                <w:sz w:val="22"/>
                <w:szCs w:val="22"/>
              </w:rPr>
            </w:pPr>
          </w:p>
        </w:tc>
        <w:tc>
          <w:tcPr>
            <w:tcW w:w="320" w:type="pct"/>
            <w:tcBorders>
              <w:top w:val="single" w:sz="4" w:space="0" w:color="auto"/>
              <w:left w:val="single" w:sz="4" w:space="0" w:color="auto"/>
              <w:bottom w:val="single" w:sz="4" w:space="0" w:color="auto"/>
              <w:right w:val="single" w:sz="4" w:space="0" w:color="auto"/>
            </w:tcBorders>
          </w:tcPr>
          <w:p w14:paraId="60AD8F84" w14:textId="77777777" w:rsidR="00F27F09" w:rsidRPr="00540C2B" w:rsidRDefault="00F27F09" w:rsidP="00540C2B">
            <w:pPr>
              <w:jc w:val="center"/>
              <w:rPr>
                <w:sz w:val="22"/>
                <w:szCs w:val="22"/>
              </w:rPr>
            </w:pPr>
          </w:p>
        </w:tc>
        <w:tc>
          <w:tcPr>
            <w:tcW w:w="372" w:type="pct"/>
            <w:tcBorders>
              <w:top w:val="single" w:sz="4" w:space="0" w:color="auto"/>
              <w:left w:val="single" w:sz="4" w:space="0" w:color="auto"/>
              <w:bottom w:val="single" w:sz="4" w:space="0" w:color="auto"/>
              <w:right w:val="single" w:sz="4" w:space="0" w:color="auto"/>
            </w:tcBorders>
          </w:tcPr>
          <w:p w14:paraId="7D67ADAA" w14:textId="77777777" w:rsidR="00F27F09" w:rsidRPr="00540C2B" w:rsidRDefault="00F27F09" w:rsidP="00540C2B">
            <w:pPr>
              <w:jc w:val="center"/>
              <w:rPr>
                <w:sz w:val="22"/>
                <w:szCs w:val="22"/>
              </w:rPr>
            </w:pPr>
          </w:p>
        </w:tc>
      </w:tr>
      <w:tr w:rsidR="00B27F5A" w:rsidRPr="00540C2B" w14:paraId="52AE2DDD" w14:textId="77777777" w:rsidTr="00540C2B">
        <w:trPr>
          <w:trHeight w:val="199"/>
        </w:trPr>
        <w:tc>
          <w:tcPr>
            <w:tcW w:w="190" w:type="pct"/>
            <w:tcBorders>
              <w:top w:val="single" w:sz="4" w:space="0" w:color="auto"/>
              <w:left w:val="single" w:sz="4" w:space="0" w:color="auto"/>
              <w:bottom w:val="single" w:sz="4" w:space="0" w:color="auto"/>
              <w:right w:val="single" w:sz="4" w:space="0" w:color="auto"/>
            </w:tcBorders>
          </w:tcPr>
          <w:p w14:paraId="42C8931C" w14:textId="77777777" w:rsidR="00EC5390" w:rsidRPr="00540C2B" w:rsidRDefault="00EC5390" w:rsidP="00540C2B">
            <w:pPr>
              <w:jc w:val="center"/>
              <w:rPr>
                <w:i/>
                <w:sz w:val="22"/>
                <w:szCs w:val="22"/>
              </w:rPr>
            </w:pPr>
          </w:p>
        </w:tc>
        <w:tc>
          <w:tcPr>
            <w:tcW w:w="603" w:type="pct"/>
            <w:tcBorders>
              <w:top w:val="single" w:sz="4" w:space="0" w:color="auto"/>
              <w:left w:val="single" w:sz="4" w:space="0" w:color="auto"/>
              <w:bottom w:val="single" w:sz="4" w:space="0" w:color="auto"/>
              <w:right w:val="single" w:sz="4" w:space="0" w:color="auto"/>
            </w:tcBorders>
          </w:tcPr>
          <w:p w14:paraId="23C07EA0" w14:textId="77777777" w:rsidR="00EC5390" w:rsidRPr="00540C2B" w:rsidRDefault="00EC5390" w:rsidP="00540C2B">
            <w:pPr>
              <w:jc w:val="center"/>
              <w:rPr>
                <w:i/>
                <w:sz w:val="22"/>
                <w:szCs w:val="22"/>
              </w:rPr>
            </w:pPr>
          </w:p>
        </w:tc>
        <w:tc>
          <w:tcPr>
            <w:tcW w:w="1016" w:type="pct"/>
            <w:tcBorders>
              <w:top w:val="single" w:sz="4" w:space="0" w:color="auto"/>
              <w:left w:val="single" w:sz="4" w:space="0" w:color="auto"/>
              <w:bottom w:val="single" w:sz="4" w:space="0" w:color="auto"/>
              <w:right w:val="single" w:sz="4" w:space="0" w:color="auto"/>
            </w:tcBorders>
          </w:tcPr>
          <w:p w14:paraId="2AC697B8" w14:textId="77777777" w:rsidR="00EC5390" w:rsidRPr="00540C2B" w:rsidRDefault="00EC5390" w:rsidP="00540C2B">
            <w:pPr>
              <w:jc w:val="center"/>
              <w:rPr>
                <w:i/>
                <w:sz w:val="22"/>
                <w:szCs w:val="22"/>
              </w:rPr>
            </w:pPr>
          </w:p>
        </w:tc>
        <w:tc>
          <w:tcPr>
            <w:tcW w:w="811" w:type="pct"/>
            <w:tcBorders>
              <w:top w:val="single" w:sz="4" w:space="0" w:color="auto"/>
              <w:left w:val="single" w:sz="4" w:space="0" w:color="auto"/>
              <w:bottom w:val="single" w:sz="4" w:space="0" w:color="auto"/>
              <w:right w:val="single" w:sz="4" w:space="0" w:color="auto"/>
            </w:tcBorders>
          </w:tcPr>
          <w:p w14:paraId="1FB72E49" w14:textId="77777777" w:rsidR="00EC5390" w:rsidRPr="00540C2B" w:rsidRDefault="00EC5390" w:rsidP="00540C2B">
            <w:pPr>
              <w:jc w:val="center"/>
              <w:rPr>
                <w:i/>
                <w:sz w:val="22"/>
                <w:szCs w:val="22"/>
              </w:rPr>
            </w:pPr>
          </w:p>
        </w:tc>
        <w:tc>
          <w:tcPr>
            <w:tcW w:w="701" w:type="pct"/>
            <w:tcBorders>
              <w:top w:val="single" w:sz="4" w:space="0" w:color="auto"/>
              <w:left w:val="single" w:sz="4" w:space="0" w:color="auto"/>
              <w:bottom w:val="single" w:sz="4" w:space="0" w:color="auto"/>
              <w:right w:val="single" w:sz="4" w:space="0" w:color="auto"/>
            </w:tcBorders>
          </w:tcPr>
          <w:p w14:paraId="51776216" w14:textId="77777777" w:rsidR="00EC5390" w:rsidRPr="00540C2B" w:rsidRDefault="00EC5390" w:rsidP="00540C2B">
            <w:pPr>
              <w:jc w:val="center"/>
              <w:rPr>
                <w:i/>
                <w:sz w:val="22"/>
                <w:szCs w:val="22"/>
              </w:rPr>
            </w:pPr>
          </w:p>
        </w:tc>
        <w:tc>
          <w:tcPr>
            <w:tcW w:w="345" w:type="pct"/>
            <w:tcBorders>
              <w:top w:val="single" w:sz="4" w:space="0" w:color="auto"/>
              <w:left w:val="single" w:sz="4" w:space="0" w:color="auto"/>
              <w:bottom w:val="single" w:sz="4" w:space="0" w:color="auto"/>
              <w:right w:val="single" w:sz="4" w:space="0" w:color="auto"/>
            </w:tcBorders>
          </w:tcPr>
          <w:p w14:paraId="6BFACF57" w14:textId="77777777" w:rsidR="00EC5390" w:rsidRPr="00540C2B" w:rsidRDefault="00EC5390" w:rsidP="00540C2B">
            <w:pPr>
              <w:jc w:val="center"/>
              <w:rPr>
                <w:i/>
                <w:sz w:val="22"/>
                <w:szCs w:val="22"/>
              </w:rPr>
            </w:pPr>
          </w:p>
        </w:tc>
        <w:tc>
          <w:tcPr>
            <w:tcW w:w="642" w:type="pct"/>
            <w:tcBorders>
              <w:top w:val="single" w:sz="4" w:space="0" w:color="auto"/>
              <w:left w:val="single" w:sz="4" w:space="0" w:color="auto"/>
              <w:bottom w:val="single" w:sz="4" w:space="0" w:color="auto"/>
              <w:right w:val="single" w:sz="4" w:space="0" w:color="auto"/>
            </w:tcBorders>
          </w:tcPr>
          <w:p w14:paraId="0FF12549" w14:textId="77777777" w:rsidR="00EC5390" w:rsidRPr="00540C2B" w:rsidRDefault="00EC5390" w:rsidP="00540C2B">
            <w:pPr>
              <w:jc w:val="center"/>
              <w:rPr>
                <w:i/>
                <w:sz w:val="22"/>
                <w:szCs w:val="22"/>
              </w:rPr>
            </w:pPr>
          </w:p>
        </w:tc>
        <w:tc>
          <w:tcPr>
            <w:tcW w:w="320" w:type="pct"/>
            <w:tcBorders>
              <w:top w:val="single" w:sz="4" w:space="0" w:color="auto"/>
              <w:left w:val="single" w:sz="4" w:space="0" w:color="auto"/>
              <w:bottom w:val="single" w:sz="4" w:space="0" w:color="auto"/>
              <w:right w:val="single" w:sz="4" w:space="0" w:color="auto"/>
            </w:tcBorders>
          </w:tcPr>
          <w:p w14:paraId="31300B8E" w14:textId="77777777" w:rsidR="00EC5390" w:rsidRPr="00540C2B" w:rsidRDefault="00EC5390" w:rsidP="00540C2B">
            <w:pPr>
              <w:jc w:val="center"/>
              <w:rPr>
                <w:i/>
                <w:sz w:val="22"/>
                <w:szCs w:val="22"/>
              </w:rPr>
            </w:pPr>
          </w:p>
        </w:tc>
        <w:tc>
          <w:tcPr>
            <w:tcW w:w="372" w:type="pct"/>
            <w:tcBorders>
              <w:top w:val="single" w:sz="4" w:space="0" w:color="auto"/>
              <w:left w:val="single" w:sz="4" w:space="0" w:color="auto"/>
              <w:bottom w:val="single" w:sz="4" w:space="0" w:color="auto"/>
              <w:right w:val="single" w:sz="4" w:space="0" w:color="auto"/>
            </w:tcBorders>
          </w:tcPr>
          <w:p w14:paraId="1B381C9B" w14:textId="77777777" w:rsidR="00EC5390" w:rsidRPr="00540C2B" w:rsidRDefault="00EC5390" w:rsidP="00540C2B">
            <w:pPr>
              <w:jc w:val="center"/>
              <w:rPr>
                <w:i/>
                <w:sz w:val="22"/>
                <w:szCs w:val="22"/>
              </w:rPr>
            </w:pPr>
          </w:p>
        </w:tc>
      </w:tr>
      <w:tr w:rsidR="00B27F5A" w:rsidRPr="00540C2B" w14:paraId="653E0B63" w14:textId="77777777" w:rsidTr="00540C2B">
        <w:trPr>
          <w:trHeight w:val="349"/>
        </w:trPr>
        <w:tc>
          <w:tcPr>
            <w:tcW w:w="5000" w:type="pct"/>
            <w:gridSpan w:val="9"/>
            <w:tcBorders>
              <w:top w:val="single" w:sz="4" w:space="0" w:color="auto"/>
              <w:left w:val="single" w:sz="4" w:space="0" w:color="auto"/>
              <w:bottom w:val="single" w:sz="4" w:space="0" w:color="auto"/>
              <w:right w:val="single" w:sz="4" w:space="0" w:color="auto"/>
            </w:tcBorders>
            <w:vAlign w:val="center"/>
          </w:tcPr>
          <w:p w14:paraId="7F226307" w14:textId="77777777" w:rsidR="00586A47" w:rsidRPr="00540C2B" w:rsidRDefault="00586A47" w:rsidP="00540C2B">
            <w:pPr>
              <w:jc w:val="center"/>
              <w:rPr>
                <w:b/>
                <w:sz w:val="22"/>
                <w:szCs w:val="22"/>
              </w:rPr>
            </w:pPr>
            <w:r w:rsidRPr="00540C2B">
              <w:rPr>
                <w:b/>
                <w:sz w:val="22"/>
                <w:szCs w:val="22"/>
              </w:rPr>
              <w:t>Внешние издательства</w:t>
            </w:r>
          </w:p>
        </w:tc>
      </w:tr>
      <w:tr w:rsidR="00B27F5A" w:rsidRPr="00540C2B" w14:paraId="42F64DE4" w14:textId="77777777" w:rsidTr="00540C2B">
        <w:trPr>
          <w:trHeight w:val="196"/>
        </w:trPr>
        <w:tc>
          <w:tcPr>
            <w:tcW w:w="190" w:type="pct"/>
            <w:tcBorders>
              <w:top w:val="single" w:sz="4" w:space="0" w:color="auto"/>
              <w:left w:val="single" w:sz="4" w:space="0" w:color="auto"/>
              <w:bottom w:val="single" w:sz="4" w:space="0" w:color="auto"/>
              <w:right w:val="single" w:sz="4" w:space="0" w:color="auto"/>
            </w:tcBorders>
          </w:tcPr>
          <w:p w14:paraId="1847BAF2" w14:textId="77777777" w:rsidR="00EE79E0" w:rsidRPr="00540C2B" w:rsidRDefault="00EE79E0" w:rsidP="00540C2B">
            <w:pPr>
              <w:jc w:val="both"/>
              <w:rPr>
                <w:sz w:val="22"/>
                <w:szCs w:val="22"/>
              </w:rPr>
            </w:pPr>
            <w:r w:rsidRPr="00540C2B">
              <w:rPr>
                <w:sz w:val="22"/>
                <w:szCs w:val="22"/>
              </w:rPr>
              <w:t>1</w:t>
            </w:r>
            <w:r w:rsidR="008A00A0" w:rsidRPr="00540C2B">
              <w:rPr>
                <w:sz w:val="22"/>
                <w:szCs w:val="22"/>
              </w:rPr>
              <w:t>.</w:t>
            </w:r>
          </w:p>
        </w:tc>
        <w:tc>
          <w:tcPr>
            <w:tcW w:w="603" w:type="pct"/>
            <w:tcBorders>
              <w:top w:val="single" w:sz="4" w:space="0" w:color="auto"/>
              <w:left w:val="single" w:sz="4" w:space="0" w:color="auto"/>
              <w:bottom w:val="single" w:sz="4" w:space="0" w:color="auto"/>
              <w:right w:val="single" w:sz="4" w:space="0" w:color="auto"/>
            </w:tcBorders>
          </w:tcPr>
          <w:p w14:paraId="12DB918F" w14:textId="77777777" w:rsidR="00EE79E0" w:rsidRPr="00540C2B" w:rsidRDefault="00EE79E0" w:rsidP="00540C2B">
            <w:pPr>
              <w:jc w:val="both"/>
              <w:rPr>
                <w:sz w:val="22"/>
                <w:szCs w:val="22"/>
              </w:rPr>
            </w:pPr>
          </w:p>
          <w:p w14:paraId="0C6BE4E8" w14:textId="77777777" w:rsidR="008A00A0" w:rsidRPr="00540C2B" w:rsidRDefault="008A00A0" w:rsidP="00540C2B">
            <w:pPr>
              <w:jc w:val="both"/>
              <w:rPr>
                <w:sz w:val="22"/>
                <w:szCs w:val="22"/>
              </w:rPr>
            </w:pPr>
          </w:p>
          <w:p w14:paraId="22395679" w14:textId="77777777" w:rsidR="008A00A0" w:rsidRPr="00540C2B" w:rsidRDefault="008A00A0" w:rsidP="00540C2B">
            <w:pPr>
              <w:jc w:val="both"/>
              <w:rPr>
                <w:sz w:val="22"/>
                <w:szCs w:val="22"/>
              </w:rPr>
            </w:pPr>
          </w:p>
        </w:tc>
        <w:tc>
          <w:tcPr>
            <w:tcW w:w="1016" w:type="pct"/>
            <w:tcBorders>
              <w:top w:val="single" w:sz="4" w:space="0" w:color="auto"/>
              <w:left w:val="single" w:sz="4" w:space="0" w:color="auto"/>
              <w:bottom w:val="single" w:sz="4" w:space="0" w:color="auto"/>
              <w:right w:val="single" w:sz="4" w:space="0" w:color="auto"/>
            </w:tcBorders>
          </w:tcPr>
          <w:p w14:paraId="0CB730A9" w14:textId="043B875C" w:rsidR="00EE79E0" w:rsidRPr="00540C2B" w:rsidRDefault="00316FFF" w:rsidP="00540C2B">
            <w:pPr>
              <w:jc w:val="both"/>
              <w:rPr>
                <w:sz w:val="22"/>
                <w:szCs w:val="22"/>
              </w:rPr>
            </w:pPr>
            <w:r w:rsidRPr="00540C2B">
              <w:rPr>
                <w:sz w:val="22"/>
                <w:szCs w:val="22"/>
              </w:rPr>
              <w:t xml:space="preserve">  </w:t>
            </w:r>
            <w:r w:rsidR="00905166" w:rsidRPr="00540C2B">
              <w:rPr>
                <w:rStyle w:val="a9"/>
                <w:color w:val="auto"/>
                <w:sz w:val="22"/>
                <w:szCs w:val="22"/>
                <w:u w:val="none"/>
              </w:rPr>
              <w:t>Вызовы системы образования в эпоху цифровой экономики: матрица возможностей</w:t>
            </w:r>
            <w:r w:rsidR="00957DDB" w:rsidRPr="00540C2B">
              <w:rPr>
                <w:sz w:val="22"/>
                <w:szCs w:val="22"/>
              </w:rPr>
              <w:t xml:space="preserve">: монография/колл. авторов; под ред. профессора </w:t>
            </w:r>
            <w:proofErr w:type="spellStart"/>
            <w:r w:rsidR="00957DDB" w:rsidRPr="00540C2B">
              <w:rPr>
                <w:sz w:val="22"/>
                <w:szCs w:val="22"/>
              </w:rPr>
              <w:t>И.И.Климовой</w:t>
            </w:r>
            <w:proofErr w:type="spellEnd"/>
            <w:r w:rsidR="00957DDB" w:rsidRPr="00540C2B">
              <w:rPr>
                <w:sz w:val="22"/>
                <w:szCs w:val="22"/>
              </w:rPr>
              <w:t xml:space="preserve">, профессора М.В. Мельничук. </w:t>
            </w:r>
          </w:p>
        </w:tc>
        <w:tc>
          <w:tcPr>
            <w:tcW w:w="811" w:type="pct"/>
            <w:tcBorders>
              <w:top w:val="single" w:sz="4" w:space="0" w:color="auto"/>
              <w:left w:val="single" w:sz="4" w:space="0" w:color="auto"/>
              <w:bottom w:val="single" w:sz="4" w:space="0" w:color="auto"/>
              <w:right w:val="single" w:sz="4" w:space="0" w:color="auto"/>
            </w:tcBorders>
          </w:tcPr>
          <w:p w14:paraId="6AD2688F" w14:textId="77777777" w:rsidR="00EE79E0" w:rsidRPr="00540C2B" w:rsidRDefault="008A00A0" w:rsidP="00540C2B">
            <w:pPr>
              <w:jc w:val="both"/>
              <w:rPr>
                <w:sz w:val="22"/>
                <w:szCs w:val="22"/>
              </w:rPr>
            </w:pPr>
            <w:r w:rsidRPr="00540C2B">
              <w:rPr>
                <w:sz w:val="22"/>
                <w:szCs w:val="22"/>
              </w:rPr>
              <w:t xml:space="preserve"> «Общегуманитарные науки и межкультурные коммуникации»</w:t>
            </w:r>
          </w:p>
        </w:tc>
        <w:tc>
          <w:tcPr>
            <w:tcW w:w="701" w:type="pct"/>
            <w:tcBorders>
              <w:top w:val="single" w:sz="4" w:space="0" w:color="auto"/>
              <w:left w:val="single" w:sz="4" w:space="0" w:color="auto"/>
              <w:bottom w:val="single" w:sz="4" w:space="0" w:color="auto"/>
              <w:right w:val="single" w:sz="4" w:space="0" w:color="auto"/>
            </w:tcBorders>
          </w:tcPr>
          <w:p w14:paraId="25021363" w14:textId="77777777" w:rsidR="00EE79E0" w:rsidRPr="00540C2B" w:rsidRDefault="008A00A0" w:rsidP="00540C2B">
            <w:pPr>
              <w:jc w:val="both"/>
              <w:rPr>
                <w:sz w:val="22"/>
                <w:szCs w:val="22"/>
              </w:rPr>
            </w:pPr>
            <w:r w:rsidRPr="00540C2B">
              <w:rPr>
                <w:sz w:val="22"/>
                <w:szCs w:val="22"/>
              </w:rPr>
              <w:t>Жердева</w:t>
            </w:r>
            <w:r w:rsidR="007103C1" w:rsidRPr="00540C2B">
              <w:rPr>
                <w:sz w:val="22"/>
                <w:szCs w:val="22"/>
              </w:rPr>
              <w:t xml:space="preserve"> </w:t>
            </w:r>
            <w:r w:rsidRPr="00540C2B">
              <w:rPr>
                <w:sz w:val="22"/>
                <w:szCs w:val="22"/>
              </w:rPr>
              <w:t xml:space="preserve">О.Н., </w:t>
            </w:r>
          </w:p>
        </w:tc>
        <w:tc>
          <w:tcPr>
            <w:tcW w:w="345" w:type="pct"/>
            <w:tcBorders>
              <w:top w:val="single" w:sz="4" w:space="0" w:color="auto"/>
              <w:left w:val="single" w:sz="4" w:space="0" w:color="auto"/>
              <w:bottom w:val="single" w:sz="4" w:space="0" w:color="auto"/>
              <w:right w:val="single" w:sz="4" w:space="0" w:color="auto"/>
            </w:tcBorders>
          </w:tcPr>
          <w:p w14:paraId="5BAE83EC" w14:textId="794128AA" w:rsidR="00EE79E0" w:rsidRPr="00540C2B" w:rsidRDefault="00762C0A" w:rsidP="00540C2B">
            <w:pPr>
              <w:jc w:val="both"/>
              <w:rPr>
                <w:sz w:val="22"/>
                <w:szCs w:val="22"/>
              </w:rPr>
            </w:pPr>
            <w:r w:rsidRPr="00540C2B">
              <w:rPr>
                <w:sz w:val="22"/>
                <w:szCs w:val="22"/>
              </w:rPr>
              <w:t>9</w:t>
            </w:r>
            <w:r w:rsidR="008A00A0" w:rsidRPr="00540C2B">
              <w:rPr>
                <w:sz w:val="22"/>
                <w:szCs w:val="22"/>
              </w:rPr>
              <w:t xml:space="preserve"> </w:t>
            </w:r>
            <w:proofErr w:type="spellStart"/>
            <w:r w:rsidR="008A00A0" w:rsidRPr="00540C2B">
              <w:rPr>
                <w:sz w:val="22"/>
                <w:szCs w:val="22"/>
              </w:rPr>
              <w:t>п.л</w:t>
            </w:r>
            <w:proofErr w:type="spellEnd"/>
            <w:r w:rsidR="008A00A0" w:rsidRPr="00540C2B">
              <w:rPr>
                <w:sz w:val="22"/>
                <w:szCs w:val="22"/>
              </w:rPr>
              <w:t>.</w:t>
            </w:r>
          </w:p>
        </w:tc>
        <w:tc>
          <w:tcPr>
            <w:tcW w:w="642" w:type="pct"/>
            <w:tcBorders>
              <w:top w:val="single" w:sz="4" w:space="0" w:color="auto"/>
              <w:left w:val="single" w:sz="4" w:space="0" w:color="auto"/>
              <w:bottom w:val="single" w:sz="4" w:space="0" w:color="auto"/>
              <w:right w:val="single" w:sz="4" w:space="0" w:color="auto"/>
            </w:tcBorders>
          </w:tcPr>
          <w:p w14:paraId="5107CF19" w14:textId="11478495" w:rsidR="00EE79E0" w:rsidRPr="00540C2B" w:rsidRDefault="001D3626" w:rsidP="00540C2B">
            <w:pPr>
              <w:jc w:val="both"/>
              <w:rPr>
                <w:sz w:val="22"/>
                <w:szCs w:val="22"/>
              </w:rPr>
            </w:pPr>
            <w:r w:rsidRPr="00540C2B">
              <w:rPr>
                <w:sz w:val="22"/>
                <w:szCs w:val="22"/>
              </w:rPr>
              <w:t xml:space="preserve">Издательство: </w:t>
            </w:r>
            <w:r w:rsidR="00957DDB" w:rsidRPr="00540C2B">
              <w:rPr>
                <w:sz w:val="22"/>
                <w:szCs w:val="22"/>
              </w:rPr>
              <w:t>Научные технологии, Москва, 20</w:t>
            </w:r>
            <w:r w:rsidR="00905166" w:rsidRPr="00540C2B">
              <w:rPr>
                <w:sz w:val="22"/>
                <w:szCs w:val="22"/>
              </w:rPr>
              <w:t>20</w:t>
            </w:r>
            <w:r w:rsidR="00957DDB" w:rsidRPr="00540C2B">
              <w:rPr>
                <w:sz w:val="22"/>
                <w:szCs w:val="22"/>
              </w:rPr>
              <w:t xml:space="preserve"> – 369</w:t>
            </w:r>
            <w:r w:rsidRPr="00540C2B">
              <w:rPr>
                <w:sz w:val="22"/>
                <w:szCs w:val="22"/>
              </w:rPr>
              <w:t xml:space="preserve"> с.</w:t>
            </w:r>
          </w:p>
        </w:tc>
        <w:tc>
          <w:tcPr>
            <w:tcW w:w="320" w:type="pct"/>
            <w:tcBorders>
              <w:top w:val="single" w:sz="4" w:space="0" w:color="auto"/>
              <w:left w:val="single" w:sz="4" w:space="0" w:color="auto"/>
              <w:bottom w:val="single" w:sz="4" w:space="0" w:color="auto"/>
              <w:right w:val="single" w:sz="4" w:space="0" w:color="auto"/>
            </w:tcBorders>
          </w:tcPr>
          <w:p w14:paraId="33A0CE2C" w14:textId="77777777" w:rsidR="00EE79E0" w:rsidRPr="00540C2B" w:rsidRDefault="00957DDB" w:rsidP="00540C2B">
            <w:pPr>
              <w:jc w:val="both"/>
              <w:rPr>
                <w:sz w:val="22"/>
                <w:szCs w:val="22"/>
              </w:rPr>
            </w:pPr>
            <w:r w:rsidRPr="00540C2B">
              <w:rPr>
                <w:sz w:val="22"/>
                <w:szCs w:val="22"/>
              </w:rPr>
              <w:t>3</w:t>
            </w:r>
            <w:r w:rsidR="008A00A0" w:rsidRPr="00540C2B">
              <w:rPr>
                <w:sz w:val="22"/>
                <w:szCs w:val="22"/>
              </w:rPr>
              <w:t>00</w:t>
            </w:r>
          </w:p>
        </w:tc>
        <w:tc>
          <w:tcPr>
            <w:tcW w:w="372" w:type="pct"/>
            <w:tcBorders>
              <w:top w:val="single" w:sz="4" w:space="0" w:color="auto"/>
              <w:left w:val="single" w:sz="4" w:space="0" w:color="auto"/>
              <w:bottom w:val="single" w:sz="4" w:space="0" w:color="auto"/>
              <w:right w:val="single" w:sz="4" w:space="0" w:color="auto"/>
            </w:tcBorders>
          </w:tcPr>
          <w:p w14:paraId="3B122A87" w14:textId="77777777" w:rsidR="00EE79E0" w:rsidRPr="00540C2B" w:rsidRDefault="008A00A0" w:rsidP="00540C2B">
            <w:pPr>
              <w:jc w:val="both"/>
              <w:rPr>
                <w:sz w:val="22"/>
                <w:szCs w:val="22"/>
              </w:rPr>
            </w:pPr>
            <w:r w:rsidRPr="00540C2B">
              <w:rPr>
                <w:sz w:val="22"/>
                <w:szCs w:val="22"/>
              </w:rPr>
              <w:t>да</w:t>
            </w:r>
          </w:p>
        </w:tc>
      </w:tr>
      <w:tr w:rsidR="00905166" w:rsidRPr="00540C2B" w14:paraId="71AA0C92" w14:textId="77777777" w:rsidTr="00540C2B">
        <w:trPr>
          <w:trHeight w:val="196"/>
        </w:trPr>
        <w:tc>
          <w:tcPr>
            <w:tcW w:w="190" w:type="pct"/>
            <w:tcBorders>
              <w:top w:val="single" w:sz="4" w:space="0" w:color="auto"/>
              <w:left w:val="single" w:sz="4" w:space="0" w:color="auto"/>
              <w:bottom w:val="single" w:sz="4" w:space="0" w:color="auto"/>
              <w:right w:val="single" w:sz="4" w:space="0" w:color="auto"/>
            </w:tcBorders>
          </w:tcPr>
          <w:p w14:paraId="4331215D" w14:textId="59CC66C3" w:rsidR="00905166" w:rsidRPr="00540C2B" w:rsidRDefault="00731C1A" w:rsidP="00540C2B">
            <w:pPr>
              <w:jc w:val="both"/>
              <w:rPr>
                <w:sz w:val="22"/>
                <w:szCs w:val="22"/>
              </w:rPr>
            </w:pPr>
            <w:r w:rsidRPr="00540C2B">
              <w:rPr>
                <w:sz w:val="22"/>
                <w:szCs w:val="22"/>
              </w:rPr>
              <w:t>2</w:t>
            </w:r>
          </w:p>
        </w:tc>
        <w:tc>
          <w:tcPr>
            <w:tcW w:w="603" w:type="pct"/>
            <w:tcBorders>
              <w:top w:val="single" w:sz="4" w:space="0" w:color="auto"/>
              <w:left w:val="single" w:sz="4" w:space="0" w:color="auto"/>
              <w:bottom w:val="single" w:sz="4" w:space="0" w:color="auto"/>
              <w:right w:val="single" w:sz="4" w:space="0" w:color="auto"/>
            </w:tcBorders>
          </w:tcPr>
          <w:p w14:paraId="4ED9BE9B" w14:textId="77777777" w:rsidR="00905166" w:rsidRPr="00540C2B" w:rsidRDefault="00905166" w:rsidP="00540C2B">
            <w:pPr>
              <w:jc w:val="both"/>
              <w:rPr>
                <w:sz w:val="22"/>
                <w:szCs w:val="22"/>
              </w:rPr>
            </w:pPr>
          </w:p>
        </w:tc>
        <w:tc>
          <w:tcPr>
            <w:tcW w:w="1016" w:type="pct"/>
            <w:tcBorders>
              <w:top w:val="single" w:sz="4" w:space="0" w:color="auto"/>
              <w:left w:val="single" w:sz="4" w:space="0" w:color="auto"/>
              <w:bottom w:val="single" w:sz="4" w:space="0" w:color="auto"/>
              <w:right w:val="single" w:sz="4" w:space="0" w:color="auto"/>
            </w:tcBorders>
          </w:tcPr>
          <w:p w14:paraId="127227A3" w14:textId="352C26E2" w:rsidR="00905166" w:rsidRPr="00540C2B" w:rsidRDefault="00905166" w:rsidP="00540C2B">
            <w:pPr>
              <w:jc w:val="both"/>
              <w:rPr>
                <w:sz w:val="22"/>
                <w:szCs w:val="22"/>
              </w:rPr>
            </w:pPr>
            <w:r w:rsidRPr="00540C2B">
              <w:rPr>
                <w:bCs/>
                <w:sz w:val="22"/>
                <w:szCs w:val="22"/>
              </w:rPr>
              <w:t>Организация воспитательной работы в современном вузе в условиях цифровизации образования:</w:t>
            </w:r>
            <w:r w:rsidRPr="00540C2B">
              <w:rPr>
                <w:sz w:val="22"/>
                <w:szCs w:val="22"/>
              </w:rPr>
              <w:t xml:space="preserve"> монография/колл. авторов; под ред. профессора В.А. Ивановой, </w:t>
            </w:r>
            <w:r w:rsidRPr="00540C2B">
              <w:rPr>
                <w:sz w:val="22"/>
                <w:szCs w:val="22"/>
              </w:rPr>
              <w:lastRenderedPageBreak/>
              <w:t>доцента О.Н. Жердевой</w:t>
            </w:r>
          </w:p>
        </w:tc>
        <w:tc>
          <w:tcPr>
            <w:tcW w:w="811" w:type="pct"/>
            <w:tcBorders>
              <w:top w:val="single" w:sz="4" w:space="0" w:color="auto"/>
              <w:left w:val="single" w:sz="4" w:space="0" w:color="auto"/>
              <w:bottom w:val="single" w:sz="4" w:space="0" w:color="auto"/>
              <w:right w:val="single" w:sz="4" w:space="0" w:color="auto"/>
            </w:tcBorders>
          </w:tcPr>
          <w:p w14:paraId="40675E33" w14:textId="29C2B40C" w:rsidR="00905166" w:rsidRPr="00540C2B" w:rsidRDefault="00905166" w:rsidP="00540C2B">
            <w:pPr>
              <w:jc w:val="both"/>
              <w:rPr>
                <w:sz w:val="22"/>
                <w:szCs w:val="22"/>
              </w:rPr>
            </w:pPr>
            <w:r w:rsidRPr="00540C2B">
              <w:rPr>
                <w:sz w:val="22"/>
                <w:szCs w:val="22"/>
              </w:rPr>
              <w:lastRenderedPageBreak/>
              <w:t>«Общегуманитарные науки и межкультурные коммуникации»</w:t>
            </w:r>
          </w:p>
        </w:tc>
        <w:tc>
          <w:tcPr>
            <w:tcW w:w="701" w:type="pct"/>
            <w:tcBorders>
              <w:top w:val="single" w:sz="4" w:space="0" w:color="auto"/>
              <w:left w:val="single" w:sz="4" w:space="0" w:color="auto"/>
              <w:bottom w:val="single" w:sz="4" w:space="0" w:color="auto"/>
              <w:right w:val="single" w:sz="4" w:space="0" w:color="auto"/>
            </w:tcBorders>
          </w:tcPr>
          <w:p w14:paraId="58959707" w14:textId="7B3D333D" w:rsidR="00905166" w:rsidRPr="00540C2B" w:rsidRDefault="00905166" w:rsidP="00540C2B">
            <w:pPr>
              <w:jc w:val="both"/>
              <w:rPr>
                <w:sz w:val="22"/>
                <w:szCs w:val="22"/>
              </w:rPr>
            </w:pPr>
            <w:r w:rsidRPr="00540C2B">
              <w:rPr>
                <w:sz w:val="22"/>
                <w:szCs w:val="22"/>
              </w:rPr>
              <w:t>Жердева О.Н., Шелкова С.В.  ; Кузеванова О.М.   Кунгурова О.Ф. ,   Сильченко Е.В</w:t>
            </w:r>
          </w:p>
        </w:tc>
        <w:tc>
          <w:tcPr>
            <w:tcW w:w="345" w:type="pct"/>
            <w:tcBorders>
              <w:top w:val="single" w:sz="4" w:space="0" w:color="auto"/>
              <w:left w:val="single" w:sz="4" w:space="0" w:color="auto"/>
              <w:bottom w:val="single" w:sz="4" w:space="0" w:color="auto"/>
              <w:right w:val="single" w:sz="4" w:space="0" w:color="auto"/>
            </w:tcBorders>
          </w:tcPr>
          <w:p w14:paraId="7DCFD2D6" w14:textId="4AED6438" w:rsidR="00905166" w:rsidRPr="00540C2B" w:rsidRDefault="00905166" w:rsidP="00540C2B">
            <w:pPr>
              <w:jc w:val="both"/>
              <w:rPr>
                <w:sz w:val="22"/>
                <w:szCs w:val="22"/>
              </w:rPr>
            </w:pPr>
            <w:r w:rsidRPr="00540C2B">
              <w:rPr>
                <w:sz w:val="22"/>
                <w:szCs w:val="22"/>
              </w:rPr>
              <w:t>7 пл.</w:t>
            </w:r>
          </w:p>
        </w:tc>
        <w:tc>
          <w:tcPr>
            <w:tcW w:w="642" w:type="pct"/>
            <w:tcBorders>
              <w:top w:val="single" w:sz="4" w:space="0" w:color="auto"/>
              <w:left w:val="single" w:sz="4" w:space="0" w:color="auto"/>
              <w:bottom w:val="single" w:sz="4" w:space="0" w:color="auto"/>
              <w:right w:val="single" w:sz="4" w:space="0" w:color="auto"/>
            </w:tcBorders>
          </w:tcPr>
          <w:p w14:paraId="28D86024" w14:textId="6C0FF49E" w:rsidR="00905166" w:rsidRPr="00540C2B" w:rsidRDefault="00905166" w:rsidP="00540C2B">
            <w:pPr>
              <w:jc w:val="both"/>
              <w:rPr>
                <w:sz w:val="22"/>
                <w:szCs w:val="22"/>
              </w:rPr>
            </w:pPr>
            <w:r w:rsidRPr="00540C2B">
              <w:rPr>
                <w:sz w:val="22"/>
                <w:szCs w:val="22"/>
              </w:rPr>
              <w:t>Издательство:</w:t>
            </w:r>
            <w:r w:rsidR="001D2720" w:rsidRPr="00540C2B">
              <w:rPr>
                <w:sz w:val="22"/>
                <w:szCs w:val="22"/>
              </w:rPr>
              <w:t xml:space="preserve"> Финансовый университет при Правительстве РФ, Алтайский филиал, Барнаул </w:t>
            </w:r>
            <w:r w:rsidR="001D2720" w:rsidRPr="00540C2B">
              <w:rPr>
                <w:sz w:val="22"/>
                <w:szCs w:val="22"/>
              </w:rPr>
              <w:lastRenderedPageBreak/>
              <w:t>, Графикс</w:t>
            </w:r>
            <w:r w:rsidR="00762C0A" w:rsidRPr="00540C2B">
              <w:rPr>
                <w:sz w:val="22"/>
                <w:szCs w:val="22"/>
              </w:rPr>
              <w:t>,2020- 104 с.</w:t>
            </w:r>
          </w:p>
        </w:tc>
        <w:tc>
          <w:tcPr>
            <w:tcW w:w="320" w:type="pct"/>
            <w:tcBorders>
              <w:top w:val="single" w:sz="4" w:space="0" w:color="auto"/>
              <w:left w:val="single" w:sz="4" w:space="0" w:color="auto"/>
              <w:bottom w:val="single" w:sz="4" w:space="0" w:color="auto"/>
              <w:right w:val="single" w:sz="4" w:space="0" w:color="auto"/>
            </w:tcBorders>
          </w:tcPr>
          <w:p w14:paraId="0FED1D6C" w14:textId="436B7C81" w:rsidR="00905166" w:rsidRPr="00540C2B" w:rsidRDefault="00762C0A" w:rsidP="00540C2B">
            <w:pPr>
              <w:jc w:val="both"/>
              <w:rPr>
                <w:sz w:val="22"/>
                <w:szCs w:val="22"/>
              </w:rPr>
            </w:pPr>
            <w:r w:rsidRPr="00540C2B">
              <w:rPr>
                <w:sz w:val="22"/>
                <w:szCs w:val="22"/>
              </w:rPr>
              <w:lastRenderedPageBreak/>
              <w:t>электрон.</w:t>
            </w:r>
          </w:p>
        </w:tc>
        <w:tc>
          <w:tcPr>
            <w:tcW w:w="372" w:type="pct"/>
            <w:tcBorders>
              <w:top w:val="single" w:sz="4" w:space="0" w:color="auto"/>
              <w:left w:val="single" w:sz="4" w:space="0" w:color="auto"/>
              <w:bottom w:val="single" w:sz="4" w:space="0" w:color="auto"/>
              <w:right w:val="single" w:sz="4" w:space="0" w:color="auto"/>
            </w:tcBorders>
          </w:tcPr>
          <w:p w14:paraId="168E71A2" w14:textId="31FCA2D4" w:rsidR="00905166" w:rsidRPr="00540C2B" w:rsidRDefault="00905166" w:rsidP="00540C2B">
            <w:pPr>
              <w:jc w:val="both"/>
              <w:rPr>
                <w:sz w:val="22"/>
                <w:szCs w:val="22"/>
              </w:rPr>
            </w:pPr>
            <w:r w:rsidRPr="00540C2B">
              <w:rPr>
                <w:sz w:val="22"/>
                <w:szCs w:val="22"/>
              </w:rPr>
              <w:t>да</w:t>
            </w:r>
          </w:p>
        </w:tc>
      </w:tr>
    </w:tbl>
    <w:p w14:paraId="173DA9E4" w14:textId="77777777" w:rsidR="00494766" w:rsidRDefault="00494766" w:rsidP="00494766">
      <w:pPr>
        <w:pStyle w:val="3"/>
        <w:ind w:left="1146"/>
        <w:jc w:val="left"/>
        <w:rPr>
          <w:b/>
          <w:sz w:val="22"/>
          <w:szCs w:val="22"/>
        </w:rPr>
      </w:pPr>
      <w:bookmarkStart w:id="18" w:name="_Toc364773952"/>
    </w:p>
    <w:p w14:paraId="7E16FD4A" w14:textId="372B67E6" w:rsidR="00586A47" w:rsidRPr="00E13170" w:rsidRDefault="00586A47" w:rsidP="00707D7B">
      <w:pPr>
        <w:pStyle w:val="3"/>
        <w:numPr>
          <w:ilvl w:val="2"/>
          <w:numId w:val="21"/>
        </w:numPr>
        <w:jc w:val="left"/>
        <w:rPr>
          <w:b/>
          <w:sz w:val="22"/>
          <w:szCs w:val="22"/>
        </w:rPr>
      </w:pPr>
      <w:r w:rsidRPr="00E13170">
        <w:rPr>
          <w:b/>
          <w:sz w:val="22"/>
          <w:szCs w:val="22"/>
        </w:rPr>
        <w:t>Опубликованные доклады на научных конференциях</w:t>
      </w:r>
      <w:bookmarkEnd w:id="18"/>
      <w:r w:rsidR="00EC5390" w:rsidRPr="00E13170">
        <w:rPr>
          <w:b/>
          <w:sz w:val="22"/>
          <w:szCs w:val="22"/>
        </w:rPr>
        <w:t xml:space="preserve"> (</w:t>
      </w:r>
      <w:r w:rsidR="00024482" w:rsidRPr="00E13170">
        <w:rPr>
          <w:b/>
          <w:sz w:val="22"/>
          <w:szCs w:val="22"/>
        </w:rPr>
        <w:t>в сборниках материалов</w:t>
      </w:r>
      <w:r w:rsidR="00EC5390" w:rsidRPr="00E13170">
        <w:rPr>
          <w:b/>
          <w:sz w:val="22"/>
          <w:szCs w:val="22"/>
        </w:rPr>
        <w:t xml:space="preserve"> конференций)</w:t>
      </w:r>
    </w:p>
    <w:p w14:paraId="52FFFB70" w14:textId="77777777" w:rsidR="00B27F5A" w:rsidRPr="00E13170" w:rsidRDefault="00B27F5A" w:rsidP="00B27F5A">
      <w:pPr>
        <w:pStyle w:val="a7"/>
        <w:ind w:left="644"/>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1565"/>
        <w:gridCol w:w="3276"/>
        <w:gridCol w:w="4701"/>
        <w:gridCol w:w="2282"/>
        <w:gridCol w:w="1138"/>
        <w:gridCol w:w="813"/>
      </w:tblGrid>
      <w:tr w:rsidR="00B27F5A" w:rsidRPr="00494766" w14:paraId="7B513FDD" w14:textId="77777777" w:rsidTr="00494766">
        <w:trPr>
          <w:cantSplit/>
          <w:trHeight w:val="714"/>
        </w:trPr>
        <w:tc>
          <w:tcPr>
            <w:tcW w:w="291" w:type="pct"/>
            <w:tcBorders>
              <w:top w:val="single" w:sz="4" w:space="0" w:color="auto"/>
              <w:left w:val="single" w:sz="4" w:space="0" w:color="auto"/>
              <w:right w:val="single" w:sz="4" w:space="0" w:color="auto"/>
            </w:tcBorders>
            <w:shd w:val="clear" w:color="auto" w:fill="auto"/>
            <w:vAlign w:val="center"/>
            <w:hideMark/>
          </w:tcPr>
          <w:p w14:paraId="415DE5C2" w14:textId="77777777" w:rsidR="00B27F5A" w:rsidRPr="00494766" w:rsidRDefault="00B27F5A" w:rsidP="00494766">
            <w:pPr>
              <w:jc w:val="center"/>
              <w:rPr>
                <w:sz w:val="22"/>
                <w:szCs w:val="22"/>
              </w:rPr>
            </w:pPr>
            <w:r w:rsidRPr="00494766">
              <w:rPr>
                <w:sz w:val="22"/>
                <w:szCs w:val="22"/>
              </w:rPr>
              <w:t>№</w:t>
            </w:r>
          </w:p>
          <w:p w14:paraId="4A4416CC" w14:textId="77777777" w:rsidR="00B27F5A" w:rsidRPr="00494766" w:rsidRDefault="00B27F5A" w:rsidP="00494766">
            <w:pPr>
              <w:jc w:val="center"/>
              <w:rPr>
                <w:sz w:val="22"/>
                <w:szCs w:val="22"/>
              </w:rPr>
            </w:pPr>
            <w:r w:rsidRPr="00494766">
              <w:rPr>
                <w:sz w:val="22"/>
                <w:szCs w:val="22"/>
              </w:rPr>
              <w:t>п/п</w:t>
            </w:r>
          </w:p>
        </w:tc>
        <w:tc>
          <w:tcPr>
            <w:tcW w:w="535" w:type="pct"/>
            <w:tcBorders>
              <w:top w:val="single" w:sz="4" w:space="0" w:color="auto"/>
              <w:left w:val="single" w:sz="4" w:space="0" w:color="auto"/>
              <w:right w:val="single" w:sz="4" w:space="0" w:color="auto"/>
            </w:tcBorders>
            <w:shd w:val="clear" w:color="auto" w:fill="auto"/>
            <w:vAlign w:val="center"/>
            <w:hideMark/>
          </w:tcPr>
          <w:p w14:paraId="312B695A" w14:textId="77777777" w:rsidR="00B27F5A" w:rsidRPr="00494766" w:rsidRDefault="00B27F5A" w:rsidP="00494766">
            <w:pPr>
              <w:jc w:val="center"/>
              <w:rPr>
                <w:sz w:val="22"/>
                <w:szCs w:val="22"/>
              </w:rPr>
            </w:pPr>
            <w:r w:rsidRPr="00494766">
              <w:rPr>
                <w:sz w:val="22"/>
                <w:szCs w:val="22"/>
              </w:rPr>
              <w:t>Автор, соавторы</w:t>
            </w:r>
          </w:p>
        </w:tc>
        <w:tc>
          <w:tcPr>
            <w:tcW w:w="1120" w:type="pct"/>
            <w:tcBorders>
              <w:top w:val="single" w:sz="4" w:space="0" w:color="auto"/>
              <w:left w:val="single" w:sz="4" w:space="0" w:color="auto"/>
              <w:right w:val="single" w:sz="4" w:space="0" w:color="auto"/>
            </w:tcBorders>
            <w:vAlign w:val="center"/>
          </w:tcPr>
          <w:p w14:paraId="697561FB" w14:textId="77777777" w:rsidR="00B27F5A" w:rsidRPr="00494766" w:rsidRDefault="00B27F5A" w:rsidP="00494766">
            <w:pPr>
              <w:jc w:val="center"/>
              <w:rPr>
                <w:sz w:val="22"/>
                <w:szCs w:val="22"/>
              </w:rPr>
            </w:pPr>
            <w:r w:rsidRPr="00494766">
              <w:rPr>
                <w:sz w:val="22"/>
                <w:szCs w:val="22"/>
              </w:rPr>
              <w:t>Наименование доклада</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3CD48A" w14:textId="77777777" w:rsidR="00B27F5A" w:rsidRPr="00494766" w:rsidRDefault="00B27F5A" w:rsidP="00494766">
            <w:pPr>
              <w:jc w:val="center"/>
              <w:rPr>
                <w:sz w:val="22"/>
                <w:szCs w:val="22"/>
              </w:rPr>
            </w:pPr>
            <w:r w:rsidRPr="00494766">
              <w:rPr>
                <w:sz w:val="22"/>
                <w:szCs w:val="22"/>
              </w:rPr>
              <w:t>Наименование сборника</w:t>
            </w:r>
          </w:p>
        </w:tc>
        <w:tc>
          <w:tcPr>
            <w:tcW w:w="780" w:type="pct"/>
            <w:tcBorders>
              <w:top w:val="single" w:sz="4" w:space="0" w:color="auto"/>
              <w:left w:val="single" w:sz="4" w:space="0" w:color="auto"/>
              <w:right w:val="single" w:sz="4" w:space="0" w:color="auto"/>
            </w:tcBorders>
            <w:shd w:val="clear" w:color="auto" w:fill="auto"/>
            <w:vAlign w:val="center"/>
            <w:hideMark/>
          </w:tcPr>
          <w:p w14:paraId="53B2A3B9" w14:textId="77777777" w:rsidR="00B27F5A" w:rsidRPr="00494766" w:rsidRDefault="00B27F5A" w:rsidP="00494766">
            <w:pPr>
              <w:jc w:val="center"/>
              <w:rPr>
                <w:sz w:val="22"/>
                <w:szCs w:val="22"/>
              </w:rPr>
            </w:pPr>
            <w:r w:rsidRPr="00494766">
              <w:rPr>
                <w:sz w:val="22"/>
                <w:szCs w:val="22"/>
              </w:rPr>
              <w:t>Место издания, издательство,</w:t>
            </w:r>
          </w:p>
          <w:p w14:paraId="073FD823" w14:textId="77777777" w:rsidR="00B27F5A" w:rsidRPr="00494766" w:rsidRDefault="00B27F5A" w:rsidP="00494766">
            <w:pPr>
              <w:jc w:val="center"/>
              <w:rPr>
                <w:sz w:val="22"/>
                <w:szCs w:val="22"/>
              </w:rPr>
            </w:pPr>
            <w:r w:rsidRPr="00494766">
              <w:rPr>
                <w:sz w:val="22"/>
                <w:szCs w:val="22"/>
              </w:rPr>
              <w:t xml:space="preserve"> год издания, стр.</w:t>
            </w:r>
          </w:p>
        </w:tc>
        <w:tc>
          <w:tcPr>
            <w:tcW w:w="389" w:type="pct"/>
            <w:tcBorders>
              <w:top w:val="single" w:sz="4" w:space="0" w:color="auto"/>
              <w:left w:val="single" w:sz="4" w:space="0" w:color="auto"/>
              <w:right w:val="single" w:sz="4" w:space="0" w:color="auto"/>
            </w:tcBorders>
            <w:shd w:val="clear" w:color="auto" w:fill="auto"/>
            <w:vAlign w:val="center"/>
            <w:hideMark/>
          </w:tcPr>
          <w:p w14:paraId="375367B8" w14:textId="77777777" w:rsidR="00B27F5A" w:rsidRPr="00494766" w:rsidRDefault="00B27F5A" w:rsidP="00494766">
            <w:pPr>
              <w:jc w:val="center"/>
              <w:rPr>
                <w:sz w:val="22"/>
                <w:szCs w:val="22"/>
              </w:rPr>
            </w:pPr>
            <w:r w:rsidRPr="00494766">
              <w:rPr>
                <w:sz w:val="22"/>
                <w:szCs w:val="22"/>
              </w:rPr>
              <w:t xml:space="preserve">Объем в </w:t>
            </w:r>
            <w:proofErr w:type="spellStart"/>
            <w:r w:rsidRPr="00494766">
              <w:rPr>
                <w:sz w:val="22"/>
                <w:szCs w:val="22"/>
              </w:rPr>
              <w:t>п.л</w:t>
            </w:r>
            <w:proofErr w:type="spellEnd"/>
            <w:r w:rsidRPr="00494766">
              <w:rPr>
                <w:sz w:val="22"/>
                <w:szCs w:val="22"/>
              </w:rPr>
              <w:t>.</w:t>
            </w:r>
          </w:p>
          <w:p w14:paraId="15BECFBE" w14:textId="77777777" w:rsidR="00B27F5A" w:rsidRPr="00494766" w:rsidRDefault="00B27F5A" w:rsidP="00494766">
            <w:pPr>
              <w:jc w:val="center"/>
              <w:rPr>
                <w:sz w:val="22"/>
                <w:szCs w:val="22"/>
              </w:rPr>
            </w:pPr>
            <w:proofErr w:type="spellStart"/>
            <w:r w:rsidRPr="00494766">
              <w:rPr>
                <w:sz w:val="22"/>
                <w:szCs w:val="22"/>
              </w:rPr>
              <w:t>Авт</w:t>
            </w:r>
            <w:proofErr w:type="spellEnd"/>
            <w:r w:rsidRPr="00494766">
              <w:rPr>
                <w:sz w:val="22"/>
                <w:szCs w:val="22"/>
              </w:rPr>
              <w:t>/общ</w:t>
            </w:r>
          </w:p>
        </w:tc>
        <w:tc>
          <w:tcPr>
            <w:tcW w:w="278" w:type="pct"/>
            <w:tcBorders>
              <w:top w:val="single" w:sz="4" w:space="0" w:color="auto"/>
              <w:left w:val="single" w:sz="4" w:space="0" w:color="auto"/>
              <w:right w:val="single" w:sz="4" w:space="0" w:color="auto"/>
            </w:tcBorders>
            <w:vAlign w:val="center"/>
          </w:tcPr>
          <w:p w14:paraId="543473F4" w14:textId="77777777" w:rsidR="00B27F5A" w:rsidRPr="00494766" w:rsidRDefault="00B27F5A" w:rsidP="00494766">
            <w:pPr>
              <w:jc w:val="center"/>
              <w:rPr>
                <w:sz w:val="22"/>
                <w:szCs w:val="22"/>
              </w:rPr>
            </w:pPr>
            <w:r w:rsidRPr="00494766">
              <w:rPr>
                <w:sz w:val="22"/>
                <w:szCs w:val="22"/>
              </w:rPr>
              <w:t>РИНЦ</w:t>
            </w:r>
          </w:p>
        </w:tc>
      </w:tr>
      <w:tr w:rsidR="00B27F5A" w:rsidRPr="00494766" w14:paraId="1AD9C72E" w14:textId="77777777" w:rsidTr="00494766">
        <w:trPr>
          <w:cantSplit/>
          <w:trHeight w:val="391"/>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0BF486" w14:textId="77777777" w:rsidR="00B27F5A" w:rsidRPr="00494766" w:rsidRDefault="00B27F5A" w:rsidP="00494766">
            <w:pPr>
              <w:jc w:val="center"/>
              <w:rPr>
                <w:sz w:val="22"/>
                <w:szCs w:val="22"/>
              </w:rPr>
            </w:pPr>
            <w:r w:rsidRPr="00494766">
              <w:rPr>
                <w:sz w:val="22"/>
                <w:szCs w:val="22"/>
              </w:rPr>
              <w:t>1</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B0A09C" w14:textId="77777777" w:rsidR="00B27F5A" w:rsidRPr="00494766" w:rsidRDefault="00B27F5A" w:rsidP="00494766">
            <w:pPr>
              <w:jc w:val="center"/>
              <w:rPr>
                <w:sz w:val="22"/>
                <w:szCs w:val="22"/>
              </w:rPr>
            </w:pPr>
            <w:r w:rsidRPr="00494766">
              <w:rPr>
                <w:sz w:val="22"/>
                <w:szCs w:val="22"/>
              </w:rPr>
              <w:t>2</w:t>
            </w:r>
          </w:p>
        </w:tc>
        <w:tc>
          <w:tcPr>
            <w:tcW w:w="1120" w:type="pct"/>
            <w:tcBorders>
              <w:top w:val="single" w:sz="4" w:space="0" w:color="auto"/>
              <w:left w:val="single" w:sz="4" w:space="0" w:color="auto"/>
              <w:bottom w:val="single" w:sz="4" w:space="0" w:color="auto"/>
              <w:right w:val="single" w:sz="4" w:space="0" w:color="auto"/>
            </w:tcBorders>
            <w:vAlign w:val="center"/>
          </w:tcPr>
          <w:p w14:paraId="330E31C0" w14:textId="77777777" w:rsidR="00B27F5A" w:rsidRPr="00494766" w:rsidRDefault="00B27F5A" w:rsidP="00494766">
            <w:pPr>
              <w:jc w:val="center"/>
              <w:rPr>
                <w:sz w:val="22"/>
                <w:szCs w:val="22"/>
              </w:rPr>
            </w:pPr>
            <w:r w:rsidRPr="00494766">
              <w:rPr>
                <w:sz w:val="22"/>
                <w:szCs w:val="22"/>
              </w:rPr>
              <w:t>3</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42976B9D" w14:textId="77777777" w:rsidR="00B27F5A" w:rsidRPr="00494766" w:rsidRDefault="00B27F5A" w:rsidP="00494766">
            <w:pPr>
              <w:jc w:val="center"/>
              <w:rPr>
                <w:sz w:val="22"/>
                <w:szCs w:val="22"/>
              </w:rPr>
            </w:pPr>
            <w:r w:rsidRPr="00494766">
              <w:rPr>
                <w:sz w:val="22"/>
                <w:szCs w:val="22"/>
              </w:rPr>
              <w:t>4</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46085035" w14:textId="77777777" w:rsidR="00B27F5A" w:rsidRPr="00494766" w:rsidRDefault="00B27F5A" w:rsidP="00494766">
            <w:pPr>
              <w:jc w:val="center"/>
              <w:rPr>
                <w:sz w:val="22"/>
                <w:szCs w:val="22"/>
              </w:rPr>
            </w:pPr>
            <w:r w:rsidRPr="00494766">
              <w:rPr>
                <w:sz w:val="22"/>
                <w:szCs w:val="22"/>
              </w:rPr>
              <w:t>5</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7F9E9DB" w14:textId="77777777" w:rsidR="00B27F5A" w:rsidRPr="00494766" w:rsidRDefault="00B27F5A" w:rsidP="00494766">
            <w:pPr>
              <w:jc w:val="center"/>
              <w:rPr>
                <w:sz w:val="22"/>
                <w:szCs w:val="22"/>
              </w:rPr>
            </w:pPr>
            <w:r w:rsidRPr="00494766">
              <w:rPr>
                <w:sz w:val="22"/>
                <w:szCs w:val="22"/>
              </w:rPr>
              <w:t>6</w:t>
            </w:r>
          </w:p>
        </w:tc>
        <w:tc>
          <w:tcPr>
            <w:tcW w:w="278" w:type="pct"/>
            <w:tcBorders>
              <w:top w:val="single" w:sz="4" w:space="0" w:color="auto"/>
              <w:left w:val="single" w:sz="4" w:space="0" w:color="auto"/>
              <w:bottom w:val="single" w:sz="4" w:space="0" w:color="auto"/>
              <w:right w:val="single" w:sz="4" w:space="0" w:color="auto"/>
            </w:tcBorders>
            <w:vAlign w:val="center"/>
          </w:tcPr>
          <w:p w14:paraId="598D3FEA" w14:textId="77777777" w:rsidR="00B27F5A" w:rsidRPr="00494766" w:rsidRDefault="00B27F5A" w:rsidP="00494766">
            <w:pPr>
              <w:jc w:val="center"/>
              <w:rPr>
                <w:sz w:val="22"/>
                <w:szCs w:val="22"/>
              </w:rPr>
            </w:pPr>
            <w:r w:rsidRPr="00494766">
              <w:rPr>
                <w:sz w:val="22"/>
                <w:szCs w:val="22"/>
              </w:rPr>
              <w:t>7</w:t>
            </w:r>
          </w:p>
        </w:tc>
      </w:tr>
      <w:tr w:rsidR="00731C1A" w:rsidRPr="00494766" w14:paraId="75D984E4" w14:textId="77777777" w:rsidTr="00494766">
        <w:trPr>
          <w:cantSplit/>
          <w:trHeight w:val="391"/>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FBAFB04" w14:textId="77777777" w:rsidR="00731C1A" w:rsidRPr="00494766" w:rsidRDefault="00731C1A" w:rsidP="00494766">
            <w:pPr>
              <w:numPr>
                <w:ilvl w:val="0"/>
                <w:numId w:val="15"/>
              </w:numPr>
              <w:ind w:left="0" w:firstLine="0"/>
              <w:contextualSpacing/>
              <w:jc w:val="center"/>
              <w:rPr>
                <w:rFonts w:eastAsia="Calibri"/>
                <w:sz w:val="22"/>
                <w:szCs w:val="22"/>
              </w:rPr>
            </w:pPr>
          </w:p>
        </w:tc>
        <w:tc>
          <w:tcPr>
            <w:tcW w:w="535" w:type="pct"/>
            <w:tcBorders>
              <w:top w:val="single" w:sz="4" w:space="0" w:color="auto"/>
              <w:left w:val="single" w:sz="4" w:space="0" w:color="auto"/>
              <w:bottom w:val="single" w:sz="4" w:space="0" w:color="auto"/>
              <w:right w:val="single" w:sz="4" w:space="0" w:color="auto"/>
            </w:tcBorders>
          </w:tcPr>
          <w:p w14:paraId="333C90FC" w14:textId="2AFCBC8C" w:rsidR="00731C1A" w:rsidRPr="00494766" w:rsidRDefault="00731C1A" w:rsidP="00494766">
            <w:pPr>
              <w:rPr>
                <w:sz w:val="22"/>
                <w:szCs w:val="22"/>
              </w:rPr>
            </w:pPr>
            <w:r w:rsidRPr="00494766">
              <w:rPr>
                <w:sz w:val="22"/>
                <w:szCs w:val="22"/>
                <w:bdr w:val="none" w:sz="0" w:space="0" w:color="auto" w:frame="1"/>
                <w:shd w:val="clear" w:color="auto" w:fill="FFFFFF"/>
              </w:rPr>
              <w:t>Сильченко Е.В.</w:t>
            </w: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3592E6CB" w14:textId="12CFB69F" w:rsidR="00731C1A" w:rsidRPr="00494766" w:rsidRDefault="00731C1A" w:rsidP="00494766">
            <w:pPr>
              <w:rPr>
                <w:sz w:val="22"/>
                <w:szCs w:val="22"/>
              </w:rPr>
            </w:pPr>
            <w:r w:rsidRPr="00494766">
              <w:rPr>
                <w:rFonts w:eastAsia="TimesNewRomanPSMT"/>
                <w:sz w:val="22"/>
                <w:szCs w:val="22"/>
              </w:rPr>
              <w:t>Проблемы высшего образования в аспекте ратификации Конвенции «О правах инвалидов»</w:t>
            </w:r>
          </w:p>
        </w:tc>
        <w:tc>
          <w:tcPr>
            <w:tcW w:w="1607" w:type="pct"/>
            <w:tcBorders>
              <w:top w:val="single" w:sz="4" w:space="0" w:color="auto"/>
              <w:left w:val="single" w:sz="4" w:space="0" w:color="auto"/>
              <w:bottom w:val="single" w:sz="4" w:space="0" w:color="auto"/>
              <w:right w:val="single" w:sz="4" w:space="0" w:color="auto"/>
            </w:tcBorders>
          </w:tcPr>
          <w:p w14:paraId="5FACCC04" w14:textId="4E73C8D4" w:rsidR="00731C1A" w:rsidRPr="00494766" w:rsidRDefault="00731C1A" w:rsidP="00494766">
            <w:pPr>
              <w:rPr>
                <w:sz w:val="22"/>
                <w:szCs w:val="22"/>
              </w:rPr>
            </w:pPr>
            <w:r w:rsidRPr="00494766">
              <w:rPr>
                <w:rFonts w:eastAsia="TimesNewRomanPS-BoldMT"/>
                <w:bCs/>
                <w:sz w:val="22"/>
                <w:szCs w:val="22"/>
              </w:rPr>
              <w:t>Актуальные проблемы вузовского образования в современных условиях глобализации</w:t>
            </w:r>
            <w:r w:rsidRPr="00494766">
              <w:rPr>
                <w:rFonts w:eastAsia="TimesNewRomanPSMT"/>
                <w:sz w:val="22"/>
                <w:szCs w:val="22"/>
              </w:rPr>
              <w:t>: Материалы I Международного научно-практического семинара,  г. Барнаул,  21 ноября 2019 г.</w:t>
            </w:r>
          </w:p>
        </w:tc>
        <w:tc>
          <w:tcPr>
            <w:tcW w:w="780" w:type="pct"/>
            <w:tcBorders>
              <w:top w:val="single" w:sz="4" w:space="0" w:color="auto"/>
              <w:left w:val="single" w:sz="4" w:space="0" w:color="auto"/>
              <w:bottom w:val="single" w:sz="4" w:space="0" w:color="auto"/>
              <w:right w:val="single" w:sz="4" w:space="0" w:color="auto"/>
            </w:tcBorders>
            <w:shd w:val="clear" w:color="auto" w:fill="auto"/>
          </w:tcPr>
          <w:p w14:paraId="65C8CCD5" w14:textId="77777777" w:rsidR="00731C1A" w:rsidRPr="00494766" w:rsidRDefault="00731C1A" w:rsidP="00494766">
            <w:pPr>
              <w:pStyle w:val="a7"/>
              <w:spacing w:after="0" w:line="240" w:lineRule="auto"/>
              <w:ind w:left="0"/>
              <w:jc w:val="both"/>
              <w:rPr>
                <w:rFonts w:ascii="Times New Roman" w:hAnsi="Times New Roman"/>
              </w:rPr>
            </w:pPr>
            <w:r w:rsidRPr="00494766">
              <w:rPr>
                <w:rFonts w:ascii="Times New Roman" w:eastAsia="TimesNewRomanPSMT" w:hAnsi="Times New Roman"/>
              </w:rPr>
              <w:t xml:space="preserve">Барнаул: Типография </w:t>
            </w:r>
            <w:proofErr w:type="spellStart"/>
            <w:r w:rsidRPr="00494766">
              <w:rPr>
                <w:rFonts w:ascii="Times New Roman" w:eastAsia="TimesNewRomanPSMT" w:hAnsi="Times New Roman"/>
              </w:rPr>
              <w:t>АлтГТУ</w:t>
            </w:r>
            <w:proofErr w:type="spellEnd"/>
            <w:r w:rsidRPr="00494766">
              <w:rPr>
                <w:rFonts w:ascii="Times New Roman" w:eastAsia="TimesNewRomanPSMT" w:hAnsi="Times New Roman"/>
              </w:rPr>
              <w:t xml:space="preserve"> им. И.И. Ползунова, 2020. С. 39-44.</w:t>
            </w:r>
          </w:p>
          <w:p w14:paraId="031BA03B" w14:textId="4AEC4967" w:rsidR="00731C1A" w:rsidRPr="00494766" w:rsidRDefault="00731C1A" w:rsidP="00494766">
            <w:pPr>
              <w:rPr>
                <w:sz w:val="22"/>
                <w:szCs w:val="22"/>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55DEA4B0" w14:textId="7EC95CC5" w:rsidR="00731C1A" w:rsidRPr="00494766" w:rsidRDefault="00731C1A" w:rsidP="00494766">
            <w:pPr>
              <w:jc w:val="center"/>
              <w:rPr>
                <w:sz w:val="22"/>
                <w:szCs w:val="22"/>
              </w:rPr>
            </w:pPr>
            <w:r w:rsidRPr="00494766">
              <w:rPr>
                <w:sz w:val="22"/>
                <w:szCs w:val="22"/>
              </w:rPr>
              <w:t>0,3</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F9144A6" w14:textId="77777777" w:rsidR="00731C1A" w:rsidRPr="00494766" w:rsidRDefault="00731C1A" w:rsidP="00494766">
            <w:pPr>
              <w:rPr>
                <w:sz w:val="22"/>
                <w:szCs w:val="22"/>
              </w:rPr>
            </w:pPr>
          </w:p>
          <w:p w14:paraId="5960E90D" w14:textId="230348C2" w:rsidR="00731C1A" w:rsidRPr="00494766" w:rsidRDefault="00731C1A" w:rsidP="00494766">
            <w:pPr>
              <w:rPr>
                <w:sz w:val="22"/>
                <w:szCs w:val="22"/>
              </w:rPr>
            </w:pPr>
            <w:r w:rsidRPr="00494766">
              <w:rPr>
                <w:sz w:val="22"/>
                <w:szCs w:val="22"/>
              </w:rPr>
              <w:t>да</w:t>
            </w:r>
          </w:p>
        </w:tc>
      </w:tr>
      <w:tr w:rsidR="00B27F5A" w:rsidRPr="00494766" w14:paraId="7C4C47D3" w14:textId="77777777" w:rsidTr="00494766">
        <w:trPr>
          <w:cantSplit/>
          <w:trHeight w:val="391"/>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4CC119F" w14:textId="77777777" w:rsidR="00B27F5A" w:rsidRPr="00494766" w:rsidRDefault="00B27F5A" w:rsidP="00494766">
            <w:pPr>
              <w:numPr>
                <w:ilvl w:val="0"/>
                <w:numId w:val="15"/>
              </w:numPr>
              <w:ind w:left="0" w:firstLine="0"/>
              <w:contextualSpacing/>
              <w:jc w:val="center"/>
              <w:rPr>
                <w:rFonts w:eastAsia="Calibri"/>
                <w:color w:val="FF0000"/>
                <w:sz w:val="22"/>
                <w:szCs w:val="22"/>
              </w:rPr>
            </w:pPr>
          </w:p>
        </w:tc>
        <w:tc>
          <w:tcPr>
            <w:tcW w:w="535" w:type="pct"/>
            <w:tcBorders>
              <w:top w:val="single" w:sz="4" w:space="0" w:color="auto"/>
              <w:left w:val="single" w:sz="4" w:space="0" w:color="auto"/>
              <w:bottom w:val="single" w:sz="4" w:space="0" w:color="auto"/>
              <w:right w:val="single" w:sz="4" w:space="0" w:color="auto"/>
            </w:tcBorders>
          </w:tcPr>
          <w:p w14:paraId="13CCBEBB" w14:textId="5E9DBC16" w:rsidR="00B27F5A" w:rsidRPr="00494766" w:rsidRDefault="00CA1FC9" w:rsidP="00494766">
            <w:pPr>
              <w:rPr>
                <w:sz w:val="22"/>
                <w:szCs w:val="22"/>
              </w:rPr>
            </w:pPr>
            <w:r w:rsidRPr="00494766">
              <w:rPr>
                <w:sz w:val="22"/>
                <w:szCs w:val="22"/>
              </w:rPr>
              <w:t>Жердева О.Н.</w:t>
            </w: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30BDC7BA" w14:textId="0D5FEE9F" w:rsidR="00B27F5A" w:rsidRPr="00494766" w:rsidRDefault="00CA1FC9" w:rsidP="00494766">
            <w:pPr>
              <w:rPr>
                <w:color w:val="FF0000"/>
                <w:sz w:val="22"/>
                <w:szCs w:val="22"/>
              </w:rPr>
            </w:pPr>
            <w:r w:rsidRPr="00494766">
              <w:rPr>
                <w:color w:val="000000" w:themeColor="text1"/>
                <w:sz w:val="22"/>
                <w:szCs w:val="22"/>
              </w:rPr>
              <w:t>Дифференцирование учащихся по типам  восприятия  в обучении иностранным языкам</w:t>
            </w:r>
          </w:p>
        </w:tc>
        <w:tc>
          <w:tcPr>
            <w:tcW w:w="1607" w:type="pct"/>
            <w:tcBorders>
              <w:top w:val="single" w:sz="4" w:space="0" w:color="auto"/>
              <w:left w:val="single" w:sz="4" w:space="0" w:color="auto"/>
              <w:bottom w:val="single" w:sz="4" w:space="0" w:color="auto"/>
              <w:right w:val="single" w:sz="4" w:space="0" w:color="auto"/>
            </w:tcBorders>
          </w:tcPr>
          <w:p w14:paraId="7BA40275" w14:textId="340EC0D6" w:rsidR="00B27F5A" w:rsidRPr="00494766" w:rsidRDefault="00CA1FC9" w:rsidP="00494766">
            <w:pPr>
              <w:rPr>
                <w:color w:val="FF0000"/>
                <w:sz w:val="22"/>
                <w:szCs w:val="22"/>
              </w:rPr>
            </w:pPr>
            <w:r w:rsidRPr="00494766">
              <w:rPr>
                <w:color w:val="000000" w:themeColor="text1"/>
                <w:sz w:val="22"/>
                <w:szCs w:val="22"/>
              </w:rPr>
              <w:t>В книге: Социально-экономическая политика страны и сибирского региона в условиях цифровой экономики. Материалы XI международной научно-практической конференции, посвященной 100-летию Финуниверситета. 2020</w:t>
            </w:r>
          </w:p>
        </w:tc>
        <w:tc>
          <w:tcPr>
            <w:tcW w:w="780" w:type="pct"/>
            <w:tcBorders>
              <w:top w:val="single" w:sz="4" w:space="0" w:color="auto"/>
              <w:left w:val="single" w:sz="4" w:space="0" w:color="auto"/>
              <w:bottom w:val="single" w:sz="4" w:space="0" w:color="auto"/>
              <w:right w:val="single" w:sz="4" w:space="0" w:color="auto"/>
            </w:tcBorders>
            <w:shd w:val="clear" w:color="auto" w:fill="auto"/>
          </w:tcPr>
          <w:p w14:paraId="5DFF452D" w14:textId="10F0E3C7" w:rsidR="00B27F5A" w:rsidRPr="00494766" w:rsidRDefault="00B27F5A" w:rsidP="00494766">
            <w:pPr>
              <w:rPr>
                <w:color w:val="FF0000"/>
                <w:sz w:val="22"/>
                <w:szCs w:val="22"/>
              </w:rPr>
            </w:pPr>
            <w:r w:rsidRPr="00494766">
              <w:rPr>
                <w:sz w:val="22"/>
                <w:szCs w:val="22"/>
              </w:rPr>
              <w:t xml:space="preserve">Финансовый университет при Правительстве РФ, Алтайский филиал, Барнаул , </w:t>
            </w:r>
            <w:proofErr w:type="spellStart"/>
            <w:r w:rsidRPr="00494766">
              <w:rPr>
                <w:sz w:val="22"/>
                <w:szCs w:val="22"/>
              </w:rPr>
              <w:t>Графикс</w:t>
            </w:r>
            <w:proofErr w:type="spellEnd"/>
            <w:r w:rsidRPr="00494766">
              <w:rPr>
                <w:sz w:val="22"/>
                <w:szCs w:val="22"/>
              </w:rPr>
              <w:t>,   20</w:t>
            </w:r>
            <w:r w:rsidR="00CA1FC9" w:rsidRPr="00494766">
              <w:rPr>
                <w:sz w:val="22"/>
                <w:szCs w:val="22"/>
              </w:rPr>
              <w:t>20</w:t>
            </w:r>
            <w:r w:rsidRPr="00494766">
              <w:rPr>
                <w:sz w:val="22"/>
                <w:szCs w:val="22"/>
              </w:rPr>
              <w:t>.</w:t>
            </w:r>
            <w:r w:rsidRPr="00494766">
              <w:rPr>
                <w:color w:val="FF0000"/>
                <w:sz w:val="22"/>
                <w:szCs w:val="22"/>
              </w:rPr>
              <w:t xml:space="preserve">  </w:t>
            </w:r>
            <w:r w:rsidRPr="00201C9C">
              <w:rPr>
                <w:sz w:val="22"/>
                <w:szCs w:val="22"/>
              </w:rPr>
              <w:t xml:space="preserve">С. </w:t>
            </w:r>
            <w:r w:rsidR="001259CA">
              <w:rPr>
                <w:sz w:val="22"/>
                <w:szCs w:val="22"/>
              </w:rPr>
              <w:t>151</w:t>
            </w:r>
            <w:r w:rsidRPr="00201C9C">
              <w:rPr>
                <w:sz w:val="22"/>
                <w:szCs w:val="22"/>
              </w:rPr>
              <w:t>-</w:t>
            </w:r>
            <w:r w:rsidR="001259CA">
              <w:rPr>
                <w:sz w:val="22"/>
                <w:szCs w:val="22"/>
              </w:rPr>
              <w:t>155</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50DC729" w14:textId="54869424" w:rsidR="00B27F5A" w:rsidRPr="00494766" w:rsidRDefault="00B27F5A" w:rsidP="00494766">
            <w:pPr>
              <w:jc w:val="center"/>
              <w:rPr>
                <w:sz w:val="22"/>
                <w:szCs w:val="22"/>
              </w:rPr>
            </w:pPr>
            <w:r w:rsidRPr="00494766">
              <w:rPr>
                <w:sz w:val="22"/>
                <w:szCs w:val="22"/>
              </w:rPr>
              <w:t xml:space="preserve">0, </w:t>
            </w:r>
            <w:r w:rsidR="00CA1FC9" w:rsidRPr="00494766">
              <w:rPr>
                <w:sz w:val="22"/>
                <w:szCs w:val="22"/>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C9E3462" w14:textId="77777777" w:rsidR="00B27F5A" w:rsidRPr="00494766" w:rsidRDefault="00B27F5A" w:rsidP="00494766">
            <w:pPr>
              <w:rPr>
                <w:sz w:val="22"/>
                <w:szCs w:val="22"/>
              </w:rPr>
            </w:pPr>
            <w:r w:rsidRPr="00494766">
              <w:rPr>
                <w:sz w:val="22"/>
                <w:szCs w:val="22"/>
              </w:rPr>
              <w:t>да</w:t>
            </w:r>
          </w:p>
        </w:tc>
      </w:tr>
      <w:tr w:rsidR="00CA1FC9" w:rsidRPr="00494766" w14:paraId="00E849FF" w14:textId="77777777" w:rsidTr="00494766">
        <w:trPr>
          <w:cantSplit/>
          <w:trHeight w:val="391"/>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56C5AA6" w14:textId="77777777" w:rsidR="00CA1FC9" w:rsidRPr="00494766" w:rsidRDefault="00CA1FC9" w:rsidP="00494766">
            <w:pPr>
              <w:numPr>
                <w:ilvl w:val="0"/>
                <w:numId w:val="15"/>
              </w:numPr>
              <w:ind w:left="0" w:firstLine="0"/>
              <w:contextualSpacing/>
              <w:jc w:val="center"/>
              <w:rPr>
                <w:rFonts w:eastAsia="Calibri"/>
                <w:color w:val="FF0000"/>
                <w:sz w:val="22"/>
                <w:szCs w:val="22"/>
              </w:rPr>
            </w:pPr>
          </w:p>
        </w:tc>
        <w:tc>
          <w:tcPr>
            <w:tcW w:w="535" w:type="pct"/>
            <w:tcBorders>
              <w:top w:val="single" w:sz="4" w:space="0" w:color="auto"/>
              <w:left w:val="single" w:sz="4" w:space="0" w:color="auto"/>
              <w:bottom w:val="single" w:sz="4" w:space="0" w:color="auto"/>
              <w:right w:val="single" w:sz="4" w:space="0" w:color="auto"/>
            </w:tcBorders>
          </w:tcPr>
          <w:p w14:paraId="78DE427B" w14:textId="2F7671E4" w:rsidR="00CA1FC9" w:rsidRPr="00494766" w:rsidRDefault="00CA1FC9" w:rsidP="00494766">
            <w:pPr>
              <w:rPr>
                <w:color w:val="FF0000"/>
                <w:sz w:val="22"/>
                <w:szCs w:val="22"/>
              </w:rPr>
            </w:pPr>
            <w:r w:rsidRPr="00494766">
              <w:rPr>
                <w:sz w:val="22"/>
                <w:szCs w:val="22"/>
                <w:bdr w:val="none" w:sz="0" w:space="0" w:color="auto" w:frame="1"/>
                <w:shd w:val="clear" w:color="auto" w:fill="FFFFFF"/>
              </w:rPr>
              <w:t>Сильченко Е.В.</w:t>
            </w: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5941B538" w14:textId="77777777" w:rsidR="00CA1FC9" w:rsidRPr="00494766" w:rsidRDefault="00CA1FC9" w:rsidP="00494766">
            <w:pPr>
              <w:contextualSpacing/>
              <w:jc w:val="both"/>
              <w:rPr>
                <w:color w:val="000000" w:themeColor="text1"/>
                <w:sz w:val="22"/>
                <w:szCs w:val="22"/>
              </w:rPr>
            </w:pPr>
            <w:r w:rsidRPr="00494766">
              <w:rPr>
                <w:color w:val="000000" w:themeColor="text1"/>
                <w:sz w:val="22"/>
                <w:szCs w:val="22"/>
              </w:rPr>
              <w:t>Особенности применения базовых инструментов когнитивной дидактики в работе преподавателя вуза</w:t>
            </w:r>
          </w:p>
          <w:p w14:paraId="01A96106" w14:textId="48D20600" w:rsidR="00CA1FC9" w:rsidRPr="00494766" w:rsidRDefault="00CA1FC9" w:rsidP="00494766">
            <w:pPr>
              <w:rPr>
                <w:color w:val="FF0000"/>
                <w:sz w:val="22"/>
                <w:szCs w:val="22"/>
              </w:rPr>
            </w:pPr>
            <w:r w:rsidRPr="00494766">
              <w:rPr>
                <w:color w:val="000000" w:themeColor="text1"/>
                <w:sz w:val="22"/>
                <w:szCs w:val="22"/>
              </w:rPr>
              <w:t>(тезисы)</w:t>
            </w:r>
          </w:p>
        </w:tc>
        <w:tc>
          <w:tcPr>
            <w:tcW w:w="1607" w:type="pct"/>
            <w:tcBorders>
              <w:top w:val="single" w:sz="4" w:space="0" w:color="auto"/>
              <w:left w:val="single" w:sz="4" w:space="0" w:color="auto"/>
              <w:bottom w:val="single" w:sz="4" w:space="0" w:color="auto"/>
              <w:right w:val="single" w:sz="4" w:space="0" w:color="auto"/>
            </w:tcBorders>
          </w:tcPr>
          <w:p w14:paraId="59FBCBDD" w14:textId="58B98CB5" w:rsidR="00CA1FC9" w:rsidRPr="00494766" w:rsidRDefault="00CA1FC9" w:rsidP="00494766">
            <w:pPr>
              <w:rPr>
                <w:color w:val="FF0000"/>
                <w:sz w:val="22"/>
                <w:szCs w:val="22"/>
              </w:rPr>
            </w:pPr>
            <w:r w:rsidRPr="00494766">
              <w:rPr>
                <w:color w:val="000000" w:themeColor="text1"/>
                <w:sz w:val="22"/>
                <w:szCs w:val="22"/>
              </w:rPr>
              <w:t>В книге: Социально-экономическая политика страны и сибирского региона в условиях цифровой экономики. Материалы XI международной научно-практической конференции, посвященной 100-летию Финуниверситета. 2020</w:t>
            </w:r>
          </w:p>
        </w:tc>
        <w:tc>
          <w:tcPr>
            <w:tcW w:w="780" w:type="pct"/>
            <w:tcBorders>
              <w:top w:val="single" w:sz="4" w:space="0" w:color="auto"/>
              <w:left w:val="single" w:sz="4" w:space="0" w:color="auto"/>
              <w:bottom w:val="single" w:sz="4" w:space="0" w:color="auto"/>
              <w:right w:val="single" w:sz="4" w:space="0" w:color="auto"/>
            </w:tcBorders>
            <w:shd w:val="clear" w:color="auto" w:fill="auto"/>
          </w:tcPr>
          <w:p w14:paraId="2BC8CF54" w14:textId="39D7D662" w:rsidR="00CA1FC9" w:rsidRPr="00494766" w:rsidRDefault="00CA1FC9" w:rsidP="00494766">
            <w:pPr>
              <w:rPr>
                <w:color w:val="FF0000"/>
                <w:sz w:val="22"/>
                <w:szCs w:val="22"/>
              </w:rPr>
            </w:pPr>
            <w:r w:rsidRPr="00494766">
              <w:rPr>
                <w:sz w:val="22"/>
                <w:szCs w:val="22"/>
              </w:rPr>
              <w:t xml:space="preserve">Финансовый университет при Правительстве РФ, Алтайский филиал, </w:t>
            </w:r>
            <w:proofErr w:type="gramStart"/>
            <w:r w:rsidRPr="00494766">
              <w:rPr>
                <w:sz w:val="22"/>
                <w:szCs w:val="22"/>
              </w:rPr>
              <w:t>Барнаул ,</w:t>
            </w:r>
            <w:proofErr w:type="gramEnd"/>
            <w:r w:rsidRPr="00494766">
              <w:rPr>
                <w:sz w:val="22"/>
                <w:szCs w:val="22"/>
              </w:rPr>
              <w:t xml:space="preserve"> </w:t>
            </w:r>
            <w:proofErr w:type="spellStart"/>
            <w:r w:rsidRPr="00494766">
              <w:rPr>
                <w:sz w:val="22"/>
                <w:szCs w:val="22"/>
              </w:rPr>
              <w:t>Графикс</w:t>
            </w:r>
            <w:proofErr w:type="spellEnd"/>
            <w:r w:rsidRPr="00494766">
              <w:rPr>
                <w:sz w:val="22"/>
                <w:szCs w:val="22"/>
              </w:rPr>
              <w:t>,   2020</w:t>
            </w:r>
            <w:r w:rsidRPr="00201C9C">
              <w:rPr>
                <w:sz w:val="22"/>
                <w:szCs w:val="22"/>
              </w:rPr>
              <w:t xml:space="preserve">.  С. </w:t>
            </w:r>
            <w:r w:rsidR="001259CA">
              <w:rPr>
                <w:sz w:val="22"/>
                <w:szCs w:val="22"/>
              </w:rPr>
              <w:t>193</w:t>
            </w:r>
            <w:r w:rsidRPr="00201C9C">
              <w:rPr>
                <w:sz w:val="22"/>
                <w:szCs w:val="22"/>
              </w:rPr>
              <w:t>-</w:t>
            </w:r>
            <w:r w:rsidR="001259CA">
              <w:rPr>
                <w:sz w:val="22"/>
                <w:szCs w:val="22"/>
              </w:rPr>
              <w:t>198</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51C699FD" w14:textId="30772BFF" w:rsidR="00CA1FC9" w:rsidRPr="006B308A" w:rsidRDefault="00CA1FC9" w:rsidP="00494766">
            <w:pPr>
              <w:jc w:val="center"/>
              <w:rPr>
                <w:sz w:val="22"/>
                <w:szCs w:val="22"/>
              </w:rPr>
            </w:pPr>
            <w:r w:rsidRPr="006B308A">
              <w:rPr>
                <w:sz w:val="22"/>
                <w:szCs w:val="22"/>
              </w:rPr>
              <w:t>0,5</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B0E5BE5" w14:textId="77777777" w:rsidR="00CA1FC9" w:rsidRPr="006B308A" w:rsidRDefault="00CA1FC9" w:rsidP="00494766">
            <w:pPr>
              <w:rPr>
                <w:sz w:val="22"/>
                <w:szCs w:val="22"/>
              </w:rPr>
            </w:pPr>
            <w:r w:rsidRPr="006B308A">
              <w:rPr>
                <w:sz w:val="22"/>
                <w:szCs w:val="22"/>
              </w:rPr>
              <w:t>да</w:t>
            </w:r>
          </w:p>
        </w:tc>
      </w:tr>
      <w:tr w:rsidR="00CA1FC9" w:rsidRPr="00494766" w14:paraId="203F3315" w14:textId="77777777" w:rsidTr="00494766">
        <w:trPr>
          <w:cantSplit/>
          <w:trHeight w:val="391"/>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6A6B5B08" w14:textId="77777777" w:rsidR="00CA1FC9" w:rsidRPr="00494766" w:rsidRDefault="00CA1FC9" w:rsidP="00494766">
            <w:pPr>
              <w:numPr>
                <w:ilvl w:val="0"/>
                <w:numId w:val="15"/>
              </w:numPr>
              <w:ind w:left="0" w:firstLine="0"/>
              <w:contextualSpacing/>
              <w:jc w:val="center"/>
              <w:rPr>
                <w:rFonts w:eastAsia="Calibri"/>
                <w:color w:val="FF0000"/>
                <w:sz w:val="22"/>
                <w:szCs w:val="22"/>
              </w:rPr>
            </w:pPr>
          </w:p>
        </w:tc>
        <w:tc>
          <w:tcPr>
            <w:tcW w:w="535" w:type="pct"/>
            <w:tcBorders>
              <w:top w:val="single" w:sz="4" w:space="0" w:color="auto"/>
              <w:left w:val="single" w:sz="4" w:space="0" w:color="auto"/>
              <w:bottom w:val="single" w:sz="4" w:space="0" w:color="auto"/>
              <w:right w:val="single" w:sz="4" w:space="0" w:color="auto"/>
            </w:tcBorders>
          </w:tcPr>
          <w:p w14:paraId="33901FDE" w14:textId="0262AEBA" w:rsidR="00CA1FC9" w:rsidRPr="00494766" w:rsidRDefault="00CA1FC9" w:rsidP="00494766">
            <w:pPr>
              <w:rPr>
                <w:sz w:val="22"/>
                <w:szCs w:val="22"/>
              </w:rPr>
            </w:pPr>
            <w:r w:rsidRPr="00494766">
              <w:rPr>
                <w:sz w:val="22"/>
                <w:szCs w:val="22"/>
              </w:rPr>
              <w:t>Кузеванова О.М.</w:t>
            </w: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0EF1FF2B" w14:textId="77777777" w:rsidR="00CA1FC9" w:rsidRPr="00494766" w:rsidRDefault="00CA1FC9" w:rsidP="00494766">
            <w:pPr>
              <w:jc w:val="both"/>
              <w:rPr>
                <w:bCs/>
                <w:sz w:val="22"/>
                <w:szCs w:val="22"/>
              </w:rPr>
            </w:pPr>
            <w:r w:rsidRPr="00494766">
              <w:rPr>
                <w:color w:val="FF0000"/>
                <w:sz w:val="22"/>
                <w:szCs w:val="22"/>
              </w:rPr>
              <w:t xml:space="preserve"> </w:t>
            </w:r>
            <w:r w:rsidRPr="00494766">
              <w:rPr>
                <w:bCs/>
                <w:sz w:val="22"/>
                <w:szCs w:val="22"/>
              </w:rPr>
              <w:t xml:space="preserve">Формы организации обучения современного </w:t>
            </w:r>
            <w:r w:rsidRPr="00494766">
              <w:rPr>
                <w:bCs/>
                <w:sz w:val="22"/>
                <w:szCs w:val="22"/>
                <w:lang w:val="en-US"/>
              </w:rPr>
              <w:t>Z</w:t>
            </w:r>
            <w:r w:rsidRPr="00494766">
              <w:rPr>
                <w:bCs/>
                <w:sz w:val="22"/>
                <w:szCs w:val="22"/>
              </w:rPr>
              <w:t xml:space="preserve"> поколения в высшей школе</w:t>
            </w:r>
          </w:p>
          <w:p w14:paraId="3B236469" w14:textId="74D6E012" w:rsidR="00CA1FC9" w:rsidRPr="00494766" w:rsidRDefault="00CA1FC9" w:rsidP="00494766">
            <w:pPr>
              <w:rPr>
                <w:color w:val="FF0000"/>
                <w:sz w:val="22"/>
                <w:szCs w:val="22"/>
              </w:rPr>
            </w:pPr>
          </w:p>
        </w:tc>
        <w:tc>
          <w:tcPr>
            <w:tcW w:w="1607" w:type="pct"/>
            <w:tcBorders>
              <w:top w:val="single" w:sz="4" w:space="0" w:color="auto"/>
              <w:left w:val="single" w:sz="4" w:space="0" w:color="auto"/>
              <w:bottom w:val="single" w:sz="4" w:space="0" w:color="auto"/>
              <w:right w:val="single" w:sz="4" w:space="0" w:color="auto"/>
            </w:tcBorders>
          </w:tcPr>
          <w:p w14:paraId="57CFE50A" w14:textId="1614E5E4" w:rsidR="00CA1FC9" w:rsidRPr="00494766" w:rsidRDefault="00CA1FC9" w:rsidP="00494766">
            <w:pPr>
              <w:rPr>
                <w:color w:val="FF0000"/>
                <w:sz w:val="22"/>
                <w:szCs w:val="22"/>
              </w:rPr>
            </w:pPr>
            <w:r w:rsidRPr="00494766">
              <w:rPr>
                <w:color w:val="000000" w:themeColor="text1"/>
                <w:sz w:val="22"/>
                <w:szCs w:val="22"/>
              </w:rPr>
              <w:t>В книге: Социально-экономическая политика страны и сибирского региона в условиях цифровой экономики. Материалы XI международной научно-практической конференции, посвященной 100-летию Финуниверситета. 2020</w:t>
            </w:r>
          </w:p>
        </w:tc>
        <w:tc>
          <w:tcPr>
            <w:tcW w:w="780" w:type="pct"/>
            <w:tcBorders>
              <w:top w:val="single" w:sz="4" w:space="0" w:color="auto"/>
              <w:left w:val="single" w:sz="4" w:space="0" w:color="auto"/>
              <w:bottom w:val="single" w:sz="4" w:space="0" w:color="auto"/>
              <w:right w:val="single" w:sz="4" w:space="0" w:color="auto"/>
            </w:tcBorders>
            <w:shd w:val="clear" w:color="auto" w:fill="auto"/>
          </w:tcPr>
          <w:p w14:paraId="5D9282C1" w14:textId="225B6C81" w:rsidR="00CA1FC9" w:rsidRPr="00494766" w:rsidRDefault="00CA1FC9" w:rsidP="00494766">
            <w:pPr>
              <w:rPr>
                <w:color w:val="FF0000"/>
                <w:sz w:val="22"/>
                <w:szCs w:val="22"/>
              </w:rPr>
            </w:pPr>
            <w:r w:rsidRPr="00494766">
              <w:rPr>
                <w:sz w:val="22"/>
                <w:szCs w:val="22"/>
              </w:rPr>
              <w:t xml:space="preserve">Финансовый университет при Правительстве РФ, Алтайский филиал, Барнаул , </w:t>
            </w:r>
            <w:proofErr w:type="spellStart"/>
            <w:r w:rsidRPr="00494766">
              <w:rPr>
                <w:sz w:val="22"/>
                <w:szCs w:val="22"/>
              </w:rPr>
              <w:t>Графикс</w:t>
            </w:r>
            <w:proofErr w:type="spellEnd"/>
            <w:r w:rsidRPr="00494766">
              <w:rPr>
                <w:sz w:val="22"/>
                <w:szCs w:val="22"/>
              </w:rPr>
              <w:t>,   2020.</w:t>
            </w:r>
            <w:r w:rsidRPr="00494766">
              <w:rPr>
                <w:color w:val="FF0000"/>
                <w:sz w:val="22"/>
                <w:szCs w:val="22"/>
              </w:rPr>
              <w:t xml:space="preserve">  </w:t>
            </w:r>
            <w:r w:rsidRPr="001259CA">
              <w:rPr>
                <w:sz w:val="22"/>
                <w:szCs w:val="22"/>
              </w:rPr>
              <w:t xml:space="preserve">С. </w:t>
            </w:r>
            <w:r w:rsidR="001259CA" w:rsidRPr="001259CA">
              <w:rPr>
                <w:sz w:val="22"/>
                <w:szCs w:val="22"/>
              </w:rPr>
              <w:t>160</w:t>
            </w:r>
            <w:r w:rsidRPr="001259CA">
              <w:rPr>
                <w:sz w:val="22"/>
                <w:szCs w:val="22"/>
              </w:rPr>
              <w:t>-</w:t>
            </w:r>
            <w:r w:rsidR="001259CA" w:rsidRPr="001259CA">
              <w:rPr>
                <w:sz w:val="22"/>
                <w:szCs w:val="22"/>
              </w:rPr>
              <w:t>165</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58AF02F3" w14:textId="2C45050C" w:rsidR="00CA1FC9" w:rsidRPr="006B308A" w:rsidRDefault="00CA1FC9" w:rsidP="00494766">
            <w:pPr>
              <w:jc w:val="center"/>
              <w:rPr>
                <w:sz w:val="22"/>
                <w:szCs w:val="22"/>
              </w:rPr>
            </w:pPr>
            <w:r w:rsidRPr="006B308A">
              <w:rPr>
                <w:sz w:val="22"/>
                <w:szCs w:val="22"/>
              </w:rPr>
              <w:t>0,5</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D110024" w14:textId="77777777" w:rsidR="00CA1FC9" w:rsidRPr="006B308A" w:rsidRDefault="00CA1FC9" w:rsidP="00494766">
            <w:pPr>
              <w:rPr>
                <w:sz w:val="22"/>
                <w:szCs w:val="22"/>
              </w:rPr>
            </w:pPr>
            <w:r w:rsidRPr="006B308A">
              <w:rPr>
                <w:sz w:val="22"/>
                <w:szCs w:val="22"/>
              </w:rPr>
              <w:t>да</w:t>
            </w:r>
          </w:p>
        </w:tc>
      </w:tr>
      <w:tr w:rsidR="001259CA" w:rsidRPr="00494766" w14:paraId="0A8882E3" w14:textId="77777777" w:rsidTr="00494766">
        <w:trPr>
          <w:cantSplit/>
          <w:trHeight w:val="391"/>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674474F8" w14:textId="77777777" w:rsidR="001259CA" w:rsidRPr="00494766" w:rsidRDefault="001259CA" w:rsidP="001259CA">
            <w:pPr>
              <w:numPr>
                <w:ilvl w:val="0"/>
                <w:numId w:val="15"/>
              </w:numPr>
              <w:ind w:left="0" w:firstLine="0"/>
              <w:contextualSpacing/>
              <w:jc w:val="center"/>
              <w:rPr>
                <w:rFonts w:eastAsia="Calibri"/>
                <w:color w:val="FF0000"/>
                <w:sz w:val="22"/>
                <w:szCs w:val="22"/>
              </w:rPr>
            </w:pPr>
          </w:p>
        </w:tc>
        <w:tc>
          <w:tcPr>
            <w:tcW w:w="535" w:type="pct"/>
            <w:tcBorders>
              <w:top w:val="single" w:sz="4" w:space="0" w:color="auto"/>
              <w:left w:val="single" w:sz="4" w:space="0" w:color="auto"/>
              <w:bottom w:val="single" w:sz="4" w:space="0" w:color="auto"/>
              <w:right w:val="single" w:sz="4" w:space="0" w:color="auto"/>
            </w:tcBorders>
          </w:tcPr>
          <w:p w14:paraId="3288C0C3" w14:textId="77777777" w:rsidR="001259CA" w:rsidRDefault="001259CA" w:rsidP="001259CA">
            <w:pPr>
              <w:rPr>
                <w:sz w:val="22"/>
                <w:szCs w:val="22"/>
              </w:rPr>
            </w:pPr>
            <w:r>
              <w:rPr>
                <w:sz w:val="22"/>
                <w:szCs w:val="22"/>
              </w:rPr>
              <w:t xml:space="preserve">Кунгурова </w:t>
            </w:r>
            <w:proofErr w:type="gramStart"/>
            <w:r>
              <w:rPr>
                <w:sz w:val="22"/>
                <w:szCs w:val="22"/>
              </w:rPr>
              <w:t>О.Ф.</w:t>
            </w:r>
            <w:proofErr w:type="gramEnd"/>
            <w:r>
              <w:rPr>
                <w:sz w:val="22"/>
                <w:szCs w:val="22"/>
              </w:rPr>
              <w:t>,</w:t>
            </w:r>
          </w:p>
          <w:p w14:paraId="4848398A" w14:textId="541258DC" w:rsidR="001259CA" w:rsidRPr="00494766" w:rsidRDefault="001259CA" w:rsidP="001259CA">
            <w:pPr>
              <w:rPr>
                <w:sz w:val="22"/>
                <w:szCs w:val="22"/>
              </w:rPr>
            </w:pPr>
            <w:r>
              <w:rPr>
                <w:sz w:val="22"/>
                <w:szCs w:val="22"/>
              </w:rPr>
              <w:t>Кунгуров А.Л.</w:t>
            </w: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15D44F1B" w14:textId="7C5B918E" w:rsidR="001259CA" w:rsidRPr="001259CA" w:rsidRDefault="001259CA" w:rsidP="001259CA">
            <w:pPr>
              <w:jc w:val="both"/>
              <w:rPr>
                <w:sz w:val="22"/>
                <w:szCs w:val="22"/>
              </w:rPr>
            </w:pPr>
            <w:r w:rsidRPr="001259CA">
              <w:rPr>
                <w:sz w:val="22"/>
                <w:szCs w:val="22"/>
              </w:rPr>
              <w:t>Введение материалов регионального сегмента отечественной истории в научно-исследовательскую деятельность студентов</w:t>
            </w:r>
          </w:p>
        </w:tc>
        <w:tc>
          <w:tcPr>
            <w:tcW w:w="1607" w:type="pct"/>
            <w:tcBorders>
              <w:top w:val="single" w:sz="4" w:space="0" w:color="auto"/>
              <w:left w:val="single" w:sz="4" w:space="0" w:color="auto"/>
              <w:bottom w:val="single" w:sz="4" w:space="0" w:color="auto"/>
              <w:right w:val="single" w:sz="4" w:space="0" w:color="auto"/>
            </w:tcBorders>
          </w:tcPr>
          <w:p w14:paraId="0CEB8ED6" w14:textId="624E38FC" w:rsidR="001259CA" w:rsidRPr="00494766" w:rsidRDefault="001259CA" w:rsidP="001259CA">
            <w:pPr>
              <w:rPr>
                <w:color w:val="000000" w:themeColor="text1"/>
                <w:sz w:val="22"/>
                <w:szCs w:val="22"/>
              </w:rPr>
            </w:pPr>
            <w:r w:rsidRPr="00494766">
              <w:rPr>
                <w:color w:val="000000" w:themeColor="text1"/>
                <w:sz w:val="22"/>
                <w:szCs w:val="22"/>
              </w:rPr>
              <w:t>В книге: Социально-экономическая политика страны и сибирского региона в условиях цифровой экономики. Материалы XI международной научно-практической конференции, посвященной 100-летию Финуниверситета. 2020</w:t>
            </w:r>
          </w:p>
        </w:tc>
        <w:tc>
          <w:tcPr>
            <w:tcW w:w="780" w:type="pct"/>
            <w:tcBorders>
              <w:top w:val="single" w:sz="4" w:space="0" w:color="auto"/>
              <w:left w:val="single" w:sz="4" w:space="0" w:color="auto"/>
              <w:bottom w:val="single" w:sz="4" w:space="0" w:color="auto"/>
              <w:right w:val="single" w:sz="4" w:space="0" w:color="auto"/>
            </w:tcBorders>
            <w:shd w:val="clear" w:color="auto" w:fill="auto"/>
          </w:tcPr>
          <w:p w14:paraId="43D35AEB" w14:textId="6FBAC4AA" w:rsidR="001259CA" w:rsidRPr="00494766" w:rsidRDefault="001259CA" w:rsidP="001259CA">
            <w:pPr>
              <w:rPr>
                <w:sz w:val="22"/>
                <w:szCs w:val="22"/>
              </w:rPr>
            </w:pPr>
            <w:r w:rsidRPr="00494766">
              <w:rPr>
                <w:sz w:val="22"/>
                <w:szCs w:val="22"/>
              </w:rPr>
              <w:t xml:space="preserve">Финансовый университет при Правительстве РФ, Алтайский филиал, </w:t>
            </w:r>
            <w:proofErr w:type="gramStart"/>
            <w:r w:rsidRPr="00494766">
              <w:rPr>
                <w:sz w:val="22"/>
                <w:szCs w:val="22"/>
              </w:rPr>
              <w:t>Барнаул ,</w:t>
            </w:r>
            <w:proofErr w:type="gramEnd"/>
            <w:r w:rsidRPr="00494766">
              <w:rPr>
                <w:sz w:val="22"/>
                <w:szCs w:val="22"/>
              </w:rPr>
              <w:t xml:space="preserve"> </w:t>
            </w:r>
            <w:proofErr w:type="spellStart"/>
            <w:r w:rsidRPr="00494766">
              <w:rPr>
                <w:sz w:val="22"/>
                <w:szCs w:val="22"/>
              </w:rPr>
              <w:t>Графикс</w:t>
            </w:r>
            <w:proofErr w:type="spellEnd"/>
            <w:r w:rsidRPr="00494766">
              <w:rPr>
                <w:sz w:val="22"/>
                <w:szCs w:val="22"/>
              </w:rPr>
              <w:t>,   2020.</w:t>
            </w:r>
            <w:r w:rsidRPr="00494766">
              <w:rPr>
                <w:color w:val="FF0000"/>
                <w:sz w:val="22"/>
                <w:szCs w:val="22"/>
              </w:rPr>
              <w:t xml:space="preserve">  </w:t>
            </w:r>
            <w:r w:rsidRPr="001259CA">
              <w:rPr>
                <w:sz w:val="22"/>
                <w:szCs w:val="22"/>
              </w:rPr>
              <w:t>С. 16</w:t>
            </w:r>
            <w:r>
              <w:rPr>
                <w:sz w:val="22"/>
                <w:szCs w:val="22"/>
              </w:rPr>
              <w:t>5</w:t>
            </w:r>
            <w:r w:rsidRPr="001259CA">
              <w:rPr>
                <w:sz w:val="22"/>
                <w:szCs w:val="22"/>
              </w:rPr>
              <w:t>-16</w:t>
            </w:r>
            <w:r>
              <w:rPr>
                <w:sz w:val="22"/>
                <w:szCs w:val="22"/>
              </w:rPr>
              <w:t>9</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1E53C589" w14:textId="3B5D084A" w:rsidR="001259CA" w:rsidRPr="006B308A" w:rsidRDefault="001259CA" w:rsidP="001259CA">
            <w:pPr>
              <w:jc w:val="center"/>
              <w:rPr>
                <w:sz w:val="22"/>
                <w:szCs w:val="22"/>
              </w:rPr>
            </w:pPr>
            <w:r w:rsidRPr="006B308A">
              <w:rPr>
                <w:sz w:val="22"/>
                <w:szCs w:val="22"/>
              </w:rPr>
              <w:t>0,5</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0ECDDC49" w14:textId="7B13D02D" w:rsidR="001259CA" w:rsidRPr="006B308A" w:rsidRDefault="001259CA" w:rsidP="001259CA">
            <w:pPr>
              <w:rPr>
                <w:sz w:val="22"/>
                <w:szCs w:val="22"/>
              </w:rPr>
            </w:pPr>
            <w:r w:rsidRPr="006B308A">
              <w:rPr>
                <w:sz w:val="22"/>
                <w:szCs w:val="22"/>
              </w:rPr>
              <w:t>да</w:t>
            </w:r>
          </w:p>
        </w:tc>
      </w:tr>
    </w:tbl>
    <w:p w14:paraId="73423FA2" w14:textId="77777777" w:rsidR="00494766" w:rsidRDefault="00494766" w:rsidP="00CA1FC9">
      <w:pPr>
        <w:spacing w:line="360" w:lineRule="auto"/>
        <w:ind w:firstLine="709"/>
        <w:jc w:val="center"/>
        <w:rPr>
          <w:b/>
          <w:sz w:val="28"/>
          <w:szCs w:val="28"/>
        </w:rPr>
      </w:pPr>
      <w:bookmarkStart w:id="19" w:name="_Toc364773953"/>
    </w:p>
    <w:p w14:paraId="2D9D35EA" w14:textId="173D2452" w:rsidR="006766B9" w:rsidRPr="00E13170" w:rsidRDefault="0073270D" w:rsidP="0073270D">
      <w:pPr>
        <w:spacing w:line="360" w:lineRule="auto"/>
        <w:ind w:firstLine="709"/>
        <w:jc w:val="center"/>
        <w:rPr>
          <w:b/>
          <w:sz w:val="22"/>
          <w:szCs w:val="22"/>
        </w:rPr>
      </w:pPr>
      <w:r>
        <w:rPr>
          <w:b/>
          <w:sz w:val="28"/>
          <w:szCs w:val="28"/>
        </w:rPr>
        <w:t xml:space="preserve"> </w:t>
      </w:r>
    </w:p>
    <w:bookmarkEnd w:id="19"/>
    <w:p w14:paraId="5E3F4252" w14:textId="77777777" w:rsidR="00D80A88" w:rsidRPr="00E13170" w:rsidRDefault="00D80A88" w:rsidP="00D80A88">
      <w:pPr>
        <w:pStyle w:val="3"/>
        <w:jc w:val="left"/>
        <w:rPr>
          <w:b/>
          <w:sz w:val="22"/>
          <w:szCs w:val="22"/>
        </w:rPr>
      </w:pPr>
      <w:r w:rsidRPr="00494766">
        <w:rPr>
          <w:b/>
          <w:sz w:val="22"/>
          <w:szCs w:val="22"/>
        </w:rPr>
        <w:lastRenderedPageBreak/>
        <w:t>5.1.3. Научные статьи научно-педагогических работников</w:t>
      </w:r>
    </w:p>
    <w:p w14:paraId="2DFC4DA4" w14:textId="77777777" w:rsidR="00D50AC5" w:rsidRPr="00E13170" w:rsidRDefault="00D50AC5">
      <w:pPr>
        <w:rPr>
          <w:sz w:val="22"/>
          <w:szCs w:val="22"/>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071"/>
        <w:gridCol w:w="1131"/>
        <w:gridCol w:w="4471"/>
        <w:gridCol w:w="3917"/>
        <w:gridCol w:w="1550"/>
        <w:gridCol w:w="1165"/>
      </w:tblGrid>
      <w:tr w:rsidR="00D80A88" w:rsidRPr="00494766" w14:paraId="26C2D103" w14:textId="77777777" w:rsidTr="00494766">
        <w:trPr>
          <w:cantSplit/>
          <w:trHeight w:val="876"/>
        </w:trPr>
        <w:tc>
          <w:tcPr>
            <w:tcW w:w="220" w:type="pct"/>
            <w:tcBorders>
              <w:top w:val="single" w:sz="4" w:space="0" w:color="auto"/>
              <w:left w:val="single" w:sz="4" w:space="0" w:color="auto"/>
              <w:right w:val="single" w:sz="4" w:space="0" w:color="auto"/>
            </w:tcBorders>
            <w:shd w:val="clear" w:color="auto" w:fill="auto"/>
            <w:vAlign w:val="center"/>
            <w:hideMark/>
          </w:tcPr>
          <w:p w14:paraId="3342C4B9" w14:textId="77777777" w:rsidR="00D80A88" w:rsidRPr="00494766" w:rsidRDefault="00D80A88" w:rsidP="00494766">
            <w:pPr>
              <w:jc w:val="center"/>
              <w:rPr>
                <w:b/>
                <w:sz w:val="22"/>
                <w:szCs w:val="22"/>
              </w:rPr>
            </w:pPr>
            <w:r w:rsidRPr="00494766">
              <w:rPr>
                <w:b/>
                <w:sz w:val="22"/>
                <w:szCs w:val="22"/>
              </w:rPr>
              <w:t>№</w:t>
            </w:r>
          </w:p>
          <w:p w14:paraId="2381ADA6" w14:textId="77777777" w:rsidR="00D80A88" w:rsidRPr="00494766" w:rsidRDefault="00D80A88" w:rsidP="00494766">
            <w:pPr>
              <w:jc w:val="center"/>
              <w:rPr>
                <w:b/>
                <w:sz w:val="22"/>
                <w:szCs w:val="22"/>
              </w:rPr>
            </w:pPr>
            <w:r w:rsidRPr="00494766">
              <w:rPr>
                <w:b/>
                <w:sz w:val="22"/>
                <w:szCs w:val="22"/>
              </w:rPr>
              <w:t>п/п</w:t>
            </w:r>
          </w:p>
        </w:tc>
        <w:tc>
          <w:tcPr>
            <w:tcW w:w="692" w:type="pct"/>
            <w:tcBorders>
              <w:top w:val="single" w:sz="4" w:space="0" w:color="auto"/>
              <w:left w:val="single" w:sz="4" w:space="0" w:color="auto"/>
              <w:right w:val="single" w:sz="4" w:space="0" w:color="auto"/>
            </w:tcBorders>
            <w:vAlign w:val="center"/>
          </w:tcPr>
          <w:p w14:paraId="40EF74DF" w14:textId="77777777" w:rsidR="00D80A88" w:rsidRPr="00494766" w:rsidRDefault="00D80A88" w:rsidP="00494766">
            <w:pPr>
              <w:jc w:val="center"/>
              <w:rPr>
                <w:b/>
                <w:sz w:val="22"/>
                <w:szCs w:val="22"/>
              </w:rPr>
            </w:pPr>
            <w:r w:rsidRPr="00494766">
              <w:rPr>
                <w:b/>
                <w:sz w:val="22"/>
                <w:szCs w:val="22"/>
              </w:rPr>
              <w:t>ФИО авторов</w:t>
            </w:r>
          </w:p>
        </w:tc>
        <w:tc>
          <w:tcPr>
            <w:tcW w:w="378" w:type="pct"/>
            <w:tcBorders>
              <w:top w:val="single" w:sz="4" w:space="0" w:color="auto"/>
              <w:left w:val="single" w:sz="4" w:space="0" w:color="auto"/>
              <w:right w:val="single" w:sz="4" w:space="0" w:color="auto"/>
            </w:tcBorders>
            <w:shd w:val="clear" w:color="auto" w:fill="auto"/>
            <w:vAlign w:val="center"/>
            <w:hideMark/>
          </w:tcPr>
          <w:p w14:paraId="3D63785D" w14:textId="77777777" w:rsidR="00D80A88" w:rsidRPr="00494766" w:rsidRDefault="00D80A88" w:rsidP="00494766">
            <w:pPr>
              <w:jc w:val="center"/>
              <w:rPr>
                <w:b/>
                <w:sz w:val="22"/>
                <w:szCs w:val="22"/>
              </w:rPr>
            </w:pPr>
            <w:r w:rsidRPr="00494766">
              <w:rPr>
                <w:b/>
                <w:sz w:val="22"/>
                <w:szCs w:val="22"/>
              </w:rPr>
              <w:t>Кафедра</w:t>
            </w:r>
          </w:p>
        </w:tc>
        <w:tc>
          <w:tcPr>
            <w:tcW w:w="1494" w:type="pct"/>
            <w:tcBorders>
              <w:top w:val="single" w:sz="4" w:space="0" w:color="auto"/>
              <w:left w:val="single" w:sz="4" w:space="0" w:color="auto"/>
              <w:right w:val="single" w:sz="4" w:space="0" w:color="auto"/>
            </w:tcBorders>
            <w:vAlign w:val="center"/>
          </w:tcPr>
          <w:p w14:paraId="2C0D4A19" w14:textId="77777777" w:rsidR="00D80A88" w:rsidRPr="00494766" w:rsidRDefault="00D80A88" w:rsidP="00494766">
            <w:pPr>
              <w:jc w:val="center"/>
              <w:rPr>
                <w:b/>
                <w:sz w:val="22"/>
                <w:szCs w:val="22"/>
              </w:rPr>
            </w:pPr>
            <w:r w:rsidRPr="00494766">
              <w:rPr>
                <w:b/>
                <w:sz w:val="22"/>
                <w:szCs w:val="22"/>
              </w:rPr>
              <w:t>Наименование статьи</w:t>
            </w:r>
          </w:p>
        </w:tc>
        <w:tc>
          <w:tcPr>
            <w:tcW w:w="1309" w:type="pct"/>
            <w:tcBorders>
              <w:top w:val="single" w:sz="4" w:space="0" w:color="auto"/>
              <w:left w:val="single" w:sz="4" w:space="0" w:color="auto"/>
              <w:right w:val="single" w:sz="4" w:space="0" w:color="auto"/>
            </w:tcBorders>
            <w:shd w:val="clear" w:color="auto" w:fill="auto"/>
            <w:vAlign w:val="center"/>
            <w:hideMark/>
          </w:tcPr>
          <w:p w14:paraId="14E07168" w14:textId="77777777" w:rsidR="00D80A88" w:rsidRPr="00494766" w:rsidRDefault="00D80A88" w:rsidP="00494766">
            <w:pPr>
              <w:jc w:val="center"/>
              <w:rPr>
                <w:b/>
                <w:sz w:val="22"/>
                <w:szCs w:val="22"/>
              </w:rPr>
            </w:pPr>
            <w:r w:rsidRPr="00494766">
              <w:rPr>
                <w:b/>
                <w:sz w:val="22"/>
                <w:szCs w:val="22"/>
              </w:rPr>
              <w:t>Выходные данные</w:t>
            </w:r>
          </w:p>
          <w:p w14:paraId="016B71D6" w14:textId="77777777" w:rsidR="00D80A88" w:rsidRPr="00494766" w:rsidRDefault="00D80A88" w:rsidP="00494766">
            <w:pPr>
              <w:jc w:val="center"/>
              <w:rPr>
                <w:b/>
                <w:sz w:val="22"/>
                <w:szCs w:val="22"/>
              </w:rPr>
            </w:pPr>
            <w:r w:rsidRPr="00494766">
              <w:rPr>
                <w:b/>
                <w:sz w:val="22"/>
                <w:szCs w:val="22"/>
              </w:rPr>
              <w:t>(наименование издания, год, №, стр.)</w:t>
            </w:r>
          </w:p>
        </w:tc>
        <w:tc>
          <w:tcPr>
            <w:tcW w:w="518" w:type="pct"/>
            <w:tcBorders>
              <w:top w:val="single" w:sz="4" w:space="0" w:color="auto"/>
              <w:left w:val="single" w:sz="4" w:space="0" w:color="auto"/>
              <w:right w:val="single" w:sz="4" w:space="0" w:color="auto"/>
            </w:tcBorders>
            <w:shd w:val="clear" w:color="auto" w:fill="auto"/>
            <w:vAlign w:val="center"/>
            <w:hideMark/>
          </w:tcPr>
          <w:p w14:paraId="11FAC40F" w14:textId="12DB853A" w:rsidR="00D80A88" w:rsidRPr="00494766" w:rsidRDefault="00D80A88" w:rsidP="00494766">
            <w:pPr>
              <w:jc w:val="center"/>
              <w:rPr>
                <w:b/>
                <w:sz w:val="22"/>
                <w:szCs w:val="22"/>
              </w:rPr>
            </w:pPr>
            <w:r w:rsidRPr="00494766">
              <w:rPr>
                <w:b/>
                <w:sz w:val="22"/>
                <w:szCs w:val="22"/>
              </w:rPr>
              <w:t>Объем работы (</w:t>
            </w:r>
            <w:proofErr w:type="spellStart"/>
            <w:r w:rsidRPr="00494766">
              <w:rPr>
                <w:b/>
                <w:sz w:val="22"/>
                <w:szCs w:val="22"/>
              </w:rPr>
              <w:t>п.л</w:t>
            </w:r>
            <w:proofErr w:type="spellEnd"/>
            <w:r w:rsidRPr="00494766">
              <w:rPr>
                <w:b/>
                <w:sz w:val="22"/>
                <w:szCs w:val="22"/>
              </w:rPr>
              <w:t>.)</w:t>
            </w:r>
          </w:p>
        </w:tc>
        <w:tc>
          <w:tcPr>
            <w:tcW w:w="389" w:type="pct"/>
            <w:tcBorders>
              <w:top w:val="single" w:sz="4" w:space="0" w:color="auto"/>
              <w:left w:val="single" w:sz="4" w:space="0" w:color="auto"/>
              <w:right w:val="single" w:sz="4" w:space="0" w:color="auto"/>
            </w:tcBorders>
            <w:shd w:val="clear" w:color="auto" w:fill="auto"/>
            <w:vAlign w:val="center"/>
          </w:tcPr>
          <w:p w14:paraId="5C403875" w14:textId="1A615D59" w:rsidR="00D80A88" w:rsidRPr="00494766" w:rsidRDefault="00D80A88" w:rsidP="00494766">
            <w:pPr>
              <w:jc w:val="center"/>
              <w:rPr>
                <w:b/>
                <w:sz w:val="22"/>
                <w:szCs w:val="22"/>
              </w:rPr>
            </w:pPr>
            <w:r w:rsidRPr="00494766">
              <w:rPr>
                <w:b/>
                <w:sz w:val="22"/>
                <w:szCs w:val="22"/>
              </w:rPr>
              <w:t>тираж</w:t>
            </w:r>
          </w:p>
        </w:tc>
      </w:tr>
      <w:tr w:rsidR="00D80A88" w:rsidRPr="00494766" w14:paraId="7091E926" w14:textId="77777777" w:rsidTr="00494766">
        <w:trPr>
          <w:cantSplit/>
          <w:trHeight w:val="39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D91C7C" w14:textId="77777777" w:rsidR="00D80A88" w:rsidRPr="00494766" w:rsidRDefault="00D80A88" w:rsidP="00494766">
            <w:pPr>
              <w:jc w:val="center"/>
              <w:rPr>
                <w:b/>
                <w:sz w:val="22"/>
                <w:szCs w:val="22"/>
              </w:rPr>
            </w:pPr>
            <w:r w:rsidRPr="00494766">
              <w:rPr>
                <w:b/>
                <w:sz w:val="22"/>
                <w:szCs w:val="22"/>
              </w:rPr>
              <w:t>1</w:t>
            </w:r>
          </w:p>
        </w:tc>
        <w:tc>
          <w:tcPr>
            <w:tcW w:w="692" w:type="pct"/>
            <w:tcBorders>
              <w:top w:val="single" w:sz="4" w:space="0" w:color="auto"/>
              <w:left w:val="single" w:sz="4" w:space="0" w:color="auto"/>
              <w:bottom w:val="single" w:sz="4" w:space="0" w:color="auto"/>
              <w:right w:val="single" w:sz="4" w:space="0" w:color="auto"/>
            </w:tcBorders>
            <w:vAlign w:val="center"/>
          </w:tcPr>
          <w:p w14:paraId="162683F6" w14:textId="77777777" w:rsidR="00D80A88" w:rsidRPr="00494766" w:rsidRDefault="00D80A88" w:rsidP="00494766">
            <w:pPr>
              <w:jc w:val="center"/>
              <w:rPr>
                <w:b/>
                <w:sz w:val="22"/>
                <w:szCs w:val="22"/>
              </w:rPr>
            </w:pPr>
            <w:r w:rsidRPr="00494766">
              <w:rPr>
                <w:b/>
                <w:sz w:val="22"/>
                <w:szCs w:val="22"/>
              </w:rPr>
              <w:t>2</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EA12FB5" w14:textId="77777777" w:rsidR="00D80A88" w:rsidRPr="00494766" w:rsidRDefault="00D80A88" w:rsidP="00494766">
            <w:pPr>
              <w:jc w:val="center"/>
              <w:rPr>
                <w:b/>
                <w:sz w:val="22"/>
                <w:szCs w:val="22"/>
              </w:rPr>
            </w:pPr>
            <w:r w:rsidRPr="00494766">
              <w:rPr>
                <w:b/>
                <w:sz w:val="22"/>
                <w:szCs w:val="22"/>
              </w:rPr>
              <w:t>3</w:t>
            </w:r>
          </w:p>
        </w:tc>
        <w:tc>
          <w:tcPr>
            <w:tcW w:w="1494" w:type="pct"/>
            <w:tcBorders>
              <w:top w:val="single" w:sz="4" w:space="0" w:color="auto"/>
              <w:left w:val="single" w:sz="4" w:space="0" w:color="auto"/>
              <w:bottom w:val="single" w:sz="4" w:space="0" w:color="auto"/>
              <w:right w:val="single" w:sz="4" w:space="0" w:color="auto"/>
            </w:tcBorders>
            <w:vAlign w:val="center"/>
          </w:tcPr>
          <w:p w14:paraId="68B02D8F" w14:textId="77777777" w:rsidR="00D80A88" w:rsidRPr="00494766" w:rsidRDefault="00D80A88" w:rsidP="00494766">
            <w:pPr>
              <w:jc w:val="center"/>
              <w:rPr>
                <w:b/>
                <w:sz w:val="22"/>
                <w:szCs w:val="22"/>
              </w:rPr>
            </w:pPr>
            <w:r w:rsidRPr="00494766">
              <w:rPr>
                <w:b/>
                <w:sz w:val="22"/>
                <w:szCs w:val="22"/>
              </w:rPr>
              <w:t>4</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14:paraId="49D0BBFD" w14:textId="77777777" w:rsidR="00D80A88" w:rsidRPr="00494766" w:rsidRDefault="00D80A88" w:rsidP="00494766">
            <w:pPr>
              <w:jc w:val="center"/>
              <w:rPr>
                <w:b/>
                <w:sz w:val="22"/>
                <w:szCs w:val="22"/>
              </w:rPr>
            </w:pPr>
            <w:r w:rsidRPr="00494766">
              <w:rPr>
                <w:b/>
                <w:sz w:val="22"/>
                <w:szCs w:val="22"/>
              </w:rPr>
              <w:t>5</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67C8A81B" w14:textId="77777777" w:rsidR="00D80A88" w:rsidRPr="00494766" w:rsidRDefault="00D80A88" w:rsidP="00494766">
            <w:pPr>
              <w:jc w:val="center"/>
              <w:rPr>
                <w:b/>
                <w:sz w:val="22"/>
                <w:szCs w:val="22"/>
              </w:rPr>
            </w:pPr>
            <w:r w:rsidRPr="00494766">
              <w:rPr>
                <w:b/>
                <w:sz w:val="22"/>
                <w:szCs w:val="22"/>
              </w:rPr>
              <w:t>6</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17E613CA" w14:textId="77777777" w:rsidR="00D80A88" w:rsidRPr="00494766" w:rsidRDefault="00D80A88" w:rsidP="00494766">
            <w:pPr>
              <w:jc w:val="center"/>
              <w:rPr>
                <w:b/>
                <w:sz w:val="22"/>
                <w:szCs w:val="22"/>
              </w:rPr>
            </w:pPr>
            <w:r w:rsidRPr="00494766">
              <w:rPr>
                <w:b/>
                <w:sz w:val="22"/>
                <w:szCs w:val="22"/>
              </w:rPr>
              <w:t>7</w:t>
            </w:r>
          </w:p>
        </w:tc>
      </w:tr>
      <w:tr w:rsidR="00F24E24" w:rsidRPr="00494766" w14:paraId="424F7E71" w14:textId="77777777" w:rsidTr="00494766">
        <w:trPr>
          <w:cantSplit/>
          <w:trHeight w:val="39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EDC00D6" w14:textId="15FE6EF5" w:rsidR="00F24E24" w:rsidRPr="00494766" w:rsidRDefault="00F24E24" w:rsidP="00494766">
            <w:pPr>
              <w:jc w:val="both"/>
              <w:rPr>
                <w:b/>
                <w:sz w:val="22"/>
                <w:szCs w:val="22"/>
              </w:rPr>
            </w:pPr>
            <w:r w:rsidRPr="00494766">
              <w:rPr>
                <w:b/>
                <w:sz w:val="22"/>
                <w:szCs w:val="22"/>
              </w:rPr>
              <w:t>1</w:t>
            </w:r>
          </w:p>
        </w:tc>
        <w:tc>
          <w:tcPr>
            <w:tcW w:w="692" w:type="pct"/>
            <w:tcBorders>
              <w:top w:val="single" w:sz="4" w:space="0" w:color="auto"/>
              <w:left w:val="single" w:sz="4" w:space="0" w:color="auto"/>
              <w:bottom w:val="single" w:sz="4" w:space="0" w:color="auto"/>
              <w:right w:val="single" w:sz="4" w:space="0" w:color="auto"/>
            </w:tcBorders>
          </w:tcPr>
          <w:p w14:paraId="1918E01F" w14:textId="29C29129" w:rsidR="00F24E24" w:rsidRPr="00494766" w:rsidRDefault="00F24E24" w:rsidP="00494766">
            <w:pPr>
              <w:jc w:val="both"/>
              <w:rPr>
                <w:b/>
                <w:sz w:val="22"/>
                <w:szCs w:val="22"/>
              </w:rPr>
            </w:pPr>
            <w:r w:rsidRPr="00494766">
              <w:rPr>
                <w:color w:val="000000"/>
                <w:sz w:val="22"/>
                <w:szCs w:val="22"/>
                <w:bdr w:val="none" w:sz="0" w:space="0" w:color="auto" w:frame="1"/>
              </w:rPr>
              <w:t xml:space="preserve">Кучеренко, Т.В., </w:t>
            </w:r>
            <w:r w:rsidRPr="00494766">
              <w:rPr>
                <w:b/>
                <w:color w:val="000000"/>
                <w:sz w:val="22"/>
                <w:szCs w:val="22"/>
                <w:bdr w:val="none" w:sz="0" w:space="0" w:color="auto" w:frame="1"/>
              </w:rPr>
              <w:t>Кузеванова, О.М., Шевелев, С.Ю</w:t>
            </w:r>
            <w:r w:rsidRPr="00494766">
              <w:rPr>
                <w:color w:val="000000"/>
                <w:sz w:val="22"/>
                <w:szCs w:val="22"/>
                <w:bdr w:val="none" w:sz="0" w:space="0" w:color="auto" w:frame="1"/>
              </w:rPr>
              <w:t>.</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6A5ACF97" w14:textId="2847970E" w:rsidR="00F24E24" w:rsidRPr="00494766" w:rsidRDefault="00F24E24" w:rsidP="00494766">
            <w:pPr>
              <w:jc w:val="both"/>
              <w:rPr>
                <w:b/>
                <w:sz w:val="22"/>
                <w:szCs w:val="22"/>
              </w:rPr>
            </w:pPr>
            <w:proofErr w:type="spellStart"/>
            <w:r w:rsidRPr="00494766">
              <w:rPr>
                <w:color w:val="000000" w:themeColor="text1"/>
                <w:sz w:val="22"/>
                <w:szCs w:val="22"/>
              </w:rPr>
              <w:t>ОНиМК</w:t>
            </w:r>
            <w:proofErr w:type="spellEnd"/>
          </w:p>
        </w:tc>
        <w:tc>
          <w:tcPr>
            <w:tcW w:w="1494" w:type="pct"/>
            <w:tcBorders>
              <w:top w:val="single" w:sz="4" w:space="0" w:color="auto"/>
              <w:left w:val="single" w:sz="4" w:space="0" w:color="auto"/>
              <w:bottom w:val="single" w:sz="4" w:space="0" w:color="auto"/>
              <w:right w:val="single" w:sz="4" w:space="0" w:color="auto"/>
            </w:tcBorders>
          </w:tcPr>
          <w:p w14:paraId="38DAB4E3" w14:textId="5D7AC0A9" w:rsidR="00F24E24" w:rsidRPr="00494766" w:rsidRDefault="00F24E24" w:rsidP="00494766">
            <w:pPr>
              <w:jc w:val="both"/>
              <w:rPr>
                <w:b/>
                <w:sz w:val="22"/>
                <w:szCs w:val="22"/>
              </w:rPr>
            </w:pPr>
            <w:r w:rsidRPr="00494766">
              <w:rPr>
                <w:color w:val="000000"/>
                <w:sz w:val="22"/>
                <w:szCs w:val="22"/>
                <w:bdr w:val="none" w:sz="0" w:space="0" w:color="auto" w:frame="1"/>
              </w:rPr>
              <w:t>Стимулирование устойчивого развития трансграничной зоны Алтайского края с Республикой Казахстан на основе принципиальных особенностей размещения доминирующих локальных рынков</w:t>
            </w:r>
          </w:p>
        </w:tc>
        <w:tc>
          <w:tcPr>
            <w:tcW w:w="1309" w:type="pct"/>
            <w:tcBorders>
              <w:top w:val="single" w:sz="4" w:space="0" w:color="auto"/>
              <w:left w:val="single" w:sz="4" w:space="0" w:color="auto"/>
              <w:bottom w:val="single" w:sz="4" w:space="0" w:color="auto"/>
              <w:right w:val="single" w:sz="4" w:space="0" w:color="auto"/>
            </w:tcBorders>
            <w:shd w:val="clear" w:color="auto" w:fill="auto"/>
          </w:tcPr>
          <w:p w14:paraId="493E05A9" w14:textId="77777777" w:rsidR="00F24E24" w:rsidRPr="00494766" w:rsidRDefault="00F24E24" w:rsidP="00494766">
            <w:pPr>
              <w:shd w:val="clear" w:color="auto" w:fill="FFFFFF"/>
              <w:contextualSpacing/>
              <w:jc w:val="both"/>
              <w:rPr>
                <w:color w:val="000000"/>
                <w:sz w:val="22"/>
                <w:szCs w:val="22"/>
                <w:bdr w:val="none" w:sz="0" w:space="0" w:color="auto" w:frame="1"/>
              </w:rPr>
            </w:pPr>
            <w:r w:rsidRPr="00494766">
              <w:rPr>
                <w:color w:val="000000"/>
                <w:sz w:val="22"/>
                <w:szCs w:val="22"/>
                <w:bdr w:val="none" w:sz="0" w:space="0" w:color="auto" w:frame="1"/>
              </w:rPr>
              <w:t>Экономика и предпринимательство. -  №  10 (111). - 2019.</w:t>
            </w:r>
          </w:p>
          <w:p w14:paraId="6B6BFE4E" w14:textId="55C8CDFB" w:rsidR="00F24E24" w:rsidRPr="00494766" w:rsidRDefault="00F24E24" w:rsidP="00494766">
            <w:pPr>
              <w:shd w:val="clear" w:color="auto" w:fill="FFFFFF"/>
              <w:contextualSpacing/>
              <w:jc w:val="both"/>
              <w:rPr>
                <w:color w:val="000000"/>
                <w:sz w:val="22"/>
                <w:szCs w:val="22"/>
              </w:rPr>
            </w:pPr>
            <w:r w:rsidRPr="00494766">
              <w:rPr>
                <w:color w:val="000000"/>
                <w:sz w:val="22"/>
                <w:szCs w:val="22"/>
                <w:bdr w:val="none" w:sz="0" w:space="0" w:color="auto" w:frame="1"/>
              </w:rPr>
              <w:t>С. 312-317. (ВАК)</w:t>
            </w:r>
          </w:p>
          <w:p w14:paraId="395A4AEC" w14:textId="77777777" w:rsidR="00F24E24" w:rsidRPr="00494766" w:rsidRDefault="00F24E24" w:rsidP="00494766">
            <w:pPr>
              <w:jc w:val="both"/>
              <w:rPr>
                <w:b/>
                <w:sz w:val="22"/>
                <w:szCs w:val="22"/>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57F90D22" w14:textId="2907F557" w:rsidR="00F24E24" w:rsidRPr="00494766" w:rsidRDefault="00F24E24" w:rsidP="00494766">
            <w:pPr>
              <w:jc w:val="both"/>
              <w:rPr>
                <w:b/>
                <w:sz w:val="22"/>
                <w:szCs w:val="22"/>
              </w:rPr>
            </w:pPr>
            <w:r w:rsidRPr="00494766">
              <w:rPr>
                <w:sz w:val="22"/>
                <w:szCs w:val="22"/>
              </w:rPr>
              <w:t>0,5/0,3</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0879C38C" w14:textId="315BDFF3" w:rsidR="00F24E24" w:rsidRPr="00494766" w:rsidRDefault="00F24E24" w:rsidP="00494766">
            <w:pPr>
              <w:jc w:val="both"/>
              <w:rPr>
                <w:b/>
                <w:sz w:val="22"/>
                <w:szCs w:val="22"/>
              </w:rPr>
            </w:pPr>
            <w:r w:rsidRPr="00494766">
              <w:rPr>
                <w:sz w:val="22"/>
                <w:szCs w:val="22"/>
              </w:rPr>
              <w:t>100</w:t>
            </w:r>
          </w:p>
        </w:tc>
      </w:tr>
      <w:tr w:rsidR="00F24E24" w:rsidRPr="00494766" w14:paraId="17C5B74C" w14:textId="77777777" w:rsidTr="00494766">
        <w:trPr>
          <w:cantSplit/>
          <w:trHeight w:val="39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3E5C680" w14:textId="5CF3766F" w:rsidR="00F24E24" w:rsidRPr="00494766" w:rsidRDefault="00F24E24" w:rsidP="00494766">
            <w:pPr>
              <w:jc w:val="both"/>
              <w:rPr>
                <w:b/>
                <w:sz w:val="22"/>
                <w:szCs w:val="22"/>
              </w:rPr>
            </w:pPr>
            <w:r w:rsidRPr="00494766">
              <w:rPr>
                <w:b/>
                <w:sz w:val="22"/>
                <w:szCs w:val="22"/>
              </w:rPr>
              <w:t>2</w:t>
            </w:r>
          </w:p>
        </w:tc>
        <w:tc>
          <w:tcPr>
            <w:tcW w:w="692" w:type="pct"/>
            <w:tcBorders>
              <w:top w:val="single" w:sz="4" w:space="0" w:color="auto"/>
              <w:left w:val="single" w:sz="4" w:space="0" w:color="auto"/>
              <w:bottom w:val="single" w:sz="4" w:space="0" w:color="auto"/>
              <w:right w:val="single" w:sz="4" w:space="0" w:color="auto"/>
            </w:tcBorders>
          </w:tcPr>
          <w:p w14:paraId="10FCEED9" w14:textId="1C708B56" w:rsidR="00F24E24" w:rsidRPr="00494766" w:rsidRDefault="00F24E24" w:rsidP="00494766">
            <w:pPr>
              <w:jc w:val="both"/>
              <w:rPr>
                <w:b/>
                <w:sz w:val="22"/>
                <w:szCs w:val="22"/>
              </w:rPr>
            </w:pPr>
            <w:r w:rsidRPr="00494766">
              <w:rPr>
                <w:color w:val="000000"/>
                <w:sz w:val="22"/>
                <w:szCs w:val="22"/>
                <w:bdr w:val="none" w:sz="0" w:space="0" w:color="auto" w:frame="1"/>
              </w:rPr>
              <w:t xml:space="preserve">Кучеренко, Т.В., </w:t>
            </w:r>
            <w:r w:rsidRPr="00494766">
              <w:rPr>
                <w:b/>
                <w:color w:val="000000"/>
                <w:sz w:val="22"/>
                <w:szCs w:val="22"/>
                <w:bdr w:val="none" w:sz="0" w:space="0" w:color="auto" w:frame="1"/>
              </w:rPr>
              <w:t>Кузеванова, О.М., Шевелев, С.Ю., Темербаев, С.А.</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5263C636" w14:textId="249E2E99" w:rsidR="00F24E24" w:rsidRPr="00494766" w:rsidRDefault="00F24E24" w:rsidP="00494766">
            <w:pPr>
              <w:jc w:val="both"/>
              <w:rPr>
                <w:b/>
                <w:sz w:val="22"/>
                <w:szCs w:val="22"/>
              </w:rPr>
            </w:pPr>
            <w:proofErr w:type="spellStart"/>
            <w:r w:rsidRPr="00494766">
              <w:rPr>
                <w:color w:val="000000" w:themeColor="text1"/>
                <w:sz w:val="22"/>
                <w:szCs w:val="22"/>
              </w:rPr>
              <w:t>ОНиМК</w:t>
            </w:r>
            <w:proofErr w:type="spellEnd"/>
          </w:p>
        </w:tc>
        <w:tc>
          <w:tcPr>
            <w:tcW w:w="1494" w:type="pct"/>
            <w:tcBorders>
              <w:top w:val="single" w:sz="4" w:space="0" w:color="auto"/>
              <w:left w:val="single" w:sz="4" w:space="0" w:color="auto"/>
              <w:bottom w:val="single" w:sz="4" w:space="0" w:color="auto"/>
              <w:right w:val="single" w:sz="4" w:space="0" w:color="auto"/>
            </w:tcBorders>
          </w:tcPr>
          <w:p w14:paraId="58B7D51D" w14:textId="636E5A94" w:rsidR="00F24E24" w:rsidRPr="00494766" w:rsidRDefault="00F24E24" w:rsidP="00494766">
            <w:pPr>
              <w:jc w:val="both"/>
              <w:rPr>
                <w:b/>
                <w:sz w:val="22"/>
                <w:szCs w:val="22"/>
              </w:rPr>
            </w:pPr>
            <w:r w:rsidRPr="00494766">
              <w:rPr>
                <w:color w:val="000000"/>
                <w:sz w:val="22"/>
                <w:szCs w:val="22"/>
                <w:bdr w:val="none" w:sz="0" w:space="0" w:color="auto" w:frame="1"/>
              </w:rPr>
              <w:t>Концепция развития локальных территорий и рынков в трансграничной зоне в Алтайском крае</w:t>
            </w:r>
          </w:p>
        </w:tc>
        <w:tc>
          <w:tcPr>
            <w:tcW w:w="1309" w:type="pct"/>
            <w:tcBorders>
              <w:top w:val="single" w:sz="4" w:space="0" w:color="auto"/>
              <w:left w:val="single" w:sz="4" w:space="0" w:color="auto"/>
              <w:bottom w:val="single" w:sz="4" w:space="0" w:color="auto"/>
              <w:right w:val="single" w:sz="4" w:space="0" w:color="auto"/>
            </w:tcBorders>
            <w:shd w:val="clear" w:color="auto" w:fill="auto"/>
          </w:tcPr>
          <w:p w14:paraId="1B95C60C" w14:textId="1B5BCBE2" w:rsidR="00F24E24" w:rsidRPr="00494766" w:rsidRDefault="00F24E24" w:rsidP="00494766">
            <w:pPr>
              <w:jc w:val="both"/>
              <w:rPr>
                <w:sz w:val="22"/>
                <w:szCs w:val="22"/>
              </w:rPr>
            </w:pPr>
            <w:r w:rsidRPr="00494766">
              <w:rPr>
                <w:color w:val="000000"/>
                <w:sz w:val="22"/>
                <w:szCs w:val="22"/>
                <w:bdr w:val="none" w:sz="0" w:space="0" w:color="auto" w:frame="1"/>
              </w:rPr>
              <w:t>Экономика и предпринимательство. №  11 (112).- 2019. – С. 462-468.</w:t>
            </w:r>
            <w:r w:rsidR="00DB48ED">
              <w:rPr>
                <w:color w:val="000000"/>
                <w:sz w:val="22"/>
                <w:szCs w:val="22"/>
                <w:bdr w:val="none" w:sz="0" w:space="0" w:color="auto" w:frame="1"/>
              </w:rPr>
              <w:t xml:space="preserve"> (ВАК)</w:t>
            </w:r>
          </w:p>
          <w:p w14:paraId="1F77AF06" w14:textId="77777777" w:rsidR="00F24E24" w:rsidRPr="00494766" w:rsidRDefault="00F24E24" w:rsidP="00494766">
            <w:pPr>
              <w:jc w:val="both"/>
              <w:rPr>
                <w:b/>
                <w:sz w:val="22"/>
                <w:szCs w:val="22"/>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4D824BD3" w14:textId="5BDB6B83" w:rsidR="00F24E24" w:rsidRPr="00494766" w:rsidRDefault="00F24E24" w:rsidP="00494766">
            <w:pPr>
              <w:jc w:val="both"/>
              <w:rPr>
                <w:b/>
                <w:sz w:val="22"/>
                <w:szCs w:val="22"/>
              </w:rPr>
            </w:pPr>
            <w:r w:rsidRPr="00494766">
              <w:rPr>
                <w:sz w:val="22"/>
                <w:szCs w:val="22"/>
              </w:rPr>
              <w:t>0,5/0,4</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1AA3C4E8" w14:textId="0BB8606D" w:rsidR="00F24E24" w:rsidRPr="00494766" w:rsidRDefault="00F24E24" w:rsidP="00494766">
            <w:pPr>
              <w:jc w:val="both"/>
              <w:rPr>
                <w:b/>
                <w:sz w:val="22"/>
                <w:szCs w:val="22"/>
              </w:rPr>
            </w:pPr>
            <w:r w:rsidRPr="00494766">
              <w:rPr>
                <w:sz w:val="22"/>
                <w:szCs w:val="22"/>
              </w:rPr>
              <w:t>100</w:t>
            </w:r>
          </w:p>
        </w:tc>
      </w:tr>
      <w:tr w:rsidR="00DB48ED" w:rsidRPr="00494766" w14:paraId="1976A9BC" w14:textId="77777777" w:rsidTr="00494766">
        <w:trPr>
          <w:cantSplit/>
          <w:trHeight w:val="39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74BE3AA7" w14:textId="416871D7" w:rsidR="00DB48ED" w:rsidRPr="00494766" w:rsidRDefault="00DB48ED" w:rsidP="00DB48ED">
            <w:pPr>
              <w:jc w:val="both"/>
              <w:rPr>
                <w:b/>
                <w:sz w:val="22"/>
                <w:szCs w:val="22"/>
              </w:rPr>
            </w:pPr>
            <w:r>
              <w:rPr>
                <w:b/>
                <w:sz w:val="22"/>
                <w:szCs w:val="22"/>
              </w:rPr>
              <w:t>3</w:t>
            </w:r>
          </w:p>
        </w:tc>
        <w:tc>
          <w:tcPr>
            <w:tcW w:w="692" w:type="pct"/>
            <w:tcBorders>
              <w:top w:val="single" w:sz="4" w:space="0" w:color="auto"/>
              <w:left w:val="single" w:sz="4" w:space="0" w:color="auto"/>
              <w:bottom w:val="single" w:sz="4" w:space="0" w:color="auto"/>
              <w:right w:val="single" w:sz="4" w:space="0" w:color="auto"/>
            </w:tcBorders>
          </w:tcPr>
          <w:p w14:paraId="40DD1486" w14:textId="4287AE29" w:rsidR="00DB48ED" w:rsidRPr="00494766" w:rsidRDefault="00DB48ED" w:rsidP="00DB48ED">
            <w:pPr>
              <w:jc w:val="both"/>
              <w:rPr>
                <w:color w:val="000000"/>
                <w:sz w:val="22"/>
                <w:szCs w:val="22"/>
                <w:bdr w:val="none" w:sz="0" w:space="0" w:color="auto" w:frame="1"/>
              </w:rPr>
            </w:pPr>
            <w:r w:rsidRPr="00D43739">
              <w:rPr>
                <w:iCs/>
                <w:color w:val="000000" w:themeColor="text1"/>
                <w:shd w:val="clear" w:color="auto" w:fill="F5F5F5"/>
              </w:rPr>
              <w:t xml:space="preserve">Кунгуров А.Л., </w:t>
            </w:r>
            <w:r w:rsidRPr="00C75060">
              <w:rPr>
                <w:b/>
                <w:iCs/>
                <w:color w:val="000000" w:themeColor="text1"/>
                <w:shd w:val="clear" w:color="auto" w:fill="F5F5F5"/>
              </w:rPr>
              <w:t>Кунгурова О.Ф</w:t>
            </w:r>
            <w:r w:rsidRPr="00D43739">
              <w:rPr>
                <w:iCs/>
                <w:color w:val="000000" w:themeColor="text1"/>
                <w:shd w:val="clear" w:color="auto" w:fill="F5F5F5"/>
              </w:rPr>
              <w:t>.</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7C693C42" w14:textId="6A312452" w:rsidR="00DB48ED" w:rsidRPr="00494766" w:rsidRDefault="00DB48ED" w:rsidP="00DB48ED">
            <w:pPr>
              <w:jc w:val="both"/>
              <w:rPr>
                <w:color w:val="000000" w:themeColor="text1"/>
                <w:sz w:val="22"/>
                <w:szCs w:val="22"/>
              </w:rPr>
            </w:pPr>
            <w:proofErr w:type="spellStart"/>
            <w:r w:rsidRPr="00D43739">
              <w:rPr>
                <w:color w:val="000000" w:themeColor="text1"/>
              </w:rPr>
              <w:t>ОНиМК</w:t>
            </w:r>
            <w:proofErr w:type="spellEnd"/>
          </w:p>
        </w:tc>
        <w:tc>
          <w:tcPr>
            <w:tcW w:w="1494" w:type="pct"/>
            <w:tcBorders>
              <w:top w:val="single" w:sz="4" w:space="0" w:color="auto"/>
              <w:left w:val="single" w:sz="4" w:space="0" w:color="auto"/>
              <w:bottom w:val="single" w:sz="4" w:space="0" w:color="auto"/>
              <w:right w:val="single" w:sz="4" w:space="0" w:color="auto"/>
            </w:tcBorders>
          </w:tcPr>
          <w:p w14:paraId="6C39992C" w14:textId="7A4B5E4A" w:rsidR="00DB48ED" w:rsidRPr="00494766" w:rsidRDefault="00DB48ED" w:rsidP="00DB48ED">
            <w:pPr>
              <w:jc w:val="both"/>
              <w:rPr>
                <w:color w:val="000000"/>
                <w:sz w:val="22"/>
                <w:szCs w:val="22"/>
                <w:bdr w:val="none" w:sz="0" w:space="0" w:color="auto" w:frame="1"/>
              </w:rPr>
            </w:pPr>
            <w:r w:rsidRPr="00D43739">
              <w:rPr>
                <w:rFonts w:eastAsia="TimesNewRomanPSMT"/>
                <w:color w:val="222221"/>
              </w:rPr>
              <w:t xml:space="preserve">История открытия и начальные этапы изучения </w:t>
            </w:r>
            <w:proofErr w:type="spellStart"/>
            <w:r w:rsidRPr="00D43739">
              <w:rPr>
                <w:rFonts w:eastAsia="TimesNewRomanPSMT"/>
                <w:color w:val="222221"/>
              </w:rPr>
              <w:t>Фирсовского</w:t>
            </w:r>
            <w:proofErr w:type="spellEnd"/>
            <w:r w:rsidRPr="00D43739">
              <w:rPr>
                <w:rFonts w:eastAsia="TimesNewRomanPSMT"/>
                <w:color w:val="222221"/>
              </w:rPr>
              <w:t xml:space="preserve"> археологического микрорайона</w:t>
            </w:r>
          </w:p>
        </w:tc>
        <w:tc>
          <w:tcPr>
            <w:tcW w:w="1309" w:type="pct"/>
            <w:tcBorders>
              <w:top w:val="single" w:sz="4" w:space="0" w:color="auto"/>
              <w:left w:val="single" w:sz="4" w:space="0" w:color="auto"/>
              <w:bottom w:val="single" w:sz="4" w:space="0" w:color="auto"/>
              <w:right w:val="single" w:sz="4" w:space="0" w:color="auto"/>
            </w:tcBorders>
            <w:shd w:val="clear" w:color="auto" w:fill="auto"/>
          </w:tcPr>
          <w:p w14:paraId="386D2A6E" w14:textId="4EF8FF56" w:rsidR="00DB48ED" w:rsidRPr="00D43739" w:rsidRDefault="00DB48ED" w:rsidP="00DB48ED">
            <w:pPr>
              <w:ind w:left="24" w:hanging="24"/>
            </w:pPr>
            <w:r w:rsidRPr="00D43739">
              <w:t xml:space="preserve">Известия </w:t>
            </w:r>
            <w:proofErr w:type="spellStart"/>
            <w:r w:rsidRPr="00D43739">
              <w:t>АлтГУ</w:t>
            </w:r>
            <w:proofErr w:type="spellEnd"/>
            <w:r w:rsidRPr="00D43739">
              <w:t>. Исторические науки и археология. – 2019. – №.6 (110).– С. 101 - 104.</w:t>
            </w:r>
            <w:r>
              <w:t xml:space="preserve"> (ВАК)</w:t>
            </w:r>
          </w:p>
          <w:p w14:paraId="78B62E15" w14:textId="77777777" w:rsidR="00DB48ED" w:rsidRPr="00494766" w:rsidRDefault="00DB48ED" w:rsidP="00DB48ED">
            <w:pPr>
              <w:jc w:val="both"/>
              <w:rPr>
                <w:color w:val="000000"/>
                <w:sz w:val="22"/>
                <w:szCs w:val="22"/>
                <w:bdr w:val="none" w:sz="0" w:space="0" w:color="auto" w:frame="1"/>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0012DAA3" w14:textId="4F018704" w:rsidR="00DB48ED" w:rsidRPr="00494766" w:rsidRDefault="00DB48ED" w:rsidP="00DB48ED">
            <w:pPr>
              <w:jc w:val="both"/>
              <w:rPr>
                <w:sz w:val="22"/>
                <w:szCs w:val="22"/>
              </w:rPr>
            </w:pPr>
            <w:r w:rsidRPr="00D43739">
              <w:t xml:space="preserve">0,4/0,2 </w:t>
            </w:r>
            <w:proofErr w:type="spellStart"/>
            <w:r w:rsidRPr="00D43739">
              <w:t>п.л</w:t>
            </w:r>
            <w:proofErr w:type="spellEnd"/>
            <w:r w:rsidRPr="00D43739">
              <w:t>.</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6E5A4E31" w14:textId="08A5821E" w:rsidR="00DB48ED" w:rsidRPr="00494766" w:rsidRDefault="00DB48ED" w:rsidP="00DB48ED">
            <w:pPr>
              <w:jc w:val="both"/>
              <w:rPr>
                <w:sz w:val="22"/>
                <w:szCs w:val="22"/>
              </w:rPr>
            </w:pPr>
            <w:r w:rsidRPr="00D43739">
              <w:t>100</w:t>
            </w:r>
          </w:p>
        </w:tc>
      </w:tr>
      <w:tr w:rsidR="00F24E24" w:rsidRPr="00494766" w14:paraId="2EDBFC4D" w14:textId="77777777" w:rsidTr="00494766">
        <w:trPr>
          <w:cantSplit/>
          <w:trHeight w:val="39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88E436E" w14:textId="6F928672" w:rsidR="00F24E24" w:rsidRPr="00494766" w:rsidRDefault="00DB48ED" w:rsidP="00494766">
            <w:pPr>
              <w:jc w:val="both"/>
              <w:rPr>
                <w:b/>
                <w:sz w:val="22"/>
                <w:szCs w:val="22"/>
              </w:rPr>
            </w:pPr>
            <w:r>
              <w:rPr>
                <w:b/>
                <w:sz w:val="22"/>
                <w:szCs w:val="22"/>
              </w:rPr>
              <w:t>4</w:t>
            </w:r>
          </w:p>
        </w:tc>
        <w:tc>
          <w:tcPr>
            <w:tcW w:w="692" w:type="pct"/>
            <w:tcBorders>
              <w:top w:val="single" w:sz="4" w:space="0" w:color="auto"/>
              <w:left w:val="single" w:sz="4" w:space="0" w:color="auto"/>
              <w:bottom w:val="single" w:sz="4" w:space="0" w:color="auto"/>
              <w:right w:val="single" w:sz="4" w:space="0" w:color="auto"/>
            </w:tcBorders>
          </w:tcPr>
          <w:p w14:paraId="44BDB27F" w14:textId="4582DC42" w:rsidR="00F24E24" w:rsidRPr="00494766" w:rsidRDefault="00F24E24" w:rsidP="00494766">
            <w:pPr>
              <w:jc w:val="both"/>
              <w:rPr>
                <w:color w:val="000000"/>
                <w:sz w:val="22"/>
                <w:szCs w:val="22"/>
                <w:bdr w:val="none" w:sz="0" w:space="0" w:color="auto" w:frame="1"/>
              </w:rPr>
            </w:pPr>
            <w:r w:rsidRPr="00494766">
              <w:rPr>
                <w:b/>
                <w:sz w:val="22"/>
                <w:szCs w:val="22"/>
              </w:rPr>
              <w:t>Жердева О.Н.,</w:t>
            </w:r>
            <w:r w:rsidRPr="00494766">
              <w:rPr>
                <w:sz w:val="22"/>
                <w:szCs w:val="22"/>
              </w:rPr>
              <w:t xml:space="preserve"> </w:t>
            </w:r>
            <w:proofErr w:type="spellStart"/>
            <w:r w:rsidRPr="00494766">
              <w:rPr>
                <w:sz w:val="22"/>
                <w:szCs w:val="22"/>
              </w:rPr>
              <w:t>Филонова</w:t>
            </w:r>
            <w:proofErr w:type="spellEnd"/>
            <w:r w:rsidRPr="00494766">
              <w:rPr>
                <w:sz w:val="22"/>
                <w:szCs w:val="22"/>
              </w:rPr>
              <w:t xml:space="preserve"> М.В.</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3C757C51" w14:textId="4848A34C" w:rsidR="00F24E24" w:rsidRPr="00494766" w:rsidRDefault="00F24E24" w:rsidP="00494766">
            <w:pPr>
              <w:jc w:val="both"/>
              <w:rPr>
                <w:color w:val="000000" w:themeColor="text1"/>
                <w:sz w:val="22"/>
                <w:szCs w:val="22"/>
              </w:rPr>
            </w:pPr>
            <w:proofErr w:type="spellStart"/>
            <w:r w:rsidRPr="00494766">
              <w:rPr>
                <w:color w:val="000000" w:themeColor="text1"/>
                <w:sz w:val="22"/>
                <w:szCs w:val="22"/>
              </w:rPr>
              <w:t>ОНиМК</w:t>
            </w:r>
            <w:proofErr w:type="spellEnd"/>
          </w:p>
        </w:tc>
        <w:tc>
          <w:tcPr>
            <w:tcW w:w="1494" w:type="pct"/>
            <w:tcBorders>
              <w:top w:val="single" w:sz="4" w:space="0" w:color="auto"/>
              <w:left w:val="single" w:sz="4" w:space="0" w:color="auto"/>
              <w:bottom w:val="single" w:sz="4" w:space="0" w:color="auto"/>
              <w:right w:val="single" w:sz="4" w:space="0" w:color="auto"/>
            </w:tcBorders>
          </w:tcPr>
          <w:p w14:paraId="022F0286" w14:textId="25AD73DA" w:rsidR="00F24E24" w:rsidRPr="00494766" w:rsidRDefault="00F24E24" w:rsidP="00494766">
            <w:pPr>
              <w:jc w:val="both"/>
              <w:rPr>
                <w:color w:val="000000"/>
                <w:sz w:val="22"/>
                <w:szCs w:val="22"/>
                <w:bdr w:val="none" w:sz="0" w:space="0" w:color="auto" w:frame="1"/>
              </w:rPr>
            </w:pPr>
            <w:r w:rsidRPr="00494766">
              <w:rPr>
                <w:sz w:val="22"/>
                <w:szCs w:val="22"/>
              </w:rPr>
              <w:t>К вопросу об особенностях организации работы с детьми младшего школьного возраста в языковой школе</w:t>
            </w:r>
          </w:p>
        </w:tc>
        <w:tc>
          <w:tcPr>
            <w:tcW w:w="1309" w:type="pct"/>
            <w:tcBorders>
              <w:top w:val="single" w:sz="4" w:space="0" w:color="auto"/>
              <w:left w:val="single" w:sz="4" w:space="0" w:color="auto"/>
              <w:bottom w:val="single" w:sz="4" w:space="0" w:color="auto"/>
              <w:right w:val="single" w:sz="4" w:space="0" w:color="auto"/>
            </w:tcBorders>
            <w:shd w:val="clear" w:color="auto" w:fill="auto"/>
          </w:tcPr>
          <w:p w14:paraId="0A42327D" w14:textId="77777777" w:rsidR="00F24E24" w:rsidRPr="00494766" w:rsidRDefault="00F24E24" w:rsidP="00494766">
            <w:pPr>
              <w:contextualSpacing/>
              <w:jc w:val="both"/>
              <w:rPr>
                <w:sz w:val="22"/>
                <w:szCs w:val="22"/>
              </w:rPr>
            </w:pPr>
            <w:r w:rsidRPr="00494766">
              <w:rPr>
                <w:sz w:val="22"/>
                <w:szCs w:val="22"/>
              </w:rPr>
              <w:t>Язык. Культура. Образование. - 2020. -№5. - С. 65-68.</w:t>
            </w:r>
          </w:p>
          <w:p w14:paraId="60809303" w14:textId="77777777" w:rsidR="00F24E24" w:rsidRPr="00494766" w:rsidRDefault="00F24E24" w:rsidP="00494766">
            <w:pPr>
              <w:jc w:val="both"/>
              <w:rPr>
                <w:color w:val="000000"/>
                <w:sz w:val="22"/>
                <w:szCs w:val="22"/>
                <w:bdr w:val="none" w:sz="0" w:space="0" w:color="auto" w:frame="1"/>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3F94CD1C" w14:textId="2897930B" w:rsidR="00F24E24" w:rsidRPr="00494766" w:rsidRDefault="00F24E24" w:rsidP="00494766">
            <w:pPr>
              <w:jc w:val="both"/>
              <w:rPr>
                <w:sz w:val="22"/>
                <w:szCs w:val="22"/>
              </w:rPr>
            </w:pPr>
            <w:r w:rsidRPr="00494766">
              <w:rPr>
                <w:sz w:val="22"/>
                <w:szCs w:val="22"/>
                <w:shd w:val="clear" w:color="auto" w:fill="FFFFFF"/>
              </w:rPr>
              <w:t>0,2/0,2</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4A8D6EAF" w14:textId="59F0D839" w:rsidR="00F24E24" w:rsidRPr="00494766" w:rsidRDefault="00F24E24" w:rsidP="00494766">
            <w:pPr>
              <w:jc w:val="both"/>
              <w:rPr>
                <w:sz w:val="22"/>
                <w:szCs w:val="22"/>
              </w:rPr>
            </w:pPr>
            <w:r w:rsidRPr="00494766">
              <w:rPr>
                <w:sz w:val="22"/>
                <w:szCs w:val="22"/>
                <w:shd w:val="clear" w:color="auto" w:fill="FFFFFF"/>
              </w:rPr>
              <w:t xml:space="preserve"> 50</w:t>
            </w:r>
          </w:p>
        </w:tc>
      </w:tr>
      <w:tr w:rsidR="00F24E24" w:rsidRPr="00494766" w14:paraId="2DB1D054" w14:textId="77777777" w:rsidTr="00494766">
        <w:trPr>
          <w:cantSplit/>
          <w:trHeight w:val="39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C684C40" w14:textId="2D3A955F" w:rsidR="00F24E24" w:rsidRPr="00494766" w:rsidRDefault="00DB48ED" w:rsidP="00494766">
            <w:pPr>
              <w:jc w:val="both"/>
              <w:rPr>
                <w:b/>
                <w:sz w:val="22"/>
                <w:szCs w:val="22"/>
              </w:rPr>
            </w:pPr>
            <w:r>
              <w:rPr>
                <w:b/>
                <w:sz w:val="22"/>
                <w:szCs w:val="22"/>
              </w:rPr>
              <w:t>5</w:t>
            </w:r>
          </w:p>
        </w:tc>
        <w:tc>
          <w:tcPr>
            <w:tcW w:w="692" w:type="pct"/>
            <w:tcBorders>
              <w:top w:val="single" w:sz="4" w:space="0" w:color="auto"/>
              <w:left w:val="single" w:sz="4" w:space="0" w:color="auto"/>
              <w:bottom w:val="single" w:sz="4" w:space="0" w:color="auto"/>
              <w:right w:val="single" w:sz="4" w:space="0" w:color="auto"/>
            </w:tcBorders>
            <w:shd w:val="clear" w:color="auto" w:fill="auto"/>
          </w:tcPr>
          <w:p w14:paraId="08421543" w14:textId="07A3EAA3" w:rsidR="00F24E24" w:rsidRPr="00494766" w:rsidRDefault="00F24E24" w:rsidP="00494766">
            <w:pPr>
              <w:jc w:val="both"/>
              <w:rPr>
                <w:color w:val="000000"/>
                <w:sz w:val="22"/>
                <w:szCs w:val="22"/>
                <w:bdr w:val="none" w:sz="0" w:space="0" w:color="auto" w:frame="1"/>
              </w:rPr>
            </w:pPr>
            <w:r w:rsidRPr="00494766">
              <w:rPr>
                <w:iCs/>
                <w:color w:val="000000" w:themeColor="text1"/>
                <w:sz w:val="22"/>
                <w:szCs w:val="22"/>
                <w:shd w:val="clear" w:color="auto" w:fill="F5F5F5"/>
              </w:rPr>
              <w:t xml:space="preserve">Кунгуров А.Л., </w:t>
            </w:r>
            <w:r w:rsidRPr="00494766">
              <w:rPr>
                <w:b/>
                <w:iCs/>
                <w:color w:val="000000" w:themeColor="text1"/>
                <w:sz w:val="22"/>
                <w:szCs w:val="22"/>
                <w:shd w:val="clear" w:color="auto" w:fill="F5F5F5"/>
              </w:rPr>
              <w:t>Кунгурова О.Ф.</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6A364EEE" w14:textId="366D2038" w:rsidR="00F24E24" w:rsidRPr="00494766" w:rsidRDefault="00F24E24" w:rsidP="00494766">
            <w:pPr>
              <w:jc w:val="both"/>
              <w:rPr>
                <w:color w:val="000000" w:themeColor="text1"/>
                <w:sz w:val="22"/>
                <w:szCs w:val="22"/>
              </w:rPr>
            </w:pPr>
            <w:proofErr w:type="spellStart"/>
            <w:r w:rsidRPr="00494766">
              <w:rPr>
                <w:color w:val="000000" w:themeColor="text1"/>
                <w:sz w:val="22"/>
                <w:szCs w:val="22"/>
              </w:rPr>
              <w:t>ОНиМК</w:t>
            </w:r>
            <w:proofErr w:type="spellEnd"/>
          </w:p>
        </w:tc>
        <w:tc>
          <w:tcPr>
            <w:tcW w:w="1494" w:type="pct"/>
            <w:tcBorders>
              <w:top w:val="single" w:sz="4" w:space="0" w:color="auto"/>
              <w:left w:val="single" w:sz="4" w:space="0" w:color="auto"/>
              <w:bottom w:val="single" w:sz="4" w:space="0" w:color="auto"/>
              <w:right w:val="single" w:sz="4" w:space="0" w:color="auto"/>
            </w:tcBorders>
          </w:tcPr>
          <w:p w14:paraId="407EE504" w14:textId="1379D63E" w:rsidR="00F24E24" w:rsidRPr="00494766" w:rsidRDefault="00F24E24" w:rsidP="00494766">
            <w:pPr>
              <w:jc w:val="both"/>
              <w:rPr>
                <w:color w:val="000000"/>
                <w:sz w:val="22"/>
                <w:szCs w:val="22"/>
                <w:bdr w:val="none" w:sz="0" w:space="0" w:color="auto" w:frame="1"/>
              </w:rPr>
            </w:pPr>
            <w:r w:rsidRPr="00494766">
              <w:rPr>
                <w:rFonts w:eastAsia="TimesNewRomanPSMT"/>
                <w:color w:val="222221"/>
                <w:sz w:val="22"/>
                <w:szCs w:val="22"/>
              </w:rPr>
              <w:t xml:space="preserve">Исследование многослойных археологических комплексов Верхнего </w:t>
            </w:r>
            <w:proofErr w:type="spellStart"/>
            <w:r w:rsidRPr="00494766">
              <w:rPr>
                <w:rFonts w:eastAsia="TimesNewRomanPSMT"/>
                <w:color w:val="222221"/>
                <w:sz w:val="22"/>
                <w:szCs w:val="22"/>
              </w:rPr>
              <w:t>Причумышья</w:t>
            </w:r>
            <w:proofErr w:type="spellEnd"/>
            <w:r w:rsidRPr="00494766">
              <w:rPr>
                <w:rFonts w:eastAsia="TimesNewRomanPSMT"/>
                <w:color w:val="222221"/>
                <w:sz w:val="22"/>
                <w:szCs w:val="22"/>
              </w:rPr>
              <w:t>: Степь-Чумыш (маслозавод)</w:t>
            </w:r>
          </w:p>
        </w:tc>
        <w:tc>
          <w:tcPr>
            <w:tcW w:w="1309" w:type="pct"/>
            <w:tcBorders>
              <w:top w:val="single" w:sz="4" w:space="0" w:color="auto"/>
              <w:left w:val="single" w:sz="4" w:space="0" w:color="auto"/>
              <w:bottom w:val="single" w:sz="4" w:space="0" w:color="auto"/>
              <w:right w:val="single" w:sz="4" w:space="0" w:color="auto"/>
            </w:tcBorders>
            <w:shd w:val="clear" w:color="auto" w:fill="auto"/>
          </w:tcPr>
          <w:p w14:paraId="5F249B26" w14:textId="04EF1329" w:rsidR="00F24E24" w:rsidRPr="00494766" w:rsidRDefault="00F24E24" w:rsidP="00494766">
            <w:pPr>
              <w:jc w:val="both"/>
              <w:rPr>
                <w:color w:val="000000"/>
                <w:sz w:val="22"/>
                <w:szCs w:val="22"/>
                <w:bdr w:val="none" w:sz="0" w:space="0" w:color="auto" w:frame="1"/>
              </w:rPr>
            </w:pPr>
            <w:r w:rsidRPr="00494766">
              <w:rPr>
                <w:sz w:val="22"/>
                <w:szCs w:val="22"/>
              </w:rPr>
              <w:t xml:space="preserve">Сохранение и изучение культурного наследия Алтайского края. </w:t>
            </w:r>
            <w:proofErr w:type="spellStart"/>
            <w:r w:rsidRPr="00494766">
              <w:rPr>
                <w:sz w:val="22"/>
                <w:szCs w:val="22"/>
              </w:rPr>
              <w:t>Вып</w:t>
            </w:r>
            <w:proofErr w:type="spellEnd"/>
            <w:r w:rsidRPr="00494766">
              <w:rPr>
                <w:sz w:val="22"/>
                <w:szCs w:val="22"/>
              </w:rPr>
              <w:t>. X</w:t>
            </w:r>
            <w:r w:rsidRPr="00494766">
              <w:rPr>
                <w:sz w:val="22"/>
                <w:szCs w:val="22"/>
                <w:lang w:val="en-US"/>
              </w:rPr>
              <w:t>XVI</w:t>
            </w:r>
            <w:r w:rsidRPr="00494766">
              <w:rPr>
                <w:sz w:val="22"/>
                <w:szCs w:val="22"/>
              </w:rPr>
              <w:t>. Барнаул, 2020. С. 89 - 94</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1A60F2B3" w14:textId="2075DA5E" w:rsidR="00F24E24" w:rsidRPr="00494766" w:rsidRDefault="00F24E24" w:rsidP="00494766">
            <w:pPr>
              <w:jc w:val="both"/>
              <w:rPr>
                <w:sz w:val="22"/>
                <w:szCs w:val="22"/>
              </w:rPr>
            </w:pPr>
            <w:r w:rsidRPr="00494766">
              <w:rPr>
                <w:sz w:val="22"/>
                <w:szCs w:val="22"/>
              </w:rPr>
              <w:t>0,5/0,25</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144B741A" w14:textId="64471506" w:rsidR="00F24E24" w:rsidRPr="00494766" w:rsidRDefault="00F24E24" w:rsidP="00494766">
            <w:pPr>
              <w:jc w:val="both"/>
              <w:rPr>
                <w:sz w:val="22"/>
                <w:szCs w:val="22"/>
              </w:rPr>
            </w:pPr>
            <w:r w:rsidRPr="00494766">
              <w:rPr>
                <w:sz w:val="22"/>
                <w:szCs w:val="22"/>
                <w:shd w:val="clear" w:color="auto" w:fill="FFFFFF"/>
              </w:rPr>
              <w:t>100</w:t>
            </w:r>
          </w:p>
        </w:tc>
      </w:tr>
      <w:tr w:rsidR="00494766" w:rsidRPr="00494766" w14:paraId="1EA2E81E" w14:textId="77777777" w:rsidTr="00494766">
        <w:trPr>
          <w:cantSplit/>
          <w:trHeight w:val="39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0BB7054" w14:textId="647AC8CB" w:rsidR="00494766" w:rsidRPr="00494766" w:rsidRDefault="00DB48ED" w:rsidP="00494766">
            <w:pPr>
              <w:jc w:val="both"/>
              <w:rPr>
                <w:b/>
                <w:sz w:val="22"/>
                <w:szCs w:val="22"/>
              </w:rPr>
            </w:pPr>
            <w:r>
              <w:rPr>
                <w:b/>
                <w:sz w:val="22"/>
                <w:szCs w:val="22"/>
              </w:rPr>
              <w:t>6</w:t>
            </w:r>
          </w:p>
        </w:tc>
        <w:tc>
          <w:tcPr>
            <w:tcW w:w="692" w:type="pct"/>
            <w:tcBorders>
              <w:top w:val="single" w:sz="4" w:space="0" w:color="auto"/>
              <w:left w:val="single" w:sz="4" w:space="0" w:color="auto"/>
              <w:bottom w:val="single" w:sz="4" w:space="0" w:color="auto"/>
              <w:right w:val="single" w:sz="4" w:space="0" w:color="auto"/>
            </w:tcBorders>
          </w:tcPr>
          <w:p w14:paraId="71D1108B" w14:textId="23A07A3D" w:rsidR="00494766" w:rsidRPr="00494766" w:rsidRDefault="00494766" w:rsidP="00494766">
            <w:pPr>
              <w:jc w:val="both"/>
              <w:rPr>
                <w:iCs/>
                <w:color w:val="000000" w:themeColor="text1"/>
                <w:sz w:val="22"/>
                <w:szCs w:val="22"/>
                <w:shd w:val="clear" w:color="auto" w:fill="F5F5F5"/>
              </w:rPr>
            </w:pPr>
            <w:r w:rsidRPr="00494766">
              <w:rPr>
                <w:iCs/>
                <w:color w:val="000000" w:themeColor="text1"/>
                <w:sz w:val="22"/>
                <w:szCs w:val="22"/>
                <w:shd w:val="clear" w:color="auto" w:fill="F5F5F5"/>
              </w:rPr>
              <w:t xml:space="preserve"> </w:t>
            </w:r>
            <w:proofErr w:type="spellStart"/>
            <w:r w:rsidRPr="00494766">
              <w:rPr>
                <w:iCs/>
                <w:color w:val="000000" w:themeColor="text1"/>
                <w:sz w:val="22"/>
                <w:szCs w:val="22"/>
                <w:shd w:val="clear" w:color="auto" w:fill="F5F5F5"/>
              </w:rPr>
              <w:t>Абубакарова</w:t>
            </w:r>
            <w:proofErr w:type="spellEnd"/>
            <w:r w:rsidRPr="00494766">
              <w:rPr>
                <w:iCs/>
                <w:color w:val="000000" w:themeColor="text1"/>
                <w:sz w:val="22"/>
                <w:szCs w:val="22"/>
                <w:shd w:val="clear" w:color="auto" w:fill="F5F5F5"/>
              </w:rPr>
              <w:t xml:space="preserve"> Е.В. </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7C749004" w14:textId="1F022DA6" w:rsidR="00494766" w:rsidRPr="00494766" w:rsidRDefault="00494766" w:rsidP="00494766">
            <w:pPr>
              <w:jc w:val="both"/>
              <w:rPr>
                <w:color w:val="000000" w:themeColor="text1"/>
                <w:sz w:val="22"/>
                <w:szCs w:val="22"/>
              </w:rPr>
            </w:pPr>
            <w:proofErr w:type="spellStart"/>
            <w:r w:rsidRPr="0057659C">
              <w:rPr>
                <w:color w:val="000000" w:themeColor="text1"/>
                <w:sz w:val="22"/>
                <w:szCs w:val="22"/>
              </w:rPr>
              <w:t>ОНиМК</w:t>
            </w:r>
            <w:proofErr w:type="spellEnd"/>
          </w:p>
        </w:tc>
        <w:tc>
          <w:tcPr>
            <w:tcW w:w="1494" w:type="pct"/>
            <w:tcBorders>
              <w:top w:val="single" w:sz="4" w:space="0" w:color="auto"/>
              <w:left w:val="single" w:sz="4" w:space="0" w:color="auto"/>
              <w:bottom w:val="single" w:sz="4" w:space="0" w:color="auto"/>
              <w:right w:val="single" w:sz="4" w:space="0" w:color="auto"/>
            </w:tcBorders>
          </w:tcPr>
          <w:p w14:paraId="1EC5DC78" w14:textId="3E12E311" w:rsidR="00494766" w:rsidRPr="00494766" w:rsidRDefault="00494766" w:rsidP="00494766">
            <w:pPr>
              <w:jc w:val="both"/>
              <w:rPr>
                <w:rFonts w:eastAsia="TimesNewRomanPSMT"/>
                <w:color w:val="222221"/>
                <w:sz w:val="22"/>
                <w:szCs w:val="22"/>
              </w:rPr>
            </w:pPr>
            <w:r w:rsidRPr="00494766">
              <w:rPr>
                <w:color w:val="000000" w:themeColor="text1"/>
                <w:sz w:val="22"/>
                <w:szCs w:val="22"/>
              </w:rPr>
              <w:t xml:space="preserve">Организация учебной деятельности  по иностранному языку  со студентами экономических специальностей  на платформе </w:t>
            </w:r>
            <w:r w:rsidRPr="00494766">
              <w:rPr>
                <w:color w:val="000000" w:themeColor="text1"/>
                <w:sz w:val="22"/>
                <w:szCs w:val="22"/>
                <w:lang w:val="en-US"/>
              </w:rPr>
              <w:t>Skype</w:t>
            </w:r>
          </w:p>
        </w:tc>
        <w:tc>
          <w:tcPr>
            <w:tcW w:w="1309" w:type="pct"/>
            <w:tcBorders>
              <w:top w:val="single" w:sz="4" w:space="0" w:color="auto"/>
              <w:left w:val="single" w:sz="4" w:space="0" w:color="auto"/>
              <w:bottom w:val="single" w:sz="4" w:space="0" w:color="auto"/>
              <w:right w:val="single" w:sz="4" w:space="0" w:color="auto"/>
            </w:tcBorders>
            <w:shd w:val="clear" w:color="auto" w:fill="auto"/>
          </w:tcPr>
          <w:p w14:paraId="27A7BA8B" w14:textId="27781153" w:rsidR="00494766" w:rsidRPr="00494766" w:rsidRDefault="00494766" w:rsidP="00494766">
            <w:pPr>
              <w:jc w:val="both"/>
              <w:rPr>
                <w:sz w:val="22"/>
                <w:szCs w:val="22"/>
              </w:rPr>
            </w:pPr>
            <w:r w:rsidRPr="00494766">
              <w:rPr>
                <w:color w:val="000000" w:themeColor="text1"/>
                <w:sz w:val="22"/>
                <w:szCs w:val="22"/>
              </w:rPr>
              <w:t>В книге: Социально-экономическая политика страны и сибирского региона в условиях цифровой экономики. Материалы XI международной научно-практической конференции, посвященной 100-летию Финуниверситета. 2020</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68AC1CE4" w14:textId="443D6575" w:rsidR="00494766" w:rsidRPr="00494766" w:rsidRDefault="00494766" w:rsidP="00494766">
            <w:pPr>
              <w:jc w:val="both"/>
              <w:rPr>
                <w:sz w:val="22"/>
                <w:szCs w:val="22"/>
              </w:rPr>
            </w:pPr>
            <w:r w:rsidRPr="00494766">
              <w:rPr>
                <w:color w:val="000000" w:themeColor="text1"/>
                <w:sz w:val="22"/>
                <w:szCs w:val="22"/>
              </w:rPr>
              <w:t>0,4</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2DDD5216" w14:textId="26A38B5E" w:rsidR="00494766" w:rsidRPr="00494766" w:rsidRDefault="00494766" w:rsidP="00494766">
            <w:pPr>
              <w:jc w:val="both"/>
              <w:rPr>
                <w:sz w:val="22"/>
                <w:szCs w:val="22"/>
                <w:shd w:val="clear" w:color="auto" w:fill="FFFFFF"/>
              </w:rPr>
            </w:pPr>
            <w:r w:rsidRPr="00494766">
              <w:rPr>
                <w:sz w:val="22"/>
                <w:szCs w:val="22"/>
                <w:shd w:val="clear" w:color="auto" w:fill="FFFFFF"/>
              </w:rPr>
              <w:t>Электрон.</w:t>
            </w:r>
          </w:p>
        </w:tc>
      </w:tr>
      <w:tr w:rsidR="00494766" w:rsidRPr="00494766" w14:paraId="5D5080D7" w14:textId="77777777" w:rsidTr="00494766">
        <w:trPr>
          <w:cantSplit/>
          <w:trHeight w:val="39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3B16D35" w14:textId="28AF7F16" w:rsidR="00494766" w:rsidRPr="00494766" w:rsidRDefault="00DB48ED" w:rsidP="00494766">
            <w:pPr>
              <w:jc w:val="both"/>
              <w:rPr>
                <w:b/>
                <w:sz w:val="22"/>
                <w:szCs w:val="22"/>
              </w:rPr>
            </w:pPr>
            <w:r>
              <w:rPr>
                <w:b/>
                <w:sz w:val="22"/>
                <w:szCs w:val="22"/>
              </w:rPr>
              <w:t>7</w:t>
            </w:r>
          </w:p>
        </w:tc>
        <w:tc>
          <w:tcPr>
            <w:tcW w:w="692" w:type="pct"/>
            <w:tcBorders>
              <w:top w:val="single" w:sz="4" w:space="0" w:color="auto"/>
              <w:left w:val="single" w:sz="4" w:space="0" w:color="auto"/>
              <w:bottom w:val="single" w:sz="4" w:space="0" w:color="auto"/>
              <w:right w:val="single" w:sz="4" w:space="0" w:color="auto"/>
            </w:tcBorders>
            <w:shd w:val="clear" w:color="auto" w:fill="auto"/>
          </w:tcPr>
          <w:p w14:paraId="08B75D6E" w14:textId="3D6E8200" w:rsidR="00494766" w:rsidRPr="00494766" w:rsidRDefault="00494766" w:rsidP="00494766">
            <w:pPr>
              <w:jc w:val="both"/>
              <w:rPr>
                <w:iCs/>
                <w:color w:val="000000" w:themeColor="text1"/>
                <w:sz w:val="22"/>
                <w:szCs w:val="22"/>
                <w:shd w:val="clear" w:color="auto" w:fill="F5F5F5"/>
              </w:rPr>
            </w:pPr>
            <w:r w:rsidRPr="00494766">
              <w:rPr>
                <w:iCs/>
                <w:color w:val="000000" w:themeColor="text1"/>
                <w:sz w:val="22"/>
                <w:szCs w:val="22"/>
                <w:shd w:val="clear" w:color="auto" w:fill="F5F5F5"/>
              </w:rPr>
              <w:t>Жердева О.Н.</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7D87E9E6" w14:textId="12E202B6" w:rsidR="00494766" w:rsidRPr="00494766" w:rsidRDefault="00494766" w:rsidP="00494766">
            <w:pPr>
              <w:jc w:val="both"/>
              <w:rPr>
                <w:color w:val="000000" w:themeColor="text1"/>
                <w:sz w:val="22"/>
                <w:szCs w:val="22"/>
              </w:rPr>
            </w:pPr>
            <w:proofErr w:type="spellStart"/>
            <w:r w:rsidRPr="0057659C">
              <w:rPr>
                <w:color w:val="000000" w:themeColor="text1"/>
                <w:sz w:val="22"/>
                <w:szCs w:val="22"/>
              </w:rPr>
              <w:t>ОНиМК</w:t>
            </w:r>
            <w:proofErr w:type="spellEnd"/>
          </w:p>
        </w:tc>
        <w:tc>
          <w:tcPr>
            <w:tcW w:w="1494" w:type="pct"/>
            <w:tcBorders>
              <w:top w:val="single" w:sz="4" w:space="0" w:color="auto"/>
              <w:left w:val="single" w:sz="4" w:space="0" w:color="auto"/>
              <w:bottom w:val="single" w:sz="4" w:space="0" w:color="auto"/>
              <w:right w:val="single" w:sz="4" w:space="0" w:color="auto"/>
            </w:tcBorders>
            <w:shd w:val="clear" w:color="auto" w:fill="auto"/>
          </w:tcPr>
          <w:p w14:paraId="62250B72" w14:textId="346B0C2B" w:rsidR="00494766" w:rsidRPr="00494766" w:rsidRDefault="00494766" w:rsidP="00494766">
            <w:pPr>
              <w:jc w:val="both"/>
              <w:rPr>
                <w:color w:val="000000" w:themeColor="text1"/>
                <w:sz w:val="22"/>
                <w:szCs w:val="22"/>
              </w:rPr>
            </w:pPr>
            <w:r w:rsidRPr="00494766">
              <w:rPr>
                <w:color w:val="000000" w:themeColor="text1"/>
                <w:sz w:val="22"/>
                <w:szCs w:val="22"/>
              </w:rPr>
              <w:t>С</w:t>
            </w:r>
            <w:hyperlink r:id="rId9" w:history="1">
              <w:r w:rsidRPr="00494766">
                <w:rPr>
                  <w:rStyle w:val="a9"/>
                  <w:bCs/>
                  <w:color w:val="000000" w:themeColor="text1"/>
                  <w:sz w:val="22"/>
                  <w:szCs w:val="22"/>
                  <w:u w:val="none"/>
                  <w:shd w:val="clear" w:color="auto" w:fill="F5F5F5"/>
                </w:rPr>
                <w:t>тановление английского языка через призму межкультурных отношений</w:t>
              </w:r>
            </w:hyperlink>
          </w:p>
        </w:tc>
        <w:tc>
          <w:tcPr>
            <w:tcW w:w="1309" w:type="pct"/>
            <w:tcBorders>
              <w:top w:val="single" w:sz="4" w:space="0" w:color="auto"/>
              <w:left w:val="single" w:sz="4" w:space="0" w:color="auto"/>
              <w:bottom w:val="single" w:sz="4" w:space="0" w:color="auto"/>
              <w:right w:val="single" w:sz="4" w:space="0" w:color="auto"/>
            </w:tcBorders>
            <w:shd w:val="clear" w:color="auto" w:fill="auto"/>
          </w:tcPr>
          <w:p w14:paraId="42350E06" w14:textId="1477019B" w:rsidR="00494766" w:rsidRPr="00494766" w:rsidRDefault="00494766" w:rsidP="00494766">
            <w:pPr>
              <w:jc w:val="both"/>
              <w:rPr>
                <w:color w:val="000000" w:themeColor="text1"/>
                <w:sz w:val="22"/>
                <w:szCs w:val="22"/>
              </w:rPr>
            </w:pPr>
            <w:r w:rsidRPr="00494766">
              <w:rPr>
                <w:color w:val="000000" w:themeColor="text1"/>
                <w:sz w:val="22"/>
                <w:szCs w:val="22"/>
              </w:rPr>
              <w:t>В сборнике: Современные тенденции кросс-культурных коммуникаций. Сборник материалов I Международной научно-практической конференции. 2019. С. 40-44</w:t>
            </w:r>
            <w:r w:rsidRPr="00494766">
              <w:rPr>
                <w:color w:val="000000" w:themeColor="text1"/>
                <w:sz w:val="22"/>
                <w:szCs w:val="22"/>
                <w:shd w:val="clear" w:color="auto" w:fill="F5F5F5"/>
              </w:rPr>
              <w:t>.</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0867CE74" w14:textId="34854817" w:rsidR="00494766" w:rsidRPr="00494766" w:rsidRDefault="00494766" w:rsidP="00494766">
            <w:pPr>
              <w:jc w:val="both"/>
              <w:rPr>
                <w:color w:val="000000" w:themeColor="text1"/>
                <w:sz w:val="22"/>
                <w:szCs w:val="22"/>
              </w:rPr>
            </w:pPr>
            <w:r w:rsidRPr="00494766">
              <w:rPr>
                <w:color w:val="000000" w:themeColor="text1"/>
                <w:sz w:val="22"/>
                <w:szCs w:val="22"/>
                <w:lang w:val="de-DE"/>
              </w:rPr>
              <w:t>0</w:t>
            </w:r>
            <w:r w:rsidRPr="00494766">
              <w:rPr>
                <w:color w:val="000000" w:themeColor="text1"/>
                <w:sz w:val="22"/>
                <w:szCs w:val="22"/>
              </w:rPr>
              <w:t>,2/0,1</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1167FC8E" w14:textId="31C2C5A1" w:rsidR="00494766" w:rsidRPr="00494766" w:rsidRDefault="00494766" w:rsidP="00494766">
            <w:pPr>
              <w:jc w:val="both"/>
              <w:rPr>
                <w:sz w:val="22"/>
                <w:szCs w:val="22"/>
                <w:shd w:val="clear" w:color="auto" w:fill="FFFFFF"/>
              </w:rPr>
            </w:pPr>
            <w:r w:rsidRPr="00494766">
              <w:rPr>
                <w:sz w:val="22"/>
                <w:szCs w:val="22"/>
                <w:shd w:val="clear" w:color="auto" w:fill="FFFFFF"/>
              </w:rPr>
              <w:t>Электрон.</w:t>
            </w:r>
          </w:p>
        </w:tc>
      </w:tr>
      <w:tr w:rsidR="00494766" w:rsidRPr="00494766" w14:paraId="07BE0253" w14:textId="77777777" w:rsidTr="00494766">
        <w:trPr>
          <w:cantSplit/>
          <w:trHeight w:val="39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FD8B45F" w14:textId="18BCC910" w:rsidR="00494766" w:rsidRPr="00494766" w:rsidRDefault="00DB48ED" w:rsidP="00494766">
            <w:pPr>
              <w:jc w:val="both"/>
              <w:rPr>
                <w:b/>
                <w:sz w:val="22"/>
                <w:szCs w:val="22"/>
              </w:rPr>
            </w:pPr>
            <w:r>
              <w:rPr>
                <w:b/>
                <w:sz w:val="22"/>
                <w:szCs w:val="22"/>
              </w:rPr>
              <w:lastRenderedPageBreak/>
              <w:t>8</w:t>
            </w:r>
          </w:p>
        </w:tc>
        <w:tc>
          <w:tcPr>
            <w:tcW w:w="692" w:type="pct"/>
            <w:tcBorders>
              <w:top w:val="single" w:sz="4" w:space="0" w:color="auto"/>
              <w:left w:val="single" w:sz="4" w:space="0" w:color="auto"/>
              <w:bottom w:val="single" w:sz="4" w:space="0" w:color="auto"/>
              <w:right w:val="single" w:sz="4" w:space="0" w:color="auto"/>
            </w:tcBorders>
          </w:tcPr>
          <w:p w14:paraId="278C6E5D" w14:textId="4F65157D" w:rsidR="00494766" w:rsidRPr="00494766" w:rsidRDefault="00494766" w:rsidP="00494766">
            <w:pPr>
              <w:jc w:val="both"/>
              <w:rPr>
                <w:iCs/>
                <w:color w:val="000000" w:themeColor="text1"/>
                <w:sz w:val="22"/>
                <w:szCs w:val="22"/>
                <w:shd w:val="clear" w:color="auto" w:fill="F5F5F5"/>
              </w:rPr>
            </w:pPr>
            <w:r w:rsidRPr="00494766">
              <w:rPr>
                <w:iCs/>
                <w:color w:val="000000" w:themeColor="text1"/>
                <w:sz w:val="22"/>
                <w:szCs w:val="22"/>
                <w:shd w:val="clear" w:color="auto" w:fill="F5F5F5"/>
              </w:rPr>
              <w:t>Жердева О.Н.</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5172B50F" w14:textId="038EB2D9" w:rsidR="00494766" w:rsidRPr="00494766" w:rsidRDefault="00494766" w:rsidP="00494766">
            <w:pPr>
              <w:jc w:val="both"/>
              <w:rPr>
                <w:color w:val="000000" w:themeColor="text1"/>
                <w:sz w:val="22"/>
                <w:szCs w:val="22"/>
              </w:rPr>
            </w:pPr>
            <w:proofErr w:type="spellStart"/>
            <w:r w:rsidRPr="0057659C">
              <w:rPr>
                <w:color w:val="000000" w:themeColor="text1"/>
                <w:sz w:val="22"/>
                <w:szCs w:val="22"/>
              </w:rPr>
              <w:t>ОНиМК</w:t>
            </w:r>
            <w:proofErr w:type="spellEnd"/>
          </w:p>
        </w:tc>
        <w:tc>
          <w:tcPr>
            <w:tcW w:w="1494" w:type="pct"/>
            <w:tcBorders>
              <w:top w:val="single" w:sz="4" w:space="0" w:color="auto"/>
              <w:left w:val="single" w:sz="4" w:space="0" w:color="auto"/>
              <w:bottom w:val="single" w:sz="4" w:space="0" w:color="auto"/>
              <w:right w:val="single" w:sz="4" w:space="0" w:color="auto"/>
            </w:tcBorders>
            <w:shd w:val="clear" w:color="auto" w:fill="auto"/>
          </w:tcPr>
          <w:p w14:paraId="3898E108" w14:textId="68BD46C4" w:rsidR="00494766" w:rsidRPr="00494766" w:rsidRDefault="00494766" w:rsidP="00494766">
            <w:pPr>
              <w:jc w:val="both"/>
              <w:rPr>
                <w:color w:val="000000" w:themeColor="text1"/>
                <w:sz w:val="22"/>
                <w:szCs w:val="22"/>
              </w:rPr>
            </w:pPr>
            <w:r w:rsidRPr="00494766">
              <w:rPr>
                <w:color w:val="000000" w:themeColor="text1"/>
                <w:sz w:val="22"/>
                <w:szCs w:val="22"/>
              </w:rPr>
              <w:t>К вопросу об особенностях организации работы с детьми младшего школьного возраста в языковой школе (из опыта работы)</w:t>
            </w:r>
          </w:p>
        </w:tc>
        <w:tc>
          <w:tcPr>
            <w:tcW w:w="1309" w:type="pct"/>
            <w:tcBorders>
              <w:top w:val="single" w:sz="4" w:space="0" w:color="auto"/>
              <w:left w:val="single" w:sz="4" w:space="0" w:color="auto"/>
              <w:bottom w:val="single" w:sz="4" w:space="0" w:color="auto"/>
              <w:right w:val="single" w:sz="4" w:space="0" w:color="auto"/>
            </w:tcBorders>
            <w:shd w:val="clear" w:color="auto" w:fill="auto"/>
          </w:tcPr>
          <w:p w14:paraId="5BFDCEEA" w14:textId="1B4A46E7" w:rsidR="00494766" w:rsidRPr="00494766" w:rsidRDefault="00494766" w:rsidP="00494766">
            <w:pPr>
              <w:jc w:val="both"/>
              <w:rPr>
                <w:color w:val="000000" w:themeColor="text1"/>
                <w:sz w:val="22"/>
                <w:szCs w:val="22"/>
                <w:shd w:val="clear" w:color="auto" w:fill="F5F5F5"/>
              </w:rPr>
            </w:pPr>
            <w:r w:rsidRPr="00494766">
              <w:rPr>
                <w:color w:val="000000" w:themeColor="text1"/>
                <w:sz w:val="22"/>
                <w:szCs w:val="22"/>
              </w:rPr>
              <w:t>Язык. Культура. Образование.  Научный журнал. 2020.  № 5. С. 65-72</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32F7CD23" w14:textId="77777777" w:rsidR="00494766" w:rsidRPr="00494766" w:rsidRDefault="00494766" w:rsidP="00494766">
            <w:pPr>
              <w:jc w:val="both"/>
              <w:rPr>
                <w:color w:val="000000" w:themeColor="text1"/>
                <w:sz w:val="22"/>
                <w:szCs w:val="22"/>
                <w:lang w:val="de-DE"/>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6785814B" w14:textId="46294FD7" w:rsidR="00494766" w:rsidRPr="00494766" w:rsidRDefault="00494766" w:rsidP="00494766">
            <w:pPr>
              <w:jc w:val="both"/>
              <w:rPr>
                <w:sz w:val="22"/>
                <w:szCs w:val="22"/>
                <w:shd w:val="clear" w:color="auto" w:fill="FFFFFF"/>
              </w:rPr>
            </w:pPr>
            <w:r w:rsidRPr="00494766">
              <w:rPr>
                <w:sz w:val="22"/>
                <w:szCs w:val="22"/>
                <w:shd w:val="clear" w:color="auto" w:fill="FFFFFF"/>
              </w:rPr>
              <w:t>Электрон.</w:t>
            </w:r>
          </w:p>
        </w:tc>
      </w:tr>
    </w:tbl>
    <w:p w14:paraId="433B696A" w14:textId="77777777" w:rsidR="00E15469" w:rsidRPr="00E13170" w:rsidRDefault="00E15469" w:rsidP="00E076C2">
      <w:pPr>
        <w:jc w:val="center"/>
        <w:rPr>
          <w:rFonts w:eastAsia="Calibri"/>
          <w:sz w:val="22"/>
          <w:szCs w:val="22"/>
          <w:lang w:eastAsia="en-US"/>
        </w:rPr>
      </w:pPr>
    </w:p>
    <w:p w14:paraId="5947E35E" w14:textId="77777777" w:rsidR="00E15469" w:rsidRPr="00E13170" w:rsidRDefault="00E15469" w:rsidP="00E15469">
      <w:pPr>
        <w:pStyle w:val="3"/>
        <w:jc w:val="left"/>
        <w:rPr>
          <w:b/>
          <w:sz w:val="22"/>
          <w:szCs w:val="22"/>
        </w:rPr>
      </w:pPr>
      <w:r w:rsidRPr="00494766">
        <w:rPr>
          <w:b/>
          <w:sz w:val="22"/>
          <w:szCs w:val="22"/>
        </w:rPr>
        <w:t>5.1.4. Научные статьи научно-педагогических работников, опубликованные за рубежом</w:t>
      </w:r>
    </w:p>
    <w:p w14:paraId="35EA8183" w14:textId="77777777" w:rsidR="00E15469" w:rsidRPr="00E13170" w:rsidRDefault="00E15469" w:rsidP="00E15469">
      <w:pPr>
        <w:jc w:val="center"/>
        <w:rPr>
          <w:rFonts w:eastAsia="Calibri"/>
          <w:sz w:val="22"/>
          <w:szCs w:val="22"/>
          <w:lang w:eastAsia="en-US"/>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098"/>
        <w:gridCol w:w="1158"/>
        <w:gridCol w:w="4495"/>
        <w:gridCol w:w="3941"/>
        <w:gridCol w:w="1574"/>
        <w:gridCol w:w="1011"/>
      </w:tblGrid>
      <w:tr w:rsidR="001A7BB3" w:rsidRPr="00494766" w14:paraId="3A3E5B91" w14:textId="77777777" w:rsidTr="00F24E24">
        <w:trPr>
          <w:cantSplit/>
          <w:trHeight w:val="876"/>
          <w:jc w:val="center"/>
        </w:trPr>
        <w:tc>
          <w:tcPr>
            <w:tcW w:w="229" w:type="pct"/>
            <w:tcBorders>
              <w:top w:val="single" w:sz="4" w:space="0" w:color="auto"/>
              <w:left w:val="single" w:sz="4" w:space="0" w:color="auto"/>
              <w:right w:val="single" w:sz="4" w:space="0" w:color="auto"/>
            </w:tcBorders>
            <w:shd w:val="clear" w:color="auto" w:fill="auto"/>
            <w:vAlign w:val="center"/>
            <w:hideMark/>
          </w:tcPr>
          <w:p w14:paraId="00775BCE" w14:textId="77777777" w:rsidR="00E15469" w:rsidRPr="00494766" w:rsidRDefault="00E15469" w:rsidP="00494766">
            <w:pPr>
              <w:jc w:val="center"/>
              <w:rPr>
                <w:b/>
                <w:sz w:val="22"/>
                <w:szCs w:val="22"/>
              </w:rPr>
            </w:pPr>
            <w:r w:rsidRPr="00494766">
              <w:rPr>
                <w:b/>
                <w:sz w:val="22"/>
                <w:szCs w:val="22"/>
              </w:rPr>
              <w:t>№</w:t>
            </w:r>
          </w:p>
          <w:p w14:paraId="7E099FCF" w14:textId="77777777" w:rsidR="00E15469" w:rsidRPr="00494766" w:rsidRDefault="00E15469" w:rsidP="00494766">
            <w:pPr>
              <w:jc w:val="center"/>
              <w:rPr>
                <w:b/>
                <w:sz w:val="22"/>
                <w:szCs w:val="22"/>
              </w:rPr>
            </w:pPr>
            <w:r w:rsidRPr="00494766">
              <w:rPr>
                <w:b/>
                <w:sz w:val="22"/>
                <w:szCs w:val="22"/>
              </w:rPr>
              <w:t>п/п</w:t>
            </w:r>
          </w:p>
        </w:tc>
        <w:tc>
          <w:tcPr>
            <w:tcW w:w="701" w:type="pct"/>
            <w:tcBorders>
              <w:top w:val="single" w:sz="4" w:space="0" w:color="auto"/>
              <w:left w:val="single" w:sz="4" w:space="0" w:color="auto"/>
              <w:right w:val="single" w:sz="4" w:space="0" w:color="auto"/>
            </w:tcBorders>
            <w:vAlign w:val="center"/>
          </w:tcPr>
          <w:p w14:paraId="5244CE52" w14:textId="77777777" w:rsidR="00E15469" w:rsidRPr="00494766" w:rsidRDefault="00E15469" w:rsidP="00494766">
            <w:pPr>
              <w:jc w:val="center"/>
              <w:rPr>
                <w:b/>
                <w:sz w:val="22"/>
                <w:szCs w:val="22"/>
              </w:rPr>
            </w:pPr>
            <w:r w:rsidRPr="00494766">
              <w:rPr>
                <w:b/>
                <w:sz w:val="22"/>
                <w:szCs w:val="22"/>
              </w:rPr>
              <w:t>ФИО авторов</w:t>
            </w:r>
          </w:p>
        </w:tc>
        <w:tc>
          <w:tcPr>
            <w:tcW w:w="387" w:type="pct"/>
            <w:tcBorders>
              <w:top w:val="single" w:sz="4" w:space="0" w:color="auto"/>
              <w:left w:val="single" w:sz="4" w:space="0" w:color="auto"/>
              <w:right w:val="single" w:sz="4" w:space="0" w:color="auto"/>
            </w:tcBorders>
            <w:shd w:val="clear" w:color="auto" w:fill="auto"/>
            <w:vAlign w:val="center"/>
            <w:hideMark/>
          </w:tcPr>
          <w:p w14:paraId="34AC0A6A" w14:textId="77777777" w:rsidR="00E15469" w:rsidRPr="00494766" w:rsidRDefault="00E15469" w:rsidP="00494766">
            <w:pPr>
              <w:jc w:val="center"/>
              <w:rPr>
                <w:b/>
                <w:sz w:val="22"/>
                <w:szCs w:val="22"/>
              </w:rPr>
            </w:pPr>
            <w:r w:rsidRPr="00494766">
              <w:rPr>
                <w:b/>
                <w:sz w:val="22"/>
                <w:szCs w:val="22"/>
              </w:rPr>
              <w:t>Кафедра</w:t>
            </w:r>
          </w:p>
        </w:tc>
        <w:tc>
          <w:tcPr>
            <w:tcW w:w="1502" w:type="pct"/>
            <w:tcBorders>
              <w:top w:val="single" w:sz="4" w:space="0" w:color="auto"/>
              <w:left w:val="single" w:sz="4" w:space="0" w:color="auto"/>
              <w:right w:val="single" w:sz="4" w:space="0" w:color="auto"/>
            </w:tcBorders>
            <w:vAlign w:val="center"/>
          </w:tcPr>
          <w:p w14:paraId="47184A31" w14:textId="77777777" w:rsidR="00E15469" w:rsidRPr="00494766" w:rsidRDefault="00E15469" w:rsidP="00494766">
            <w:pPr>
              <w:jc w:val="center"/>
              <w:rPr>
                <w:b/>
                <w:sz w:val="22"/>
                <w:szCs w:val="22"/>
              </w:rPr>
            </w:pPr>
            <w:r w:rsidRPr="00494766">
              <w:rPr>
                <w:b/>
                <w:sz w:val="22"/>
                <w:szCs w:val="22"/>
              </w:rPr>
              <w:t>Наименование статьи</w:t>
            </w:r>
          </w:p>
        </w:tc>
        <w:tc>
          <w:tcPr>
            <w:tcW w:w="1317" w:type="pct"/>
            <w:tcBorders>
              <w:top w:val="single" w:sz="4" w:space="0" w:color="auto"/>
              <w:left w:val="single" w:sz="4" w:space="0" w:color="auto"/>
              <w:right w:val="single" w:sz="4" w:space="0" w:color="auto"/>
            </w:tcBorders>
            <w:shd w:val="clear" w:color="auto" w:fill="auto"/>
            <w:vAlign w:val="center"/>
            <w:hideMark/>
          </w:tcPr>
          <w:p w14:paraId="09E310CC" w14:textId="77777777" w:rsidR="00E15469" w:rsidRPr="00494766" w:rsidRDefault="00E15469" w:rsidP="00494766">
            <w:pPr>
              <w:jc w:val="center"/>
              <w:rPr>
                <w:b/>
                <w:sz w:val="22"/>
                <w:szCs w:val="22"/>
              </w:rPr>
            </w:pPr>
            <w:r w:rsidRPr="00494766">
              <w:rPr>
                <w:b/>
                <w:sz w:val="22"/>
                <w:szCs w:val="22"/>
              </w:rPr>
              <w:t>Выходные данные</w:t>
            </w:r>
          </w:p>
          <w:p w14:paraId="6708112A" w14:textId="77777777" w:rsidR="00E15469" w:rsidRPr="00494766" w:rsidRDefault="00E15469" w:rsidP="00494766">
            <w:pPr>
              <w:jc w:val="center"/>
              <w:rPr>
                <w:b/>
                <w:sz w:val="22"/>
                <w:szCs w:val="22"/>
              </w:rPr>
            </w:pPr>
            <w:r w:rsidRPr="00494766">
              <w:rPr>
                <w:b/>
                <w:sz w:val="22"/>
                <w:szCs w:val="22"/>
              </w:rPr>
              <w:t>(наименование</w:t>
            </w:r>
            <w:r w:rsidR="001A7BB3" w:rsidRPr="00494766">
              <w:rPr>
                <w:b/>
                <w:sz w:val="22"/>
                <w:szCs w:val="22"/>
              </w:rPr>
              <w:t xml:space="preserve"> издания</w:t>
            </w:r>
            <w:r w:rsidRPr="00494766">
              <w:rPr>
                <w:b/>
                <w:sz w:val="22"/>
                <w:szCs w:val="22"/>
              </w:rPr>
              <w:t>, год, №, стр.)</w:t>
            </w:r>
          </w:p>
        </w:tc>
        <w:tc>
          <w:tcPr>
            <w:tcW w:w="526" w:type="pct"/>
            <w:tcBorders>
              <w:top w:val="single" w:sz="4" w:space="0" w:color="auto"/>
              <w:left w:val="single" w:sz="4" w:space="0" w:color="auto"/>
              <w:right w:val="single" w:sz="4" w:space="0" w:color="auto"/>
            </w:tcBorders>
            <w:shd w:val="clear" w:color="auto" w:fill="auto"/>
            <w:vAlign w:val="center"/>
            <w:hideMark/>
          </w:tcPr>
          <w:p w14:paraId="3B8754CB" w14:textId="77777777" w:rsidR="00E15469" w:rsidRPr="00494766" w:rsidRDefault="001A7BB3" w:rsidP="00494766">
            <w:pPr>
              <w:jc w:val="center"/>
              <w:rPr>
                <w:b/>
                <w:sz w:val="22"/>
                <w:szCs w:val="22"/>
              </w:rPr>
            </w:pPr>
            <w:proofErr w:type="spellStart"/>
            <w:r w:rsidRPr="00494766">
              <w:rPr>
                <w:b/>
                <w:sz w:val="22"/>
                <w:szCs w:val="22"/>
              </w:rPr>
              <w:t>Импакт</w:t>
            </w:r>
            <w:proofErr w:type="spellEnd"/>
            <w:r w:rsidRPr="00494766">
              <w:rPr>
                <w:b/>
                <w:sz w:val="22"/>
                <w:szCs w:val="22"/>
              </w:rPr>
              <w:t>-фактор журнала</w:t>
            </w:r>
          </w:p>
        </w:tc>
        <w:tc>
          <w:tcPr>
            <w:tcW w:w="338" w:type="pct"/>
            <w:tcBorders>
              <w:top w:val="single" w:sz="4" w:space="0" w:color="auto"/>
              <w:left w:val="single" w:sz="4" w:space="0" w:color="auto"/>
              <w:right w:val="single" w:sz="4" w:space="0" w:color="auto"/>
            </w:tcBorders>
            <w:shd w:val="clear" w:color="auto" w:fill="auto"/>
            <w:vAlign w:val="center"/>
            <w:hideMark/>
          </w:tcPr>
          <w:p w14:paraId="51CCD619" w14:textId="77777777" w:rsidR="00E15469" w:rsidRPr="00494766" w:rsidRDefault="001A7BB3" w:rsidP="00494766">
            <w:pPr>
              <w:jc w:val="center"/>
              <w:rPr>
                <w:b/>
                <w:sz w:val="22"/>
                <w:szCs w:val="22"/>
              </w:rPr>
            </w:pPr>
            <w:r w:rsidRPr="00494766">
              <w:rPr>
                <w:b/>
                <w:sz w:val="22"/>
                <w:szCs w:val="22"/>
              </w:rPr>
              <w:t>Объем работы (</w:t>
            </w:r>
            <w:proofErr w:type="spellStart"/>
            <w:r w:rsidRPr="00494766">
              <w:rPr>
                <w:b/>
                <w:sz w:val="22"/>
                <w:szCs w:val="22"/>
              </w:rPr>
              <w:t>п.л</w:t>
            </w:r>
            <w:proofErr w:type="spellEnd"/>
            <w:r w:rsidRPr="00494766">
              <w:rPr>
                <w:b/>
                <w:sz w:val="22"/>
                <w:szCs w:val="22"/>
              </w:rPr>
              <w:t>.)</w:t>
            </w:r>
          </w:p>
        </w:tc>
      </w:tr>
      <w:tr w:rsidR="001A7BB3" w:rsidRPr="00494766" w14:paraId="5B22364F" w14:textId="77777777" w:rsidTr="00F24E24">
        <w:trPr>
          <w:cantSplit/>
          <w:trHeight w:val="391"/>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4BA564" w14:textId="77777777" w:rsidR="00E15469" w:rsidRPr="00494766" w:rsidRDefault="00E15469" w:rsidP="00494766">
            <w:pPr>
              <w:jc w:val="center"/>
              <w:rPr>
                <w:b/>
                <w:sz w:val="22"/>
                <w:szCs w:val="22"/>
              </w:rPr>
            </w:pPr>
            <w:r w:rsidRPr="00494766">
              <w:rPr>
                <w:b/>
                <w:sz w:val="22"/>
                <w:szCs w:val="22"/>
              </w:rPr>
              <w:t>1</w:t>
            </w:r>
          </w:p>
        </w:tc>
        <w:tc>
          <w:tcPr>
            <w:tcW w:w="701" w:type="pct"/>
            <w:tcBorders>
              <w:top w:val="single" w:sz="4" w:space="0" w:color="auto"/>
              <w:left w:val="single" w:sz="4" w:space="0" w:color="auto"/>
              <w:bottom w:val="single" w:sz="4" w:space="0" w:color="auto"/>
              <w:right w:val="single" w:sz="4" w:space="0" w:color="auto"/>
            </w:tcBorders>
            <w:vAlign w:val="center"/>
          </w:tcPr>
          <w:p w14:paraId="4214AD64" w14:textId="77777777" w:rsidR="00E15469" w:rsidRPr="00494766" w:rsidRDefault="00E15469" w:rsidP="00494766">
            <w:pPr>
              <w:jc w:val="center"/>
              <w:rPr>
                <w:b/>
                <w:sz w:val="22"/>
                <w:szCs w:val="22"/>
              </w:rPr>
            </w:pPr>
            <w:r w:rsidRPr="00494766">
              <w:rPr>
                <w:b/>
                <w:sz w:val="22"/>
                <w:szCs w:val="22"/>
              </w:rPr>
              <w:t>2</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2E4CBAC8" w14:textId="77777777" w:rsidR="00E15469" w:rsidRPr="00494766" w:rsidRDefault="00E15469" w:rsidP="00494766">
            <w:pPr>
              <w:jc w:val="center"/>
              <w:rPr>
                <w:b/>
                <w:sz w:val="22"/>
                <w:szCs w:val="22"/>
              </w:rPr>
            </w:pPr>
            <w:r w:rsidRPr="00494766">
              <w:rPr>
                <w:b/>
                <w:sz w:val="22"/>
                <w:szCs w:val="22"/>
              </w:rPr>
              <w:t>3</w:t>
            </w:r>
          </w:p>
        </w:tc>
        <w:tc>
          <w:tcPr>
            <w:tcW w:w="1502" w:type="pct"/>
            <w:tcBorders>
              <w:top w:val="single" w:sz="4" w:space="0" w:color="auto"/>
              <w:left w:val="single" w:sz="4" w:space="0" w:color="auto"/>
              <w:bottom w:val="single" w:sz="4" w:space="0" w:color="auto"/>
              <w:right w:val="single" w:sz="4" w:space="0" w:color="auto"/>
            </w:tcBorders>
            <w:vAlign w:val="center"/>
          </w:tcPr>
          <w:p w14:paraId="50A6623F" w14:textId="77777777" w:rsidR="00E15469" w:rsidRPr="00494766" w:rsidRDefault="00E15469" w:rsidP="00494766">
            <w:pPr>
              <w:jc w:val="center"/>
              <w:rPr>
                <w:b/>
                <w:sz w:val="22"/>
                <w:szCs w:val="22"/>
              </w:rPr>
            </w:pPr>
            <w:r w:rsidRPr="00494766">
              <w:rPr>
                <w:b/>
                <w:sz w:val="22"/>
                <w:szCs w:val="22"/>
              </w:rPr>
              <w:t>4</w:t>
            </w:r>
          </w:p>
        </w:tc>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1A13F1B1" w14:textId="77777777" w:rsidR="00E15469" w:rsidRPr="00494766" w:rsidRDefault="00E15469" w:rsidP="00494766">
            <w:pPr>
              <w:jc w:val="center"/>
              <w:rPr>
                <w:b/>
                <w:sz w:val="22"/>
                <w:szCs w:val="22"/>
              </w:rPr>
            </w:pPr>
            <w:r w:rsidRPr="00494766">
              <w:rPr>
                <w:b/>
                <w:sz w:val="22"/>
                <w:szCs w:val="22"/>
              </w:rPr>
              <w:t>5</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0A2BCEDF" w14:textId="77777777" w:rsidR="00E15469" w:rsidRPr="00494766" w:rsidRDefault="00E15469" w:rsidP="00494766">
            <w:pPr>
              <w:jc w:val="center"/>
              <w:rPr>
                <w:b/>
                <w:sz w:val="22"/>
                <w:szCs w:val="22"/>
              </w:rPr>
            </w:pPr>
            <w:r w:rsidRPr="00494766">
              <w:rPr>
                <w:b/>
                <w:sz w:val="22"/>
                <w:szCs w:val="22"/>
              </w:rPr>
              <w:t>6</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4DAC03FF" w14:textId="77777777" w:rsidR="00E15469" w:rsidRPr="00494766" w:rsidRDefault="00E15469" w:rsidP="00494766">
            <w:pPr>
              <w:jc w:val="center"/>
              <w:rPr>
                <w:b/>
                <w:sz w:val="22"/>
                <w:szCs w:val="22"/>
              </w:rPr>
            </w:pPr>
            <w:r w:rsidRPr="00494766">
              <w:rPr>
                <w:b/>
                <w:sz w:val="22"/>
                <w:szCs w:val="22"/>
              </w:rPr>
              <w:t>7</w:t>
            </w:r>
          </w:p>
        </w:tc>
      </w:tr>
      <w:tr w:rsidR="001A7BB3" w:rsidRPr="00494766" w14:paraId="3B468404" w14:textId="77777777" w:rsidTr="002A171D">
        <w:trPr>
          <w:cantSplit/>
          <w:trHeight w:val="391"/>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A8A6B63" w14:textId="77777777" w:rsidR="001A7BB3" w:rsidRPr="00494766" w:rsidRDefault="001A7BB3" w:rsidP="00494766">
            <w:pPr>
              <w:jc w:val="center"/>
              <w:rPr>
                <w:b/>
                <w:sz w:val="22"/>
                <w:szCs w:val="22"/>
              </w:rPr>
            </w:pPr>
            <w:r w:rsidRPr="00494766">
              <w:rPr>
                <w:b/>
                <w:sz w:val="22"/>
                <w:szCs w:val="22"/>
              </w:rPr>
              <w:t xml:space="preserve">в рейтинговых изданиях, входящих в системы цитирования </w:t>
            </w:r>
            <w:proofErr w:type="spellStart"/>
            <w:r w:rsidRPr="00494766">
              <w:rPr>
                <w:b/>
                <w:sz w:val="22"/>
                <w:szCs w:val="22"/>
              </w:rPr>
              <w:t>WebofSience</w:t>
            </w:r>
            <w:proofErr w:type="spellEnd"/>
            <w:r w:rsidRPr="00494766">
              <w:rPr>
                <w:b/>
                <w:sz w:val="22"/>
                <w:szCs w:val="22"/>
              </w:rPr>
              <w:t xml:space="preserve">, </w:t>
            </w:r>
            <w:proofErr w:type="spellStart"/>
            <w:r w:rsidRPr="00494766">
              <w:rPr>
                <w:b/>
                <w:sz w:val="22"/>
                <w:szCs w:val="22"/>
              </w:rPr>
              <w:t>Scopus</w:t>
            </w:r>
            <w:proofErr w:type="spellEnd"/>
            <w:r w:rsidRPr="00494766">
              <w:rPr>
                <w:b/>
                <w:sz w:val="22"/>
                <w:szCs w:val="22"/>
              </w:rPr>
              <w:t>,</w:t>
            </w:r>
          </w:p>
        </w:tc>
      </w:tr>
      <w:tr w:rsidR="0073270D" w:rsidRPr="00494766" w14:paraId="15C94F58" w14:textId="77777777" w:rsidTr="007B2663">
        <w:trPr>
          <w:cantSplit/>
          <w:trHeight w:val="391"/>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1B435922" w14:textId="77777777" w:rsidR="0073270D" w:rsidRPr="00DB48ED" w:rsidRDefault="0073270D" w:rsidP="0073270D">
            <w:pPr>
              <w:jc w:val="center"/>
              <w:rPr>
                <w:bCs/>
                <w:sz w:val="22"/>
                <w:szCs w:val="22"/>
              </w:rPr>
            </w:pPr>
            <w:r w:rsidRPr="00DB48ED">
              <w:rPr>
                <w:bCs/>
                <w:sz w:val="22"/>
                <w:szCs w:val="22"/>
              </w:rPr>
              <w:t>1.</w:t>
            </w:r>
          </w:p>
        </w:tc>
        <w:tc>
          <w:tcPr>
            <w:tcW w:w="701" w:type="pct"/>
            <w:tcBorders>
              <w:top w:val="single" w:sz="4" w:space="0" w:color="auto"/>
              <w:left w:val="single" w:sz="4" w:space="0" w:color="auto"/>
              <w:bottom w:val="single" w:sz="4" w:space="0" w:color="auto"/>
              <w:right w:val="single" w:sz="4" w:space="0" w:color="auto"/>
            </w:tcBorders>
          </w:tcPr>
          <w:p w14:paraId="01BF325D" w14:textId="563D6BDE" w:rsidR="0073270D" w:rsidRPr="00DB48ED" w:rsidRDefault="0073270D" w:rsidP="00DB48ED">
            <w:pPr>
              <w:jc w:val="both"/>
              <w:rPr>
                <w:b/>
                <w:sz w:val="22"/>
                <w:szCs w:val="22"/>
              </w:rPr>
            </w:pPr>
            <w:r w:rsidRPr="00DB48ED">
              <w:rPr>
                <w:sz w:val="22"/>
                <w:szCs w:val="22"/>
                <w:bdr w:val="none" w:sz="0" w:space="0" w:color="auto" w:frame="1"/>
                <w:shd w:val="clear" w:color="auto" w:fill="FFFFFF"/>
              </w:rPr>
              <w:t xml:space="preserve">Глубокова Л.Г.,  </w:t>
            </w:r>
            <w:proofErr w:type="spellStart"/>
            <w:r w:rsidRPr="00DB48ED">
              <w:rPr>
                <w:sz w:val="22"/>
                <w:szCs w:val="22"/>
                <w:bdr w:val="none" w:sz="0" w:space="0" w:color="auto" w:frame="1"/>
                <w:shd w:val="clear" w:color="auto" w:fill="FFFFFF"/>
              </w:rPr>
              <w:t>Илтина</w:t>
            </w:r>
            <w:proofErr w:type="spellEnd"/>
            <w:r w:rsidRPr="00DB48ED">
              <w:rPr>
                <w:sz w:val="22"/>
                <w:szCs w:val="22"/>
                <w:bdr w:val="none" w:sz="0" w:space="0" w:color="auto" w:frame="1"/>
                <w:shd w:val="clear" w:color="auto" w:fill="FFFFFF"/>
              </w:rPr>
              <w:t xml:space="preserve"> М.А., </w:t>
            </w:r>
            <w:proofErr w:type="spellStart"/>
            <w:r w:rsidRPr="00DB48ED">
              <w:rPr>
                <w:sz w:val="22"/>
                <w:szCs w:val="22"/>
                <w:bdr w:val="none" w:sz="0" w:space="0" w:color="auto" w:frame="1"/>
                <w:shd w:val="clear" w:color="auto" w:fill="FFFFFF"/>
              </w:rPr>
              <w:t>Коханенко</w:t>
            </w:r>
            <w:proofErr w:type="spellEnd"/>
            <w:r w:rsidRPr="00DB48ED">
              <w:rPr>
                <w:sz w:val="22"/>
                <w:szCs w:val="22"/>
                <w:bdr w:val="none" w:sz="0" w:space="0" w:color="auto" w:frame="1"/>
                <w:shd w:val="clear" w:color="auto" w:fill="FFFFFF"/>
              </w:rPr>
              <w:t xml:space="preserve"> Д.В., </w:t>
            </w:r>
            <w:r w:rsidRPr="00DB48ED">
              <w:rPr>
                <w:b/>
                <w:sz w:val="22"/>
                <w:szCs w:val="22"/>
                <w:bdr w:val="none" w:sz="0" w:space="0" w:color="auto" w:frame="1"/>
                <w:shd w:val="clear" w:color="auto" w:fill="FFFFFF"/>
              </w:rPr>
              <w:t>Шевелев С.Ю.</w:t>
            </w:r>
            <w:r w:rsidRPr="00DB48ED">
              <w:rPr>
                <w:sz w:val="22"/>
                <w:szCs w:val="22"/>
                <w:bdr w:val="none" w:sz="0" w:space="0" w:color="auto" w:frame="1"/>
                <w:shd w:val="clear" w:color="auto" w:fill="FFFFFF"/>
              </w:rPr>
              <w:t xml:space="preserve"> </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0D6017F1" w14:textId="77777777" w:rsidR="0073270D" w:rsidRPr="00DB48ED" w:rsidRDefault="0073270D" w:rsidP="00DB48ED">
            <w:pPr>
              <w:jc w:val="both"/>
              <w:rPr>
                <w:rFonts w:eastAsia="TimesNewRomanPSMT"/>
                <w:sz w:val="22"/>
                <w:szCs w:val="22"/>
              </w:rPr>
            </w:pPr>
          </w:p>
          <w:p w14:paraId="3A83286E" w14:textId="77777777" w:rsidR="0073270D" w:rsidRPr="00DB48ED" w:rsidRDefault="0073270D" w:rsidP="00DB48ED">
            <w:pPr>
              <w:jc w:val="both"/>
              <w:rPr>
                <w:rFonts w:eastAsia="TimesNewRomanPSMT"/>
                <w:sz w:val="22"/>
                <w:szCs w:val="22"/>
              </w:rPr>
            </w:pPr>
          </w:p>
          <w:p w14:paraId="1EFBD86D" w14:textId="54B2E06C" w:rsidR="0073270D" w:rsidRPr="00DB48ED" w:rsidRDefault="0073270D" w:rsidP="00DB48ED">
            <w:pPr>
              <w:jc w:val="both"/>
              <w:rPr>
                <w:b/>
                <w:sz w:val="22"/>
                <w:szCs w:val="22"/>
              </w:rPr>
            </w:pPr>
            <w:proofErr w:type="spellStart"/>
            <w:r w:rsidRPr="00DB48ED">
              <w:rPr>
                <w:rFonts w:eastAsia="TimesNewRomanPSMT"/>
                <w:sz w:val="22"/>
                <w:szCs w:val="22"/>
              </w:rPr>
              <w:t>ОНиМК</w:t>
            </w:r>
            <w:proofErr w:type="spellEnd"/>
          </w:p>
        </w:tc>
        <w:tc>
          <w:tcPr>
            <w:tcW w:w="1502" w:type="pct"/>
            <w:tcBorders>
              <w:top w:val="single" w:sz="4" w:space="0" w:color="auto"/>
              <w:left w:val="single" w:sz="4" w:space="0" w:color="auto"/>
              <w:bottom w:val="single" w:sz="4" w:space="0" w:color="auto"/>
              <w:right w:val="single" w:sz="4" w:space="0" w:color="auto"/>
            </w:tcBorders>
            <w:vAlign w:val="center"/>
          </w:tcPr>
          <w:p w14:paraId="3EAAA1BF" w14:textId="1EAC4726" w:rsidR="0073270D" w:rsidRPr="00DB48ED" w:rsidRDefault="0073270D" w:rsidP="00DB48ED">
            <w:pPr>
              <w:jc w:val="both"/>
              <w:rPr>
                <w:b/>
                <w:sz w:val="22"/>
                <w:szCs w:val="22"/>
                <w:lang w:val="en-US"/>
              </w:rPr>
            </w:pPr>
            <w:r w:rsidRPr="00DB48ED">
              <w:rPr>
                <w:bCs/>
                <w:sz w:val="22"/>
                <w:szCs w:val="22"/>
              </w:rPr>
              <w:t>Анализ</w:t>
            </w:r>
            <w:r w:rsidRPr="00DB48ED">
              <w:rPr>
                <w:bCs/>
                <w:sz w:val="22"/>
                <w:szCs w:val="22"/>
                <w:lang w:val="en-US"/>
              </w:rPr>
              <w:t xml:space="preserve"> </w:t>
            </w:r>
            <w:r w:rsidRPr="00DB48ED">
              <w:rPr>
                <w:bCs/>
                <w:sz w:val="22"/>
                <w:szCs w:val="22"/>
              </w:rPr>
              <w:t>показателей</w:t>
            </w:r>
            <w:r w:rsidRPr="00DB48ED">
              <w:rPr>
                <w:bCs/>
                <w:sz w:val="22"/>
                <w:szCs w:val="22"/>
                <w:lang w:val="en-US"/>
              </w:rPr>
              <w:t xml:space="preserve"> </w:t>
            </w:r>
            <w:r w:rsidRPr="00DB48ED">
              <w:rPr>
                <w:bCs/>
                <w:sz w:val="22"/>
                <w:szCs w:val="22"/>
              </w:rPr>
              <w:t>целей</w:t>
            </w:r>
            <w:r w:rsidRPr="00DB48ED">
              <w:rPr>
                <w:bCs/>
                <w:sz w:val="22"/>
                <w:szCs w:val="22"/>
                <w:lang w:val="en-US"/>
              </w:rPr>
              <w:t xml:space="preserve"> </w:t>
            </w:r>
            <w:r w:rsidRPr="00DB48ED">
              <w:rPr>
                <w:bCs/>
                <w:sz w:val="22"/>
                <w:szCs w:val="22"/>
              </w:rPr>
              <w:t>устойчивого</w:t>
            </w:r>
            <w:r w:rsidRPr="00DB48ED">
              <w:rPr>
                <w:bCs/>
                <w:sz w:val="22"/>
                <w:szCs w:val="22"/>
                <w:lang w:val="en-US"/>
              </w:rPr>
              <w:t xml:space="preserve"> </w:t>
            </w:r>
            <w:r w:rsidRPr="00DB48ED">
              <w:rPr>
                <w:bCs/>
                <w:sz w:val="22"/>
                <w:szCs w:val="22"/>
              </w:rPr>
              <w:t>развития</w:t>
            </w:r>
            <w:r w:rsidRPr="00DB48ED">
              <w:rPr>
                <w:bCs/>
                <w:sz w:val="22"/>
                <w:szCs w:val="22"/>
                <w:lang w:val="en-US"/>
              </w:rPr>
              <w:t xml:space="preserve"> </w:t>
            </w:r>
            <w:r w:rsidRPr="00DB48ED">
              <w:rPr>
                <w:bCs/>
                <w:sz w:val="22"/>
                <w:szCs w:val="22"/>
              </w:rPr>
              <w:t>для</w:t>
            </w:r>
            <w:r w:rsidRPr="00DB48ED">
              <w:rPr>
                <w:bCs/>
                <w:sz w:val="22"/>
                <w:szCs w:val="22"/>
                <w:lang w:val="en-US"/>
              </w:rPr>
              <w:t xml:space="preserve"> </w:t>
            </w:r>
            <w:r w:rsidRPr="00DB48ED">
              <w:rPr>
                <w:bCs/>
                <w:sz w:val="22"/>
                <w:szCs w:val="22"/>
              </w:rPr>
              <w:t>сельских</w:t>
            </w:r>
            <w:r w:rsidRPr="00DB48ED">
              <w:rPr>
                <w:bCs/>
                <w:sz w:val="22"/>
                <w:szCs w:val="22"/>
                <w:lang w:val="en-US"/>
              </w:rPr>
              <w:t xml:space="preserve"> </w:t>
            </w:r>
            <w:r w:rsidRPr="00DB48ED">
              <w:rPr>
                <w:bCs/>
                <w:sz w:val="22"/>
                <w:szCs w:val="22"/>
              </w:rPr>
              <w:t>территорий</w:t>
            </w:r>
            <w:r w:rsidRPr="00DB48ED">
              <w:rPr>
                <w:bCs/>
                <w:sz w:val="22"/>
                <w:szCs w:val="22"/>
                <w:lang w:val="en-US"/>
              </w:rPr>
              <w:t xml:space="preserve"> </w:t>
            </w:r>
            <w:r w:rsidRPr="00DB48ED">
              <w:rPr>
                <w:bCs/>
                <w:sz w:val="22"/>
                <w:szCs w:val="22"/>
              </w:rPr>
              <w:t>России</w:t>
            </w:r>
            <w:r w:rsidRPr="00DB48ED">
              <w:rPr>
                <w:bCs/>
                <w:sz w:val="22"/>
                <w:szCs w:val="22"/>
                <w:lang w:val="en-US"/>
              </w:rPr>
              <w:t xml:space="preserve"> (Analysis of indicators of sustainable development goals for rural areas of Russia)</w:t>
            </w:r>
          </w:p>
        </w:tc>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7DB6500C" w14:textId="77777777" w:rsidR="0073270D" w:rsidRPr="00DB48ED" w:rsidRDefault="0073270D" w:rsidP="00DB48ED">
            <w:pPr>
              <w:pStyle w:val="Author-Name"/>
              <w:spacing w:before="0" w:after="0" w:line="240" w:lineRule="auto"/>
              <w:contextualSpacing/>
              <w:jc w:val="both"/>
              <w:rPr>
                <w:rFonts w:cs="Times New Roman"/>
                <w:bCs/>
                <w:sz w:val="22"/>
                <w:szCs w:val="22"/>
                <w:lang w:val="en-US"/>
              </w:rPr>
            </w:pPr>
            <w:r w:rsidRPr="00DB48ED">
              <w:rPr>
                <w:rFonts w:cs="Times New Roman"/>
                <w:bCs/>
                <w:sz w:val="22"/>
                <w:szCs w:val="22"/>
                <w:lang w:val="ru-RU"/>
              </w:rPr>
              <w:t>Экономика</w:t>
            </w:r>
            <w:r w:rsidRPr="00DB48ED">
              <w:rPr>
                <w:rFonts w:cs="Times New Roman"/>
                <w:bCs/>
                <w:sz w:val="22"/>
                <w:szCs w:val="22"/>
                <w:lang w:val="en-US"/>
              </w:rPr>
              <w:t xml:space="preserve">, </w:t>
            </w:r>
            <w:r w:rsidRPr="00DB48ED">
              <w:rPr>
                <w:rFonts w:cs="Times New Roman"/>
                <w:bCs/>
                <w:sz w:val="22"/>
                <w:szCs w:val="22"/>
                <w:lang w:val="ru-RU"/>
              </w:rPr>
              <w:t>менеджмент</w:t>
            </w:r>
            <w:r w:rsidRPr="00DB48ED">
              <w:rPr>
                <w:rFonts w:cs="Times New Roman"/>
                <w:bCs/>
                <w:sz w:val="22"/>
                <w:szCs w:val="22"/>
                <w:lang w:val="en-US"/>
              </w:rPr>
              <w:t xml:space="preserve"> </w:t>
            </w:r>
            <w:r w:rsidRPr="00DB48ED">
              <w:rPr>
                <w:rFonts w:cs="Times New Roman"/>
                <w:bCs/>
                <w:sz w:val="22"/>
                <w:szCs w:val="22"/>
                <w:lang w:val="ru-RU"/>
              </w:rPr>
              <w:t>и</w:t>
            </w:r>
            <w:r w:rsidRPr="00DB48ED">
              <w:rPr>
                <w:rFonts w:cs="Times New Roman"/>
                <w:bCs/>
                <w:sz w:val="22"/>
                <w:szCs w:val="22"/>
                <w:lang w:val="en-US"/>
              </w:rPr>
              <w:t xml:space="preserve"> </w:t>
            </w:r>
            <w:r w:rsidRPr="00DB48ED">
              <w:rPr>
                <w:rFonts w:cs="Times New Roman"/>
                <w:bCs/>
                <w:sz w:val="22"/>
                <w:szCs w:val="22"/>
                <w:lang w:val="ru-RU"/>
              </w:rPr>
              <w:t>технологии</w:t>
            </w:r>
            <w:r w:rsidRPr="00DB48ED">
              <w:rPr>
                <w:rFonts w:cs="Times New Roman"/>
                <w:bCs/>
                <w:sz w:val="22"/>
                <w:szCs w:val="22"/>
                <w:lang w:val="en-US"/>
              </w:rPr>
              <w:t xml:space="preserve"> 2020: </w:t>
            </w:r>
            <w:r w:rsidRPr="00DB48ED">
              <w:rPr>
                <w:rFonts w:cs="Times New Roman"/>
                <w:bCs/>
                <w:sz w:val="22"/>
                <w:szCs w:val="22"/>
                <w:lang w:val="ru-RU"/>
              </w:rPr>
              <w:t>сборник</w:t>
            </w:r>
            <w:r w:rsidRPr="00DB48ED">
              <w:rPr>
                <w:rFonts w:cs="Times New Roman"/>
                <w:bCs/>
                <w:sz w:val="22"/>
                <w:szCs w:val="22"/>
                <w:lang w:val="en-US"/>
              </w:rPr>
              <w:t xml:space="preserve"> </w:t>
            </w:r>
            <w:r w:rsidRPr="00DB48ED">
              <w:rPr>
                <w:rFonts w:cs="Times New Roman"/>
                <w:bCs/>
                <w:sz w:val="22"/>
                <w:szCs w:val="22"/>
                <w:lang w:val="ru-RU"/>
              </w:rPr>
              <w:t>конференции</w:t>
            </w:r>
            <w:r w:rsidRPr="00DB48ED">
              <w:rPr>
                <w:rFonts w:cs="Times New Roman"/>
                <w:bCs/>
                <w:sz w:val="22"/>
                <w:szCs w:val="22"/>
                <w:lang w:val="en-US"/>
              </w:rPr>
              <w:t>, 2020. // Advances in Economics, Business and Management Research? 2020/</w:t>
            </w:r>
          </w:p>
          <w:p w14:paraId="330BE631" w14:textId="77777777" w:rsidR="0073270D" w:rsidRPr="00DB48ED" w:rsidRDefault="0073270D" w:rsidP="00DB48ED">
            <w:pPr>
              <w:jc w:val="both"/>
              <w:rPr>
                <w:b/>
                <w:sz w:val="22"/>
                <w:szCs w:val="22"/>
              </w:rPr>
            </w:pPr>
            <w:r w:rsidRPr="00DB48ED">
              <w:rPr>
                <w:sz w:val="22"/>
                <w:szCs w:val="22"/>
              </w:rPr>
              <w:t>.</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6A8ABC6A" w14:textId="77777777" w:rsidR="0073270D" w:rsidRPr="00DB48ED" w:rsidRDefault="0073270D" w:rsidP="00DB48ED">
            <w:pPr>
              <w:jc w:val="both"/>
              <w:rPr>
                <w:b/>
                <w:sz w:val="22"/>
                <w:szCs w:val="22"/>
              </w:rPr>
            </w:pP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676B2DCF" w14:textId="6B3CA978" w:rsidR="0073270D" w:rsidRPr="00DB48ED" w:rsidRDefault="0073270D" w:rsidP="00DB48ED">
            <w:pPr>
              <w:jc w:val="both"/>
              <w:rPr>
                <w:bCs/>
                <w:sz w:val="22"/>
                <w:szCs w:val="22"/>
              </w:rPr>
            </w:pPr>
            <w:r w:rsidRPr="00DB48ED">
              <w:rPr>
                <w:bCs/>
                <w:sz w:val="22"/>
                <w:szCs w:val="22"/>
              </w:rPr>
              <w:t>0,6</w:t>
            </w:r>
          </w:p>
        </w:tc>
      </w:tr>
      <w:tr w:rsidR="00F24E24" w:rsidRPr="00494766" w14:paraId="2818B19D" w14:textId="77777777" w:rsidTr="00F24E24">
        <w:trPr>
          <w:cantSplit/>
          <w:trHeight w:val="391"/>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206D9C7A" w14:textId="1CA821A1" w:rsidR="00F24E24" w:rsidRPr="00494766" w:rsidRDefault="00F24E24" w:rsidP="00494766">
            <w:pPr>
              <w:jc w:val="center"/>
              <w:rPr>
                <w:b/>
                <w:sz w:val="22"/>
                <w:szCs w:val="22"/>
              </w:rPr>
            </w:pPr>
            <w:r w:rsidRPr="00494766">
              <w:rPr>
                <w:b/>
                <w:sz w:val="22"/>
                <w:szCs w:val="22"/>
              </w:rPr>
              <w:t>в других изданиях</w:t>
            </w:r>
          </w:p>
        </w:tc>
      </w:tr>
      <w:tr w:rsidR="00F24E24" w:rsidRPr="00494766" w14:paraId="3D6835F1" w14:textId="77777777" w:rsidTr="00F24E24">
        <w:trPr>
          <w:cantSplit/>
          <w:trHeight w:val="391"/>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7B346361" w14:textId="332DBBB6" w:rsidR="00F24E24" w:rsidRPr="00DB48ED" w:rsidRDefault="00DB48ED" w:rsidP="00494766">
            <w:pPr>
              <w:jc w:val="both"/>
              <w:rPr>
                <w:bCs/>
                <w:sz w:val="22"/>
                <w:szCs w:val="22"/>
              </w:rPr>
            </w:pPr>
            <w:r w:rsidRPr="00DB48ED">
              <w:rPr>
                <w:bCs/>
                <w:sz w:val="22"/>
                <w:szCs w:val="22"/>
              </w:rPr>
              <w:t>2</w:t>
            </w:r>
            <w:r w:rsidR="00F24E24" w:rsidRPr="00DB48ED">
              <w:rPr>
                <w:bCs/>
                <w:sz w:val="22"/>
                <w:szCs w:val="22"/>
              </w:rPr>
              <w:t>.</w:t>
            </w:r>
          </w:p>
        </w:tc>
        <w:tc>
          <w:tcPr>
            <w:tcW w:w="701" w:type="pct"/>
            <w:tcBorders>
              <w:top w:val="single" w:sz="4" w:space="0" w:color="auto"/>
              <w:left w:val="single" w:sz="4" w:space="0" w:color="auto"/>
              <w:bottom w:val="single" w:sz="4" w:space="0" w:color="auto"/>
              <w:right w:val="single" w:sz="4" w:space="0" w:color="auto"/>
            </w:tcBorders>
            <w:vAlign w:val="center"/>
          </w:tcPr>
          <w:p w14:paraId="23D58816" w14:textId="75AE67F4" w:rsidR="00F24E24" w:rsidRPr="00494766" w:rsidRDefault="00F24E24" w:rsidP="00494766">
            <w:pPr>
              <w:jc w:val="both"/>
              <w:rPr>
                <w:b/>
                <w:sz w:val="22"/>
                <w:szCs w:val="22"/>
              </w:rPr>
            </w:pPr>
            <w:r w:rsidRPr="00494766">
              <w:rPr>
                <w:sz w:val="22"/>
                <w:szCs w:val="22"/>
              </w:rPr>
              <w:t>Иванова В.А.</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51D2739B" w14:textId="3ED6EAD6" w:rsidR="00F24E24" w:rsidRPr="00494766" w:rsidRDefault="00F24E24" w:rsidP="00494766">
            <w:pPr>
              <w:jc w:val="both"/>
              <w:rPr>
                <w:b/>
                <w:sz w:val="22"/>
                <w:szCs w:val="22"/>
              </w:rPr>
            </w:pPr>
            <w:r w:rsidRPr="00494766">
              <w:rPr>
                <w:sz w:val="22"/>
                <w:szCs w:val="22"/>
              </w:rPr>
              <w:t>ОНМК</w:t>
            </w:r>
          </w:p>
        </w:tc>
        <w:tc>
          <w:tcPr>
            <w:tcW w:w="1502" w:type="pct"/>
            <w:tcBorders>
              <w:top w:val="single" w:sz="4" w:space="0" w:color="auto"/>
              <w:left w:val="single" w:sz="4" w:space="0" w:color="auto"/>
              <w:bottom w:val="single" w:sz="4" w:space="0" w:color="auto"/>
              <w:right w:val="single" w:sz="4" w:space="0" w:color="auto"/>
            </w:tcBorders>
            <w:vAlign w:val="center"/>
          </w:tcPr>
          <w:p w14:paraId="11A9E351" w14:textId="55FBDC7F" w:rsidR="00F24E24" w:rsidRPr="00494766" w:rsidRDefault="00F24E24" w:rsidP="00494766">
            <w:pPr>
              <w:jc w:val="both"/>
              <w:rPr>
                <w:b/>
                <w:sz w:val="22"/>
                <w:szCs w:val="22"/>
              </w:rPr>
            </w:pPr>
            <w:r w:rsidRPr="00494766">
              <w:rPr>
                <w:sz w:val="22"/>
                <w:szCs w:val="22"/>
              </w:rPr>
              <w:t>USMCA – новый этап трехстороннего сотрудничества</w:t>
            </w:r>
          </w:p>
        </w:tc>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3D826461" w14:textId="3A46DC4A" w:rsidR="00F24E24" w:rsidRPr="00494766" w:rsidRDefault="00F24E24" w:rsidP="00494766">
            <w:pPr>
              <w:jc w:val="both"/>
              <w:rPr>
                <w:sz w:val="22"/>
                <w:szCs w:val="22"/>
              </w:rPr>
            </w:pPr>
            <w:r w:rsidRPr="00494766">
              <w:rPr>
                <w:sz w:val="22"/>
                <w:szCs w:val="22"/>
              </w:rPr>
              <w:t xml:space="preserve">Развитие экономики в условиях внешних вызовов: теория и практика: сборник научных статей. – М.: Из-во «Перо», 2020. – С. 44-47. </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4E51C1CB" w14:textId="636A0048" w:rsidR="00F24E24" w:rsidRPr="00494766" w:rsidRDefault="00F24E24" w:rsidP="00494766">
            <w:pPr>
              <w:jc w:val="both"/>
              <w:rPr>
                <w:b/>
                <w:sz w:val="22"/>
                <w:szCs w:val="22"/>
              </w:rPr>
            </w:pP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31845972" w14:textId="48711A10" w:rsidR="00F24E24" w:rsidRPr="00494766" w:rsidRDefault="00DB48ED" w:rsidP="00494766">
            <w:pPr>
              <w:jc w:val="both"/>
              <w:rPr>
                <w:b/>
                <w:sz w:val="22"/>
                <w:szCs w:val="22"/>
              </w:rPr>
            </w:pPr>
            <w:r w:rsidRPr="00494766">
              <w:rPr>
                <w:sz w:val="22"/>
                <w:szCs w:val="22"/>
              </w:rPr>
              <w:t>0,5</w:t>
            </w:r>
          </w:p>
        </w:tc>
      </w:tr>
      <w:tr w:rsidR="001A7BB3" w:rsidRPr="00494766" w14:paraId="783192B8" w14:textId="77777777" w:rsidTr="002A171D">
        <w:trPr>
          <w:cantSplit/>
          <w:trHeight w:val="391"/>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6F5A115" w14:textId="3E068EFC" w:rsidR="001A7BB3" w:rsidRPr="00494766" w:rsidRDefault="001A7BB3" w:rsidP="00494766">
            <w:pPr>
              <w:jc w:val="both"/>
              <w:rPr>
                <w:b/>
                <w:sz w:val="22"/>
                <w:szCs w:val="22"/>
              </w:rPr>
            </w:pPr>
          </w:p>
        </w:tc>
      </w:tr>
    </w:tbl>
    <w:p w14:paraId="20D692DC" w14:textId="77777777" w:rsidR="001A7BB3" w:rsidRPr="00E13170" w:rsidRDefault="001A7BB3" w:rsidP="00C1653C">
      <w:pPr>
        <w:pStyle w:val="5"/>
        <w:rPr>
          <w:sz w:val="22"/>
          <w:szCs w:val="22"/>
          <w:lang w:val="en-US"/>
        </w:rPr>
        <w:sectPr w:rsidR="001A7BB3" w:rsidRPr="00E13170" w:rsidSect="005D21D0">
          <w:headerReference w:type="default" r:id="rId10"/>
          <w:pgSz w:w="16838" w:h="11906" w:orient="landscape"/>
          <w:pgMar w:top="1134" w:right="1134" w:bottom="851" w:left="1134" w:header="708" w:footer="708" w:gutter="0"/>
          <w:pgNumType w:start="1"/>
          <w:cols w:space="708"/>
          <w:titlePg/>
          <w:docGrid w:linePitch="360"/>
        </w:sectPr>
      </w:pPr>
      <w:bookmarkStart w:id="20" w:name="_Toc364773956"/>
    </w:p>
    <w:p w14:paraId="62CCB8B1" w14:textId="77777777" w:rsidR="002D533D" w:rsidRPr="00E13170" w:rsidRDefault="002D533D" w:rsidP="00C1653C">
      <w:pPr>
        <w:pStyle w:val="5"/>
        <w:rPr>
          <w:sz w:val="22"/>
          <w:szCs w:val="22"/>
          <w:lang w:val="en-US"/>
        </w:rPr>
      </w:pPr>
    </w:p>
    <w:p w14:paraId="62D65609" w14:textId="77777777" w:rsidR="00180560" w:rsidRPr="00E13170" w:rsidRDefault="00180560" w:rsidP="00C1653C">
      <w:pPr>
        <w:pStyle w:val="5"/>
        <w:rPr>
          <w:sz w:val="22"/>
          <w:szCs w:val="22"/>
          <w:lang w:val="en-US"/>
        </w:rPr>
      </w:pPr>
    </w:p>
    <w:p w14:paraId="53AF7B26" w14:textId="77777777" w:rsidR="00EE3D80" w:rsidRPr="00E13170" w:rsidRDefault="00EE3D80" w:rsidP="00C1653C">
      <w:pPr>
        <w:pStyle w:val="5"/>
        <w:rPr>
          <w:sz w:val="22"/>
          <w:szCs w:val="22"/>
        </w:rPr>
      </w:pPr>
      <w:r w:rsidRPr="00E13170">
        <w:rPr>
          <w:sz w:val="22"/>
          <w:szCs w:val="22"/>
        </w:rPr>
        <w:t xml:space="preserve">Раздел </w:t>
      </w:r>
      <w:r w:rsidR="00C1653C" w:rsidRPr="00E13170">
        <w:rPr>
          <w:sz w:val="22"/>
          <w:szCs w:val="22"/>
        </w:rPr>
        <w:t>5.</w:t>
      </w:r>
      <w:r w:rsidR="00FD70A3" w:rsidRPr="00E13170">
        <w:rPr>
          <w:sz w:val="22"/>
          <w:szCs w:val="22"/>
        </w:rPr>
        <w:t>2</w:t>
      </w:r>
      <w:r w:rsidR="00F847B2" w:rsidRPr="00E13170">
        <w:rPr>
          <w:sz w:val="22"/>
          <w:szCs w:val="22"/>
        </w:rPr>
        <w:t>. Н</w:t>
      </w:r>
      <w:r w:rsidRPr="00E13170">
        <w:rPr>
          <w:sz w:val="22"/>
          <w:szCs w:val="22"/>
        </w:rPr>
        <w:t xml:space="preserve">аучные публикации студентов и </w:t>
      </w:r>
      <w:r w:rsidR="001A7BB3" w:rsidRPr="00E13170">
        <w:rPr>
          <w:sz w:val="22"/>
          <w:szCs w:val="22"/>
        </w:rPr>
        <w:t>магист</w:t>
      </w:r>
      <w:r w:rsidRPr="00E13170">
        <w:rPr>
          <w:sz w:val="22"/>
          <w:szCs w:val="22"/>
        </w:rPr>
        <w:t>рантов</w:t>
      </w:r>
      <w:bookmarkEnd w:id="20"/>
    </w:p>
    <w:p w14:paraId="0E143F84" w14:textId="77777777" w:rsidR="00B71C65" w:rsidRPr="00E13170" w:rsidRDefault="00B71C65" w:rsidP="00B71C65">
      <w:pPr>
        <w:rPr>
          <w:sz w:val="22"/>
          <w:szCs w:val="22"/>
        </w:rPr>
      </w:pPr>
    </w:p>
    <w:tbl>
      <w:tblPr>
        <w:tblpPr w:leftFromText="180" w:rightFromText="180" w:vertAnchor="text" w:tblpY="1"/>
        <w:tblOverlap w:val="neve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1921"/>
        <w:gridCol w:w="3023"/>
        <w:gridCol w:w="4319"/>
        <w:gridCol w:w="1726"/>
        <w:gridCol w:w="1021"/>
        <w:gridCol w:w="2106"/>
      </w:tblGrid>
      <w:tr w:rsidR="00CE273F" w:rsidRPr="00494766" w14:paraId="6832370D" w14:textId="77777777" w:rsidTr="00494766">
        <w:trPr>
          <w:tblHeader/>
        </w:trPr>
        <w:tc>
          <w:tcPr>
            <w:tcW w:w="274" w:type="pct"/>
            <w:tcBorders>
              <w:top w:val="single" w:sz="4" w:space="0" w:color="auto"/>
              <w:left w:val="single" w:sz="4" w:space="0" w:color="auto"/>
              <w:bottom w:val="single" w:sz="4" w:space="0" w:color="auto"/>
              <w:right w:val="single" w:sz="4" w:space="0" w:color="auto"/>
            </w:tcBorders>
            <w:vAlign w:val="center"/>
            <w:hideMark/>
          </w:tcPr>
          <w:p w14:paraId="39D57535" w14:textId="77777777" w:rsidR="00CE273F" w:rsidRPr="00494766" w:rsidRDefault="00CE273F" w:rsidP="00494766">
            <w:pPr>
              <w:keepNext/>
              <w:keepLines/>
              <w:jc w:val="center"/>
              <w:rPr>
                <w:b/>
                <w:sz w:val="22"/>
                <w:szCs w:val="22"/>
              </w:rPr>
            </w:pPr>
            <w:bookmarkStart w:id="21" w:name="_Toc364773957"/>
            <w:r w:rsidRPr="00494766">
              <w:rPr>
                <w:b/>
                <w:sz w:val="22"/>
                <w:szCs w:val="22"/>
              </w:rPr>
              <w:t>№ п/п</w:t>
            </w:r>
          </w:p>
        </w:tc>
        <w:tc>
          <w:tcPr>
            <w:tcW w:w="643" w:type="pct"/>
            <w:tcBorders>
              <w:top w:val="single" w:sz="4" w:space="0" w:color="auto"/>
              <w:left w:val="single" w:sz="4" w:space="0" w:color="auto"/>
              <w:bottom w:val="single" w:sz="4" w:space="0" w:color="auto"/>
              <w:right w:val="single" w:sz="4" w:space="0" w:color="auto"/>
            </w:tcBorders>
            <w:vAlign w:val="center"/>
            <w:hideMark/>
          </w:tcPr>
          <w:p w14:paraId="4CFE4C51" w14:textId="77777777" w:rsidR="00CE273F" w:rsidRPr="00494766" w:rsidRDefault="00CE273F" w:rsidP="00494766">
            <w:pPr>
              <w:keepNext/>
              <w:keepLines/>
              <w:jc w:val="center"/>
              <w:rPr>
                <w:b/>
                <w:sz w:val="22"/>
                <w:szCs w:val="22"/>
              </w:rPr>
            </w:pPr>
            <w:r w:rsidRPr="00494766">
              <w:rPr>
                <w:b/>
                <w:sz w:val="22"/>
                <w:szCs w:val="22"/>
              </w:rPr>
              <w:t>Автор (ы)</w:t>
            </w:r>
          </w:p>
        </w:tc>
        <w:tc>
          <w:tcPr>
            <w:tcW w:w="1012" w:type="pct"/>
            <w:tcBorders>
              <w:top w:val="single" w:sz="4" w:space="0" w:color="auto"/>
              <w:left w:val="single" w:sz="4" w:space="0" w:color="auto"/>
              <w:bottom w:val="single" w:sz="4" w:space="0" w:color="auto"/>
              <w:right w:val="single" w:sz="4" w:space="0" w:color="auto"/>
            </w:tcBorders>
            <w:vAlign w:val="center"/>
            <w:hideMark/>
          </w:tcPr>
          <w:p w14:paraId="52C2A600" w14:textId="77777777" w:rsidR="00CE273F" w:rsidRPr="00494766" w:rsidRDefault="00CE273F" w:rsidP="00494766">
            <w:pPr>
              <w:jc w:val="center"/>
              <w:rPr>
                <w:b/>
                <w:sz w:val="22"/>
                <w:szCs w:val="22"/>
              </w:rPr>
            </w:pPr>
            <w:r w:rsidRPr="00494766">
              <w:rPr>
                <w:b/>
                <w:sz w:val="22"/>
                <w:szCs w:val="22"/>
              </w:rPr>
              <w:t>Название работы</w:t>
            </w:r>
          </w:p>
        </w:tc>
        <w:tc>
          <w:tcPr>
            <w:tcW w:w="1446" w:type="pct"/>
            <w:tcBorders>
              <w:top w:val="single" w:sz="4" w:space="0" w:color="auto"/>
              <w:left w:val="single" w:sz="4" w:space="0" w:color="auto"/>
              <w:bottom w:val="single" w:sz="4" w:space="0" w:color="auto"/>
              <w:right w:val="single" w:sz="4" w:space="0" w:color="auto"/>
            </w:tcBorders>
            <w:vAlign w:val="center"/>
            <w:hideMark/>
          </w:tcPr>
          <w:p w14:paraId="10674165" w14:textId="77777777" w:rsidR="00CE273F" w:rsidRPr="00494766" w:rsidRDefault="00CE273F" w:rsidP="00494766">
            <w:pPr>
              <w:jc w:val="center"/>
              <w:rPr>
                <w:b/>
                <w:sz w:val="22"/>
                <w:szCs w:val="22"/>
              </w:rPr>
            </w:pPr>
            <w:r w:rsidRPr="00494766">
              <w:rPr>
                <w:b/>
                <w:sz w:val="22"/>
                <w:szCs w:val="22"/>
              </w:rPr>
              <w:t>Название издания, место издания, издательство, год, стр.</w:t>
            </w:r>
          </w:p>
        </w:tc>
        <w:tc>
          <w:tcPr>
            <w:tcW w:w="578" w:type="pct"/>
            <w:tcBorders>
              <w:top w:val="single" w:sz="4" w:space="0" w:color="auto"/>
              <w:left w:val="single" w:sz="4" w:space="0" w:color="auto"/>
              <w:bottom w:val="single" w:sz="4" w:space="0" w:color="auto"/>
              <w:right w:val="single" w:sz="4" w:space="0" w:color="auto"/>
            </w:tcBorders>
            <w:vAlign w:val="center"/>
            <w:hideMark/>
          </w:tcPr>
          <w:p w14:paraId="644468AD" w14:textId="77777777" w:rsidR="00CE273F" w:rsidRPr="00494766" w:rsidRDefault="00CE273F" w:rsidP="00494766">
            <w:pPr>
              <w:jc w:val="center"/>
              <w:rPr>
                <w:b/>
                <w:sz w:val="22"/>
                <w:szCs w:val="22"/>
              </w:rPr>
            </w:pPr>
            <w:r w:rsidRPr="00494766">
              <w:rPr>
                <w:b/>
                <w:sz w:val="22"/>
                <w:szCs w:val="22"/>
              </w:rPr>
              <w:t>Соавторы из числа ППС</w:t>
            </w:r>
          </w:p>
        </w:tc>
        <w:tc>
          <w:tcPr>
            <w:tcW w:w="342" w:type="pct"/>
            <w:tcBorders>
              <w:top w:val="single" w:sz="4" w:space="0" w:color="auto"/>
              <w:left w:val="single" w:sz="4" w:space="0" w:color="auto"/>
              <w:bottom w:val="single" w:sz="4" w:space="0" w:color="auto"/>
              <w:right w:val="single" w:sz="4" w:space="0" w:color="auto"/>
            </w:tcBorders>
            <w:vAlign w:val="center"/>
            <w:hideMark/>
          </w:tcPr>
          <w:p w14:paraId="2F709C66" w14:textId="77777777" w:rsidR="00CE273F" w:rsidRPr="00494766" w:rsidRDefault="00CE273F" w:rsidP="00494766">
            <w:pPr>
              <w:jc w:val="center"/>
              <w:rPr>
                <w:b/>
                <w:sz w:val="22"/>
                <w:szCs w:val="22"/>
              </w:rPr>
            </w:pPr>
            <w:r w:rsidRPr="00494766">
              <w:rPr>
                <w:b/>
                <w:sz w:val="22"/>
                <w:szCs w:val="22"/>
              </w:rPr>
              <w:t>Объем (</w:t>
            </w:r>
            <w:proofErr w:type="spellStart"/>
            <w:r w:rsidRPr="00494766">
              <w:rPr>
                <w:b/>
                <w:sz w:val="22"/>
                <w:szCs w:val="22"/>
              </w:rPr>
              <w:t>п.л</w:t>
            </w:r>
            <w:proofErr w:type="spellEnd"/>
            <w:r w:rsidRPr="00494766">
              <w:rPr>
                <w:b/>
                <w:sz w:val="22"/>
                <w:szCs w:val="22"/>
              </w:rPr>
              <w:t>.)</w:t>
            </w:r>
          </w:p>
        </w:tc>
        <w:tc>
          <w:tcPr>
            <w:tcW w:w="705" w:type="pct"/>
            <w:tcBorders>
              <w:top w:val="single" w:sz="4" w:space="0" w:color="auto"/>
              <w:left w:val="single" w:sz="4" w:space="0" w:color="auto"/>
              <w:bottom w:val="single" w:sz="4" w:space="0" w:color="auto"/>
              <w:right w:val="single" w:sz="4" w:space="0" w:color="auto"/>
            </w:tcBorders>
            <w:vAlign w:val="center"/>
            <w:hideMark/>
          </w:tcPr>
          <w:p w14:paraId="0E2CCFF2" w14:textId="77777777" w:rsidR="00CE273F" w:rsidRPr="00494766" w:rsidRDefault="00CE273F" w:rsidP="00494766">
            <w:pPr>
              <w:jc w:val="center"/>
              <w:rPr>
                <w:b/>
                <w:sz w:val="22"/>
                <w:szCs w:val="22"/>
              </w:rPr>
            </w:pPr>
            <w:r w:rsidRPr="00494766">
              <w:rPr>
                <w:b/>
                <w:sz w:val="22"/>
                <w:szCs w:val="22"/>
              </w:rPr>
              <w:t>Научный руководитель (если без соавторства)</w:t>
            </w:r>
          </w:p>
        </w:tc>
      </w:tr>
      <w:tr w:rsidR="00CE273F" w:rsidRPr="00494766" w14:paraId="37738126" w14:textId="77777777" w:rsidTr="00494766">
        <w:tc>
          <w:tcPr>
            <w:tcW w:w="274" w:type="pct"/>
            <w:tcBorders>
              <w:top w:val="single" w:sz="4" w:space="0" w:color="auto"/>
              <w:left w:val="single" w:sz="4" w:space="0" w:color="auto"/>
              <w:bottom w:val="single" w:sz="4" w:space="0" w:color="auto"/>
              <w:right w:val="single" w:sz="4" w:space="0" w:color="auto"/>
            </w:tcBorders>
            <w:vAlign w:val="center"/>
            <w:hideMark/>
          </w:tcPr>
          <w:p w14:paraId="6976DA24" w14:textId="77777777" w:rsidR="00CE273F" w:rsidRPr="00494766" w:rsidRDefault="00CE273F" w:rsidP="00494766">
            <w:pPr>
              <w:keepNext/>
              <w:keepLines/>
              <w:jc w:val="center"/>
              <w:rPr>
                <w:b/>
                <w:sz w:val="22"/>
                <w:szCs w:val="22"/>
              </w:rPr>
            </w:pPr>
            <w:r w:rsidRPr="00494766">
              <w:rPr>
                <w:b/>
                <w:sz w:val="22"/>
                <w:szCs w:val="22"/>
              </w:rPr>
              <w:t>1</w:t>
            </w:r>
          </w:p>
        </w:tc>
        <w:tc>
          <w:tcPr>
            <w:tcW w:w="643" w:type="pct"/>
            <w:tcBorders>
              <w:top w:val="single" w:sz="4" w:space="0" w:color="auto"/>
              <w:left w:val="single" w:sz="4" w:space="0" w:color="auto"/>
              <w:bottom w:val="single" w:sz="4" w:space="0" w:color="auto"/>
              <w:right w:val="single" w:sz="4" w:space="0" w:color="auto"/>
            </w:tcBorders>
            <w:vAlign w:val="center"/>
            <w:hideMark/>
          </w:tcPr>
          <w:p w14:paraId="0F9B90EA" w14:textId="77777777" w:rsidR="00CE273F" w:rsidRPr="00494766" w:rsidRDefault="00CE273F" w:rsidP="00494766">
            <w:pPr>
              <w:keepNext/>
              <w:keepLines/>
              <w:jc w:val="center"/>
              <w:rPr>
                <w:b/>
                <w:sz w:val="22"/>
                <w:szCs w:val="22"/>
              </w:rPr>
            </w:pPr>
            <w:r w:rsidRPr="00494766">
              <w:rPr>
                <w:b/>
                <w:sz w:val="22"/>
                <w:szCs w:val="22"/>
              </w:rPr>
              <w:t>2</w:t>
            </w:r>
          </w:p>
        </w:tc>
        <w:tc>
          <w:tcPr>
            <w:tcW w:w="1012" w:type="pct"/>
            <w:tcBorders>
              <w:top w:val="single" w:sz="4" w:space="0" w:color="auto"/>
              <w:left w:val="single" w:sz="4" w:space="0" w:color="auto"/>
              <w:bottom w:val="single" w:sz="4" w:space="0" w:color="auto"/>
              <w:right w:val="single" w:sz="4" w:space="0" w:color="auto"/>
            </w:tcBorders>
            <w:vAlign w:val="center"/>
            <w:hideMark/>
          </w:tcPr>
          <w:p w14:paraId="5E1321D2" w14:textId="77777777" w:rsidR="00CE273F" w:rsidRPr="00494766" w:rsidRDefault="00CE273F" w:rsidP="00494766">
            <w:pPr>
              <w:keepNext/>
              <w:keepLines/>
              <w:jc w:val="center"/>
              <w:rPr>
                <w:b/>
                <w:sz w:val="22"/>
                <w:szCs w:val="22"/>
              </w:rPr>
            </w:pPr>
            <w:r w:rsidRPr="00494766">
              <w:rPr>
                <w:b/>
                <w:sz w:val="22"/>
                <w:szCs w:val="22"/>
              </w:rPr>
              <w:t>3</w:t>
            </w:r>
          </w:p>
        </w:tc>
        <w:tc>
          <w:tcPr>
            <w:tcW w:w="1446" w:type="pct"/>
            <w:tcBorders>
              <w:top w:val="single" w:sz="4" w:space="0" w:color="auto"/>
              <w:left w:val="single" w:sz="4" w:space="0" w:color="auto"/>
              <w:bottom w:val="single" w:sz="4" w:space="0" w:color="auto"/>
              <w:right w:val="single" w:sz="4" w:space="0" w:color="auto"/>
            </w:tcBorders>
            <w:vAlign w:val="center"/>
            <w:hideMark/>
          </w:tcPr>
          <w:p w14:paraId="1F0553B3" w14:textId="77777777" w:rsidR="00CE273F" w:rsidRPr="00494766" w:rsidRDefault="00CE273F" w:rsidP="00494766">
            <w:pPr>
              <w:keepNext/>
              <w:keepLines/>
              <w:jc w:val="center"/>
              <w:rPr>
                <w:b/>
                <w:sz w:val="22"/>
                <w:szCs w:val="22"/>
              </w:rPr>
            </w:pPr>
            <w:r w:rsidRPr="00494766">
              <w:rPr>
                <w:b/>
                <w:sz w:val="22"/>
                <w:szCs w:val="22"/>
              </w:rPr>
              <w:t>4</w:t>
            </w:r>
          </w:p>
        </w:tc>
        <w:tc>
          <w:tcPr>
            <w:tcW w:w="578" w:type="pct"/>
            <w:tcBorders>
              <w:top w:val="single" w:sz="4" w:space="0" w:color="auto"/>
              <w:left w:val="single" w:sz="4" w:space="0" w:color="auto"/>
              <w:bottom w:val="single" w:sz="4" w:space="0" w:color="auto"/>
              <w:right w:val="single" w:sz="4" w:space="0" w:color="auto"/>
            </w:tcBorders>
            <w:vAlign w:val="center"/>
            <w:hideMark/>
          </w:tcPr>
          <w:p w14:paraId="2A68CEC6" w14:textId="77777777" w:rsidR="00CE273F" w:rsidRPr="00494766" w:rsidRDefault="00CE273F" w:rsidP="00494766">
            <w:pPr>
              <w:keepNext/>
              <w:keepLines/>
              <w:jc w:val="center"/>
              <w:rPr>
                <w:b/>
                <w:sz w:val="22"/>
                <w:szCs w:val="22"/>
              </w:rPr>
            </w:pPr>
            <w:r w:rsidRPr="00494766">
              <w:rPr>
                <w:b/>
                <w:sz w:val="22"/>
                <w:szCs w:val="22"/>
              </w:rPr>
              <w:t>5</w:t>
            </w:r>
          </w:p>
        </w:tc>
        <w:tc>
          <w:tcPr>
            <w:tcW w:w="342" w:type="pct"/>
            <w:tcBorders>
              <w:top w:val="single" w:sz="4" w:space="0" w:color="auto"/>
              <w:left w:val="single" w:sz="4" w:space="0" w:color="auto"/>
              <w:bottom w:val="single" w:sz="4" w:space="0" w:color="auto"/>
              <w:right w:val="single" w:sz="4" w:space="0" w:color="auto"/>
            </w:tcBorders>
            <w:vAlign w:val="center"/>
            <w:hideMark/>
          </w:tcPr>
          <w:p w14:paraId="11D1461E" w14:textId="77777777" w:rsidR="00CE273F" w:rsidRPr="00494766" w:rsidRDefault="00CE273F" w:rsidP="00494766">
            <w:pPr>
              <w:keepNext/>
              <w:keepLines/>
              <w:jc w:val="center"/>
              <w:rPr>
                <w:b/>
                <w:sz w:val="22"/>
                <w:szCs w:val="22"/>
              </w:rPr>
            </w:pPr>
            <w:r w:rsidRPr="00494766">
              <w:rPr>
                <w:b/>
                <w:sz w:val="22"/>
                <w:szCs w:val="22"/>
              </w:rPr>
              <w:t>6</w:t>
            </w:r>
          </w:p>
        </w:tc>
        <w:tc>
          <w:tcPr>
            <w:tcW w:w="705" w:type="pct"/>
            <w:tcBorders>
              <w:top w:val="single" w:sz="4" w:space="0" w:color="auto"/>
              <w:left w:val="single" w:sz="4" w:space="0" w:color="auto"/>
              <w:bottom w:val="single" w:sz="4" w:space="0" w:color="auto"/>
              <w:right w:val="single" w:sz="4" w:space="0" w:color="auto"/>
            </w:tcBorders>
            <w:vAlign w:val="center"/>
            <w:hideMark/>
          </w:tcPr>
          <w:p w14:paraId="247BAB9E" w14:textId="77777777" w:rsidR="00CE273F" w:rsidRPr="00494766" w:rsidRDefault="00CE273F" w:rsidP="00494766">
            <w:pPr>
              <w:keepNext/>
              <w:keepLines/>
              <w:jc w:val="center"/>
              <w:rPr>
                <w:b/>
                <w:sz w:val="22"/>
                <w:szCs w:val="22"/>
              </w:rPr>
            </w:pPr>
            <w:r w:rsidRPr="00494766">
              <w:rPr>
                <w:b/>
                <w:sz w:val="22"/>
                <w:szCs w:val="22"/>
              </w:rPr>
              <w:t>7</w:t>
            </w:r>
          </w:p>
        </w:tc>
      </w:tr>
      <w:tr w:rsidR="00335512" w:rsidRPr="00494766" w14:paraId="749E72DC" w14:textId="77777777" w:rsidTr="00494766">
        <w:tc>
          <w:tcPr>
            <w:tcW w:w="274" w:type="pct"/>
            <w:tcBorders>
              <w:top w:val="single" w:sz="4" w:space="0" w:color="auto"/>
              <w:left w:val="single" w:sz="4" w:space="0" w:color="auto"/>
              <w:bottom w:val="single" w:sz="4" w:space="0" w:color="auto"/>
              <w:right w:val="single" w:sz="4" w:space="0" w:color="auto"/>
            </w:tcBorders>
          </w:tcPr>
          <w:p w14:paraId="54F9874E" w14:textId="77777777" w:rsidR="00335512" w:rsidRPr="00494766" w:rsidRDefault="00335512" w:rsidP="00494766">
            <w:pPr>
              <w:pStyle w:val="a7"/>
              <w:keepNext/>
              <w:keepLines/>
              <w:spacing w:after="0" w:line="240" w:lineRule="auto"/>
              <w:ind w:left="0"/>
              <w:rPr>
                <w:rFonts w:ascii="Times New Roman" w:eastAsia="Times New Roman" w:hAnsi="Times New Roman"/>
                <w:b/>
                <w:lang w:eastAsia="ru-RU"/>
              </w:rPr>
            </w:pPr>
          </w:p>
          <w:p w14:paraId="652E63D9" w14:textId="219B5B4E" w:rsidR="00335512" w:rsidRPr="00494766" w:rsidRDefault="00335512" w:rsidP="00494766">
            <w:pPr>
              <w:rPr>
                <w:sz w:val="22"/>
                <w:szCs w:val="22"/>
              </w:rPr>
            </w:pPr>
            <w:r w:rsidRPr="00494766">
              <w:rPr>
                <w:sz w:val="22"/>
                <w:szCs w:val="22"/>
              </w:rPr>
              <w:t>1.</w:t>
            </w:r>
          </w:p>
        </w:tc>
        <w:tc>
          <w:tcPr>
            <w:tcW w:w="643" w:type="pct"/>
            <w:tcBorders>
              <w:top w:val="single" w:sz="4" w:space="0" w:color="auto"/>
              <w:left w:val="single" w:sz="4" w:space="0" w:color="auto"/>
              <w:bottom w:val="single" w:sz="4" w:space="0" w:color="auto"/>
              <w:right w:val="single" w:sz="4" w:space="0" w:color="auto"/>
            </w:tcBorders>
          </w:tcPr>
          <w:p w14:paraId="193B3EB6" w14:textId="77777777" w:rsidR="00335512" w:rsidRPr="00494766" w:rsidRDefault="00335512" w:rsidP="00494766">
            <w:pPr>
              <w:rPr>
                <w:sz w:val="22"/>
                <w:szCs w:val="22"/>
              </w:rPr>
            </w:pPr>
            <w:proofErr w:type="spellStart"/>
            <w:r w:rsidRPr="00494766">
              <w:rPr>
                <w:sz w:val="22"/>
                <w:szCs w:val="22"/>
              </w:rPr>
              <w:t>Мылтусова</w:t>
            </w:r>
            <w:proofErr w:type="spellEnd"/>
            <w:r w:rsidRPr="00494766">
              <w:rPr>
                <w:sz w:val="22"/>
                <w:szCs w:val="22"/>
              </w:rPr>
              <w:t xml:space="preserve"> Н.В.,</w:t>
            </w:r>
          </w:p>
          <w:p w14:paraId="10E185AA" w14:textId="77777777" w:rsidR="00335512" w:rsidRPr="00494766" w:rsidRDefault="00335512" w:rsidP="00494766">
            <w:pPr>
              <w:contextualSpacing/>
              <w:rPr>
                <w:sz w:val="22"/>
                <w:szCs w:val="22"/>
              </w:rPr>
            </w:pPr>
          </w:p>
          <w:p w14:paraId="3FB95BE4" w14:textId="25E2D2AD" w:rsidR="00335512" w:rsidRPr="00494766" w:rsidRDefault="00335512" w:rsidP="00494766">
            <w:pPr>
              <w:keepNext/>
              <w:keepLines/>
              <w:rPr>
                <w:sz w:val="22"/>
                <w:szCs w:val="22"/>
              </w:rPr>
            </w:pPr>
          </w:p>
        </w:tc>
        <w:tc>
          <w:tcPr>
            <w:tcW w:w="1012" w:type="pct"/>
            <w:tcBorders>
              <w:top w:val="single" w:sz="4" w:space="0" w:color="auto"/>
              <w:left w:val="single" w:sz="4" w:space="0" w:color="auto"/>
              <w:bottom w:val="single" w:sz="4" w:space="0" w:color="auto"/>
              <w:right w:val="single" w:sz="4" w:space="0" w:color="auto"/>
            </w:tcBorders>
          </w:tcPr>
          <w:p w14:paraId="20C4745D" w14:textId="77777777" w:rsidR="00335512" w:rsidRPr="00494766" w:rsidRDefault="00335512" w:rsidP="00494766">
            <w:pPr>
              <w:contextualSpacing/>
              <w:rPr>
                <w:b/>
                <w:sz w:val="22"/>
                <w:szCs w:val="22"/>
                <w:lang w:val="en-US"/>
              </w:rPr>
            </w:pPr>
            <w:r w:rsidRPr="00494766">
              <w:rPr>
                <w:sz w:val="22"/>
                <w:szCs w:val="22"/>
                <w:lang w:val="en-US"/>
              </w:rPr>
              <w:t>The role of a foreign language in the professional activities of a modern specialist</w:t>
            </w:r>
          </w:p>
          <w:p w14:paraId="45070E6C" w14:textId="36D1916B" w:rsidR="00335512" w:rsidRPr="00494766" w:rsidRDefault="00335512" w:rsidP="00494766">
            <w:pPr>
              <w:keepNext/>
              <w:keepLines/>
              <w:rPr>
                <w:sz w:val="22"/>
                <w:szCs w:val="22"/>
                <w:lang w:val="en-US"/>
              </w:rPr>
            </w:pPr>
          </w:p>
        </w:tc>
        <w:tc>
          <w:tcPr>
            <w:tcW w:w="1446" w:type="pct"/>
            <w:tcBorders>
              <w:top w:val="single" w:sz="4" w:space="0" w:color="auto"/>
              <w:left w:val="single" w:sz="4" w:space="0" w:color="auto"/>
              <w:bottom w:val="single" w:sz="4" w:space="0" w:color="auto"/>
              <w:right w:val="single" w:sz="4" w:space="0" w:color="auto"/>
            </w:tcBorders>
          </w:tcPr>
          <w:p w14:paraId="3AC121D9" w14:textId="5C5EC96C" w:rsidR="00335512" w:rsidRPr="00494766" w:rsidRDefault="00335512" w:rsidP="00494766">
            <w:pPr>
              <w:contextualSpacing/>
              <w:rPr>
                <w:sz w:val="22"/>
                <w:szCs w:val="22"/>
              </w:rPr>
            </w:pPr>
            <w:r w:rsidRPr="00494766">
              <w:rPr>
                <w:b/>
                <w:sz w:val="22"/>
                <w:szCs w:val="22"/>
              </w:rPr>
              <w:t>Россия в XXI веке</w:t>
            </w:r>
            <w:r w:rsidRPr="00494766">
              <w:rPr>
                <w:sz w:val="22"/>
                <w:szCs w:val="22"/>
              </w:rPr>
              <w:t>: стратегия и тактика социально-экономических, политических и правовых реформ: материалы XIII всероссийской научно-практической конференции, Алтайский филиал РАНХиГС. – Бар</w:t>
            </w:r>
            <w:r w:rsidRPr="00494766">
              <w:rPr>
                <w:sz w:val="22"/>
                <w:szCs w:val="22"/>
              </w:rPr>
              <w:lastRenderedPageBreak/>
              <w:t>наул, Азбука, 2020.</w:t>
            </w:r>
          </w:p>
        </w:tc>
        <w:tc>
          <w:tcPr>
            <w:tcW w:w="578" w:type="pct"/>
            <w:tcBorders>
              <w:top w:val="single" w:sz="4" w:space="0" w:color="auto"/>
              <w:left w:val="single" w:sz="4" w:space="0" w:color="auto"/>
              <w:bottom w:val="single" w:sz="4" w:space="0" w:color="auto"/>
              <w:right w:val="single" w:sz="4" w:space="0" w:color="auto"/>
            </w:tcBorders>
          </w:tcPr>
          <w:p w14:paraId="1E3C48CB" w14:textId="650CCA99" w:rsidR="00335512" w:rsidRPr="00494766" w:rsidRDefault="00335512" w:rsidP="00494766">
            <w:pPr>
              <w:keepNext/>
              <w:keepLines/>
              <w:rPr>
                <w:sz w:val="22"/>
                <w:szCs w:val="22"/>
              </w:rPr>
            </w:pPr>
            <w:r w:rsidRPr="00494766">
              <w:rPr>
                <w:sz w:val="22"/>
                <w:szCs w:val="22"/>
              </w:rPr>
              <w:lastRenderedPageBreak/>
              <w:t>-</w:t>
            </w:r>
          </w:p>
        </w:tc>
        <w:tc>
          <w:tcPr>
            <w:tcW w:w="342" w:type="pct"/>
            <w:tcBorders>
              <w:top w:val="single" w:sz="4" w:space="0" w:color="auto"/>
              <w:left w:val="single" w:sz="4" w:space="0" w:color="auto"/>
              <w:bottom w:val="single" w:sz="4" w:space="0" w:color="auto"/>
              <w:right w:val="single" w:sz="4" w:space="0" w:color="auto"/>
            </w:tcBorders>
          </w:tcPr>
          <w:p w14:paraId="09C147C0" w14:textId="48C0F8A4" w:rsidR="00335512" w:rsidRPr="00494766" w:rsidRDefault="00335512" w:rsidP="00494766">
            <w:pPr>
              <w:keepNext/>
              <w:keepLines/>
              <w:rPr>
                <w:sz w:val="22"/>
                <w:szCs w:val="22"/>
              </w:rPr>
            </w:pPr>
            <w:r w:rsidRPr="00494766">
              <w:rPr>
                <w:sz w:val="22"/>
                <w:szCs w:val="22"/>
              </w:rPr>
              <w:t>0,2</w:t>
            </w:r>
          </w:p>
        </w:tc>
        <w:tc>
          <w:tcPr>
            <w:tcW w:w="705" w:type="pct"/>
            <w:tcBorders>
              <w:top w:val="single" w:sz="4" w:space="0" w:color="auto"/>
              <w:left w:val="single" w:sz="4" w:space="0" w:color="auto"/>
              <w:bottom w:val="single" w:sz="4" w:space="0" w:color="auto"/>
              <w:right w:val="single" w:sz="4" w:space="0" w:color="auto"/>
            </w:tcBorders>
          </w:tcPr>
          <w:p w14:paraId="56EA4679" w14:textId="26BD11AE" w:rsidR="00335512" w:rsidRPr="00494766" w:rsidRDefault="00335512" w:rsidP="00494766">
            <w:pPr>
              <w:keepNext/>
              <w:keepLines/>
              <w:rPr>
                <w:sz w:val="22"/>
                <w:szCs w:val="22"/>
              </w:rPr>
            </w:pPr>
            <w:r w:rsidRPr="00494766">
              <w:rPr>
                <w:sz w:val="22"/>
                <w:szCs w:val="22"/>
              </w:rPr>
              <w:t>Сильченко Е.В</w:t>
            </w:r>
          </w:p>
        </w:tc>
      </w:tr>
      <w:tr w:rsidR="00335512" w:rsidRPr="00494766" w14:paraId="323F0E53" w14:textId="77777777" w:rsidTr="00494766">
        <w:tc>
          <w:tcPr>
            <w:tcW w:w="274" w:type="pct"/>
            <w:tcBorders>
              <w:top w:val="single" w:sz="4" w:space="0" w:color="auto"/>
              <w:left w:val="single" w:sz="4" w:space="0" w:color="auto"/>
              <w:bottom w:val="single" w:sz="4" w:space="0" w:color="auto"/>
              <w:right w:val="single" w:sz="4" w:space="0" w:color="auto"/>
            </w:tcBorders>
          </w:tcPr>
          <w:p w14:paraId="7DA95921" w14:textId="69B89BF4" w:rsidR="00335512" w:rsidRPr="00494766" w:rsidRDefault="00494766" w:rsidP="00494766">
            <w:pPr>
              <w:keepNext/>
              <w:keepLines/>
              <w:rPr>
                <w:bCs/>
              </w:rPr>
            </w:pPr>
            <w:r>
              <w:rPr>
                <w:bCs/>
              </w:rPr>
              <w:t>2</w:t>
            </w:r>
          </w:p>
        </w:tc>
        <w:tc>
          <w:tcPr>
            <w:tcW w:w="643" w:type="pct"/>
            <w:tcBorders>
              <w:top w:val="single" w:sz="4" w:space="0" w:color="auto"/>
              <w:left w:val="single" w:sz="4" w:space="0" w:color="auto"/>
              <w:bottom w:val="single" w:sz="4" w:space="0" w:color="auto"/>
              <w:right w:val="single" w:sz="4" w:space="0" w:color="auto"/>
            </w:tcBorders>
          </w:tcPr>
          <w:p w14:paraId="6B86173E" w14:textId="77777777" w:rsidR="00335512" w:rsidRPr="00494766" w:rsidRDefault="00335512" w:rsidP="00494766">
            <w:pPr>
              <w:rPr>
                <w:sz w:val="22"/>
                <w:szCs w:val="22"/>
              </w:rPr>
            </w:pPr>
            <w:r w:rsidRPr="00494766">
              <w:rPr>
                <w:sz w:val="22"/>
                <w:szCs w:val="22"/>
              </w:rPr>
              <w:t>Максимовская П.В.</w:t>
            </w:r>
          </w:p>
          <w:p w14:paraId="64CD46E4" w14:textId="3E5C0705" w:rsidR="00335512" w:rsidRPr="00494766" w:rsidRDefault="00335512" w:rsidP="00494766">
            <w:pPr>
              <w:keepNext/>
              <w:keepLines/>
              <w:rPr>
                <w:sz w:val="22"/>
                <w:szCs w:val="22"/>
              </w:rPr>
            </w:pPr>
          </w:p>
        </w:tc>
        <w:tc>
          <w:tcPr>
            <w:tcW w:w="1012" w:type="pct"/>
            <w:tcBorders>
              <w:top w:val="single" w:sz="4" w:space="0" w:color="auto"/>
              <w:left w:val="single" w:sz="4" w:space="0" w:color="auto"/>
              <w:bottom w:val="single" w:sz="4" w:space="0" w:color="auto"/>
              <w:right w:val="single" w:sz="4" w:space="0" w:color="auto"/>
            </w:tcBorders>
          </w:tcPr>
          <w:p w14:paraId="32257511" w14:textId="5153526D" w:rsidR="00335512" w:rsidRPr="00494766" w:rsidRDefault="00335512" w:rsidP="00494766">
            <w:pPr>
              <w:keepNext/>
              <w:keepLines/>
              <w:rPr>
                <w:sz w:val="22"/>
                <w:szCs w:val="22"/>
                <w:lang w:val="en-US"/>
              </w:rPr>
            </w:pPr>
            <w:r w:rsidRPr="00494766">
              <w:rPr>
                <w:color w:val="000000" w:themeColor="text1"/>
                <w:sz w:val="22"/>
                <w:szCs w:val="22"/>
                <w:shd w:val="clear" w:color="auto" w:fill="FFFFFF"/>
                <w:lang w:val="en-US"/>
              </w:rPr>
              <w:t>Team building trends caused by changes in society</w:t>
            </w:r>
          </w:p>
        </w:tc>
        <w:tc>
          <w:tcPr>
            <w:tcW w:w="1446" w:type="pct"/>
            <w:tcBorders>
              <w:top w:val="single" w:sz="4" w:space="0" w:color="auto"/>
              <w:left w:val="single" w:sz="4" w:space="0" w:color="auto"/>
              <w:bottom w:val="single" w:sz="4" w:space="0" w:color="auto"/>
              <w:right w:val="single" w:sz="4" w:space="0" w:color="auto"/>
            </w:tcBorders>
          </w:tcPr>
          <w:p w14:paraId="6208D7A7" w14:textId="5667A6B2" w:rsidR="00335512" w:rsidRPr="00494766" w:rsidRDefault="00335512" w:rsidP="00494766">
            <w:pPr>
              <w:keepNext/>
              <w:keepLines/>
              <w:rPr>
                <w:sz w:val="22"/>
                <w:szCs w:val="22"/>
              </w:rPr>
            </w:pPr>
            <w:r w:rsidRPr="00494766">
              <w:rPr>
                <w:b/>
                <w:sz w:val="22"/>
                <w:szCs w:val="22"/>
              </w:rPr>
              <w:t>Россия в XXI веке</w:t>
            </w:r>
            <w:r w:rsidRPr="00494766">
              <w:rPr>
                <w:sz w:val="22"/>
                <w:szCs w:val="22"/>
              </w:rPr>
              <w:t>: стратегия и тактика социально-экономических, политических и правовых реформ: материалы XIII всероссийской научно-практической конференции, Алтайский филиал РАНХиГС. – Барнаул, Азбука, 2020.</w:t>
            </w:r>
          </w:p>
        </w:tc>
        <w:tc>
          <w:tcPr>
            <w:tcW w:w="578" w:type="pct"/>
            <w:tcBorders>
              <w:top w:val="single" w:sz="4" w:space="0" w:color="auto"/>
              <w:left w:val="single" w:sz="4" w:space="0" w:color="auto"/>
              <w:bottom w:val="single" w:sz="4" w:space="0" w:color="auto"/>
              <w:right w:val="single" w:sz="4" w:space="0" w:color="auto"/>
            </w:tcBorders>
          </w:tcPr>
          <w:p w14:paraId="084610A4" w14:textId="6172CC7C" w:rsidR="00335512" w:rsidRPr="00494766" w:rsidRDefault="00335512" w:rsidP="00494766">
            <w:pPr>
              <w:keepNext/>
              <w:keepLines/>
              <w:rPr>
                <w:sz w:val="22"/>
                <w:szCs w:val="22"/>
              </w:rPr>
            </w:pPr>
            <w:r w:rsidRPr="00494766">
              <w:rPr>
                <w:sz w:val="22"/>
                <w:szCs w:val="22"/>
              </w:rPr>
              <w:t>-</w:t>
            </w:r>
          </w:p>
        </w:tc>
        <w:tc>
          <w:tcPr>
            <w:tcW w:w="342" w:type="pct"/>
            <w:tcBorders>
              <w:top w:val="single" w:sz="4" w:space="0" w:color="auto"/>
              <w:left w:val="single" w:sz="4" w:space="0" w:color="auto"/>
              <w:bottom w:val="single" w:sz="4" w:space="0" w:color="auto"/>
              <w:right w:val="single" w:sz="4" w:space="0" w:color="auto"/>
            </w:tcBorders>
          </w:tcPr>
          <w:p w14:paraId="02F9176F" w14:textId="19B160DC" w:rsidR="00335512" w:rsidRPr="00494766" w:rsidRDefault="00335512" w:rsidP="00494766">
            <w:pPr>
              <w:keepNext/>
              <w:keepLines/>
              <w:rPr>
                <w:sz w:val="22"/>
                <w:szCs w:val="22"/>
              </w:rPr>
            </w:pPr>
            <w:r w:rsidRPr="00494766">
              <w:rPr>
                <w:color w:val="000000" w:themeColor="text1"/>
                <w:sz w:val="22"/>
                <w:szCs w:val="22"/>
                <w:shd w:val="clear" w:color="auto" w:fill="FFFFFF"/>
              </w:rPr>
              <w:t>0,2</w:t>
            </w:r>
          </w:p>
        </w:tc>
        <w:tc>
          <w:tcPr>
            <w:tcW w:w="705" w:type="pct"/>
            <w:tcBorders>
              <w:top w:val="single" w:sz="4" w:space="0" w:color="auto"/>
              <w:left w:val="single" w:sz="4" w:space="0" w:color="auto"/>
              <w:bottom w:val="single" w:sz="4" w:space="0" w:color="auto"/>
              <w:right w:val="single" w:sz="4" w:space="0" w:color="auto"/>
            </w:tcBorders>
          </w:tcPr>
          <w:p w14:paraId="2904A51D" w14:textId="05F9AE89" w:rsidR="00335512" w:rsidRPr="00494766" w:rsidRDefault="00335512" w:rsidP="00494766">
            <w:pPr>
              <w:keepNext/>
              <w:keepLines/>
              <w:rPr>
                <w:sz w:val="22"/>
                <w:szCs w:val="22"/>
              </w:rPr>
            </w:pPr>
            <w:r w:rsidRPr="00494766">
              <w:rPr>
                <w:sz w:val="22"/>
                <w:szCs w:val="22"/>
              </w:rPr>
              <w:t>Сильченко Е.В</w:t>
            </w:r>
          </w:p>
        </w:tc>
      </w:tr>
      <w:tr w:rsidR="00335512" w:rsidRPr="00494766" w14:paraId="03197649" w14:textId="77777777" w:rsidTr="00494766">
        <w:tc>
          <w:tcPr>
            <w:tcW w:w="274" w:type="pct"/>
            <w:tcBorders>
              <w:top w:val="single" w:sz="4" w:space="0" w:color="auto"/>
              <w:left w:val="single" w:sz="4" w:space="0" w:color="auto"/>
              <w:bottom w:val="single" w:sz="4" w:space="0" w:color="auto"/>
              <w:right w:val="single" w:sz="4" w:space="0" w:color="auto"/>
            </w:tcBorders>
          </w:tcPr>
          <w:p w14:paraId="381546E4" w14:textId="7DF397F0" w:rsidR="00335512" w:rsidRPr="00494766" w:rsidRDefault="00335512" w:rsidP="00494766">
            <w:pPr>
              <w:pStyle w:val="a7"/>
              <w:keepNext/>
              <w:keepLines/>
              <w:spacing w:after="0" w:line="240" w:lineRule="auto"/>
              <w:ind w:left="0"/>
              <w:rPr>
                <w:rFonts w:ascii="Times New Roman" w:eastAsia="Times New Roman" w:hAnsi="Times New Roman"/>
                <w:bCs/>
                <w:lang w:eastAsia="ru-RU"/>
              </w:rPr>
            </w:pPr>
            <w:r w:rsidRPr="00494766">
              <w:rPr>
                <w:rFonts w:ascii="Times New Roman" w:eastAsia="Times New Roman" w:hAnsi="Times New Roman"/>
                <w:bCs/>
                <w:lang w:eastAsia="ru-RU"/>
              </w:rPr>
              <w:t>3</w:t>
            </w:r>
          </w:p>
        </w:tc>
        <w:tc>
          <w:tcPr>
            <w:tcW w:w="643" w:type="pct"/>
            <w:tcBorders>
              <w:top w:val="single" w:sz="4" w:space="0" w:color="auto"/>
              <w:left w:val="single" w:sz="4" w:space="0" w:color="auto"/>
              <w:bottom w:val="single" w:sz="4" w:space="0" w:color="auto"/>
              <w:right w:val="single" w:sz="4" w:space="0" w:color="auto"/>
            </w:tcBorders>
          </w:tcPr>
          <w:p w14:paraId="3E0B4851" w14:textId="77777777" w:rsidR="00335512" w:rsidRPr="00494766" w:rsidRDefault="00335512" w:rsidP="00494766">
            <w:pPr>
              <w:contextualSpacing/>
              <w:rPr>
                <w:sz w:val="22"/>
                <w:szCs w:val="22"/>
              </w:rPr>
            </w:pPr>
          </w:p>
          <w:p w14:paraId="234D7046" w14:textId="51E22437" w:rsidR="00335512" w:rsidRPr="00494766" w:rsidRDefault="00335512" w:rsidP="00494766">
            <w:pPr>
              <w:keepNext/>
              <w:keepLines/>
              <w:rPr>
                <w:sz w:val="22"/>
                <w:szCs w:val="22"/>
                <w:lang w:val="en-US"/>
              </w:rPr>
            </w:pPr>
            <w:proofErr w:type="spellStart"/>
            <w:r w:rsidRPr="00494766">
              <w:rPr>
                <w:sz w:val="22"/>
                <w:szCs w:val="22"/>
              </w:rPr>
              <w:t>Максиков</w:t>
            </w:r>
            <w:proofErr w:type="spellEnd"/>
            <w:r w:rsidRPr="00494766">
              <w:rPr>
                <w:sz w:val="22"/>
                <w:szCs w:val="22"/>
              </w:rPr>
              <w:t xml:space="preserve"> Б.В.</w:t>
            </w:r>
          </w:p>
        </w:tc>
        <w:tc>
          <w:tcPr>
            <w:tcW w:w="1012" w:type="pct"/>
            <w:tcBorders>
              <w:top w:val="single" w:sz="4" w:space="0" w:color="auto"/>
              <w:left w:val="single" w:sz="4" w:space="0" w:color="auto"/>
              <w:bottom w:val="single" w:sz="4" w:space="0" w:color="auto"/>
              <w:right w:val="single" w:sz="4" w:space="0" w:color="auto"/>
            </w:tcBorders>
          </w:tcPr>
          <w:p w14:paraId="2FC938CC" w14:textId="77777777" w:rsidR="00335512" w:rsidRPr="00494766" w:rsidRDefault="00335512" w:rsidP="00494766">
            <w:pPr>
              <w:contextualSpacing/>
              <w:rPr>
                <w:sz w:val="22"/>
                <w:szCs w:val="22"/>
                <w:lang w:val="en-US"/>
              </w:rPr>
            </w:pPr>
            <w:r w:rsidRPr="00494766">
              <w:rPr>
                <w:sz w:val="22"/>
                <w:szCs w:val="22"/>
                <w:lang w:val="en-US"/>
              </w:rPr>
              <w:t xml:space="preserve">Sleep and </w:t>
            </w:r>
            <w:proofErr w:type="spellStart"/>
            <w:r w:rsidRPr="00494766">
              <w:rPr>
                <w:sz w:val="22"/>
                <w:szCs w:val="22"/>
                <w:lang w:val="en-US"/>
              </w:rPr>
              <w:t>gamefication</w:t>
            </w:r>
            <w:proofErr w:type="spellEnd"/>
            <w:r w:rsidRPr="00494766">
              <w:rPr>
                <w:sz w:val="22"/>
                <w:szCs w:val="22"/>
                <w:lang w:val="en-US"/>
              </w:rPr>
              <w:t xml:space="preserve"> as keys to success</w:t>
            </w:r>
          </w:p>
          <w:p w14:paraId="6CD8DFEE" w14:textId="6B94352F" w:rsidR="00335512" w:rsidRPr="00494766" w:rsidRDefault="00335512" w:rsidP="00494766">
            <w:pPr>
              <w:keepNext/>
              <w:keepLines/>
              <w:rPr>
                <w:sz w:val="22"/>
                <w:szCs w:val="22"/>
                <w:lang w:val="en-US"/>
              </w:rPr>
            </w:pPr>
          </w:p>
        </w:tc>
        <w:tc>
          <w:tcPr>
            <w:tcW w:w="1446" w:type="pct"/>
            <w:tcBorders>
              <w:top w:val="single" w:sz="4" w:space="0" w:color="auto"/>
              <w:left w:val="single" w:sz="4" w:space="0" w:color="auto"/>
              <w:bottom w:val="single" w:sz="4" w:space="0" w:color="auto"/>
              <w:right w:val="single" w:sz="4" w:space="0" w:color="auto"/>
            </w:tcBorders>
          </w:tcPr>
          <w:p w14:paraId="571397A2" w14:textId="44AA2FEB" w:rsidR="00335512" w:rsidRPr="00494766" w:rsidRDefault="00335512" w:rsidP="00494766">
            <w:pPr>
              <w:keepNext/>
              <w:keepLines/>
              <w:rPr>
                <w:sz w:val="22"/>
                <w:szCs w:val="22"/>
              </w:rPr>
            </w:pPr>
            <w:r w:rsidRPr="00494766">
              <w:rPr>
                <w:b/>
                <w:sz w:val="22"/>
                <w:szCs w:val="22"/>
              </w:rPr>
              <w:t>Россия в XXI веке</w:t>
            </w:r>
            <w:r w:rsidRPr="00494766">
              <w:rPr>
                <w:sz w:val="22"/>
                <w:szCs w:val="22"/>
              </w:rPr>
              <w:t>: стратегия и тактика социально-экономических, политических и правовых реформ: материалы XIII всероссийской научно-практической конференции, Алтайский филиал РАНХиГС. – Барнаул, Азбука, 2020.</w:t>
            </w:r>
          </w:p>
        </w:tc>
        <w:tc>
          <w:tcPr>
            <w:tcW w:w="578" w:type="pct"/>
            <w:tcBorders>
              <w:top w:val="single" w:sz="4" w:space="0" w:color="auto"/>
              <w:left w:val="single" w:sz="4" w:space="0" w:color="auto"/>
              <w:bottom w:val="single" w:sz="4" w:space="0" w:color="auto"/>
              <w:right w:val="single" w:sz="4" w:space="0" w:color="auto"/>
            </w:tcBorders>
          </w:tcPr>
          <w:p w14:paraId="25AD0A87" w14:textId="4FFD2628" w:rsidR="00335512" w:rsidRPr="00494766" w:rsidRDefault="00335512" w:rsidP="00494766">
            <w:pPr>
              <w:keepNext/>
              <w:keepLines/>
              <w:rPr>
                <w:sz w:val="22"/>
                <w:szCs w:val="22"/>
              </w:rPr>
            </w:pPr>
            <w:r w:rsidRPr="00494766">
              <w:rPr>
                <w:sz w:val="22"/>
                <w:szCs w:val="22"/>
              </w:rPr>
              <w:t>-</w:t>
            </w:r>
          </w:p>
        </w:tc>
        <w:tc>
          <w:tcPr>
            <w:tcW w:w="342" w:type="pct"/>
            <w:tcBorders>
              <w:top w:val="single" w:sz="4" w:space="0" w:color="auto"/>
              <w:left w:val="single" w:sz="4" w:space="0" w:color="auto"/>
              <w:bottom w:val="single" w:sz="4" w:space="0" w:color="auto"/>
              <w:right w:val="single" w:sz="4" w:space="0" w:color="auto"/>
            </w:tcBorders>
          </w:tcPr>
          <w:p w14:paraId="7A79AD5D" w14:textId="4CC29A6E" w:rsidR="00335512" w:rsidRPr="00494766" w:rsidRDefault="00335512" w:rsidP="00494766">
            <w:pPr>
              <w:keepNext/>
              <w:keepLines/>
              <w:rPr>
                <w:sz w:val="22"/>
                <w:szCs w:val="22"/>
              </w:rPr>
            </w:pPr>
            <w:r w:rsidRPr="00494766">
              <w:rPr>
                <w:sz w:val="22"/>
                <w:szCs w:val="22"/>
              </w:rPr>
              <w:t>0,2</w:t>
            </w:r>
          </w:p>
        </w:tc>
        <w:tc>
          <w:tcPr>
            <w:tcW w:w="705" w:type="pct"/>
            <w:tcBorders>
              <w:top w:val="single" w:sz="4" w:space="0" w:color="auto"/>
              <w:left w:val="single" w:sz="4" w:space="0" w:color="auto"/>
              <w:bottom w:val="single" w:sz="4" w:space="0" w:color="auto"/>
              <w:right w:val="single" w:sz="4" w:space="0" w:color="auto"/>
            </w:tcBorders>
          </w:tcPr>
          <w:p w14:paraId="28FCBE33" w14:textId="25A67861" w:rsidR="00335512" w:rsidRPr="00494766" w:rsidRDefault="00335512" w:rsidP="00494766">
            <w:pPr>
              <w:keepNext/>
              <w:keepLines/>
              <w:rPr>
                <w:sz w:val="22"/>
                <w:szCs w:val="22"/>
              </w:rPr>
            </w:pPr>
            <w:r w:rsidRPr="00494766">
              <w:rPr>
                <w:sz w:val="22"/>
                <w:szCs w:val="22"/>
              </w:rPr>
              <w:t>Сильченко Е.В</w:t>
            </w:r>
          </w:p>
        </w:tc>
      </w:tr>
      <w:tr w:rsidR="00A14344" w:rsidRPr="00494766" w14:paraId="58194156" w14:textId="77777777" w:rsidTr="00494766">
        <w:tc>
          <w:tcPr>
            <w:tcW w:w="274" w:type="pct"/>
            <w:tcBorders>
              <w:top w:val="single" w:sz="4" w:space="0" w:color="auto"/>
              <w:left w:val="single" w:sz="4" w:space="0" w:color="auto"/>
              <w:bottom w:val="single" w:sz="4" w:space="0" w:color="auto"/>
              <w:right w:val="single" w:sz="4" w:space="0" w:color="auto"/>
            </w:tcBorders>
          </w:tcPr>
          <w:p w14:paraId="02DB7423" w14:textId="0518D82A" w:rsidR="00A14344" w:rsidRPr="00494766" w:rsidRDefault="00335512" w:rsidP="00494766">
            <w:pPr>
              <w:pStyle w:val="a7"/>
              <w:keepNext/>
              <w:keepLines/>
              <w:spacing w:after="0" w:line="240" w:lineRule="auto"/>
              <w:ind w:left="0"/>
              <w:rPr>
                <w:rFonts w:ascii="Times New Roman" w:eastAsia="Times New Roman" w:hAnsi="Times New Roman"/>
                <w:bCs/>
                <w:lang w:eastAsia="ru-RU"/>
              </w:rPr>
            </w:pPr>
            <w:r w:rsidRPr="00494766">
              <w:rPr>
                <w:rFonts w:ascii="Times New Roman" w:eastAsia="Times New Roman" w:hAnsi="Times New Roman"/>
                <w:bCs/>
                <w:lang w:eastAsia="ru-RU"/>
              </w:rPr>
              <w:t>4</w:t>
            </w:r>
          </w:p>
        </w:tc>
        <w:tc>
          <w:tcPr>
            <w:tcW w:w="643" w:type="pct"/>
            <w:tcBorders>
              <w:top w:val="single" w:sz="4" w:space="0" w:color="auto"/>
              <w:left w:val="single" w:sz="4" w:space="0" w:color="auto"/>
              <w:bottom w:val="single" w:sz="4" w:space="0" w:color="auto"/>
              <w:right w:val="single" w:sz="4" w:space="0" w:color="auto"/>
            </w:tcBorders>
          </w:tcPr>
          <w:p w14:paraId="38031D3D" w14:textId="77777777" w:rsidR="00A14344" w:rsidRPr="00494766" w:rsidRDefault="00A14344" w:rsidP="00494766">
            <w:pPr>
              <w:keepNext/>
              <w:keepLines/>
              <w:rPr>
                <w:sz w:val="22"/>
                <w:szCs w:val="22"/>
              </w:rPr>
            </w:pPr>
            <w:proofErr w:type="spellStart"/>
            <w:r w:rsidRPr="00494766">
              <w:rPr>
                <w:sz w:val="22"/>
                <w:szCs w:val="22"/>
              </w:rPr>
              <w:t>Максиков</w:t>
            </w:r>
            <w:proofErr w:type="spellEnd"/>
            <w:r w:rsidRPr="00494766">
              <w:rPr>
                <w:sz w:val="22"/>
                <w:szCs w:val="22"/>
                <w:lang w:val="en-US"/>
              </w:rPr>
              <w:t xml:space="preserve"> </w:t>
            </w:r>
            <w:r w:rsidRPr="00494766">
              <w:rPr>
                <w:sz w:val="22"/>
                <w:szCs w:val="22"/>
              </w:rPr>
              <w:t>Б</w:t>
            </w:r>
            <w:r w:rsidRPr="00494766">
              <w:rPr>
                <w:sz w:val="22"/>
                <w:szCs w:val="22"/>
                <w:lang w:val="en-US"/>
              </w:rPr>
              <w:t>.</w:t>
            </w:r>
            <w:r w:rsidRPr="00494766">
              <w:rPr>
                <w:sz w:val="22"/>
                <w:szCs w:val="22"/>
              </w:rPr>
              <w:t>В</w:t>
            </w:r>
          </w:p>
        </w:tc>
        <w:tc>
          <w:tcPr>
            <w:tcW w:w="1012" w:type="pct"/>
            <w:tcBorders>
              <w:top w:val="single" w:sz="4" w:space="0" w:color="auto"/>
              <w:left w:val="single" w:sz="4" w:space="0" w:color="auto"/>
              <w:bottom w:val="single" w:sz="4" w:space="0" w:color="auto"/>
              <w:right w:val="single" w:sz="4" w:space="0" w:color="auto"/>
            </w:tcBorders>
          </w:tcPr>
          <w:p w14:paraId="6A857250" w14:textId="77777777" w:rsidR="00A14344" w:rsidRPr="00494766" w:rsidRDefault="00B03AFA" w:rsidP="00494766">
            <w:pPr>
              <w:keepNext/>
              <w:keepLines/>
              <w:rPr>
                <w:sz w:val="22"/>
                <w:szCs w:val="22"/>
              </w:rPr>
            </w:pPr>
            <w:r w:rsidRPr="00494766">
              <w:rPr>
                <w:sz w:val="22"/>
                <w:szCs w:val="22"/>
              </w:rPr>
              <w:t xml:space="preserve"> Социально-экономические аспекты неэффективности системы общественного транспорта и перспективы его развития  в России ( на примере г. Барнаула)</w:t>
            </w:r>
          </w:p>
        </w:tc>
        <w:tc>
          <w:tcPr>
            <w:tcW w:w="1446" w:type="pct"/>
            <w:tcBorders>
              <w:top w:val="single" w:sz="4" w:space="0" w:color="auto"/>
              <w:left w:val="single" w:sz="4" w:space="0" w:color="auto"/>
              <w:bottom w:val="single" w:sz="4" w:space="0" w:color="auto"/>
              <w:right w:val="single" w:sz="4" w:space="0" w:color="auto"/>
            </w:tcBorders>
          </w:tcPr>
          <w:p w14:paraId="1C7F525D" w14:textId="77777777" w:rsidR="00A14344" w:rsidRPr="00494766" w:rsidRDefault="00B03AFA" w:rsidP="00494766">
            <w:pPr>
              <w:keepNext/>
              <w:keepLines/>
              <w:rPr>
                <w:sz w:val="22"/>
                <w:szCs w:val="22"/>
              </w:rPr>
            </w:pPr>
            <w:r w:rsidRPr="00494766">
              <w:rPr>
                <w:sz w:val="22"/>
                <w:szCs w:val="22"/>
              </w:rPr>
              <w:t xml:space="preserve"> </w:t>
            </w:r>
            <w:r w:rsidRPr="00494766">
              <w:rPr>
                <w:sz w:val="22"/>
                <w:szCs w:val="22"/>
                <w:shd w:val="clear" w:color="auto" w:fill="F5F5F5"/>
              </w:rPr>
              <w:t xml:space="preserve"> </w:t>
            </w:r>
            <w:r w:rsidRPr="00494766">
              <w:rPr>
                <w:sz w:val="22"/>
                <w:szCs w:val="22"/>
              </w:rPr>
              <w:t>В книге: </w:t>
            </w:r>
            <w:hyperlink r:id="rId11" w:history="1">
              <w:r w:rsidRPr="00494766">
                <w:rPr>
                  <w:sz w:val="22"/>
                  <w:szCs w:val="22"/>
                </w:rPr>
                <w:t>Молодежь - Барнаулу</w:t>
              </w:r>
            </w:hyperlink>
            <w:r w:rsidRPr="00494766">
              <w:rPr>
                <w:sz w:val="22"/>
                <w:szCs w:val="22"/>
              </w:rPr>
              <w:t> Материалы XX городской научно-практической конференции молодых ученых. Главный редактор Ю. В. Анохин. 2019. С. 136-138</w:t>
            </w:r>
          </w:p>
        </w:tc>
        <w:tc>
          <w:tcPr>
            <w:tcW w:w="578" w:type="pct"/>
            <w:tcBorders>
              <w:top w:val="single" w:sz="4" w:space="0" w:color="auto"/>
              <w:left w:val="single" w:sz="4" w:space="0" w:color="auto"/>
              <w:bottom w:val="single" w:sz="4" w:space="0" w:color="auto"/>
              <w:right w:val="single" w:sz="4" w:space="0" w:color="auto"/>
            </w:tcBorders>
          </w:tcPr>
          <w:p w14:paraId="5B877175" w14:textId="77777777" w:rsidR="00A14344" w:rsidRPr="00494766" w:rsidRDefault="00A14344" w:rsidP="00494766">
            <w:pPr>
              <w:keepNext/>
              <w:keepLines/>
              <w:rPr>
                <w:sz w:val="22"/>
                <w:szCs w:val="22"/>
              </w:rPr>
            </w:pPr>
          </w:p>
        </w:tc>
        <w:tc>
          <w:tcPr>
            <w:tcW w:w="342" w:type="pct"/>
            <w:tcBorders>
              <w:top w:val="single" w:sz="4" w:space="0" w:color="auto"/>
              <w:left w:val="single" w:sz="4" w:space="0" w:color="auto"/>
              <w:bottom w:val="single" w:sz="4" w:space="0" w:color="auto"/>
              <w:right w:val="single" w:sz="4" w:space="0" w:color="auto"/>
            </w:tcBorders>
          </w:tcPr>
          <w:p w14:paraId="76186DC4" w14:textId="77777777" w:rsidR="00A14344" w:rsidRPr="00494766" w:rsidRDefault="00B03AFA" w:rsidP="00494766">
            <w:pPr>
              <w:keepNext/>
              <w:keepLines/>
              <w:rPr>
                <w:sz w:val="22"/>
                <w:szCs w:val="22"/>
              </w:rPr>
            </w:pPr>
            <w:r w:rsidRPr="00494766">
              <w:rPr>
                <w:sz w:val="22"/>
                <w:szCs w:val="22"/>
              </w:rPr>
              <w:t>0,2</w:t>
            </w:r>
          </w:p>
        </w:tc>
        <w:tc>
          <w:tcPr>
            <w:tcW w:w="705" w:type="pct"/>
            <w:tcBorders>
              <w:top w:val="single" w:sz="4" w:space="0" w:color="auto"/>
              <w:left w:val="single" w:sz="4" w:space="0" w:color="auto"/>
              <w:bottom w:val="single" w:sz="4" w:space="0" w:color="auto"/>
              <w:right w:val="single" w:sz="4" w:space="0" w:color="auto"/>
            </w:tcBorders>
          </w:tcPr>
          <w:p w14:paraId="2237F75C" w14:textId="77777777" w:rsidR="00A14344" w:rsidRPr="00494766" w:rsidRDefault="00B03AFA" w:rsidP="00494766">
            <w:pPr>
              <w:keepNext/>
              <w:keepLines/>
              <w:rPr>
                <w:sz w:val="22"/>
                <w:szCs w:val="22"/>
              </w:rPr>
            </w:pPr>
            <w:r w:rsidRPr="00494766">
              <w:rPr>
                <w:sz w:val="22"/>
                <w:szCs w:val="22"/>
              </w:rPr>
              <w:t xml:space="preserve">Сильченко Е.В. </w:t>
            </w:r>
          </w:p>
        </w:tc>
      </w:tr>
      <w:tr w:rsidR="00335512" w:rsidRPr="00494766" w14:paraId="1EAA69CA" w14:textId="77777777" w:rsidTr="00494766">
        <w:tc>
          <w:tcPr>
            <w:tcW w:w="274" w:type="pct"/>
            <w:tcBorders>
              <w:top w:val="single" w:sz="4" w:space="0" w:color="auto"/>
              <w:left w:val="single" w:sz="4" w:space="0" w:color="auto"/>
              <w:bottom w:val="single" w:sz="4" w:space="0" w:color="auto"/>
              <w:right w:val="single" w:sz="4" w:space="0" w:color="auto"/>
            </w:tcBorders>
          </w:tcPr>
          <w:p w14:paraId="3F57872E" w14:textId="25296E0B" w:rsidR="00335512" w:rsidRPr="00494766" w:rsidRDefault="00335512" w:rsidP="00494766">
            <w:pPr>
              <w:pStyle w:val="a7"/>
              <w:keepNext/>
              <w:keepLines/>
              <w:spacing w:after="0" w:line="240" w:lineRule="auto"/>
              <w:ind w:left="0"/>
              <w:rPr>
                <w:rFonts w:ascii="Times New Roman" w:eastAsia="Times New Roman" w:hAnsi="Times New Roman"/>
                <w:bCs/>
                <w:lang w:eastAsia="ru-RU"/>
              </w:rPr>
            </w:pPr>
            <w:r w:rsidRPr="00494766">
              <w:rPr>
                <w:rFonts w:ascii="Times New Roman" w:eastAsia="Times New Roman" w:hAnsi="Times New Roman"/>
                <w:bCs/>
                <w:lang w:eastAsia="ru-RU"/>
              </w:rPr>
              <w:t>5</w:t>
            </w:r>
          </w:p>
        </w:tc>
        <w:tc>
          <w:tcPr>
            <w:tcW w:w="643" w:type="pct"/>
            <w:tcBorders>
              <w:top w:val="single" w:sz="4" w:space="0" w:color="auto"/>
              <w:left w:val="single" w:sz="4" w:space="0" w:color="auto"/>
              <w:bottom w:val="single" w:sz="4" w:space="0" w:color="auto"/>
              <w:right w:val="single" w:sz="4" w:space="0" w:color="auto"/>
            </w:tcBorders>
          </w:tcPr>
          <w:p w14:paraId="71E1E7F6" w14:textId="77777777" w:rsidR="00335512" w:rsidRPr="00494766" w:rsidRDefault="00335512" w:rsidP="00494766">
            <w:pPr>
              <w:contextualSpacing/>
              <w:rPr>
                <w:bCs/>
                <w:sz w:val="22"/>
                <w:szCs w:val="22"/>
              </w:rPr>
            </w:pPr>
            <w:proofErr w:type="spellStart"/>
            <w:r w:rsidRPr="00494766">
              <w:rPr>
                <w:bCs/>
                <w:sz w:val="22"/>
                <w:szCs w:val="22"/>
              </w:rPr>
              <w:t>Козылбашева</w:t>
            </w:r>
            <w:proofErr w:type="spellEnd"/>
            <w:r w:rsidRPr="00494766">
              <w:rPr>
                <w:bCs/>
                <w:sz w:val="22"/>
                <w:szCs w:val="22"/>
              </w:rPr>
              <w:t xml:space="preserve"> А.С., </w:t>
            </w:r>
          </w:p>
          <w:p w14:paraId="028CC8E0" w14:textId="77777777" w:rsidR="00335512" w:rsidRPr="00494766" w:rsidRDefault="00335512" w:rsidP="00494766">
            <w:pPr>
              <w:contextualSpacing/>
              <w:rPr>
                <w:bCs/>
                <w:sz w:val="22"/>
                <w:szCs w:val="22"/>
              </w:rPr>
            </w:pPr>
            <w:r w:rsidRPr="00494766">
              <w:rPr>
                <w:bCs/>
                <w:sz w:val="22"/>
                <w:szCs w:val="22"/>
              </w:rPr>
              <w:t>Самарина А.А.</w:t>
            </w:r>
          </w:p>
          <w:p w14:paraId="1BE9CAD4" w14:textId="77777777" w:rsidR="00335512" w:rsidRPr="00494766" w:rsidRDefault="00335512" w:rsidP="00494766">
            <w:pPr>
              <w:keepNext/>
              <w:keepLines/>
              <w:rPr>
                <w:sz w:val="22"/>
                <w:szCs w:val="22"/>
              </w:rPr>
            </w:pPr>
          </w:p>
        </w:tc>
        <w:tc>
          <w:tcPr>
            <w:tcW w:w="1012" w:type="pct"/>
            <w:tcBorders>
              <w:top w:val="single" w:sz="4" w:space="0" w:color="auto"/>
              <w:left w:val="single" w:sz="4" w:space="0" w:color="auto"/>
              <w:bottom w:val="single" w:sz="4" w:space="0" w:color="auto"/>
              <w:right w:val="single" w:sz="4" w:space="0" w:color="auto"/>
            </w:tcBorders>
          </w:tcPr>
          <w:p w14:paraId="7316D5B1" w14:textId="6E02DA44" w:rsidR="00335512" w:rsidRPr="00494766" w:rsidRDefault="00335512" w:rsidP="00494766">
            <w:pPr>
              <w:keepNext/>
              <w:keepLines/>
              <w:rPr>
                <w:sz w:val="22"/>
                <w:szCs w:val="22"/>
              </w:rPr>
            </w:pPr>
            <w:r w:rsidRPr="00494766">
              <w:rPr>
                <w:bCs/>
                <w:sz w:val="22"/>
                <w:szCs w:val="22"/>
              </w:rPr>
              <w:t xml:space="preserve">Проблема гуманизации и </w:t>
            </w:r>
            <w:proofErr w:type="spellStart"/>
            <w:r w:rsidRPr="00494766">
              <w:rPr>
                <w:bCs/>
                <w:sz w:val="22"/>
                <w:szCs w:val="22"/>
              </w:rPr>
              <w:t>гуманитаризации</w:t>
            </w:r>
            <w:proofErr w:type="spellEnd"/>
            <w:r w:rsidRPr="00494766">
              <w:rPr>
                <w:bCs/>
                <w:sz w:val="22"/>
                <w:szCs w:val="22"/>
              </w:rPr>
              <w:t xml:space="preserve"> высшего образования в России</w:t>
            </w:r>
          </w:p>
        </w:tc>
        <w:tc>
          <w:tcPr>
            <w:tcW w:w="1446" w:type="pct"/>
            <w:tcBorders>
              <w:top w:val="single" w:sz="4" w:space="0" w:color="auto"/>
              <w:left w:val="single" w:sz="4" w:space="0" w:color="auto"/>
              <w:bottom w:val="single" w:sz="4" w:space="0" w:color="auto"/>
              <w:right w:val="single" w:sz="4" w:space="0" w:color="auto"/>
            </w:tcBorders>
          </w:tcPr>
          <w:p w14:paraId="4E10EDB9" w14:textId="036CF83C" w:rsidR="00335512" w:rsidRPr="00494766" w:rsidRDefault="00335512" w:rsidP="00494766">
            <w:pPr>
              <w:keepNext/>
              <w:keepLines/>
              <w:rPr>
                <w:sz w:val="22"/>
                <w:szCs w:val="22"/>
              </w:rPr>
            </w:pPr>
            <w:r w:rsidRPr="00494766">
              <w:rPr>
                <w:b/>
                <w:sz w:val="22"/>
                <w:szCs w:val="22"/>
              </w:rPr>
              <w:t xml:space="preserve"> </w:t>
            </w:r>
            <w:r w:rsidRPr="00494766">
              <w:rPr>
                <w:sz w:val="22"/>
                <w:szCs w:val="22"/>
              </w:rPr>
              <w:t xml:space="preserve">«СОВРЕМЕННЫЙ СПЕЦИАЛИСТ-ПРОФЕССИОНАЛ: ТЕОРИЯ И ПРАКТИКА»: материалы </w:t>
            </w:r>
            <w:r w:rsidRPr="00494766">
              <w:rPr>
                <w:color w:val="000000"/>
                <w:sz w:val="22"/>
                <w:szCs w:val="22"/>
              </w:rPr>
              <w:t xml:space="preserve"> XII</w:t>
            </w:r>
            <w:r w:rsidRPr="00494766">
              <w:rPr>
                <w:sz w:val="22"/>
                <w:szCs w:val="22"/>
              </w:rPr>
              <w:t xml:space="preserve"> международной научной конференции студентов и магистрантов, посвященной 55-летию Алтайского филиала Финуниверситета. – Барнаул: </w:t>
            </w:r>
            <w:proofErr w:type="spellStart"/>
            <w:r w:rsidRPr="00494766">
              <w:rPr>
                <w:sz w:val="22"/>
                <w:szCs w:val="22"/>
              </w:rPr>
              <w:t>Графикс</w:t>
            </w:r>
            <w:proofErr w:type="spellEnd"/>
            <w:r w:rsidRPr="00494766">
              <w:rPr>
                <w:sz w:val="22"/>
                <w:szCs w:val="22"/>
              </w:rPr>
              <w:t>, 2020.</w:t>
            </w:r>
          </w:p>
        </w:tc>
        <w:tc>
          <w:tcPr>
            <w:tcW w:w="578" w:type="pct"/>
            <w:tcBorders>
              <w:top w:val="single" w:sz="4" w:space="0" w:color="auto"/>
              <w:left w:val="single" w:sz="4" w:space="0" w:color="auto"/>
              <w:bottom w:val="single" w:sz="4" w:space="0" w:color="auto"/>
              <w:right w:val="single" w:sz="4" w:space="0" w:color="auto"/>
            </w:tcBorders>
          </w:tcPr>
          <w:p w14:paraId="7A7CA6F3" w14:textId="067BD1D1" w:rsidR="00335512" w:rsidRPr="00494766" w:rsidRDefault="00335512" w:rsidP="00494766">
            <w:pPr>
              <w:keepNext/>
              <w:keepLines/>
              <w:rPr>
                <w:sz w:val="22"/>
                <w:szCs w:val="22"/>
              </w:rPr>
            </w:pPr>
            <w:r w:rsidRPr="00494766">
              <w:rPr>
                <w:sz w:val="22"/>
                <w:szCs w:val="22"/>
              </w:rPr>
              <w:t>-</w:t>
            </w:r>
          </w:p>
        </w:tc>
        <w:tc>
          <w:tcPr>
            <w:tcW w:w="342" w:type="pct"/>
            <w:tcBorders>
              <w:top w:val="single" w:sz="4" w:space="0" w:color="auto"/>
              <w:left w:val="single" w:sz="4" w:space="0" w:color="auto"/>
              <w:bottom w:val="single" w:sz="4" w:space="0" w:color="auto"/>
              <w:right w:val="single" w:sz="4" w:space="0" w:color="auto"/>
            </w:tcBorders>
          </w:tcPr>
          <w:p w14:paraId="1B1DA2D4" w14:textId="572D055B" w:rsidR="00335512" w:rsidRPr="00494766" w:rsidRDefault="00335512" w:rsidP="00494766">
            <w:pPr>
              <w:keepNext/>
              <w:keepLines/>
              <w:rPr>
                <w:sz w:val="22"/>
                <w:szCs w:val="22"/>
              </w:rPr>
            </w:pPr>
            <w:r w:rsidRPr="00494766">
              <w:rPr>
                <w:sz w:val="22"/>
                <w:szCs w:val="22"/>
              </w:rPr>
              <w:t>0,2</w:t>
            </w:r>
          </w:p>
        </w:tc>
        <w:tc>
          <w:tcPr>
            <w:tcW w:w="705" w:type="pct"/>
            <w:tcBorders>
              <w:top w:val="single" w:sz="4" w:space="0" w:color="auto"/>
              <w:left w:val="single" w:sz="4" w:space="0" w:color="auto"/>
              <w:bottom w:val="single" w:sz="4" w:space="0" w:color="auto"/>
              <w:right w:val="single" w:sz="4" w:space="0" w:color="auto"/>
            </w:tcBorders>
          </w:tcPr>
          <w:p w14:paraId="5AFC5DE1" w14:textId="75336A5E" w:rsidR="00335512" w:rsidRPr="00494766" w:rsidRDefault="00335512" w:rsidP="00494766">
            <w:pPr>
              <w:keepNext/>
              <w:keepLines/>
              <w:rPr>
                <w:sz w:val="22"/>
                <w:szCs w:val="22"/>
              </w:rPr>
            </w:pPr>
            <w:r w:rsidRPr="00494766">
              <w:rPr>
                <w:sz w:val="22"/>
                <w:szCs w:val="22"/>
              </w:rPr>
              <w:t>Сильченко Е.В.</w:t>
            </w:r>
          </w:p>
        </w:tc>
      </w:tr>
      <w:tr w:rsidR="00335512" w:rsidRPr="00494766" w14:paraId="5D724F35" w14:textId="77777777" w:rsidTr="00494766">
        <w:tc>
          <w:tcPr>
            <w:tcW w:w="274" w:type="pct"/>
            <w:tcBorders>
              <w:top w:val="single" w:sz="4" w:space="0" w:color="auto"/>
              <w:left w:val="single" w:sz="4" w:space="0" w:color="auto"/>
              <w:bottom w:val="single" w:sz="4" w:space="0" w:color="auto"/>
              <w:right w:val="single" w:sz="4" w:space="0" w:color="auto"/>
            </w:tcBorders>
          </w:tcPr>
          <w:p w14:paraId="1D1FF401" w14:textId="07D85180" w:rsidR="00335512" w:rsidRPr="00494766" w:rsidRDefault="00335512" w:rsidP="00494766">
            <w:pPr>
              <w:pStyle w:val="a7"/>
              <w:keepNext/>
              <w:keepLines/>
              <w:spacing w:after="0" w:line="240" w:lineRule="auto"/>
              <w:ind w:left="0"/>
              <w:rPr>
                <w:rFonts w:ascii="Times New Roman" w:eastAsia="Times New Roman" w:hAnsi="Times New Roman"/>
                <w:bCs/>
                <w:lang w:eastAsia="ru-RU"/>
              </w:rPr>
            </w:pPr>
            <w:r w:rsidRPr="00494766">
              <w:rPr>
                <w:rFonts w:ascii="Times New Roman" w:eastAsia="Times New Roman" w:hAnsi="Times New Roman"/>
                <w:bCs/>
                <w:lang w:eastAsia="ru-RU"/>
              </w:rPr>
              <w:t>6</w:t>
            </w:r>
          </w:p>
        </w:tc>
        <w:tc>
          <w:tcPr>
            <w:tcW w:w="643" w:type="pct"/>
            <w:tcBorders>
              <w:top w:val="single" w:sz="4" w:space="0" w:color="auto"/>
              <w:left w:val="single" w:sz="4" w:space="0" w:color="auto"/>
              <w:bottom w:val="single" w:sz="4" w:space="0" w:color="auto"/>
              <w:right w:val="single" w:sz="4" w:space="0" w:color="auto"/>
            </w:tcBorders>
          </w:tcPr>
          <w:p w14:paraId="50849115" w14:textId="77777777" w:rsidR="00335512" w:rsidRPr="00494766" w:rsidRDefault="00335512" w:rsidP="00494766">
            <w:pPr>
              <w:contextualSpacing/>
              <w:rPr>
                <w:bCs/>
                <w:sz w:val="22"/>
                <w:szCs w:val="22"/>
                <w:lang w:val="en-US"/>
              </w:rPr>
            </w:pPr>
            <w:proofErr w:type="spellStart"/>
            <w:r w:rsidRPr="00494766">
              <w:rPr>
                <w:bCs/>
                <w:sz w:val="22"/>
                <w:szCs w:val="22"/>
              </w:rPr>
              <w:t>Голихин</w:t>
            </w:r>
            <w:proofErr w:type="spellEnd"/>
            <w:r w:rsidRPr="00494766">
              <w:rPr>
                <w:bCs/>
                <w:sz w:val="22"/>
                <w:szCs w:val="22"/>
              </w:rPr>
              <w:t xml:space="preserve"> М.С.</w:t>
            </w:r>
          </w:p>
          <w:p w14:paraId="6DE097D6" w14:textId="77777777" w:rsidR="00335512" w:rsidRPr="00494766" w:rsidRDefault="00335512" w:rsidP="00494766">
            <w:pPr>
              <w:keepNext/>
              <w:keepLines/>
              <w:rPr>
                <w:sz w:val="22"/>
                <w:szCs w:val="22"/>
              </w:rPr>
            </w:pPr>
          </w:p>
        </w:tc>
        <w:tc>
          <w:tcPr>
            <w:tcW w:w="1012" w:type="pct"/>
            <w:tcBorders>
              <w:top w:val="single" w:sz="4" w:space="0" w:color="auto"/>
              <w:left w:val="single" w:sz="4" w:space="0" w:color="auto"/>
              <w:bottom w:val="single" w:sz="4" w:space="0" w:color="auto"/>
              <w:right w:val="single" w:sz="4" w:space="0" w:color="auto"/>
            </w:tcBorders>
          </w:tcPr>
          <w:p w14:paraId="5C2DE5E6" w14:textId="08BEB311" w:rsidR="00335512" w:rsidRPr="00494766" w:rsidRDefault="00335512" w:rsidP="00494766">
            <w:pPr>
              <w:keepNext/>
              <w:keepLines/>
              <w:rPr>
                <w:sz w:val="22"/>
                <w:szCs w:val="22"/>
              </w:rPr>
            </w:pPr>
            <w:r w:rsidRPr="00494766">
              <w:rPr>
                <w:bCs/>
                <w:sz w:val="22"/>
                <w:szCs w:val="22"/>
              </w:rPr>
              <w:t>Табу в коммуникации: на примере Великобритании и России</w:t>
            </w:r>
            <w:r w:rsidRPr="00494766">
              <w:rPr>
                <w:sz w:val="22"/>
                <w:szCs w:val="22"/>
              </w:rPr>
              <w:t xml:space="preserve"> </w:t>
            </w:r>
          </w:p>
        </w:tc>
        <w:tc>
          <w:tcPr>
            <w:tcW w:w="1446" w:type="pct"/>
            <w:tcBorders>
              <w:top w:val="single" w:sz="4" w:space="0" w:color="auto"/>
              <w:left w:val="single" w:sz="4" w:space="0" w:color="auto"/>
              <w:bottom w:val="single" w:sz="4" w:space="0" w:color="auto"/>
              <w:right w:val="single" w:sz="4" w:space="0" w:color="auto"/>
            </w:tcBorders>
          </w:tcPr>
          <w:p w14:paraId="67D99DD1" w14:textId="16E83DE3" w:rsidR="00335512" w:rsidRPr="00494766" w:rsidRDefault="00335512" w:rsidP="00494766">
            <w:pPr>
              <w:keepNext/>
              <w:keepLines/>
              <w:rPr>
                <w:sz w:val="22"/>
                <w:szCs w:val="22"/>
              </w:rPr>
            </w:pPr>
            <w:r w:rsidRPr="00494766">
              <w:rPr>
                <w:sz w:val="22"/>
                <w:szCs w:val="22"/>
              </w:rPr>
              <w:t xml:space="preserve">«СОВРЕМЕННЫЙ СПЕЦИАЛИСТ-ПРОФЕССИОНАЛ: ТЕОРИЯ И ПРАКТИКА»: материалы </w:t>
            </w:r>
            <w:r w:rsidRPr="00494766">
              <w:rPr>
                <w:color w:val="000000"/>
                <w:sz w:val="22"/>
                <w:szCs w:val="22"/>
              </w:rPr>
              <w:t xml:space="preserve"> XII</w:t>
            </w:r>
            <w:r w:rsidRPr="00494766">
              <w:rPr>
                <w:sz w:val="22"/>
                <w:szCs w:val="22"/>
              </w:rPr>
              <w:t xml:space="preserve"> международной научной конференции студентов и магистрантов, посвященной 55-летию Алтайского филиала Финуниверситета. – Барнаул: </w:t>
            </w:r>
            <w:proofErr w:type="spellStart"/>
            <w:r w:rsidRPr="00494766">
              <w:rPr>
                <w:sz w:val="22"/>
                <w:szCs w:val="22"/>
              </w:rPr>
              <w:t>Графикс</w:t>
            </w:r>
            <w:proofErr w:type="spellEnd"/>
            <w:r w:rsidRPr="00494766">
              <w:rPr>
                <w:sz w:val="22"/>
                <w:szCs w:val="22"/>
              </w:rPr>
              <w:t>, 2020.</w:t>
            </w:r>
          </w:p>
        </w:tc>
        <w:tc>
          <w:tcPr>
            <w:tcW w:w="578" w:type="pct"/>
            <w:tcBorders>
              <w:top w:val="single" w:sz="4" w:space="0" w:color="auto"/>
              <w:left w:val="single" w:sz="4" w:space="0" w:color="auto"/>
              <w:bottom w:val="single" w:sz="4" w:space="0" w:color="auto"/>
              <w:right w:val="single" w:sz="4" w:space="0" w:color="auto"/>
            </w:tcBorders>
          </w:tcPr>
          <w:p w14:paraId="22883F08" w14:textId="669AF578" w:rsidR="00335512" w:rsidRPr="00494766" w:rsidRDefault="00335512" w:rsidP="00494766">
            <w:pPr>
              <w:keepNext/>
              <w:keepLines/>
              <w:rPr>
                <w:sz w:val="22"/>
                <w:szCs w:val="22"/>
              </w:rPr>
            </w:pPr>
            <w:r w:rsidRPr="00494766">
              <w:rPr>
                <w:sz w:val="22"/>
                <w:szCs w:val="22"/>
                <w:lang w:val="en-US"/>
              </w:rPr>
              <w:t>-</w:t>
            </w:r>
          </w:p>
        </w:tc>
        <w:tc>
          <w:tcPr>
            <w:tcW w:w="342" w:type="pct"/>
            <w:tcBorders>
              <w:top w:val="single" w:sz="4" w:space="0" w:color="auto"/>
              <w:left w:val="single" w:sz="4" w:space="0" w:color="auto"/>
              <w:bottom w:val="single" w:sz="4" w:space="0" w:color="auto"/>
              <w:right w:val="single" w:sz="4" w:space="0" w:color="auto"/>
            </w:tcBorders>
          </w:tcPr>
          <w:p w14:paraId="5FE6E328" w14:textId="61C7EBC9" w:rsidR="00335512" w:rsidRPr="00494766" w:rsidRDefault="00335512" w:rsidP="00494766">
            <w:pPr>
              <w:keepNext/>
              <w:keepLines/>
              <w:rPr>
                <w:sz w:val="22"/>
                <w:szCs w:val="22"/>
              </w:rPr>
            </w:pPr>
            <w:r w:rsidRPr="00494766">
              <w:rPr>
                <w:sz w:val="22"/>
                <w:szCs w:val="22"/>
              </w:rPr>
              <w:t>0,2</w:t>
            </w:r>
          </w:p>
        </w:tc>
        <w:tc>
          <w:tcPr>
            <w:tcW w:w="705" w:type="pct"/>
            <w:tcBorders>
              <w:top w:val="single" w:sz="4" w:space="0" w:color="auto"/>
              <w:left w:val="single" w:sz="4" w:space="0" w:color="auto"/>
              <w:bottom w:val="single" w:sz="4" w:space="0" w:color="auto"/>
              <w:right w:val="single" w:sz="4" w:space="0" w:color="auto"/>
            </w:tcBorders>
          </w:tcPr>
          <w:p w14:paraId="37A559C9" w14:textId="4DAD6D23" w:rsidR="00335512" w:rsidRPr="00494766" w:rsidRDefault="00335512" w:rsidP="00494766">
            <w:pPr>
              <w:keepNext/>
              <w:keepLines/>
              <w:rPr>
                <w:sz w:val="22"/>
                <w:szCs w:val="22"/>
              </w:rPr>
            </w:pPr>
            <w:r w:rsidRPr="00494766">
              <w:rPr>
                <w:sz w:val="22"/>
                <w:szCs w:val="22"/>
              </w:rPr>
              <w:t>Сильченко Е.В.</w:t>
            </w:r>
          </w:p>
        </w:tc>
      </w:tr>
      <w:tr w:rsidR="00335512" w:rsidRPr="00494766" w14:paraId="05CC28B3" w14:textId="77777777" w:rsidTr="00494766">
        <w:tc>
          <w:tcPr>
            <w:tcW w:w="274" w:type="pct"/>
            <w:tcBorders>
              <w:top w:val="single" w:sz="4" w:space="0" w:color="auto"/>
              <w:left w:val="single" w:sz="4" w:space="0" w:color="auto"/>
              <w:bottom w:val="single" w:sz="4" w:space="0" w:color="auto"/>
              <w:right w:val="single" w:sz="4" w:space="0" w:color="auto"/>
            </w:tcBorders>
          </w:tcPr>
          <w:p w14:paraId="10A38426" w14:textId="57724756" w:rsidR="00335512" w:rsidRPr="00494766" w:rsidRDefault="00335512" w:rsidP="00494766">
            <w:pPr>
              <w:keepNext/>
              <w:keepLines/>
              <w:rPr>
                <w:bCs/>
                <w:sz w:val="22"/>
                <w:szCs w:val="22"/>
              </w:rPr>
            </w:pPr>
            <w:r w:rsidRPr="00494766">
              <w:rPr>
                <w:bCs/>
                <w:sz w:val="22"/>
                <w:szCs w:val="22"/>
              </w:rPr>
              <w:t>7</w:t>
            </w:r>
          </w:p>
        </w:tc>
        <w:tc>
          <w:tcPr>
            <w:tcW w:w="643" w:type="pct"/>
            <w:tcBorders>
              <w:top w:val="single" w:sz="4" w:space="0" w:color="auto"/>
              <w:left w:val="single" w:sz="4" w:space="0" w:color="auto"/>
              <w:bottom w:val="single" w:sz="4" w:space="0" w:color="auto"/>
              <w:right w:val="single" w:sz="4" w:space="0" w:color="auto"/>
            </w:tcBorders>
          </w:tcPr>
          <w:p w14:paraId="1140BFDE" w14:textId="77777777" w:rsidR="00335512" w:rsidRPr="00494766" w:rsidRDefault="00335512" w:rsidP="00494766">
            <w:pPr>
              <w:rPr>
                <w:sz w:val="22"/>
                <w:szCs w:val="22"/>
              </w:rPr>
            </w:pPr>
            <w:r w:rsidRPr="00494766">
              <w:rPr>
                <w:sz w:val="22"/>
                <w:szCs w:val="22"/>
              </w:rPr>
              <w:t>Максимовская П.В.</w:t>
            </w:r>
          </w:p>
          <w:p w14:paraId="6C1159A7" w14:textId="77777777" w:rsidR="00335512" w:rsidRPr="00494766" w:rsidRDefault="00335512" w:rsidP="00494766">
            <w:pPr>
              <w:keepNext/>
              <w:keepLines/>
              <w:rPr>
                <w:sz w:val="22"/>
                <w:szCs w:val="22"/>
              </w:rPr>
            </w:pPr>
          </w:p>
        </w:tc>
        <w:tc>
          <w:tcPr>
            <w:tcW w:w="1012" w:type="pct"/>
            <w:tcBorders>
              <w:top w:val="single" w:sz="4" w:space="0" w:color="auto"/>
              <w:left w:val="single" w:sz="4" w:space="0" w:color="auto"/>
              <w:bottom w:val="single" w:sz="4" w:space="0" w:color="auto"/>
              <w:right w:val="single" w:sz="4" w:space="0" w:color="auto"/>
            </w:tcBorders>
          </w:tcPr>
          <w:p w14:paraId="70A9502E" w14:textId="7C0D6D8E" w:rsidR="00335512" w:rsidRPr="00494766" w:rsidRDefault="00335512" w:rsidP="00494766">
            <w:pPr>
              <w:keepNext/>
              <w:keepLines/>
              <w:rPr>
                <w:sz w:val="22"/>
                <w:szCs w:val="22"/>
              </w:rPr>
            </w:pPr>
            <w:proofErr w:type="spellStart"/>
            <w:r w:rsidRPr="00494766">
              <w:rPr>
                <w:bCs/>
                <w:sz w:val="22"/>
                <w:szCs w:val="22"/>
              </w:rPr>
              <w:t>Посткроссинг</w:t>
            </w:r>
            <w:proofErr w:type="spellEnd"/>
            <w:r w:rsidRPr="00494766">
              <w:rPr>
                <w:bCs/>
                <w:sz w:val="22"/>
                <w:szCs w:val="22"/>
              </w:rPr>
              <w:t xml:space="preserve"> как средство межкультурной коммуникации</w:t>
            </w:r>
          </w:p>
        </w:tc>
        <w:tc>
          <w:tcPr>
            <w:tcW w:w="1446" w:type="pct"/>
            <w:tcBorders>
              <w:top w:val="single" w:sz="4" w:space="0" w:color="auto"/>
              <w:left w:val="single" w:sz="4" w:space="0" w:color="auto"/>
              <w:bottom w:val="single" w:sz="4" w:space="0" w:color="auto"/>
              <w:right w:val="single" w:sz="4" w:space="0" w:color="auto"/>
            </w:tcBorders>
          </w:tcPr>
          <w:p w14:paraId="2A75DFEF" w14:textId="2A30CC7C" w:rsidR="00335512" w:rsidRPr="00494766" w:rsidRDefault="00335512" w:rsidP="00494766">
            <w:pPr>
              <w:keepNext/>
              <w:keepLines/>
              <w:rPr>
                <w:sz w:val="22"/>
                <w:szCs w:val="22"/>
              </w:rPr>
            </w:pPr>
            <w:r w:rsidRPr="00494766">
              <w:rPr>
                <w:sz w:val="22"/>
                <w:szCs w:val="22"/>
              </w:rPr>
              <w:t xml:space="preserve">«СОВРЕМЕННЫЙ СПЕЦИАЛИСТ-ПРОФЕССИОНАЛ: ТЕОРИЯ И ПРАКТИКА»: материалы </w:t>
            </w:r>
            <w:r w:rsidRPr="00494766">
              <w:rPr>
                <w:color w:val="000000"/>
                <w:sz w:val="22"/>
                <w:szCs w:val="22"/>
              </w:rPr>
              <w:t xml:space="preserve"> XII</w:t>
            </w:r>
            <w:r w:rsidRPr="00494766">
              <w:rPr>
                <w:sz w:val="22"/>
                <w:szCs w:val="22"/>
              </w:rPr>
              <w:t xml:space="preserve"> международной научной конференции студентов и магистрантов, посвященной 55-летию Алтай</w:t>
            </w:r>
            <w:r w:rsidRPr="00494766">
              <w:rPr>
                <w:sz w:val="22"/>
                <w:szCs w:val="22"/>
              </w:rPr>
              <w:lastRenderedPageBreak/>
              <w:t xml:space="preserve">ского филиала Финуниверситета. – Барнаул: </w:t>
            </w:r>
            <w:proofErr w:type="spellStart"/>
            <w:r w:rsidRPr="00494766">
              <w:rPr>
                <w:sz w:val="22"/>
                <w:szCs w:val="22"/>
              </w:rPr>
              <w:t>Графикс</w:t>
            </w:r>
            <w:proofErr w:type="spellEnd"/>
            <w:r w:rsidRPr="00494766">
              <w:rPr>
                <w:sz w:val="22"/>
                <w:szCs w:val="22"/>
              </w:rPr>
              <w:t>, 2020.</w:t>
            </w:r>
          </w:p>
        </w:tc>
        <w:tc>
          <w:tcPr>
            <w:tcW w:w="578" w:type="pct"/>
            <w:tcBorders>
              <w:top w:val="single" w:sz="4" w:space="0" w:color="auto"/>
              <w:left w:val="single" w:sz="4" w:space="0" w:color="auto"/>
              <w:bottom w:val="single" w:sz="4" w:space="0" w:color="auto"/>
              <w:right w:val="single" w:sz="4" w:space="0" w:color="auto"/>
            </w:tcBorders>
          </w:tcPr>
          <w:p w14:paraId="071CAAF8" w14:textId="2D217A1A" w:rsidR="00335512" w:rsidRPr="00494766" w:rsidRDefault="00335512" w:rsidP="00494766">
            <w:pPr>
              <w:keepNext/>
              <w:keepLines/>
              <w:rPr>
                <w:sz w:val="22"/>
                <w:szCs w:val="22"/>
              </w:rPr>
            </w:pPr>
            <w:r w:rsidRPr="00494766">
              <w:rPr>
                <w:sz w:val="22"/>
                <w:szCs w:val="22"/>
              </w:rPr>
              <w:lastRenderedPageBreak/>
              <w:t>-</w:t>
            </w:r>
          </w:p>
        </w:tc>
        <w:tc>
          <w:tcPr>
            <w:tcW w:w="342" w:type="pct"/>
            <w:tcBorders>
              <w:top w:val="single" w:sz="4" w:space="0" w:color="auto"/>
              <w:left w:val="single" w:sz="4" w:space="0" w:color="auto"/>
              <w:bottom w:val="single" w:sz="4" w:space="0" w:color="auto"/>
              <w:right w:val="single" w:sz="4" w:space="0" w:color="auto"/>
            </w:tcBorders>
          </w:tcPr>
          <w:p w14:paraId="71D7A915" w14:textId="7856151A" w:rsidR="00335512" w:rsidRPr="00494766" w:rsidRDefault="00335512" w:rsidP="00494766">
            <w:pPr>
              <w:keepNext/>
              <w:keepLines/>
              <w:rPr>
                <w:sz w:val="22"/>
                <w:szCs w:val="22"/>
              </w:rPr>
            </w:pPr>
            <w:r w:rsidRPr="00494766">
              <w:rPr>
                <w:sz w:val="22"/>
                <w:szCs w:val="22"/>
              </w:rPr>
              <w:t>0,2</w:t>
            </w:r>
          </w:p>
        </w:tc>
        <w:tc>
          <w:tcPr>
            <w:tcW w:w="705" w:type="pct"/>
            <w:tcBorders>
              <w:top w:val="single" w:sz="4" w:space="0" w:color="auto"/>
              <w:left w:val="single" w:sz="4" w:space="0" w:color="auto"/>
              <w:bottom w:val="single" w:sz="4" w:space="0" w:color="auto"/>
              <w:right w:val="single" w:sz="4" w:space="0" w:color="auto"/>
            </w:tcBorders>
          </w:tcPr>
          <w:p w14:paraId="797E8549" w14:textId="19748899" w:rsidR="00335512" w:rsidRPr="00494766" w:rsidRDefault="00335512" w:rsidP="00494766">
            <w:pPr>
              <w:keepNext/>
              <w:keepLines/>
              <w:rPr>
                <w:sz w:val="22"/>
                <w:szCs w:val="22"/>
              </w:rPr>
            </w:pPr>
            <w:r w:rsidRPr="00494766">
              <w:rPr>
                <w:bCs/>
                <w:sz w:val="22"/>
                <w:szCs w:val="22"/>
              </w:rPr>
              <w:t>Кузеванова О.М.</w:t>
            </w:r>
          </w:p>
        </w:tc>
      </w:tr>
      <w:tr w:rsidR="00335512" w:rsidRPr="00494766" w14:paraId="00439946" w14:textId="77777777" w:rsidTr="00494766">
        <w:tc>
          <w:tcPr>
            <w:tcW w:w="274" w:type="pct"/>
            <w:tcBorders>
              <w:top w:val="single" w:sz="4" w:space="0" w:color="auto"/>
              <w:left w:val="single" w:sz="4" w:space="0" w:color="auto"/>
              <w:bottom w:val="single" w:sz="4" w:space="0" w:color="auto"/>
              <w:right w:val="single" w:sz="4" w:space="0" w:color="auto"/>
            </w:tcBorders>
          </w:tcPr>
          <w:p w14:paraId="3713F589" w14:textId="3668519E" w:rsidR="00335512" w:rsidRPr="00494766" w:rsidRDefault="00335512" w:rsidP="00494766">
            <w:pPr>
              <w:keepNext/>
              <w:keepLines/>
              <w:rPr>
                <w:bCs/>
                <w:sz w:val="22"/>
                <w:szCs w:val="22"/>
              </w:rPr>
            </w:pPr>
            <w:r w:rsidRPr="00494766">
              <w:rPr>
                <w:bCs/>
                <w:sz w:val="22"/>
                <w:szCs w:val="22"/>
              </w:rPr>
              <w:t xml:space="preserve"> 8</w:t>
            </w:r>
          </w:p>
        </w:tc>
        <w:tc>
          <w:tcPr>
            <w:tcW w:w="643" w:type="pct"/>
            <w:tcBorders>
              <w:top w:val="single" w:sz="4" w:space="0" w:color="auto"/>
              <w:left w:val="single" w:sz="4" w:space="0" w:color="auto"/>
              <w:bottom w:val="single" w:sz="4" w:space="0" w:color="auto"/>
              <w:right w:val="single" w:sz="4" w:space="0" w:color="auto"/>
            </w:tcBorders>
          </w:tcPr>
          <w:p w14:paraId="26A91CB1" w14:textId="77777777" w:rsidR="00335512" w:rsidRPr="00494766" w:rsidRDefault="00335512" w:rsidP="00494766">
            <w:pPr>
              <w:contextualSpacing/>
              <w:rPr>
                <w:sz w:val="22"/>
                <w:szCs w:val="22"/>
              </w:rPr>
            </w:pPr>
            <w:proofErr w:type="spellStart"/>
            <w:r w:rsidRPr="00494766">
              <w:rPr>
                <w:bCs/>
                <w:sz w:val="22"/>
                <w:szCs w:val="22"/>
              </w:rPr>
              <w:t>Бражникова</w:t>
            </w:r>
            <w:proofErr w:type="spellEnd"/>
            <w:r w:rsidRPr="00494766">
              <w:rPr>
                <w:bCs/>
                <w:sz w:val="22"/>
                <w:szCs w:val="22"/>
              </w:rPr>
              <w:t xml:space="preserve"> К.А.</w:t>
            </w:r>
          </w:p>
          <w:p w14:paraId="13BF5114" w14:textId="77777777" w:rsidR="00335512" w:rsidRPr="00494766" w:rsidRDefault="00335512" w:rsidP="00494766">
            <w:pPr>
              <w:keepNext/>
              <w:keepLines/>
              <w:rPr>
                <w:sz w:val="22"/>
                <w:szCs w:val="22"/>
              </w:rPr>
            </w:pPr>
          </w:p>
        </w:tc>
        <w:tc>
          <w:tcPr>
            <w:tcW w:w="1012" w:type="pct"/>
            <w:tcBorders>
              <w:top w:val="single" w:sz="4" w:space="0" w:color="auto"/>
              <w:left w:val="single" w:sz="4" w:space="0" w:color="auto"/>
              <w:bottom w:val="single" w:sz="4" w:space="0" w:color="auto"/>
              <w:right w:val="single" w:sz="4" w:space="0" w:color="auto"/>
            </w:tcBorders>
          </w:tcPr>
          <w:p w14:paraId="2D962A9B" w14:textId="657E1C01" w:rsidR="00335512" w:rsidRPr="00494766" w:rsidRDefault="00335512" w:rsidP="00494766">
            <w:pPr>
              <w:keepNext/>
              <w:keepLines/>
              <w:rPr>
                <w:sz w:val="22"/>
                <w:szCs w:val="22"/>
              </w:rPr>
            </w:pPr>
            <w:r w:rsidRPr="00494766">
              <w:rPr>
                <w:sz w:val="22"/>
                <w:szCs w:val="22"/>
              </w:rPr>
              <w:t>Гендерные особенности делового общения</w:t>
            </w:r>
          </w:p>
        </w:tc>
        <w:tc>
          <w:tcPr>
            <w:tcW w:w="1446" w:type="pct"/>
            <w:tcBorders>
              <w:top w:val="single" w:sz="4" w:space="0" w:color="auto"/>
              <w:left w:val="single" w:sz="4" w:space="0" w:color="auto"/>
              <w:bottom w:val="single" w:sz="4" w:space="0" w:color="auto"/>
              <w:right w:val="single" w:sz="4" w:space="0" w:color="auto"/>
            </w:tcBorders>
          </w:tcPr>
          <w:p w14:paraId="74ED5AF1" w14:textId="32053605" w:rsidR="00335512" w:rsidRPr="00494766" w:rsidRDefault="00335512" w:rsidP="00494766">
            <w:pPr>
              <w:keepNext/>
              <w:keepLines/>
              <w:rPr>
                <w:sz w:val="22"/>
                <w:szCs w:val="22"/>
              </w:rPr>
            </w:pPr>
            <w:r w:rsidRPr="00494766">
              <w:rPr>
                <w:sz w:val="22"/>
                <w:szCs w:val="22"/>
              </w:rPr>
              <w:t xml:space="preserve">«СОВРЕМЕННЫЙ СПЕЦИАЛИСТ-ПРОФЕССИОНАЛ: ТЕОРИЯ И ПРАКТИКА»: материалы </w:t>
            </w:r>
            <w:r w:rsidRPr="00494766">
              <w:rPr>
                <w:color w:val="000000"/>
                <w:sz w:val="22"/>
                <w:szCs w:val="22"/>
              </w:rPr>
              <w:t xml:space="preserve"> XII</w:t>
            </w:r>
            <w:r w:rsidRPr="00494766">
              <w:rPr>
                <w:sz w:val="22"/>
                <w:szCs w:val="22"/>
              </w:rPr>
              <w:t xml:space="preserve"> международной научной конференции студентов и магистрантов, посвященной 55-летию Алтайского филиала Финуниверситета. – Барнаул: </w:t>
            </w:r>
            <w:proofErr w:type="spellStart"/>
            <w:r w:rsidRPr="00494766">
              <w:rPr>
                <w:sz w:val="22"/>
                <w:szCs w:val="22"/>
              </w:rPr>
              <w:t>Графикс</w:t>
            </w:r>
            <w:proofErr w:type="spellEnd"/>
            <w:r w:rsidRPr="00494766">
              <w:rPr>
                <w:sz w:val="22"/>
                <w:szCs w:val="22"/>
              </w:rPr>
              <w:t>, 2020.</w:t>
            </w:r>
          </w:p>
        </w:tc>
        <w:tc>
          <w:tcPr>
            <w:tcW w:w="578" w:type="pct"/>
            <w:tcBorders>
              <w:top w:val="single" w:sz="4" w:space="0" w:color="auto"/>
              <w:left w:val="single" w:sz="4" w:space="0" w:color="auto"/>
              <w:bottom w:val="single" w:sz="4" w:space="0" w:color="auto"/>
              <w:right w:val="single" w:sz="4" w:space="0" w:color="auto"/>
            </w:tcBorders>
          </w:tcPr>
          <w:p w14:paraId="50C6B933" w14:textId="0CF627A0" w:rsidR="00335512" w:rsidRPr="00494766" w:rsidRDefault="00335512" w:rsidP="00494766">
            <w:pPr>
              <w:keepNext/>
              <w:keepLines/>
              <w:rPr>
                <w:sz w:val="22"/>
                <w:szCs w:val="22"/>
              </w:rPr>
            </w:pPr>
            <w:r w:rsidRPr="00494766">
              <w:rPr>
                <w:sz w:val="22"/>
                <w:szCs w:val="22"/>
              </w:rPr>
              <w:t>-</w:t>
            </w:r>
          </w:p>
        </w:tc>
        <w:tc>
          <w:tcPr>
            <w:tcW w:w="342" w:type="pct"/>
            <w:tcBorders>
              <w:top w:val="single" w:sz="4" w:space="0" w:color="auto"/>
              <w:left w:val="single" w:sz="4" w:space="0" w:color="auto"/>
              <w:bottom w:val="single" w:sz="4" w:space="0" w:color="auto"/>
              <w:right w:val="single" w:sz="4" w:space="0" w:color="auto"/>
            </w:tcBorders>
          </w:tcPr>
          <w:p w14:paraId="72BBB7DC" w14:textId="5A5AD561" w:rsidR="00335512" w:rsidRPr="00494766" w:rsidRDefault="00335512" w:rsidP="00494766">
            <w:pPr>
              <w:keepNext/>
              <w:keepLines/>
              <w:rPr>
                <w:sz w:val="22"/>
                <w:szCs w:val="22"/>
              </w:rPr>
            </w:pPr>
            <w:r w:rsidRPr="00494766">
              <w:rPr>
                <w:sz w:val="22"/>
                <w:szCs w:val="22"/>
              </w:rPr>
              <w:t>0,2</w:t>
            </w:r>
          </w:p>
        </w:tc>
        <w:tc>
          <w:tcPr>
            <w:tcW w:w="705" w:type="pct"/>
            <w:tcBorders>
              <w:top w:val="single" w:sz="4" w:space="0" w:color="auto"/>
              <w:left w:val="single" w:sz="4" w:space="0" w:color="auto"/>
              <w:bottom w:val="single" w:sz="4" w:space="0" w:color="auto"/>
              <w:right w:val="single" w:sz="4" w:space="0" w:color="auto"/>
            </w:tcBorders>
          </w:tcPr>
          <w:p w14:paraId="26896710" w14:textId="69B8C32D" w:rsidR="00335512" w:rsidRPr="00494766" w:rsidRDefault="00335512" w:rsidP="00494766">
            <w:pPr>
              <w:keepNext/>
              <w:keepLines/>
              <w:rPr>
                <w:sz w:val="22"/>
                <w:szCs w:val="22"/>
              </w:rPr>
            </w:pPr>
            <w:r w:rsidRPr="00494766">
              <w:rPr>
                <w:sz w:val="22"/>
                <w:szCs w:val="22"/>
              </w:rPr>
              <w:t>Кузеванова О.М.</w:t>
            </w:r>
          </w:p>
        </w:tc>
      </w:tr>
      <w:tr w:rsidR="00335512" w:rsidRPr="00494766" w14:paraId="47024B7E" w14:textId="77777777" w:rsidTr="00494766">
        <w:tc>
          <w:tcPr>
            <w:tcW w:w="274" w:type="pct"/>
            <w:tcBorders>
              <w:top w:val="single" w:sz="4" w:space="0" w:color="auto"/>
              <w:left w:val="single" w:sz="4" w:space="0" w:color="auto"/>
              <w:bottom w:val="single" w:sz="4" w:space="0" w:color="auto"/>
              <w:right w:val="single" w:sz="4" w:space="0" w:color="auto"/>
            </w:tcBorders>
          </w:tcPr>
          <w:p w14:paraId="1F6B24AB" w14:textId="06D733A0" w:rsidR="00335512" w:rsidRPr="00494766" w:rsidRDefault="00335512" w:rsidP="00494766">
            <w:pPr>
              <w:keepNext/>
              <w:keepLines/>
              <w:rPr>
                <w:bCs/>
                <w:sz w:val="22"/>
                <w:szCs w:val="22"/>
              </w:rPr>
            </w:pPr>
            <w:r w:rsidRPr="00494766">
              <w:rPr>
                <w:bCs/>
                <w:sz w:val="22"/>
                <w:szCs w:val="22"/>
              </w:rPr>
              <w:t>9</w:t>
            </w:r>
          </w:p>
        </w:tc>
        <w:tc>
          <w:tcPr>
            <w:tcW w:w="643" w:type="pct"/>
            <w:tcBorders>
              <w:top w:val="single" w:sz="4" w:space="0" w:color="auto"/>
              <w:left w:val="single" w:sz="4" w:space="0" w:color="auto"/>
              <w:bottom w:val="single" w:sz="4" w:space="0" w:color="auto"/>
              <w:right w:val="single" w:sz="4" w:space="0" w:color="auto"/>
            </w:tcBorders>
          </w:tcPr>
          <w:p w14:paraId="6C6A85A4" w14:textId="7024867D" w:rsidR="00335512" w:rsidRPr="00494766" w:rsidRDefault="00335512" w:rsidP="00494766">
            <w:pPr>
              <w:keepNext/>
              <w:keepLines/>
              <w:rPr>
                <w:sz w:val="22"/>
                <w:szCs w:val="22"/>
              </w:rPr>
            </w:pPr>
            <w:proofErr w:type="spellStart"/>
            <w:r w:rsidRPr="00494766">
              <w:rPr>
                <w:sz w:val="22"/>
                <w:szCs w:val="22"/>
              </w:rPr>
              <w:t>Мылтусова</w:t>
            </w:r>
            <w:proofErr w:type="spellEnd"/>
            <w:r w:rsidRPr="00494766">
              <w:rPr>
                <w:sz w:val="22"/>
                <w:szCs w:val="22"/>
              </w:rPr>
              <w:t xml:space="preserve"> Н.В.</w:t>
            </w:r>
          </w:p>
        </w:tc>
        <w:tc>
          <w:tcPr>
            <w:tcW w:w="1012" w:type="pct"/>
            <w:tcBorders>
              <w:top w:val="single" w:sz="4" w:space="0" w:color="auto"/>
              <w:left w:val="single" w:sz="4" w:space="0" w:color="auto"/>
              <w:bottom w:val="single" w:sz="4" w:space="0" w:color="auto"/>
              <w:right w:val="single" w:sz="4" w:space="0" w:color="auto"/>
            </w:tcBorders>
          </w:tcPr>
          <w:p w14:paraId="4D95D665" w14:textId="44484DE4" w:rsidR="00335512" w:rsidRPr="00494766" w:rsidRDefault="00335512" w:rsidP="00494766">
            <w:pPr>
              <w:keepNext/>
              <w:keepLines/>
              <w:rPr>
                <w:sz w:val="22"/>
                <w:szCs w:val="22"/>
              </w:rPr>
            </w:pPr>
            <w:r w:rsidRPr="00494766">
              <w:rPr>
                <w:sz w:val="22"/>
                <w:szCs w:val="22"/>
              </w:rPr>
              <w:t>Основные правила делового взаимодействия в системе межкультурных коммуникаций</w:t>
            </w:r>
          </w:p>
        </w:tc>
        <w:tc>
          <w:tcPr>
            <w:tcW w:w="1446" w:type="pct"/>
            <w:tcBorders>
              <w:top w:val="single" w:sz="4" w:space="0" w:color="auto"/>
              <w:left w:val="single" w:sz="4" w:space="0" w:color="auto"/>
              <w:bottom w:val="single" w:sz="4" w:space="0" w:color="auto"/>
              <w:right w:val="single" w:sz="4" w:space="0" w:color="auto"/>
            </w:tcBorders>
          </w:tcPr>
          <w:p w14:paraId="084EB73D" w14:textId="24E0EDA2" w:rsidR="00335512" w:rsidRPr="00494766" w:rsidRDefault="00335512" w:rsidP="00494766">
            <w:pPr>
              <w:keepNext/>
              <w:keepLines/>
              <w:rPr>
                <w:sz w:val="22"/>
                <w:szCs w:val="22"/>
              </w:rPr>
            </w:pPr>
            <w:r w:rsidRPr="00494766">
              <w:rPr>
                <w:sz w:val="22"/>
                <w:szCs w:val="22"/>
              </w:rPr>
              <w:t xml:space="preserve">«СОВРЕМЕННЫЙ СПЕЦИАЛИСТ-ПРОФЕССИОНАЛ: ТЕОРИЯ И ПРАКТИКА»: материалы </w:t>
            </w:r>
            <w:r w:rsidRPr="00494766">
              <w:rPr>
                <w:color w:val="000000"/>
                <w:sz w:val="22"/>
                <w:szCs w:val="22"/>
              </w:rPr>
              <w:t xml:space="preserve"> XII</w:t>
            </w:r>
            <w:r w:rsidRPr="00494766">
              <w:rPr>
                <w:sz w:val="22"/>
                <w:szCs w:val="22"/>
              </w:rPr>
              <w:t xml:space="preserve"> международной научной конференции студентов и магистрантов, посвященной 55-летию Алтайского филиала Финуниверситета. – Барнаул: </w:t>
            </w:r>
            <w:proofErr w:type="spellStart"/>
            <w:r w:rsidRPr="00494766">
              <w:rPr>
                <w:sz w:val="22"/>
                <w:szCs w:val="22"/>
              </w:rPr>
              <w:t>Графикс</w:t>
            </w:r>
            <w:proofErr w:type="spellEnd"/>
            <w:r w:rsidRPr="00494766">
              <w:rPr>
                <w:sz w:val="22"/>
                <w:szCs w:val="22"/>
              </w:rPr>
              <w:t>, 2020.</w:t>
            </w:r>
          </w:p>
        </w:tc>
        <w:tc>
          <w:tcPr>
            <w:tcW w:w="578" w:type="pct"/>
            <w:tcBorders>
              <w:top w:val="single" w:sz="4" w:space="0" w:color="auto"/>
              <w:left w:val="single" w:sz="4" w:space="0" w:color="auto"/>
              <w:bottom w:val="single" w:sz="4" w:space="0" w:color="auto"/>
              <w:right w:val="single" w:sz="4" w:space="0" w:color="auto"/>
            </w:tcBorders>
          </w:tcPr>
          <w:p w14:paraId="4ED84AC5" w14:textId="64093677" w:rsidR="00335512" w:rsidRPr="00494766" w:rsidRDefault="00335512" w:rsidP="00494766">
            <w:pPr>
              <w:keepNext/>
              <w:keepLines/>
              <w:rPr>
                <w:sz w:val="22"/>
                <w:szCs w:val="22"/>
              </w:rPr>
            </w:pPr>
            <w:r w:rsidRPr="00494766">
              <w:rPr>
                <w:sz w:val="22"/>
                <w:szCs w:val="22"/>
              </w:rPr>
              <w:t>-</w:t>
            </w:r>
          </w:p>
        </w:tc>
        <w:tc>
          <w:tcPr>
            <w:tcW w:w="342" w:type="pct"/>
            <w:tcBorders>
              <w:top w:val="single" w:sz="4" w:space="0" w:color="auto"/>
              <w:left w:val="single" w:sz="4" w:space="0" w:color="auto"/>
              <w:bottom w:val="single" w:sz="4" w:space="0" w:color="auto"/>
              <w:right w:val="single" w:sz="4" w:space="0" w:color="auto"/>
            </w:tcBorders>
          </w:tcPr>
          <w:p w14:paraId="5AB93677" w14:textId="507B7288" w:rsidR="00335512" w:rsidRPr="00494766" w:rsidRDefault="00335512" w:rsidP="00494766">
            <w:pPr>
              <w:keepNext/>
              <w:keepLines/>
              <w:rPr>
                <w:sz w:val="22"/>
                <w:szCs w:val="22"/>
              </w:rPr>
            </w:pPr>
            <w:r w:rsidRPr="00494766">
              <w:rPr>
                <w:sz w:val="22"/>
                <w:szCs w:val="22"/>
              </w:rPr>
              <w:t>0,2</w:t>
            </w:r>
          </w:p>
        </w:tc>
        <w:tc>
          <w:tcPr>
            <w:tcW w:w="705" w:type="pct"/>
            <w:tcBorders>
              <w:top w:val="single" w:sz="4" w:space="0" w:color="auto"/>
              <w:left w:val="single" w:sz="4" w:space="0" w:color="auto"/>
              <w:bottom w:val="single" w:sz="4" w:space="0" w:color="auto"/>
              <w:right w:val="single" w:sz="4" w:space="0" w:color="auto"/>
            </w:tcBorders>
          </w:tcPr>
          <w:p w14:paraId="0E6B5757" w14:textId="2AE5BC8D" w:rsidR="00335512" w:rsidRPr="00494766" w:rsidRDefault="00335512" w:rsidP="00494766">
            <w:pPr>
              <w:keepNext/>
              <w:keepLines/>
              <w:rPr>
                <w:sz w:val="22"/>
                <w:szCs w:val="22"/>
              </w:rPr>
            </w:pPr>
            <w:r w:rsidRPr="00494766">
              <w:rPr>
                <w:sz w:val="22"/>
                <w:szCs w:val="22"/>
              </w:rPr>
              <w:t>Кузеванова О.М.</w:t>
            </w:r>
          </w:p>
        </w:tc>
      </w:tr>
      <w:tr w:rsidR="00335512" w:rsidRPr="00494766" w14:paraId="4C391FE8" w14:textId="77777777" w:rsidTr="00494766">
        <w:tc>
          <w:tcPr>
            <w:tcW w:w="274" w:type="pct"/>
            <w:tcBorders>
              <w:top w:val="single" w:sz="4" w:space="0" w:color="auto"/>
              <w:left w:val="single" w:sz="4" w:space="0" w:color="auto"/>
              <w:bottom w:val="single" w:sz="4" w:space="0" w:color="auto"/>
              <w:right w:val="single" w:sz="4" w:space="0" w:color="auto"/>
            </w:tcBorders>
          </w:tcPr>
          <w:p w14:paraId="7626EC64" w14:textId="32589BCA" w:rsidR="00335512" w:rsidRPr="00494766" w:rsidRDefault="00335512" w:rsidP="00494766">
            <w:pPr>
              <w:keepNext/>
              <w:keepLines/>
              <w:rPr>
                <w:bCs/>
                <w:sz w:val="22"/>
                <w:szCs w:val="22"/>
              </w:rPr>
            </w:pPr>
            <w:r w:rsidRPr="00494766">
              <w:rPr>
                <w:bCs/>
                <w:sz w:val="22"/>
                <w:szCs w:val="22"/>
              </w:rPr>
              <w:t>10</w:t>
            </w:r>
          </w:p>
        </w:tc>
        <w:tc>
          <w:tcPr>
            <w:tcW w:w="643" w:type="pct"/>
            <w:tcBorders>
              <w:top w:val="single" w:sz="4" w:space="0" w:color="auto"/>
              <w:left w:val="single" w:sz="4" w:space="0" w:color="auto"/>
              <w:bottom w:val="single" w:sz="4" w:space="0" w:color="auto"/>
              <w:right w:val="single" w:sz="4" w:space="0" w:color="auto"/>
            </w:tcBorders>
          </w:tcPr>
          <w:p w14:paraId="4A7F2B57" w14:textId="77777777" w:rsidR="00335512" w:rsidRPr="00494766" w:rsidRDefault="00335512" w:rsidP="00494766">
            <w:pPr>
              <w:contextualSpacing/>
              <w:rPr>
                <w:sz w:val="22"/>
                <w:szCs w:val="22"/>
              </w:rPr>
            </w:pPr>
            <w:proofErr w:type="spellStart"/>
            <w:r w:rsidRPr="00494766">
              <w:rPr>
                <w:bCs/>
                <w:sz w:val="22"/>
                <w:szCs w:val="22"/>
              </w:rPr>
              <w:t>Дубицкая</w:t>
            </w:r>
            <w:proofErr w:type="spellEnd"/>
            <w:r w:rsidRPr="00494766">
              <w:rPr>
                <w:bCs/>
                <w:sz w:val="22"/>
                <w:szCs w:val="22"/>
              </w:rPr>
              <w:t xml:space="preserve"> Н.М., Плотникова С.М.</w:t>
            </w:r>
          </w:p>
          <w:p w14:paraId="4E479F94" w14:textId="77777777" w:rsidR="00335512" w:rsidRPr="00494766" w:rsidRDefault="00335512" w:rsidP="00494766">
            <w:pPr>
              <w:keepNext/>
              <w:keepLines/>
              <w:rPr>
                <w:sz w:val="22"/>
                <w:szCs w:val="22"/>
              </w:rPr>
            </w:pPr>
          </w:p>
        </w:tc>
        <w:tc>
          <w:tcPr>
            <w:tcW w:w="1012" w:type="pct"/>
            <w:tcBorders>
              <w:top w:val="single" w:sz="4" w:space="0" w:color="auto"/>
              <w:left w:val="single" w:sz="4" w:space="0" w:color="auto"/>
              <w:bottom w:val="single" w:sz="4" w:space="0" w:color="auto"/>
              <w:right w:val="single" w:sz="4" w:space="0" w:color="auto"/>
            </w:tcBorders>
          </w:tcPr>
          <w:p w14:paraId="2CC1D64C" w14:textId="0BAE7257" w:rsidR="00335512" w:rsidRPr="00494766" w:rsidRDefault="00335512" w:rsidP="00494766">
            <w:pPr>
              <w:keepNext/>
              <w:keepLines/>
              <w:rPr>
                <w:sz w:val="22"/>
                <w:szCs w:val="22"/>
              </w:rPr>
            </w:pPr>
            <w:r w:rsidRPr="00494766">
              <w:rPr>
                <w:bCs/>
                <w:sz w:val="22"/>
                <w:szCs w:val="22"/>
              </w:rPr>
              <w:t>Концепт «родина» в русском и немецком языках: от языковой картины мира к национальному самосознанию</w:t>
            </w:r>
          </w:p>
        </w:tc>
        <w:tc>
          <w:tcPr>
            <w:tcW w:w="1446" w:type="pct"/>
            <w:tcBorders>
              <w:top w:val="single" w:sz="4" w:space="0" w:color="auto"/>
              <w:left w:val="single" w:sz="4" w:space="0" w:color="auto"/>
              <w:bottom w:val="single" w:sz="4" w:space="0" w:color="auto"/>
              <w:right w:val="single" w:sz="4" w:space="0" w:color="auto"/>
            </w:tcBorders>
          </w:tcPr>
          <w:p w14:paraId="2346D9CF" w14:textId="3E651CE4" w:rsidR="00335512" w:rsidRPr="00494766" w:rsidRDefault="00335512" w:rsidP="00494766">
            <w:pPr>
              <w:keepNext/>
              <w:keepLines/>
              <w:rPr>
                <w:sz w:val="22"/>
                <w:szCs w:val="22"/>
              </w:rPr>
            </w:pPr>
            <w:r w:rsidRPr="00494766">
              <w:rPr>
                <w:sz w:val="22"/>
                <w:szCs w:val="22"/>
              </w:rPr>
              <w:t xml:space="preserve">«СОВРЕМЕННЫЙ СПЕЦИАЛИСТ-ПРОФЕССИОНАЛ: ТЕОРИЯ И ПРАКТИКА»: материалы </w:t>
            </w:r>
            <w:r w:rsidRPr="00494766">
              <w:rPr>
                <w:color w:val="000000"/>
                <w:sz w:val="22"/>
                <w:szCs w:val="22"/>
              </w:rPr>
              <w:t xml:space="preserve"> XII</w:t>
            </w:r>
            <w:r w:rsidRPr="00494766">
              <w:rPr>
                <w:sz w:val="22"/>
                <w:szCs w:val="22"/>
              </w:rPr>
              <w:t xml:space="preserve"> международной научной конференции студентов и магистрантов, посвященной 55-летию Алтайского филиала Финуниверситета. – Барнаул: </w:t>
            </w:r>
            <w:proofErr w:type="spellStart"/>
            <w:r w:rsidRPr="00494766">
              <w:rPr>
                <w:sz w:val="22"/>
                <w:szCs w:val="22"/>
              </w:rPr>
              <w:t>Графикс</w:t>
            </w:r>
            <w:proofErr w:type="spellEnd"/>
            <w:r w:rsidRPr="00494766">
              <w:rPr>
                <w:sz w:val="22"/>
                <w:szCs w:val="22"/>
              </w:rPr>
              <w:t>, 2020.</w:t>
            </w:r>
          </w:p>
        </w:tc>
        <w:tc>
          <w:tcPr>
            <w:tcW w:w="578" w:type="pct"/>
            <w:tcBorders>
              <w:top w:val="single" w:sz="4" w:space="0" w:color="auto"/>
              <w:left w:val="single" w:sz="4" w:space="0" w:color="auto"/>
              <w:bottom w:val="single" w:sz="4" w:space="0" w:color="auto"/>
              <w:right w:val="single" w:sz="4" w:space="0" w:color="auto"/>
            </w:tcBorders>
          </w:tcPr>
          <w:p w14:paraId="701E9684" w14:textId="481233E4" w:rsidR="00335512" w:rsidRPr="00494766" w:rsidRDefault="00335512" w:rsidP="00494766">
            <w:pPr>
              <w:keepNext/>
              <w:keepLines/>
              <w:rPr>
                <w:sz w:val="22"/>
                <w:szCs w:val="22"/>
              </w:rPr>
            </w:pPr>
            <w:r w:rsidRPr="00494766">
              <w:rPr>
                <w:sz w:val="22"/>
                <w:szCs w:val="22"/>
              </w:rPr>
              <w:t>-</w:t>
            </w:r>
          </w:p>
        </w:tc>
        <w:tc>
          <w:tcPr>
            <w:tcW w:w="342" w:type="pct"/>
            <w:tcBorders>
              <w:top w:val="single" w:sz="4" w:space="0" w:color="auto"/>
              <w:left w:val="single" w:sz="4" w:space="0" w:color="auto"/>
              <w:bottom w:val="single" w:sz="4" w:space="0" w:color="auto"/>
              <w:right w:val="single" w:sz="4" w:space="0" w:color="auto"/>
            </w:tcBorders>
          </w:tcPr>
          <w:p w14:paraId="60812842" w14:textId="7D5D7C3A" w:rsidR="00335512" w:rsidRPr="00494766" w:rsidRDefault="00335512" w:rsidP="00494766">
            <w:pPr>
              <w:keepNext/>
              <w:keepLines/>
              <w:rPr>
                <w:sz w:val="22"/>
                <w:szCs w:val="22"/>
              </w:rPr>
            </w:pPr>
            <w:r w:rsidRPr="00494766">
              <w:rPr>
                <w:sz w:val="22"/>
                <w:szCs w:val="22"/>
              </w:rPr>
              <w:t>0,2</w:t>
            </w:r>
          </w:p>
        </w:tc>
        <w:tc>
          <w:tcPr>
            <w:tcW w:w="705" w:type="pct"/>
            <w:tcBorders>
              <w:top w:val="single" w:sz="4" w:space="0" w:color="auto"/>
              <w:left w:val="single" w:sz="4" w:space="0" w:color="auto"/>
              <w:bottom w:val="single" w:sz="4" w:space="0" w:color="auto"/>
              <w:right w:val="single" w:sz="4" w:space="0" w:color="auto"/>
            </w:tcBorders>
          </w:tcPr>
          <w:p w14:paraId="55F251CE" w14:textId="0673CB70" w:rsidR="00335512" w:rsidRPr="00494766" w:rsidRDefault="00335512" w:rsidP="00494766">
            <w:pPr>
              <w:keepNext/>
              <w:keepLines/>
              <w:rPr>
                <w:sz w:val="22"/>
                <w:szCs w:val="22"/>
              </w:rPr>
            </w:pPr>
            <w:r w:rsidRPr="00494766">
              <w:rPr>
                <w:bCs/>
                <w:sz w:val="22"/>
                <w:szCs w:val="22"/>
              </w:rPr>
              <w:t>Жердева О.Н.</w:t>
            </w:r>
          </w:p>
        </w:tc>
      </w:tr>
      <w:tr w:rsidR="00335512" w:rsidRPr="00494766" w14:paraId="2E111960" w14:textId="77777777" w:rsidTr="00494766">
        <w:tc>
          <w:tcPr>
            <w:tcW w:w="274" w:type="pct"/>
            <w:tcBorders>
              <w:top w:val="single" w:sz="4" w:space="0" w:color="auto"/>
              <w:left w:val="single" w:sz="4" w:space="0" w:color="auto"/>
              <w:bottom w:val="single" w:sz="4" w:space="0" w:color="auto"/>
              <w:right w:val="single" w:sz="4" w:space="0" w:color="auto"/>
            </w:tcBorders>
          </w:tcPr>
          <w:p w14:paraId="776FCB90" w14:textId="7018F3AF" w:rsidR="00335512" w:rsidRPr="00494766" w:rsidRDefault="00335512" w:rsidP="00494766">
            <w:pPr>
              <w:keepNext/>
              <w:keepLines/>
              <w:rPr>
                <w:bCs/>
                <w:sz w:val="22"/>
                <w:szCs w:val="22"/>
              </w:rPr>
            </w:pPr>
            <w:r w:rsidRPr="00494766">
              <w:rPr>
                <w:bCs/>
                <w:sz w:val="22"/>
                <w:szCs w:val="22"/>
              </w:rPr>
              <w:t>11</w:t>
            </w:r>
          </w:p>
        </w:tc>
        <w:tc>
          <w:tcPr>
            <w:tcW w:w="643" w:type="pct"/>
            <w:tcBorders>
              <w:top w:val="single" w:sz="4" w:space="0" w:color="auto"/>
              <w:left w:val="single" w:sz="4" w:space="0" w:color="auto"/>
              <w:bottom w:val="single" w:sz="4" w:space="0" w:color="auto"/>
              <w:right w:val="single" w:sz="4" w:space="0" w:color="auto"/>
            </w:tcBorders>
          </w:tcPr>
          <w:p w14:paraId="105BF342" w14:textId="77777777" w:rsidR="00335512" w:rsidRPr="00494766" w:rsidRDefault="00335512" w:rsidP="00494766">
            <w:pPr>
              <w:contextualSpacing/>
              <w:rPr>
                <w:bCs/>
                <w:sz w:val="22"/>
                <w:szCs w:val="22"/>
              </w:rPr>
            </w:pPr>
            <w:proofErr w:type="spellStart"/>
            <w:r w:rsidRPr="00494766">
              <w:rPr>
                <w:bCs/>
                <w:sz w:val="22"/>
                <w:szCs w:val="22"/>
              </w:rPr>
              <w:t>Манчак</w:t>
            </w:r>
            <w:proofErr w:type="spellEnd"/>
            <w:r w:rsidRPr="00494766">
              <w:rPr>
                <w:bCs/>
                <w:sz w:val="22"/>
                <w:szCs w:val="22"/>
              </w:rPr>
              <w:t xml:space="preserve"> Е.И.</w:t>
            </w:r>
          </w:p>
          <w:p w14:paraId="16E145A8" w14:textId="77777777" w:rsidR="00335512" w:rsidRPr="00494766" w:rsidRDefault="00335512" w:rsidP="00494766">
            <w:pPr>
              <w:contextualSpacing/>
              <w:rPr>
                <w:bCs/>
                <w:sz w:val="22"/>
                <w:szCs w:val="22"/>
              </w:rPr>
            </w:pPr>
          </w:p>
        </w:tc>
        <w:tc>
          <w:tcPr>
            <w:tcW w:w="1012" w:type="pct"/>
            <w:tcBorders>
              <w:top w:val="single" w:sz="4" w:space="0" w:color="auto"/>
              <w:left w:val="single" w:sz="4" w:space="0" w:color="auto"/>
              <w:bottom w:val="single" w:sz="4" w:space="0" w:color="auto"/>
              <w:right w:val="single" w:sz="4" w:space="0" w:color="auto"/>
            </w:tcBorders>
          </w:tcPr>
          <w:p w14:paraId="5B39F8B3" w14:textId="328FD8AF" w:rsidR="00335512" w:rsidRPr="00494766" w:rsidRDefault="00335512" w:rsidP="00494766">
            <w:pPr>
              <w:keepNext/>
              <w:keepLines/>
              <w:rPr>
                <w:bCs/>
                <w:sz w:val="22"/>
                <w:szCs w:val="22"/>
              </w:rPr>
            </w:pPr>
            <w:r w:rsidRPr="00494766">
              <w:rPr>
                <w:bCs/>
                <w:sz w:val="22"/>
                <w:szCs w:val="22"/>
              </w:rPr>
              <w:t>Использование аутентичных видеоматериалов на уроках английского языка как средство формирования гуманитарной культуры студентов-экономистов</w:t>
            </w:r>
          </w:p>
        </w:tc>
        <w:tc>
          <w:tcPr>
            <w:tcW w:w="1446" w:type="pct"/>
            <w:tcBorders>
              <w:top w:val="single" w:sz="4" w:space="0" w:color="auto"/>
              <w:left w:val="single" w:sz="4" w:space="0" w:color="auto"/>
              <w:bottom w:val="single" w:sz="4" w:space="0" w:color="auto"/>
              <w:right w:val="single" w:sz="4" w:space="0" w:color="auto"/>
            </w:tcBorders>
          </w:tcPr>
          <w:p w14:paraId="5A06CD7B" w14:textId="537883C5" w:rsidR="00335512" w:rsidRPr="00494766" w:rsidRDefault="00335512" w:rsidP="00494766">
            <w:pPr>
              <w:keepNext/>
              <w:keepLines/>
              <w:rPr>
                <w:sz w:val="22"/>
                <w:szCs w:val="22"/>
              </w:rPr>
            </w:pPr>
            <w:r w:rsidRPr="00494766">
              <w:rPr>
                <w:sz w:val="22"/>
                <w:szCs w:val="22"/>
              </w:rPr>
              <w:t xml:space="preserve">«СОВРЕМЕННЫЙ СПЕЦИАЛИСТ-ПРОФЕССИОНАЛ: ТЕОРИЯ И ПРАКТИКА»: материалы </w:t>
            </w:r>
            <w:r w:rsidRPr="00494766">
              <w:rPr>
                <w:color w:val="000000"/>
                <w:sz w:val="22"/>
                <w:szCs w:val="22"/>
              </w:rPr>
              <w:t xml:space="preserve"> XII</w:t>
            </w:r>
            <w:r w:rsidRPr="00494766">
              <w:rPr>
                <w:sz w:val="22"/>
                <w:szCs w:val="22"/>
              </w:rPr>
              <w:t xml:space="preserve"> международной научной конференции студентов и магистрантов, посвященной 55-летию Алтайского филиала Финуниверситета. – Барнаул: </w:t>
            </w:r>
            <w:proofErr w:type="spellStart"/>
            <w:r w:rsidRPr="00494766">
              <w:rPr>
                <w:sz w:val="22"/>
                <w:szCs w:val="22"/>
              </w:rPr>
              <w:t>Графикс</w:t>
            </w:r>
            <w:proofErr w:type="spellEnd"/>
            <w:r w:rsidRPr="00494766">
              <w:rPr>
                <w:sz w:val="22"/>
                <w:szCs w:val="22"/>
              </w:rPr>
              <w:t>, 2020.</w:t>
            </w:r>
          </w:p>
        </w:tc>
        <w:tc>
          <w:tcPr>
            <w:tcW w:w="578" w:type="pct"/>
            <w:tcBorders>
              <w:top w:val="single" w:sz="4" w:space="0" w:color="auto"/>
              <w:left w:val="single" w:sz="4" w:space="0" w:color="auto"/>
              <w:bottom w:val="single" w:sz="4" w:space="0" w:color="auto"/>
              <w:right w:val="single" w:sz="4" w:space="0" w:color="auto"/>
            </w:tcBorders>
          </w:tcPr>
          <w:p w14:paraId="5205DB72" w14:textId="5164005F" w:rsidR="00335512" w:rsidRPr="00494766" w:rsidRDefault="00335512" w:rsidP="00494766">
            <w:pPr>
              <w:keepNext/>
              <w:keepLines/>
              <w:rPr>
                <w:sz w:val="22"/>
                <w:szCs w:val="22"/>
              </w:rPr>
            </w:pPr>
            <w:r w:rsidRPr="00494766">
              <w:rPr>
                <w:sz w:val="22"/>
                <w:szCs w:val="22"/>
              </w:rPr>
              <w:t>-</w:t>
            </w:r>
          </w:p>
        </w:tc>
        <w:tc>
          <w:tcPr>
            <w:tcW w:w="342" w:type="pct"/>
            <w:tcBorders>
              <w:top w:val="single" w:sz="4" w:space="0" w:color="auto"/>
              <w:left w:val="single" w:sz="4" w:space="0" w:color="auto"/>
              <w:bottom w:val="single" w:sz="4" w:space="0" w:color="auto"/>
              <w:right w:val="single" w:sz="4" w:space="0" w:color="auto"/>
            </w:tcBorders>
          </w:tcPr>
          <w:p w14:paraId="45C0969B" w14:textId="046F1442" w:rsidR="00335512" w:rsidRPr="00494766" w:rsidRDefault="00335512" w:rsidP="00494766">
            <w:pPr>
              <w:keepNext/>
              <w:keepLines/>
              <w:rPr>
                <w:sz w:val="22"/>
                <w:szCs w:val="22"/>
              </w:rPr>
            </w:pPr>
            <w:r w:rsidRPr="00494766">
              <w:rPr>
                <w:sz w:val="22"/>
                <w:szCs w:val="22"/>
              </w:rPr>
              <w:t>0,2</w:t>
            </w:r>
          </w:p>
        </w:tc>
        <w:tc>
          <w:tcPr>
            <w:tcW w:w="705" w:type="pct"/>
            <w:tcBorders>
              <w:top w:val="single" w:sz="4" w:space="0" w:color="auto"/>
              <w:left w:val="single" w:sz="4" w:space="0" w:color="auto"/>
              <w:bottom w:val="single" w:sz="4" w:space="0" w:color="auto"/>
              <w:right w:val="single" w:sz="4" w:space="0" w:color="auto"/>
            </w:tcBorders>
          </w:tcPr>
          <w:p w14:paraId="085E8B42" w14:textId="3468CFFD" w:rsidR="00335512" w:rsidRPr="00494766" w:rsidRDefault="00335512" w:rsidP="00494766">
            <w:pPr>
              <w:keepNext/>
              <w:keepLines/>
              <w:rPr>
                <w:bCs/>
                <w:sz w:val="22"/>
                <w:szCs w:val="22"/>
              </w:rPr>
            </w:pPr>
            <w:proofErr w:type="spellStart"/>
            <w:r w:rsidRPr="00494766">
              <w:rPr>
                <w:bCs/>
                <w:sz w:val="22"/>
                <w:szCs w:val="22"/>
              </w:rPr>
              <w:t>Абубакарова</w:t>
            </w:r>
            <w:proofErr w:type="spellEnd"/>
            <w:r w:rsidRPr="00494766">
              <w:rPr>
                <w:bCs/>
                <w:sz w:val="22"/>
                <w:szCs w:val="22"/>
              </w:rPr>
              <w:t xml:space="preserve"> Е.В.</w:t>
            </w:r>
          </w:p>
        </w:tc>
      </w:tr>
      <w:tr w:rsidR="00335512" w:rsidRPr="00494766" w14:paraId="63FCB4B8" w14:textId="77777777" w:rsidTr="00494766">
        <w:tc>
          <w:tcPr>
            <w:tcW w:w="274" w:type="pct"/>
            <w:tcBorders>
              <w:top w:val="single" w:sz="4" w:space="0" w:color="auto"/>
              <w:left w:val="single" w:sz="4" w:space="0" w:color="auto"/>
              <w:bottom w:val="single" w:sz="4" w:space="0" w:color="auto"/>
              <w:right w:val="single" w:sz="4" w:space="0" w:color="auto"/>
            </w:tcBorders>
          </w:tcPr>
          <w:p w14:paraId="2EBCEBCF" w14:textId="5C923D0A" w:rsidR="00335512" w:rsidRPr="00494766" w:rsidRDefault="00335512" w:rsidP="00494766">
            <w:pPr>
              <w:keepNext/>
              <w:keepLines/>
              <w:rPr>
                <w:bCs/>
                <w:sz w:val="22"/>
                <w:szCs w:val="22"/>
              </w:rPr>
            </w:pPr>
            <w:r w:rsidRPr="00494766">
              <w:rPr>
                <w:bCs/>
                <w:sz w:val="22"/>
                <w:szCs w:val="22"/>
              </w:rPr>
              <w:t>12</w:t>
            </w:r>
          </w:p>
        </w:tc>
        <w:tc>
          <w:tcPr>
            <w:tcW w:w="643" w:type="pct"/>
            <w:tcBorders>
              <w:top w:val="single" w:sz="4" w:space="0" w:color="auto"/>
              <w:left w:val="single" w:sz="4" w:space="0" w:color="auto"/>
              <w:bottom w:val="single" w:sz="4" w:space="0" w:color="auto"/>
              <w:right w:val="single" w:sz="4" w:space="0" w:color="auto"/>
            </w:tcBorders>
          </w:tcPr>
          <w:p w14:paraId="33FFF69A" w14:textId="77777777" w:rsidR="00335512" w:rsidRPr="00494766" w:rsidRDefault="00335512" w:rsidP="00494766">
            <w:pPr>
              <w:contextualSpacing/>
              <w:rPr>
                <w:sz w:val="22"/>
                <w:szCs w:val="22"/>
              </w:rPr>
            </w:pPr>
            <w:r w:rsidRPr="00494766">
              <w:rPr>
                <w:bCs/>
                <w:sz w:val="22"/>
                <w:szCs w:val="22"/>
              </w:rPr>
              <w:t>Братишкина Д.А., Метла У.С.</w:t>
            </w:r>
          </w:p>
          <w:p w14:paraId="20AF3E6A" w14:textId="77777777" w:rsidR="00335512" w:rsidRPr="00494766" w:rsidRDefault="00335512" w:rsidP="00494766">
            <w:pPr>
              <w:contextualSpacing/>
              <w:rPr>
                <w:bCs/>
                <w:sz w:val="22"/>
                <w:szCs w:val="22"/>
              </w:rPr>
            </w:pPr>
          </w:p>
        </w:tc>
        <w:tc>
          <w:tcPr>
            <w:tcW w:w="1012" w:type="pct"/>
            <w:tcBorders>
              <w:top w:val="single" w:sz="4" w:space="0" w:color="auto"/>
              <w:left w:val="single" w:sz="4" w:space="0" w:color="auto"/>
              <w:bottom w:val="single" w:sz="4" w:space="0" w:color="auto"/>
              <w:right w:val="single" w:sz="4" w:space="0" w:color="auto"/>
            </w:tcBorders>
          </w:tcPr>
          <w:p w14:paraId="7DFA36A8" w14:textId="7DA435AD" w:rsidR="00335512" w:rsidRPr="00494766" w:rsidRDefault="00335512" w:rsidP="00494766">
            <w:pPr>
              <w:keepNext/>
              <w:keepLines/>
              <w:rPr>
                <w:bCs/>
                <w:sz w:val="22"/>
                <w:szCs w:val="22"/>
              </w:rPr>
            </w:pPr>
            <w:r w:rsidRPr="00494766">
              <w:rPr>
                <w:bCs/>
                <w:sz w:val="22"/>
                <w:szCs w:val="22"/>
              </w:rPr>
              <w:t>Концепт «глаза», «уши», «сердце» в русской и немецкой языковой картине мира</w:t>
            </w:r>
          </w:p>
        </w:tc>
        <w:tc>
          <w:tcPr>
            <w:tcW w:w="1446" w:type="pct"/>
            <w:tcBorders>
              <w:top w:val="single" w:sz="4" w:space="0" w:color="auto"/>
              <w:left w:val="single" w:sz="4" w:space="0" w:color="auto"/>
              <w:bottom w:val="single" w:sz="4" w:space="0" w:color="auto"/>
              <w:right w:val="single" w:sz="4" w:space="0" w:color="auto"/>
            </w:tcBorders>
          </w:tcPr>
          <w:p w14:paraId="030FB62F" w14:textId="1FAC35D8" w:rsidR="00335512" w:rsidRPr="00494766" w:rsidRDefault="00335512" w:rsidP="00494766">
            <w:pPr>
              <w:keepNext/>
              <w:keepLines/>
              <w:rPr>
                <w:sz w:val="22"/>
                <w:szCs w:val="22"/>
              </w:rPr>
            </w:pPr>
            <w:r w:rsidRPr="00494766">
              <w:rPr>
                <w:sz w:val="22"/>
                <w:szCs w:val="22"/>
              </w:rPr>
              <w:t xml:space="preserve">«СОВРЕМЕННЫЙ СПЕЦИАЛИСТ-ПРОФЕССИОНАЛ: ТЕОРИЯ И ПРАКТИКА»: материалы </w:t>
            </w:r>
            <w:r w:rsidRPr="00494766">
              <w:rPr>
                <w:color w:val="000000"/>
                <w:sz w:val="22"/>
                <w:szCs w:val="22"/>
              </w:rPr>
              <w:t xml:space="preserve"> XII</w:t>
            </w:r>
            <w:r w:rsidRPr="00494766">
              <w:rPr>
                <w:sz w:val="22"/>
                <w:szCs w:val="22"/>
              </w:rPr>
              <w:t xml:space="preserve"> международной научной конференции студентов и магистрантов, посвященной 55-летию Алтайского филиала Финуниверситета. – Барнаул: </w:t>
            </w:r>
            <w:proofErr w:type="spellStart"/>
            <w:r w:rsidRPr="00494766">
              <w:rPr>
                <w:sz w:val="22"/>
                <w:szCs w:val="22"/>
              </w:rPr>
              <w:t>Графикс</w:t>
            </w:r>
            <w:proofErr w:type="spellEnd"/>
            <w:r w:rsidRPr="00494766">
              <w:rPr>
                <w:sz w:val="22"/>
                <w:szCs w:val="22"/>
              </w:rPr>
              <w:t>, 2020.</w:t>
            </w:r>
          </w:p>
        </w:tc>
        <w:tc>
          <w:tcPr>
            <w:tcW w:w="578" w:type="pct"/>
            <w:tcBorders>
              <w:top w:val="single" w:sz="4" w:space="0" w:color="auto"/>
              <w:left w:val="single" w:sz="4" w:space="0" w:color="auto"/>
              <w:bottom w:val="single" w:sz="4" w:space="0" w:color="auto"/>
              <w:right w:val="single" w:sz="4" w:space="0" w:color="auto"/>
            </w:tcBorders>
          </w:tcPr>
          <w:p w14:paraId="0CCCD2F6" w14:textId="2C9A6D05" w:rsidR="00335512" w:rsidRPr="00494766" w:rsidRDefault="00335512" w:rsidP="00494766">
            <w:pPr>
              <w:keepNext/>
              <w:keepLines/>
              <w:rPr>
                <w:sz w:val="22"/>
                <w:szCs w:val="22"/>
              </w:rPr>
            </w:pPr>
            <w:r w:rsidRPr="00494766">
              <w:rPr>
                <w:sz w:val="22"/>
                <w:szCs w:val="22"/>
              </w:rPr>
              <w:t>-</w:t>
            </w:r>
          </w:p>
        </w:tc>
        <w:tc>
          <w:tcPr>
            <w:tcW w:w="342" w:type="pct"/>
            <w:tcBorders>
              <w:top w:val="single" w:sz="4" w:space="0" w:color="auto"/>
              <w:left w:val="single" w:sz="4" w:space="0" w:color="auto"/>
              <w:bottom w:val="single" w:sz="4" w:space="0" w:color="auto"/>
              <w:right w:val="single" w:sz="4" w:space="0" w:color="auto"/>
            </w:tcBorders>
          </w:tcPr>
          <w:p w14:paraId="28C5EF74" w14:textId="3B553295" w:rsidR="00335512" w:rsidRPr="00494766" w:rsidRDefault="00335512" w:rsidP="00494766">
            <w:pPr>
              <w:keepNext/>
              <w:keepLines/>
              <w:rPr>
                <w:sz w:val="22"/>
                <w:szCs w:val="22"/>
              </w:rPr>
            </w:pPr>
            <w:r w:rsidRPr="00494766">
              <w:rPr>
                <w:sz w:val="22"/>
                <w:szCs w:val="22"/>
              </w:rPr>
              <w:t>0,2</w:t>
            </w:r>
          </w:p>
        </w:tc>
        <w:tc>
          <w:tcPr>
            <w:tcW w:w="705" w:type="pct"/>
            <w:tcBorders>
              <w:top w:val="single" w:sz="4" w:space="0" w:color="auto"/>
              <w:left w:val="single" w:sz="4" w:space="0" w:color="auto"/>
              <w:bottom w:val="single" w:sz="4" w:space="0" w:color="auto"/>
              <w:right w:val="single" w:sz="4" w:space="0" w:color="auto"/>
            </w:tcBorders>
          </w:tcPr>
          <w:p w14:paraId="4C7FF592" w14:textId="4E8248D5" w:rsidR="00335512" w:rsidRPr="00494766" w:rsidRDefault="00335512" w:rsidP="00494766">
            <w:pPr>
              <w:keepNext/>
              <w:keepLines/>
              <w:rPr>
                <w:bCs/>
                <w:sz w:val="22"/>
                <w:szCs w:val="22"/>
              </w:rPr>
            </w:pPr>
            <w:r w:rsidRPr="00494766">
              <w:rPr>
                <w:bCs/>
                <w:sz w:val="22"/>
                <w:szCs w:val="22"/>
              </w:rPr>
              <w:t>Жердева О.Н.</w:t>
            </w:r>
          </w:p>
        </w:tc>
      </w:tr>
      <w:tr w:rsidR="00335512" w:rsidRPr="00494766" w14:paraId="562F6F57" w14:textId="77777777" w:rsidTr="00494766">
        <w:tc>
          <w:tcPr>
            <w:tcW w:w="274" w:type="pct"/>
            <w:tcBorders>
              <w:top w:val="single" w:sz="4" w:space="0" w:color="auto"/>
              <w:left w:val="single" w:sz="4" w:space="0" w:color="auto"/>
              <w:bottom w:val="single" w:sz="4" w:space="0" w:color="auto"/>
              <w:right w:val="single" w:sz="4" w:space="0" w:color="auto"/>
            </w:tcBorders>
          </w:tcPr>
          <w:p w14:paraId="748E4736" w14:textId="4FB59F10" w:rsidR="00335512" w:rsidRPr="00494766" w:rsidRDefault="00335512" w:rsidP="00494766">
            <w:pPr>
              <w:keepNext/>
              <w:keepLines/>
              <w:rPr>
                <w:bCs/>
                <w:sz w:val="22"/>
                <w:szCs w:val="22"/>
              </w:rPr>
            </w:pPr>
            <w:r w:rsidRPr="00494766">
              <w:rPr>
                <w:bCs/>
                <w:sz w:val="22"/>
                <w:szCs w:val="22"/>
              </w:rPr>
              <w:t>13</w:t>
            </w:r>
          </w:p>
        </w:tc>
        <w:tc>
          <w:tcPr>
            <w:tcW w:w="643" w:type="pct"/>
            <w:tcBorders>
              <w:top w:val="single" w:sz="4" w:space="0" w:color="auto"/>
              <w:left w:val="single" w:sz="4" w:space="0" w:color="auto"/>
              <w:bottom w:val="single" w:sz="4" w:space="0" w:color="auto"/>
              <w:right w:val="single" w:sz="4" w:space="0" w:color="auto"/>
            </w:tcBorders>
          </w:tcPr>
          <w:p w14:paraId="114ED0C4" w14:textId="2086FCF0" w:rsidR="00335512" w:rsidRPr="00494766" w:rsidRDefault="00335512" w:rsidP="00494766">
            <w:pPr>
              <w:contextualSpacing/>
              <w:rPr>
                <w:bCs/>
                <w:sz w:val="22"/>
                <w:szCs w:val="22"/>
              </w:rPr>
            </w:pPr>
            <w:proofErr w:type="spellStart"/>
            <w:r w:rsidRPr="00494766">
              <w:rPr>
                <w:bCs/>
                <w:sz w:val="22"/>
                <w:szCs w:val="22"/>
              </w:rPr>
              <w:t>Кокина</w:t>
            </w:r>
            <w:proofErr w:type="spellEnd"/>
            <w:r w:rsidRPr="00494766">
              <w:rPr>
                <w:bCs/>
                <w:sz w:val="22"/>
                <w:szCs w:val="22"/>
              </w:rPr>
              <w:t xml:space="preserve"> Е.С.</w:t>
            </w:r>
          </w:p>
        </w:tc>
        <w:tc>
          <w:tcPr>
            <w:tcW w:w="1012" w:type="pct"/>
            <w:tcBorders>
              <w:top w:val="single" w:sz="4" w:space="0" w:color="auto"/>
              <w:left w:val="single" w:sz="4" w:space="0" w:color="auto"/>
              <w:bottom w:val="single" w:sz="4" w:space="0" w:color="auto"/>
              <w:right w:val="single" w:sz="4" w:space="0" w:color="auto"/>
            </w:tcBorders>
          </w:tcPr>
          <w:p w14:paraId="17ABA348" w14:textId="75A25814" w:rsidR="00335512" w:rsidRPr="00494766" w:rsidRDefault="00335512" w:rsidP="00494766">
            <w:pPr>
              <w:keepNext/>
              <w:keepLines/>
              <w:rPr>
                <w:bCs/>
                <w:sz w:val="22"/>
                <w:szCs w:val="22"/>
              </w:rPr>
            </w:pPr>
            <w:r w:rsidRPr="00494766">
              <w:rPr>
                <w:bCs/>
                <w:sz w:val="22"/>
                <w:szCs w:val="22"/>
              </w:rPr>
              <w:t xml:space="preserve">Концепт «охота» в русском и </w:t>
            </w:r>
            <w:r w:rsidRPr="00494766">
              <w:rPr>
                <w:bCs/>
                <w:sz w:val="22"/>
                <w:szCs w:val="22"/>
              </w:rPr>
              <w:lastRenderedPageBreak/>
              <w:t>немецком языках как отражение национальной картины мира</w:t>
            </w:r>
          </w:p>
        </w:tc>
        <w:tc>
          <w:tcPr>
            <w:tcW w:w="1446" w:type="pct"/>
            <w:tcBorders>
              <w:top w:val="single" w:sz="4" w:space="0" w:color="auto"/>
              <w:left w:val="single" w:sz="4" w:space="0" w:color="auto"/>
              <w:bottom w:val="single" w:sz="4" w:space="0" w:color="auto"/>
              <w:right w:val="single" w:sz="4" w:space="0" w:color="auto"/>
            </w:tcBorders>
          </w:tcPr>
          <w:p w14:paraId="2EA3BDD9" w14:textId="7019EFBF" w:rsidR="00335512" w:rsidRPr="00494766" w:rsidRDefault="00335512" w:rsidP="00494766">
            <w:pPr>
              <w:keepNext/>
              <w:keepLines/>
              <w:rPr>
                <w:sz w:val="22"/>
                <w:szCs w:val="22"/>
              </w:rPr>
            </w:pPr>
            <w:r w:rsidRPr="00494766">
              <w:rPr>
                <w:sz w:val="22"/>
                <w:szCs w:val="22"/>
              </w:rPr>
              <w:lastRenderedPageBreak/>
              <w:t>«СОВРЕМЕННЫЙ СПЕЦИАЛИСТ-</w:t>
            </w:r>
            <w:r w:rsidRPr="00494766">
              <w:rPr>
                <w:sz w:val="22"/>
                <w:szCs w:val="22"/>
              </w:rPr>
              <w:lastRenderedPageBreak/>
              <w:t xml:space="preserve">ПРОФЕССИОНАЛ: ТЕОРИЯ И ПРАКТИКА»: материалы </w:t>
            </w:r>
            <w:r w:rsidRPr="00494766">
              <w:rPr>
                <w:color w:val="000000"/>
                <w:sz w:val="22"/>
                <w:szCs w:val="22"/>
              </w:rPr>
              <w:t xml:space="preserve"> XII</w:t>
            </w:r>
            <w:r w:rsidRPr="00494766">
              <w:rPr>
                <w:sz w:val="22"/>
                <w:szCs w:val="22"/>
              </w:rPr>
              <w:t xml:space="preserve"> международной научной конференции студентов и магистрантов, посвященной 55-летию Алтайского филиала Финуниверситета. – Барнаул: </w:t>
            </w:r>
            <w:proofErr w:type="spellStart"/>
            <w:r w:rsidRPr="00494766">
              <w:rPr>
                <w:sz w:val="22"/>
                <w:szCs w:val="22"/>
              </w:rPr>
              <w:t>Графикс</w:t>
            </w:r>
            <w:proofErr w:type="spellEnd"/>
            <w:r w:rsidRPr="00494766">
              <w:rPr>
                <w:sz w:val="22"/>
                <w:szCs w:val="22"/>
              </w:rPr>
              <w:t>, 2020.</w:t>
            </w:r>
          </w:p>
        </w:tc>
        <w:tc>
          <w:tcPr>
            <w:tcW w:w="578" w:type="pct"/>
            <w:tcBorders>
              <w:top w:val="single" w:sz="4" w:space="0" w:color="auto"/>
              <w:left w:val="single" w:sz="4" w:space="0" w:color="auto"/>
              <w:bottom w:val="single" w:sz="4" w:space="0" w:color="auto"/>
              <w:right w:val="single" w:sz="4" w:space="0" w:color="auto"/>
            </w:tcBorders>
          </w:tcPr>
          <w:p w14:paraId="5AB70C9D" w14:textId="2E0F7596" w:rsidR="00335512" w:rsidRPr="00494766" w:rsidRDefault="00335512" w:rsidP="00494766">
            <w:pPr>
              <w:keepNext/>
              <w:keepLines/>
              <w:rPr>
                <w:sz w:val="22"/>
                <w:szCs w:val="22"/>
              </w:rPr>
            </w:pPr>
            <w:r w:rsidRPr="00494766">
              <w:rPr>
                <w:sz w:val="22"/>
                <w:szCs w:val="22"/>
              </w:rPr>
              <w:lastRenderedPageBreak/>
              <w:t>-</w:t>
            </w:r>
          </w:p>
        </w:tc>
        <w:tc>
          <w:tcPr>
            <w:tcW w:w="342" w:type="pct"/>
            <w:tcBorders>
              <w:top w:val="single" w:sz="4" w:space="0" w:color="auto"/>
              <w:left w:val="single" w:sz="4" w:space="0" w:color="auto"/>
              <w:bottom w:val="single" w:sz="4" w:space="0" w:color="auto"/>
              <w:right w:val="single" w:sz="4" w:space="0" w:color="auto"/>
            </w:tcBorders>
          </w:tcPr>
          <w:p w14:paraId="3B6BDA9F" w14:textId="221ED76E" w:rsidR="00335512" w:rsidRPr="00494766" w:rsidRDefault="00335512" w:rsidP="00494766">
            <w:pPr>
              <w:keepNext/>
              <w:keepLines/>
              <w:rPr>
                <w:sz w:val="22"/>
                <w:szCs w:val="22"/>
              </w:rPr>
            </w:pPr>
            <w:r w:rsidRPr="00494766">
              <w:rPr>
                <w:sz w:val="22"/>
                <w:szCs w:val="22"/>
              </w:rPr>
              <w:t>0,2</w:t>
            </w:r>
          </w:p>
        </w:tc>
        <w:tc>
          <w:tcPr>
            <w:tcW w:w="705" w:type="pct"/>
            <w:tcBorders>
              <w:top w:val="single" w:sz="4" w:space="0" w:color="auto"/>
              <w:left w:val="single" w:sz="4" w:space="0" w:color="auto"/>
              <w:bottom w:val="single" w:sz="4" w:space="0" w:color="auto"/>
              <w:right w:val="single" w:sz="4" w:space="0" w:color="auto"/>
            </w:tcBorders>
          </w:tcPr>
          <w:p w14:paraId="33AEDBB5" w14:textId="143B6BEF" w:rsidR="00335512" w:rsidRPr="00494766" w:rsidRDefault="00335512" w:rsidP="00494766">
            <w:pPr>
              <w:keepNext/>
              <w:keepLines/>
              <w:rPr>
                <w:bCs/>
                <w:sz w:val="22"/>
                <w:szCs w:val="22"/>
              </w:rPr>
            </w:pPr>
            <w:r w:rsidRPr="00494766">
              <w:rPr>
                <w:bCs/>
                <w:sz w:val="22"/>
                <w:szCs w:val="22"/>
              </w:rPr>
              <w:t>Жердева О.Н.</w:t>
            </w:r>
          </w:p>
        </w:tc>
      </w:tr>
      <w:tr w:rsidR="00335512" w:rsidRPr="00494766" w14:paraId="48CCA79B" w14:textId="77777777" w:rsidTr="00494766">
        <w:tc>
          <w:tcPr>
            <w:tcW w:w="274" w:type="pct"/>
            <w:tcBorders>
              <w:top w:val="single" w:sz="4" w:space="0" w:color="auto"/>
              <w:left w:val="single" w:sz="4" w:space="0" w:color="auto"/>
              <w:bottom w:val="single" w:sz="4" w:space="0" w:color="auto"/>
              <w:right w:val="single" w:sz="4" w:space="0" w:color="auto"/>
            </w:tcBorders>
          </w:tcPr>
          <w:p w14:paraId="70F97C3A" w14:textId="2B92E14E" w:rsidR="00335512" w:rsidRPr="00494766" w:rsidRDefault="00335512" w:rsidP="00494766">
            <w:pPr>
              <w:keepNext/>
              <w:keepLines/>
              <w:rPr>
                <w:bCs/>
                <w:sz w:val="22"/>
                <w:szCs w:val="22"/>
              </w:rPr>
            </w:pPr>
            <w:r w:rsidRPr="00494766">
              <w:rPr>
                <w:bCs/>
                <w:sz w:val="22"/>
                <w:szCs w:val="22"/>
              </w:rPr>
              <w:t>14</w:t>
            </w:r>
          </w:p>
        </w:tc>
        <w:tc>
          <w:tcPr>
            <w:tcW w:w="643" w:type="pct"/>
            <w:tcBorders>
              <w:top w:val="single" w:sz="4" w:space="0" w:color="auto"/>
              <w:left w:val="single" w:sz="4" w:space="0" w:color="auto"/>
              <w:bottom w:val="single" w:sz="4" w:space="0" w:color="auto"/>
              <w:right w:val="single" w:sz="4" w:space="0" w:color="auto"/>
            </w:tcBorders>
          </w:tcPr>
          <w:p w14:paraId="2E1FBD93" w14:textId="46A8628D" w:rsidR="00335512" w:rsidRPr="00494766" w:rsidRDefault="00335512" w:rsidP="00494766">
            <w:pPr>
              <w:contextualSpacing/>
              <w:rPr>
                <w:bCs/>
                <w:sz w:val="22"/>
                <w:szCs w:val="22"/>
              </w:rPr>
            </w:pPr>
            <w:r w:rsidRPr="00494766">
              <w:rPr>
                <w:bCs/>
                <w:sz w:val="22"/>
                <w:szCs w:val="22"/>
              </w:rPr>
              <w:t>Годунова Я.Д., Костенко В.П.</w:t>
            </w:r>
          </w:p>
        </w:tc>
        <w:tc>
          <w:tcPr>
            <w:tcW w:w="1012" w:type="pct"/>
            <w:tcBorders>
              <w:top w:val="single" w:sz="4" w:space="0" w:color="auto"/>
              <w:left w:val="single" w:sz="4" w:space="0" w:color="auto"/>
              <w:bottom w:val="single" w:sz="4" w:space="0" w:color="auto"/>
              <w:right w:val="single" w:sz="4" w:space="0" w:color="auto"/>
            </w:tcBorders>
          </w:tcPr>
          <w:p w14:paraId="12B877AA" w14:textId="44D993F0" w:rsidR="00335512" w:rsidRPr="00494766" w:rsidRDefault="00335512" w:rsidP="00494766">
            <w:pPr>
              <w:keepNext/>
              <w:keepLines/>
              <w:rPr>
                <w:bCs/>
                <w:sz w:val="22"/>
                <w:szCs w:val="22"/>
              </w:rPr>
            </w:pPr>
            <w:r w:rsidRPr="00494766">
              <w:rPr>
                <w:sz w:val="22"/>
                <w:szCs w:val="22"/>
              </w:rPr>
              <w:t>Концепт «охота» в русской национальной картине мира</w:t>
            </w:r>
          </w:p>
        </w:tc>
        <w:tc>
          <w:tcPr>
            <w:tcW w:w="1446" w:type="pct"/>
            <w:tcBorders>
              <w:top w:val="single" w:sz="4" w:space="0" w:color="auto"/>
              <w:left w:val="single" w:sz="4" w:space="0" w:color="auto"/>
              <w:bottom w:val="single" w:sz="4" w:space="0" w:color="auto"/>
              <w:right w:val="single" w:sz="4" w:space="0" w:color="auto"/>
            </w:tcBorders>
          </w:tcPr>
          <w:p w14:paraId="49D35E45" w14:textId="6A0D3A6C" w:rsidR="00335512" w:rsidRPr="00494766" w:rsidRDefault="00335512" w:rsidP="00494766">
            <w:pPr>
              <w:keepNext/>
              <w:keepLines/>
              <w:rPr>
                <w:sz w:val="22"/>
                <w:szCs w:val="22"/>
              </w:rPr>
            </w:pPr>
            <w:r w:rsidRPr="00494766">
              <w:rPr>
                <w:sz w:val="22"/>
                <w:szCs w:val="22"/>
              </w:rPr>
              <w:t xml:space="preserve">«СОВРЕМЕННЫЙ СПЕЦИАЛИСТ-ПРОФЕССИОНАЛ: ТЕОРИЯ И ПРАКТИКА»: материалы </w:t>
            </w:r>
            <w:r w:rsidRPr="00494766">
              <w:rPr>
                <w:color w:val="000000"/>
                <w:sz w:val="22"/>
                <w:szCs w:val="22"/>
              </w:rPr>
              <w:t xml:space="preserve"> XII</w:t>
            </w:r>
            <w:r w:rsidRPr="00494766">
              <w:rPr>
                <w:sz w:val="22"/>
                <w:szCs w:val="22"/>
              </w:rPr>
              <w:t xml:space="preserve"> международной научной конференции студентов и магистрантов, посвященной 55-летию Алтайского филиала Финуниверситета. – Барнаул: </w:t>
            </w:r>
            <w:proofErr w:type="spellStart"/>
            <w:r w:rsidRPr="00494766">
              <w:rPr>
                <w:sz w:val="22"/>
                <w:szCs w:val="22"/>
              </w:rPr>
              <w:t>Графикс</w:t>
            </w:r>
            <w:proofErr w:type="spellEnd"/>
            <w:r w:rsidRPr="00494766">
              <w:rPr>
                <w:sz w:val="22"/>
                <w:szCs w:val="22"/>
              </w:rPr>
              <w:t>, 2020.</w:t>
            </w:r>
          </w:p>
        </w:tc>
        <w:tc>
          <w:tcPr>
            <w:tcW w:w="578" w:type="pct"/>
            <w:tcBorders>
              <w:top w:val="single" w:sz="4" w:space="0" w:color="auto"/>
              <w:left w:val="single" w:sz="4" w:space="0" w:color="auto"/>
              <w:bottom w:val="single" w:sz="4" w:space="0" w:color="auto"/>
              <w:right w:val="single" w:sz="4" w:space="0" w:color="auto"/>
            </w:tcBorders>
          </w:tcPr>
          <w:p w14:paraId="4CD448AB" w14:textId="18873214" w:rsidR="00335512" w:rsidRPr="00494766" w:rsidRDefault="00335512" w:rsidP="00494766">
            <w:pPr>
              <w:keepNext/>
              <w:keepLines/>
              <w:rPr>
                <w:sz w:val="22"/>
                <w:szCs w:val="22"/>
              </w:rPr>
            </w:pPr>
            <w:r w:rsidRPr="00494766">
              <w:rPr>
                <w:sz w:val="22"/>
                <w:szCs w:val="22"/>
              </w:rPr>
              <w:t>-</w:t>
            </w:r>
          </w:p>
        </w:tc>
        <w:tc>
          <w:tcPr>
            <w:tcW w:w="342" w:type="pct"/>
            <w:tcBorders>
              <w:top w:val="single" w:sz="4" w:space="0" w:color="auto"/>
              <w:left w:val="single" w:sz="4" w:space="0" w:color="auto"/>
              <w:bottom w:val="single" w:sz="4" w:space="0" w:color="auto"/>
              <w:right w:val="single" w:sz="4" w:space="0" w:color="auto"/>
            </w:tcBorders>
          </w:tcPr>
          <w:p w14:paraId="06F4AC87" w14:textId="1598F1E0" w:rsidR="00335512" w:rsidRPr="00494766" w:rsidRDefault="00335512" w:rsidP="00494766">
            <w:pPr>
              <w:keepNext/>
              <w:keepLines/>
              <w:rPr>
                <w:sz w:val="22"/>
                <w:szCs w:val="22"/>
              </w:rPr>
            </w:pPr>
            <w:r w:rsidRPr="00494766">
              <w:rPr>
                <w:sz w:val="22"/>
                <w:szCs w:val="22"/>
              </w:rPr>
              <w:t>0,2</w:t>
            </w:r>
          </w:p>
        </w:tc>
        <w:tc>
          <w:tcPr>
            <w:tcW w:w="705" w:type="pct"/>
            <w:tcBorders>
              <w:top w:val="single" w:sz="4" w:space="0" w:color="auto"/>
              <w:left w:val="single" w:sz="4" w:space="0" w:color="auto"/>
              <w:bottom w:val="single" w:sz="4" w:space="0" w:color="auto"/>
              <w:right w:val="single" w:sz="4" w:space="0" w:color="auto"/>
            </w:tcBorders>
          </w:tcPr>
          <w:p w14:paraId="2783D23A" w14:textId="77777777" w:rsidR="00335512" w:rsidRPr="00494766" w:rsidRDefault="00335512" w:rsidP="00494766">
            <w:pPr>
              <w:snapToGrid w:val="0"/>
              <w:contextualSpacing/>
              <w:rPr>
                <w:bCs/>
                <w:sz w:val="22"/>
                <w:szCs w:val="22"/>
              </w:rPr>
            </w:pPr>
            <w:proofErr w:type="spellStart"/>
            <w:r w:rsidRPr="00494766">
              <w:rPr>
                <w:bCs/>
                <w:sz w:val="22"/>
                <w:szCs w:val="22"/>
              </w:rPr>
              <w:t>Абубакарова</w:t>
            </w:r>
            <w:proofErr w:type="spellEnd"/>
            <w:r w:rsidRPr="00494766">
              <w:rPr>
                <w:bCs/>
                <w:sz w:val="22"/>
                <w:szCs w:val="22"/>
              </w:rPr>
              <w:t xml:space="preserve"> Е.В.,</w:t>
            </w:r>
          </w:p>
          <w:p w14:paraId="738B79CD" w14:textId="0724C939" w:rsidR="00335512" w:rsidRPr="00494766" w:rsidRDefault="00335512" w:rsidP="00494766">
            <w:pPr>
              <w:keepNext/>
              <w:keepLines/>
              <w:rPr>
                <w:bCs/>
                <w:sz w:val="22"/>
                <w:szCs w:val="22"/>
              </w:rPr>
            </w:pPr>
            <w:r w:rsidRPr="00494766">
              <w:rPr>
                <w:bCs/>
                <w:sz w:val="22"/>
                <w:szCs w:val="22"/>
              </w:rPr>
              <w:t>Жердева О.Н.</w:t>
            </w:r>
          </w:p>
        </w:tc>
      </w:tr>
      <w:tr w:rsidR="00335512" w:rsidRPr="00494766" w14:paraId="60876E62" w14:textId="77777777" w:rsidTr="00494766">
        <w:tc>
          <w:tcPr>
            <w:tcW w:w="274" w:type="pct"/>
            <w:tcBorders>
              <w:top w:val="single" w:sz="4" w:space="0" w:color="auto"/>
              <w:left w:val="single" w:sz="4" w:space="0" w:color="auto"/>
              <w:bottom w:val="single" w:sz="4" w:space="0" w:color="auto"/>
              <w:right w:val="single" w:sz="4" w:space="0" w:color="auto"/>
            </w:tcBorders>
          </w:tcPr>
          <w:p w14:paraId="41C18718" w14:textId="677AD01F" w:rsidR="00335512" w:rsidRPr="00494766" w:rsidRDefault="00335512" w:rsidP="00494766">
            <w:pPr>
              <w:keepNext/>
              <w:keepLines/>
              <w:rPr>
                <w:bCs/>
                <w:sz w:val="22"/>
                <w:szCs w:val="22"/>
              </w:rPr>
            </w:pPr>
            <w:r w:rsidRPr="00494766">
              <w:rPr>
                <w:bCs/>
                <w:sz w:val="22"/>
                <w:szCs w:val="22"/>
              </w:rPr>
              <w:t>15</w:t>
            </w:r>
          </w:p>
        </w:tc>
        <w:tc>
          <w:tcPr>
            <w:tcW w:w="643" w:type="pct"/>
            <w:tcBorders>
              <w:top w:val="single" w:sz="4" w:space="0" w:color="auto"/>
              <w:left w:val="single" w:sz="4" w:space="0" w:color="auto"/>
              <w:bottom w:val="single" w:sz="4" w:space="0" w:color="auto"/>
              <w:right w:val="single" w:sz="4" w:space="0" w:color="auto"/>
            </w:tcBorders>
          </w:tcPr>
          <w:p w14:paraId="38687744" w14:textId="2948547E" w:rsidR="00335512" w:rsidRPr="00494766" w:rsidRDefault="00335512" w:rsidP="00494766">
            <w:pPr>
              <w:contextualSpacing/>
              <w:rPr>
                <w:bCs/>
                <w:sz w:val="22"/>
                <w:szCs w:val="22"/>
              </w:rPr>
            </w:pPr>
            <w:r w:rsidRPr="00494766">
              <w:rPr>
                <w:bCs/>
                <w:sz w:val="22"/>
                <w:szCs w:val="22"/>
              </w:rPr>
              <w:t>Меркулова Д.А.</w:t>
            </w:r>
          </w:p>
        </w:tc>
        <w:tc>
          <w:tcPr>
            <w:tcW w:w="1012" w:type="pct"/>
            <w:tcBorders>
              <w:top w:val="single" w:sz="4" w:space="0" w:color="auto"/>
              <w:left w:val="single" w:sz="4" w:space="0" w:color="auto"/>
              <w:bottom w:val="single" w:sz="4" w:space="0" w:color="auto"/>
              <w:right w:val="single" w:sz="4" w:space="0" w:color="auto"/>
            </w:tcBorders>
          </w:tcPr>
          <w:p w14:paraId="1AB4337D" w14:textId="56DE35DF" w:rsidR="00335512" w:rsidRPr="00494766" w:rsidRDefault="00335512" w:rsidP="00494766">
            <w:pPr>
              <w:keepNext/>
              <w:keepLines/>
              <w:rPr>
                <w:bCs/>
                <w:sz w:val="22"/>
                <w:szCs w:val="22"/>
              </w:rPr>
            </w:pPr>
            <w:r w:rsidRPr="00494766">
              <w:rPr>
                <w:bCs/>
                <w:sz w:val="22"/>
                <w:szCs w:val="22"/>
              </w:rPr>
              <w:t>История популяризации иностранных языков в России. Роль русского языка в современном мире</w:t>
            </w:r>
          </w:p>
        </w:tc>
        <w:tc>
          <w:tcPr>
            <w:tcW w:w="1446" w:type="pct"/>
            <w:tcBorders>
              <w:top w:val="single" w:sz="4" w:space="0" w:color="auto"/>
              <w:left w:val="single" w:sz="4" w:space="0" w:color="auto"/>
              <w:bottom w:val="single" w:sz="4" w:space="0" w:color="auto"/>
              <w:right w:val="single" w:sz="4" w:space="0" w:color="auto"/>
            </w:tcBorders>
          </w:tcPr>
          <w:p w14:paraId="0E27F657" w14:textId="25C58C85" w:rsidR="00335512" w:rsidRPr="00494766" w:rsidRDefault="00335512" w:rsidP="00494766">
            <w:pPr>
              <w:keepNext/>
              <w:keepLines/>
              <w:rPr>
                <w:sz w:val="22"/>
                <w:szCs w:val="22"/>
              </w:rPr>
            </w:pPr>
            <w:r w:rsidRPr="00494766">
              <w:rPr>
                <w:sz w:val="22"/>
                <w:szCs w:val="22"/>
              </w:rPr>
              <w:t xml:space="preserve">«СОВРЕМЕННЫЙ СПЕЦИАЛИСТ-ПРОФЕССИОНАЛ: ТЕОРИЯ И ПРАКТИКА»: материалы </w:t>
            </w:r>
            <w:r w:rsidRPr="00494766">
              <w:rPr>
                <w:color w:val="000000"/>
                <w:sz w:val="22"/>
                <w:szCs w:val="22"/>
              </w:rPr>
              <w:t xml:space="preserve"> XII</w:t>
            </w:r>
            <w:r w:rsidRPr="00494766">
              <w:rPr>
                <w:sz w:val="22"/>
                <w:szCs w:val="22"/>
              </w:rPr>
              <w:t xml:space="preserve"> международной научной конференции студентов и магистрантов, посвященной 55-летию Алтайского филиала Финуниверситета. – Барнаул: </w:t>
            </w:r>
            <w:proofErr w:type="spellStart"/>
            <w:r w:rsidRPr="00494766">
              <w:rPr>
                <w:sz w:val="22"/>
                <w:szCs w:val="22"/>
              </w:rPr>
              <w:t>Графикс</w:t>
            </w:r>
            <w:proofErr w:type="spellEnd"/>
            <w:r w:rsidRPr="00494766">
              <w:rPr>
                <w:sz w:val="22"/>
                <w:szCs w:val="22"/>
              </w:rPr>
              <w:t>, 2020.</w:t>
            </w:r>
          </w:p>
        </w:tc>
        <w:tc>
          <w:tcPr>
            <w:tcW w:w="578" w:type="pct"/>
            <w:tcBorders>
              <w:top w:val="single" w:sz="4" w:space="0" w:color="auto"/>
              <w:left w:val="single" w:sz="4" w:space="0" w:color="auto"/>
              <w:bottom w:val="single" w:sz="4" w:space="0" w:color="auto"/>
              <w:right w:val="single" w:sz="4" w:space="0" w:color="auto"/>
            </w:tcBorders>
          </w:tcPr>
          <w:p w14:paraId="2E22165D" w14:textId="26ACA25C" w:rsidR="00335512" w:rsidRPr="00494766" w:rsidRDefault="00335512" w:rsidP="00494766">
            <w:pPr>
              <w:keepNext/>
              <w:keepLines/>
              <w:rPr>
                <w:sz w:val="22"/>
                <w:szCs w:val="22"/>
              </w:rPr>
            </w:pPr>
            <w:r w:rsidRPr="00494766">
              <w:rPr>
                <w:sz w:val="22"/>
                <w:szCs w:val="22"/>
              </w:rPr>
              <w:t>-</w:t>
            </w:r>
          </w:p>
        </w:tc>
        <w:tc>
          <w:tcPr>
            <w:tcW w:w="342" w:type="pct"/>
            <w:tcBorders>
              <w:top w:val="single" w:sz="4" w:space="0" w:color="auto"/>
              <w:left w:val="single" w:sz="4" w:space="0" w:color="auto"/>
              <w:bottom w:val="single" w:sz="4" w:space="0" w:color="auto"/>
              <w:right w:val="single" w:sz="4" w:space="0" w:color="auto"/>
            </w:tcBorders>
          </w:tcPr>
          <w:p w14:paraId="6CC0AE72" w14:textId="47DD674F" w:rsidR="00335512" w:rsidRPr="00494766" w:rsidRDefault="00335512" w:rsidP="00494766">
            <w:pPr>
              <w:keepNext/>
              <w:keepLines/>
              <w:rPr>
                <w:sz w:val="22"/>
                <w:szCs w:val="22"/>
              </w:rPr>
            </w:pPr>
            <w:r w:rsidRPr="00494766">
              <w:rPr>
                <w:sz w:val="22"/>
                <w:szCs w:val="22"/>
              </w:rPr>
              <w:t>0,2</w:t>
            </w:r>
          </w:p>
        </w:tc>
        <w:tc>
          <w:tcPr>
            <w:tcW w:w="705" w:type="pct"/>
            <w:tcBorders>
              <w:top w:val="single" w:sz="4" w:space="0" w:color="auto"/>
              <w:left w:val="single" w:sz="4" w:space="0" w:color="auto"/>
              <w:bottom w:val="single" w:sz="4" w:space="0" w:color="auto"/>
              <w:right w:val="single" w:sz="4" w:space="0" w:color="auto"/>
            </w:tcBorders>
          </w:tcPr>
          <w:p w14:paraId="36F14240" w14:textId="13D10AE8" w:rsidR="00335512" w:rsidRPr="00494766" w:rsidRDefault="00335512" w:rsidP="00494766">
            <w:pPr>
              <w:keepNext/>
              <w:keepLines/>
              <w:rPr>
                <w:bCs/>
                <w:sz w:val="22"/>
                <w:szCs w:val="22"/>
              </w:rPr>
            </w:pPr>
            <w:proofErr w:type="spellStart"/>
            <w:r w:rsidRPr="00494766">
              <w:rPr>
                <w:bCs/>
                <w:sz w:val="22"/>
                <w:szCs w:val="22"/>
              </w:rPr>
              <w:t>Абубакарова</w:t>
            </w:r>
            <w:proofErr w:type="spellEnd"/>
            <w:r w:rsidRPr="00494766">
              <w:rPr>
                <w:bCs/>
                <w:sz w:val="22"/>
                <w:szCs w:val="22"/>
              </w:rPr>
              <w:t xml:space="preserve"> Е.В.</w:t>
            </w:r>
          </w:p>
        </w:tc>
      </w:tr>
      <w:tr w:rsidR="00335512" w:rsidRPr="00494766" w14:paraId="339C0ADE" w14:textId="77777777" w:rsidTr="00494766">
        <w:tc>
          <w:tcPr>
            <w:tcW w:w="274" w:type="pct"/>
            <w:tcBorders>
              <w:top w:val="single" w:sz="4" w:space="0" w:color="auto"/>
              <w:left w:val="single" w:sz="4" w:space="0" w:color="auto"/>
              <w:bottom w:val="single" w:sz="4" w:space="0" w:color="auto"/>
              <w:right w:val="single" w:sz="4" w:space="0" w:color="auto"/>
            </w:tcBorders>
          </w:tcPr>
          <w:p w14:paraId="0AB69B73" w14:textId="01AA938D" w:rsidR="00335512" w:rsidRPr="00494766" w:rsidRDefault="00335512" w:rsidP="00494766">
            <w:pPr>
              <w:keepNext/>
              <w:keepLines/>
              <w:rPr>
                <w:bCs/>
                <w:sz w:val="22"/>
                <w:szCs w:val="22"/>
              </w:rPr>
            </w:pPr>
            <w:r w:rsidRPr="00494766">
              <w:rPr>
                <w:bCs/>
                <w:sz w:val="22"/>
                <w:szCs w:val="22"/>
              </w:rPr>
              <w:t>16</w:t>
            </w:r>
          </w:p>
        </w:tc>
        <w:tc>
          <w:tcPr>
            <w:tcW w:w="643" w:type="pct"/>
            <w:tcBorders>
              <w:top w:val="single" w:sz="4" w:space="0" w:color="auto"/>
              <w:left w:val="single" w:sz="4" w:space="0" w:color="auto"/>
              <w:bottom w:val="single" w:sz="4" w:space="0" w:color="auto"/>
              <w:right w:val="single" w:sz="4" w:space="0" w:color="auto"/>
            </w:tcBorders>
          </w:tcPr>
          <w:p w14:paraId="1A764CF1" w14:textId="559C2B84" w:rsidR="00335512" w:rsidRPr="00494766" w:rsidRDefault="00335512" w:rsidP="00494766">
            <w:pPr>
              <w:contextualSpacing/>
              <w:rPr>
                <w:bCs/>
                <w:sz w:val="22"/>
                <w:szCs w:val="22"/>
              </w:rPr>
            </w:pPr>
            <w:proofErr w:type="spellStart"/>
            <w:r w:rsidRPr="00494766">
              <w:rPr>
                <w:sz w:val="22"/>
                <w:szCs w:val="22"/>
              </w:rPr>
              <w:t>Максиков</w:t>
            </w:r>
            <w:proofErr w:type="spellEnd"/>
            <w:r w:rsidRPr="00494766">
              <w:rPr>
                <w:sz w:val="22"/>
                <w:szCs w:val="22"/>
              </w:rPr>
              <w:t xml:space="preserve"> Б.В.</w:t>
            </w:r>
          </w:p>
        </w:tc>
        <w:tc>
          <w:tcPr>
            <w:tcW w:w="1012" w:type="pct"/>
            <w:tcBorders>
              <w:top w:val="single" w:sz="4" w:space="0" w:color="auto"/>
              <w:left w:val="single" w:sz="4" w:space="0" w:color="auto"/>
              <w:bottom w:val="single" w:sz="4" w:space="0" w:color="auto"/>
              <w:right w:val="single" w:sz="4" w:space="0" w:color="auto"/>
            </w:tcBorders>
          </w:tcPr>
          <w:p w14:paraId="47727BF0" w14:textId="633E3A7F" w:rsidR="00335512" w:rsidRPr="00494766" w:rsidRDefault="00335512" w:rsidP="00494766">
            <w:pPr>
              <w:keepNext/>
              <w:keepLines/>
              <w:rPr>
                <w:bCs/>
                <w:sz w:val="22"/>
                <w:szCs w:val="22"/>
              </w:rPr>
            </w:pPr>
            <w:r w:rsidRPr="00494766">
              <w:rPr>
                <w:sz w:val="22"/>
                <w:szCs w:val="22"/>
              </w:rPr>
              <w:t>Бренды алтайской продукции на международном и российском рынке</w:t>
            </w:r>
          </w:p>
        </w:tc>
        <w:tc>
          <w:tcPr>
            <w:tcW w:w="1446" w:type="pct"/>
            <w:tcBorders>
              <w:top w:val="single" w:sz="4" w:space="0" w:color="auto"/>
              <w:left w:val="single" w:sz="4" w:space="0" w:color="auto"/>
              <w:bottom w:val="single" w:sz="4" w:space="0" w:color="auto"/>
              <w:right w:val="single" w:sz="4" w:space="0" w:color="auto"/>
            </w:tcBorders>
          </w:tcPr>
          <w:p w14:paraId="0E097D7B" w14:textId="65570848" w:rsidR="00335512" w:rsidRPr="00494766" w:rsidRDefault="00335512" w:rsidP="00494766">
            <w:pPr>
              <w:keepNext/>
              <w:keepLines/>
              <w:rPr>
                <w:sz w:val="22"/>
                <w:szCs w:val="22"/>
              </w:rPr>
            </w:pPr>
            <w:r w:rsidRPr="00494766">
              <w:rPr>
                <w:b/>
                <w:sz w:val="22"/>
                <w:szCs w:val="22"/>
              </w:rPr>
              <w:t>Молодежь – Барнаулу</w:t>
            </w:r>
            <w:r w:rsidRPr="00494766">
              <w:rPr>
                <w:sz w:val="22"/>
                <w:szCs w:val="22"/>
              </w:rPr>
              <w:t>: Материалы XXI городской научно-практической конференции молодых ученых. – Барнаул, Из-во АГУ, 2020.</w:t>
            </w:r>
          </w:p>
        </w:tc>
        <w:tc>
          <w:tcPr>
            <w:tcW w:w="578" w:type="pct"/>
            <w:tcBorders>
              <w:top w:val="single" w:sz="4" w:space="0" w:color="auto"/>
              <w:left w:val="single" w:sz="4" w:space="0" w:color="auto"/>
              <w:bottom w:val="single" w:sz="4" w:space="0" w:color="auto"/>
              <w:right w:val="single" w:sz="4" w:space="0" w:color="auto"/>
            </w:tcBorders>
          </w:tcPr>
          <w:p w14:paraId="1D1FA29D" w14:textId="56E58C72" w:rsidR="00335512" w:rsidRPr="00494766" w:rsidRDefault="00335512" w:rsidP="00494766">
            <w:pPr>
              <w:keepNext/>
              <w:keepLines/>
              <w:rPr>
                <w:sz w:val="22"/>
                <w:szCs w:val="22"/>
              </w:rPr>
            </w:pPr>
            <w:r w:rsidRPr="00494766">
              <w:rPr>
                <w:sz w:val="22"/>
                <w:szCs w:val="22"/>
              </w:rPr>
              <w:t>-</w:t>
            </w:r>
          </w:p>
        </w:tc>
        <w:tc>
          <w:tcPr>
            <w:tcW w:w="342" w:type="pct"/>
            <w:tcBorders>
              <w:top w:val="single" w:sz="4" w:space="0" w:color="auto"/>
              <w:left w:val="single" w:sz="4" w:space="0" w:color="auto"/>
              <w:bottom w:val="single" w:sz="4" w:space="0" w:color="auto"/>
              <w:right w:val="single" w:sz="4" w:space="0" w:color="auto"/>
            </w:tcBorders>
          </w:tcPr>
          <w:p w14:paraId="61AE2D16" w14:textId="3F49C688" w:rsidR="00335512" w:rsidRPr="00494766" w:rsidRDefault="00335512" w:rsidP="00494766">
            <w:pPr>
              <w:keepNext/>
              <w:keepLines/>
              <w:rPr>
                <w:sz w:val="22"/>
                <w:szCs w:val="22"/>
              </w:rPr>
            </w:pPr>
            <w:r w:rsidRPr="00494766">
              <w:rPr>
                <w:sz w:val="22"/>
                <w:szCs w:val="22"/>
              </w:rPr>
              <w:t>0,2</w:t>
            </w:r>
          </w:p>
        </w:tc>
        <w:tc>
          <w:tcPr>
            <w:tcW w:w="705" w:type="pct"/>
            <w:tcBorders>
              <w:top w:val="single" w:sz="4" w:space="0" w:color="auto"/>
              <w:left w:val="single" w:sz="4" w:space="0" w:color="auto"/>
              <w:bottom w:val="single" w:sz="4" w:space="0" w:color="auto"/>
              <w:right w:val="single" w:sz="4" w:space="0" w:color="auto"/>
            </w:tcBorders>
          </w:tcPr>
          <w:p w14:paraId="72048CD7" w14:textId="0C523670" w:rsidR="00335512" w:rsidRPr="00494766" w:rsidRDefault="00335512" w:rsidP="00494766">
            <w:pPr>
              <w:keepNext/>
              <w:keepLines/>
              <w:rPr>
                <w:bCs/>
                <w:sz w:val="22"/>
                <w:szCs w:val="22"/>
              </w:rPr>
            </w:pPr>
            <w:r w:rsidRPr="00494766">
              <w:rPr>
                <w:sz w:val="22"/>
                <w:szCs w:val="22"/>
              </w:rPr>
              <w:t>Сильченко Е.В</w:t>
            </w:r>
          </w:p>
        </w:tc>
      </w:tr>
      <w:tr w:rsidR="00335512" w:rsidRPr="00494766" w14:paraId="0C7BF2B1" w14:textId="77777777" w:rsidTr="00494766">
        <w:tc>
          <w:tcPr>
            <w:tcW w:w="274" w:type="pct"/>
            <w:tcBorders>
              <w:top w:val="single" w:sz="4" w:space="0" w:color="auto"/>
              <w:left w:val="single" w:sz="4" w:space="0" w:color="auto"/>
              <w:bottom w:val="single" w:sz="4" w:space="0" w:color="auto"/>
              <w:right w:val="single" w:sz="4" w:space="0" w:color="auto"/>
            </w:tcBorders>
          </w:tcPr>
          <w:p w14:paraId="1685BD18" w14:textId="272EE2BA" w:rsidR="00335512" w:rsidRPr="00494766" w:rsidRDefault="00335512" w:rsidP="00494766">
            <w:pPr>
              <w:keepNext/>
              <w:keepLines/>
              <w:rPr>
                <w:bCs/>
                <w:sz w:val="22"/>
                <w:szCs w:val="22"/>
              </w:rPr>
            </w:pPr>
            <w:r w:rsidRPr="00494766">
              <w:rPr>
                <w:bCs/>
                <w:sz w:val="22"/>
                <w:szCs w:val="22"/>
              </w:rPr>
              <w:t>17</w:t>
            </w:r>
          </w:p>
        </w:tc>
        <w:tc>
          <w:tcPr>
            <w:tcW w:w="643" w:type="pct"/>
            <w:tcBorders>
              <w:top w:val="single" w:sz="4" w:space="0" w:color="auto"/>
              <w:left w:val="single" w:sz="4" w:space="0" w:color="auto"/>
              <w:bottom w:val="single" w:sz="4" w:space="0" w:color="auto"/>
              <w:right w:val="single" w:sz="4" w:space="0" w:color="auto"/>
            </w:tcBorders>
          </w:tcPr>
          <w:p w14:paraId="48FF10CC" w14:textId="77777777" w:rsidR="00335512" w:rsidRPr="00494766" w:rsidRDefault="00335512" w:rsidP="00494766">
            <w:pPr>
              <w:rPr>
                <w:sz w:val="22"/>
                <w:szCs w:val="22"/>
              </w:rPr>
            </w:pPr>
            <w:r w:rsidRPr="00494766">
              <w:rPr>
                <w:sz w:val="22"/>
                <w:szCs w:val="22"/>
              </w:rPr>
              <w:t>Баскакова Е.Д.</w:t>
            </w:r>
          </w:p>
          <w:p w14:paraId="23B4011C" w14:textId="77777777" w:rsidR="00335512" w:rsidRPr="00494766" w:rsidRDefault="00335512" w:rsidP="00494766">
            <w:pPr>
              <w:contextualSpacing/>
              <w:rPr>
                <w:bCs/>
                <w:sz w:val="22"/>
                <w:szCs w:val="22"/>
              </w:rPr>
            </w:pPr>
          </w:p>
        </w:tc>
        <w:tc>
          <w:tcPr>
            <w:tcW w:w="1012" w:type="pct"/>
            <w:tcBorders>
              <w:top w:val="single" w:sz="4" w:space="0" w:color="auto"/>
              <w:left w:val="single" w:sz="4" w:space="0" w:color="auto"/>
              <w:bottom w:val="single" w:sz="4" w:space="0" w:color="auto"/>
              <w:right w:val="single" w:sz="4" w:space="0" w:color="auto"/>
            </w:tcBorders>
          </w:tcPr>
          <w:p w14:paraId="4B9B5C46" w14:textId="7C343F18" w:rsidR="00335512" w:rsidRPr="00494766" w:rsidRDefault="00335512" w:rsidP="00494766">
            <w:pPr>
              <w:keepNext/>
              <w:keepLines/>
              <w:rPr>
                <w:bCs/>
                <w:sz w:val="22"/>
                <w:szCs w:val="22"/>
              </w:rPr>
            </w:pPr>
            <w:r w:rsidRPr="00494766">
              <w:rPr>
                <w:sz w:val="22"/>
                <w:szCs w:val="22"/>
              </w:rPr>
              <w:t>Социально-психологические детерминанты электорального поведения студентов Алтайского филиала Финансового университета  при Правительстве РФ</w:t>
            </w:r>
          </w:p>
        </w:tc>
        <w:tc>
          <w:tcPr>
            <w:tcW w:w="1446" w:type="pct"/>
            <w:tcBorders>
              <w:top w:val="single" w:sz="4" w:space="0" w:color="auto"/>
              <w:left w:val="single" w:sz="4" w:space="0" w:color="auto"/>
              <w:bottom w:val="single" w:sz="4" w:space="0" w:color="auto"/>
              <w:right w:val="single" w:sz="4" w:space="0" w:color="auto"/>
            </w:tcBorders>
          </w:tcPr>
          <w:p w14:paraId="222FBFC0" w14:textId="7B656584" w:rsidR="00335512" w:rsidRPr="00494766" w:rsidRDefault="00335512" w:rsidP="00494766">
            <w:pPr>
              <w:keepNext/>
              <w:keepLines/>
              <w:rPr>
                <w:sz w:val="22"/>
                <w:szCs w:val="22"/>
              </w:rPr>
            </w:pPr>
            <w:r w:rsidRPr="00494766">
              <w:rPr>
                <w:b/>
                <w:sz w:val="22"/>
                <w:szCs w:val="22"/>
              </w:rPr>
              <w:t>Молодежь – Барнаулу</w:t>
            </w:r>
            <w:r w:rsidRPr="00494766">
              <w:rPr>
                <w:sz w:val="22"/>
                <w:szCs w:val="22"/>
              </w:rPr>
              <w:t>: Материалы XXI городской научно-практической конференции молодых ученых. – Барнаул, Из-во АГУ, 2020.</w:t>
            </w:r>
          </w:p>
        </w:tc>
        <w:tc>
          <w:tcPr>
            <w:tcW w:w="578" w:type="pct"/>
            <w:tcBorders>
              <w:top w:val="single" w:sz="4" w:space="0" w:color="auto"/>
              <w:left w:val="single" w:sz="4" w:space="0" w:color="auto"/>
              <w:bottom w:val="single" w:sz="4" w:space="0" w:color="auto"/>
              <w:right w:val="single" w:sz="4" w:space="0" w:color="auto"/>
            </w:tcBorders>
          </w:tcPr>
          <w:p w14:paraId="1CDBE5D2" w14:textId="7BF46512" w:rsidR="00335512" w:rsidRPr="00494766" w:rsidRDefault="00335512" w:rsidP="00494766">
            <w:pPr>
              <w:keepNext/>
              <w:keepLines/>
              <w:rPr>
                <w:sz w:val="22"/>
                <w:szCs w:val="22"/>
              </w:rPr>
            </w:pPr>
            <w:r w:rsidRPr="00494766">
              <w:rPr>
                <w:sz w:val="22"/>
                <w:szCs w:val="22"/>
              </w:rPr>
              <w:t>-</w:t>
            </w:r>
          </w:p>
        </w:tc>
        <w:tc>
          <w:tcPr>
            <w:tcW w:w="342" w:type="pct"/>
            <w:tcBorders>
              <w:top w:val="single" w:sz="4" w:space="0" w:color="auto"/>
              <w:left w:val="single" w:sz="4" w:space="0" w:color="auto"/>
              <w:bottom w:val="single" w:sz="4" w:space="0" w:color="auto"/>
              <w:right w:val="single" w:sz="4" w:space="0" w:color="auto"/>
            </w:tcBorders>
          </w:tcPr>
          <w:p w14:paraId="3B0C5E30" w14:textId="69D667EF" w:rsidR="00335512" w:rsidRPr="00494766" w:rsidRDefault="00335512" w:rsidP="00494766">
            <w:pPr>
              <w:keepNext/>
              <w:keepLines/>
              <w:rPr>
                <w:sz w:val="22"/>
                <w:szCs w:val="22"/>
              </w:rPr>
            </w:pPr>
            <w:r w:rsidRPr="00494766">
              <w:rPr>
                <w:sz w:val="22"/>
                <w:szCs w:val="22"/>
              </w:rPr>
              <w:t xml:space="preserve"> 0,2</w:t>
            </w:r>
          </w:p>
        </w:tc>
        <w:tc>
          <w:tcPr>
            <w:tcW w:w="705" w:type="pct"/>
            <w:tcBorders>
              <w:top w:val="single" w:sz="4" w:space="0" w:color="auto"/>
              <w:left w:val="single" w:sz="4" w:space="0" w:color="auto"/>
              <w:bottom w:val="single" w:sz="4" w:space="0" w:color="auto"/>
              <w:right w:val="single" w:sz="4" w:space="0" w:color="auto"/>
            </w:tcBorders>
          </w:tcPr>
          <w:p w14:paraId="64863A6A" w14:textId="615E3A87" w:rsidR="00335512" w:rsidRPr="00494766" w:rsidRDefault="00335512" w:rsidP="00494766">
            <w:pPr>
              <w:keepNext/>
              <w:keepLines/>
              <w:rPr>
                <w:bCs/>
                <w:sz w:val="22"/>
                <w:szCs w:val="22"/>
              </w:rPr>
            </w:pPr>
            <w:r w:rsidRPr="00494766">
              <w:rPr>
                <w:sz w:val="22"/>
                <w:szCs w:val="22"/>
              </w:rPr>
              <w:t>Жердева О.Н.</w:t>
            </w:r>
          </w:p>
        </w:tc>
      </w:tr>
      <w:tr w:rsidR="00335512" w:rsidRPr="00494766" w14:paraId="0D7E8884" w14:textId="77777777" w:rsidTr="00494766">
        <w:tc>
          <w:tcPr>
            <w:tcW w:w="274" w:type="pct"/>
            <w:tcBorders>
              <w:top w:val="single" w:sz="4" w:space="0" w:color="auto"/>
              <w:left w:val="single" w:sz="4" w:space="0" w:color="auto"/>
              <w:bottom w:val="single" w:sz="4" w:space="0" w:color="auto"/>
              <w:right w:val="single" w:sz="4" w:space="0" w:color="auto"/>
            </w:tcBorders>
          </w:tcPr>
          <w:p w14:paraId="2136C5F0" w14:textId="033B92BE" w:rsidR="00335512" w:rsidRPr="00494766" w:rsidRDefault="00335512" w:rsidP="00494766">
            <w:pPr>
              <w:keepNext/>
              <w:keepLines/>
              <w:rPr>
                <w:bCs/>
                <w:sz w:val="22"/>
                <w:szCs w:val="22"/>
              </w:rPr>
            </w:pPr>
            <w:r w:rsidRPr="00494766">
              <w:rPr>
                <w:bCs/>
                <w:sz w:val="22"/>
                <w:szCs w:val="22"/>
              </w:rPr>
              <w:t>18</w:t>
            </w:r>
          </w:p>
        </w:tc>
        <w:tc>
          <w:tcPr>
            <w:tcW w:w="643" w:type="pct"/>
            <w:tcBorders>
              <w:top w:val="single" w:sz="4" w:space="0" w:color="auto"/>
              <w:left w:val="single" w:sz="4" w:space="0" w:color="auto"/>
              <w:bottom w:val="single" w:sz="4" w:space="0" w:color="auto"/>
              <w:right w:val="single" w:sz="4" w:space="0" w:color="auto"/>
            </w:tcBorders>
          </w:tcPr>
          <w:p w14:paraId="4D5441CF" w14:textId="3B620A1A" w:rsidR="00335512" w:rsidRPr="00494766" w:rsidRDefault="00335512" w:rsidP="00494766">
            <w:pPr>
              <w:contextualSpacing/>
              <w:rPr>
                <w:bCs/>
                <w:sz w:val="22"/>
                <w:szCs w:val="22"/>
              </w:rPr>
            </w:pPr>
            <w:proofErr w:type="spellStart"/>
            <w:r w:rsidRPr="00494766">
              <w:rPr>
                <w:sz w:val="22"/>
                <w:szCs w:val="22"/>
              </w:rPr>
              <w:t>Мылтусова</w:t>
            </w:r>
            <w:proofErr w:type="spellEnd"/>
            <w:r w:rsidRPr="00494766">
              <w:rPr>
                <w:sz w:val="22"/>
                <w:szCs w:val="22"/>
              </w:rPr>
              <w:t xml:space="preserve"> Н.В., Максимовская  П.В.</w:t>
            </w:r>
          </w:p>
        </w:tc>
        <w:tc>
          <w:tcPr>
            <w:tcW w:w="1012" w:type="pct"/>
            <w:tcBorders>
              <w:top w:val="single" w:sz="4" w:space="0" w:color="auto"/>
              <w:left w:val="single" w:sz="4" w:space="0" w:color="auto"/>
              <w:bottom w:val="single" w:sz="4" w:space="0" w:color="auto"/>
              <w:right w:val="single" w:sz="4" w:space="0" w:color="auto"/>
            </w:tcBorders>
          </w:tcPr>
          <w:p w14:paraId="346D6FD3" w14:textId="29DB938F" w:rsidR="00335512" w:rsidRPr="00494766" w:rsidRDefault="00335512" w:rsidP="00494766">
            <w:pPr>
              <w:keepNext/>
              <w:keepLines/>
              <w:rPr>
                <w:bCs/>
                <w:sz w:val="22"/>
                <w:szCs w:val="22"/>
              </w:rPr>
            </w:pPr>
            <w:r w:rsidRPr="00494766">
              <w:rPr>
                <w:sz w:val="22"/>
                <w:szCs w:val="22"/>
              </w:rPr>
              <w:t>Улучшение жилищных условий молодых семей города Барнаула</w:t>
            </w:r>
          </w:p>
        </w:tc>
        <w:tc>
          <w:tcPr>
            <w:tcW w:w="1446" w:type="pct"/>
            <w:tcBorders>
              <w:top w:val="single" w:sz="4" w:space="0" w:color="auto"/>
              <w:left w:val="single" w:sz="4" w:space="0" w:color="auto"/>
              <w:bottom w:val="single" w:sz="4" w:space="0" w:color="auto"/>
              <w:right w:val="single" w:sz="4" w:space="0" w:color="auto"/>
            </w:tcBorders>
          </w:tcPr>
          <w:p w14:paraId="6567D262" w14:textId="303C2DE8" w:rsidR="00335512" w:rsidRPr="00494766" w:rsidRDefault="00335512" w:rsidP="00494766">
            <w:pPr>
              <w:keepNext/>
              <w:keepLines/>
              <w:rPr>
                <w:sz w:val="22"/>
                <w:szCs w:val="22"/>
              </w:rPr>
            </w:pPr>
            <w:r w:rsidRPr="00494766">
              <w:rPr>
                <w:b/>
                <w:sz w:val="22"/>
                <w:szCs w:val="22"/>
              </w:rPr>
              <w:t>Молодежь – Барнаулу</w:t>
            </w:r>
            <w:r w:rsidRPr="00494766">
              <w:rPr>
                <w:sz w:val="22"/>
                <w:szCs w:val="22"/>
              </w:rPr>
              <w:t>: Материалы XXI городской научно-практической конференции молодых ученых. – Барнаул, Из-во АГУ, 2020.</w:t>
            </w:r>
          </w:p>
        </w:tc>
        <w:tc>
          <w:tcPr>
            <w:tcW w:w="578" w:type="pct"/>
            <w:tcBorders>
              <w:top w:val="single" w:sz="4" w:space="0" w:color="auto"/>
              <w:left w:val="single" w:sz="4" w:space="0" w:color="auto"/>
              <w:bottom w:val="single" w:sz="4" w:space="0" w:color="auto"/>
              <w:right w:val="single" w:sz="4" w:space="0" w:color="auto"/>
            </w:tcBorders>
          </w:tcPr>
          <w:p w14:paraId="5AFEE68C" w14:textId="0FB9DB40" w:rsidR="00335512" w:rsidRPr="00494766" w:rsidRDefault="00335512" w:rsidP="00494766">
            <w:pPr>
              <w:keepNext/>
              <w:keepLines/>
              <w:rPr>
                <w:sz w:val="22"/>
                <w:szCs w:val="22"/>
              </w:rPr>
            </w:pPr>
            <w:r w:rsidRPr="00494766">
              <w:rPr>
                <w:sz w:val="22"/>
                <w:szCs w:val="22"/>
              </w:rPr>
              <w:t>-</w:t>
            </w:r>
          </w:p>
        </w:tc>
        <w:tc>
          <w:tcPr>
            <w:tcW w:w="342" w:type="pct"/>
            <w:tcBorders>
              <w:top w:val="single" w:sz="4" w:space="0" w:color="auto"/>
              <w:left w:val="single" w:sz="4" w:space="0" w:color="auto"/>
              <w:bottom w:val="single" w:sz="4" w:space="0" w:color="auto"/>
              <w:right w:val="single" w:sz="4" w:space="0" w:color="auto"/>
            </w:tcBorders>
          </w:tcPr>
          <w:p w14:paraId="7FDF66BE" w14:textId="681CE20A" w:rsidR="00335512" w:rsidRPr="00494766" w:rsidRDefault="00335512" w:rsidP="00494766">
            <w:pPr>
              <w:keepNext/>
              <w:keepLines/>
              <w:rPr>
                <w:sz w:val="22"/>
                <w:szCs w:val="22"/>
              </w:rPr>
            </w:pPr>
            <w:r w:rsidRPr="00494766">
              <w:rPr>
                <w:sz w:val="22"/>
                <w:szCs w:val="22"/>
              </w:rPr>
              <w:t xml:space="preserve"> 0,2</w:t>
            </w:r>
          </w:p>
        </w:tc>
        <w:tc>
          <w:tcPr>
            <w:tcW w:w="705" w:type="pct"/>
            <w:tcBorders>
              <w:top w:val="single" w:sz="4" w:space="0" w:color="auto"/>
              <w:left w:val="single" w:sz="4" w:space="0" w:color="auto"/>
              <w:bottom w:val="single" w:sz="4" w:space="0" w:color="auto"/>
              <w:right w:val="single" w:sz="4" w:space="0" w:color="auto"/>
            </w:tcBorders>
          </w:tcPr>
          <w:p w14:paraId="387577B7" w14:textId="371897E3" w:rsidR="00335512" w:rsidRPr="00494766" w:rsidRDefault="00335512" w:rsidP="00494766">
            <w:pPr>
              <w:keepNext/>
              <w:keepLines/>
              <w:rPr>
                <w:bCs/>
                <w:sz w:val="22"/>
                <w:szCs w:val="22"/>
              </w:rPr>
            </w:pPr>
            <w:r w:rsidRPr="00494766">
              <w:rPr>
                <w:sz w:val="22"/>
                <w:szCs w:val="22"/>
              </w:rPr>
              <w:t>Кузеванова О.М.</w:t>
            </w:r>
          </w:p>
        </w:tc>
      </w:tr>
    </w:tbl>
    <w:p w14:paraId="5BEC73EE" w14:textId="77777777" w:rsidR="009B316F" w:rsidRPr="00E13170" w:rsidRDefault="009B316F" w:rsidP="00904BD6">
      <w:pPr>
        <w:rPr>
          <w:b/>
          <w:sz w:val="22"/>
          <w:szCs w:val="22"/>
        </w:rPr>
      </w:pPr>
    </w:p>
    <w:p w14:paraId="19285CB0" w14:textId="77777777" w:rsidR="00975408" w:rsidRPr="00E13170" w:rsidRDefault="00975408" w:rsidP="00904BD6">
      <w:pPr>
        <w:rPr>
          <w:b/>
          <w:sz w:val="22"/>
          <w:szCs w:val="22"/>
        </w:rPr>
      </w:pPr>
    </w:p>
    <w:p w14:paraId="3C787CA4" w14:textId="77777777" w:rsidR="00975408" w:rsidRPr="00E13170" w:rsidRDefault="00975408" w:rsidP="00904BD6">
      <w:pPr>
        <w:rPr>
          <w:b/>
          <w:sz w:val="22"/>
          <w:szCs w:val="22"/>
        </w:rPr>
      </w:pPr>
    </w:p>
    <w:p w14:paraId="75527BF6" w14:textId="77777777" w:rsidR="00904BD6" w:rsidRPr="00E13170" w:rsidRDefault="00904BD6" w:rsidP="00904BD6">
      <w:pPr>
        <w:rPr>
          <w:sz w:val="22"/>
          <w:szCs w:val="22"/>
        </w:rPr>
      </w:pPr>
      <w:r w:rsidRPr="00E13170">
        <w:rPr>
          <w:b/>
          <w:sz w:val="22"/>
          <w:szCs w:val="22"/>
        </w:rPr>
        <w:t>Раздел 5.</w:t>
      </w:r>
      <w:r w:rsidR="004D06AA" w:rsidRPr="00E13170">
        <w:rPr>
          <w:b/>
          <w:sz w:val="22"/>
          <w:szCs w:val="22"/>
        </w:rPr>
        <w:t>3</w:t>
      </w:r>
      <w:r w:rsidRPr="00E13170">
        <w:rPr>
          <w:b/>
          <w:sz w:val="22"/>
          <w:szCs w:val="22"/>
        </w:rPr>
        <w:t>.Обобщенные данные по публикациям студентов</w:t>
      </w:r>
    </w:p>
    <w:p w14:paraId="786A8B25" w14:textId="77777777" w:rsidR="00904BD6" w:rsidRPr="00E13170" w:rsidRDefault="00904BD6" w:rsidP="00904BD6">
      <w:pPr>
        <w:rPr>
          <w:sz w:val="22"/>
          <w:szCs w:val="22"/>
        </w:rPr>
      </w:pP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2715"/>
        <w:gridCol w:w="1680"/>
        <w:gridCol w:w="2307"/>
        <w:gridCol w:w="2493"/>
        <w:gridCol w:w="2469"/>
        <w:gridCol w:w="2469"/>
      </w:tblGrid>
      <w:tr w:rsidR="005C7C53" w:rsidRPr="00E13170" w14:paraId="3DBB47CA" w14:textId="77777777" w:rsidTr="00B345CB">
        <w:trPr>
          <w:tblHeader/>
        </w:trPr>
        <w:tc>
          <w:tcPr>
            <w:tcW w:w="221" w:type="pct"/>
            <w:tcBorders>
              <w:top w:val="single" w:sz="4" w:space="0" w:color="auto"/>
              <w:left w:val="single" w:sz="4" w:space="0" w:color="auto"/>
              <w:bottom w:val="single" w:sz="4" w:space="0" w:color="auto"/>
              <w:right w:val="single" w:sz="4" w:space="0" w:color="auto"/>
            </w:tcBorders>
            <w:vAlign w:val="center"/>
            <w:hideMark/>
          </w:tcPr>
          <w:p w14:paraId="2A68F12B" w14:textId="77777777" w:rsidR="005C7C53" w:rsidRPr="00E13170" w:rsidRDefault="005C7C53" w:rsidP="00B345CB">
            <w:pPr>
              <w:keepNext/>
              <w:keepLines/>
              <w:jc w:val="center"/>
              <w:rPr>
                <w:b/>
                <w:sz w:val="22"/>
                <w:szCs w:val="22"/>
              </w:rPr>
            </w:pPr>
            <w:r w:rsidRPr="00E13170">
              <w:rPr>
                <w:b/>
                <w:sz w:val="22"/>
                <w:szCs w:val="22"/>
              </w:rPr>
              <w:t>№ п/п</w:t>
            </w:r>
          </w:p>
        </w:tc>
        <w:tc>
          <w:tcPr>
            <w:tcW w:w="918" w:type="pct"/>
            <w:tcBorders>
              <w:top w:val="single" w:sz="4" w:space="0" w:color="auto"/>
              <w:left w:val="single" w:sz="4" w:space="0" w:color="auto"/>
              <w:bottom w:val="single" w:sz="4" w:space="0" w:color="auto"/>
              <w:right w:val="single" w:sz="4" w:space="0" w:color="auto"/>
            </w:tcBorders>
            <w:vAlign w:val="center"/>
            <w:hideMark/>
          </w:tcPr>
          <w:p w14:paraId="16F8D9A9" w14:textId="77777777" w:rsidR="005C7C53" w:rsidRPr="00E13170" w:rsidRDefault="005C7C53" w:rsidP="00B345CB">
            <w:pPr>
              <w:keepNext/>
              <w:keepLines/>
              <w:jc w:val="center"/>
              <w:rPr>
                <w:b/>
                <w:sz w:val="22"/>
                <w:szCs w:val="22"/>
              </w:rPr>
            </w:pPr>
            <w:r w:rsidRPr="00E13170">
              <w:rPr>
                <w:b/>
                <w:sz w:val="22"/>
                <w:szCs w:val="22"/>
              </w:rPr>
              <w:t>Студенты</w:t>
            </w:r>
          </w:p>
        </w:tc>
        <w:tc>
          <w:tcPr>
            <w:tcW w:w="568" w:type="pct"/>
            <w:tcBorders>
              <w:top w:val="single" w:sz="4" w:space="0" w:color="auto"/>
              <w:left w:val="single" w:sz="4" w:space="0" w:color="auto"/>
              <w:bottom w:val="single" w:sz="4" w:space="0" w:color="auto"/>
              <w:right w:val="single" w:sz="4" w:space="0" w:color="auto"/>
            </w:tcBorders>
            <w:vAlign w:val="center"/>
            <w:hideMark/>
          </w:tcPr>
          <w:p w14:paraId="63C2F678" w14:textId="77777777" w:rsidR="005C7C53" w:rsidRPr="00E13170" w:rsidRDefault="005C7C53" w:rsidP="00B345CB">
            <w:pPr>
              <w:jc w:val="center"/>
              <w:rPr>
                <w:b/>
                <w:sz w:val="22"/>
                <w:szCs w:val="22"/>
              </w:rPr>
            </w:pPr>
            <w:r w:rsidRPr="00E13170">
              <w:rPr>
                <w:b/>
                <w:sz w:val="22"/>
                <w:szCs w:val="22"/>
              </w:rPr>
              <w:t>Кафедра</w:t>
            </w:r>
          </w:p>
        </w:tc>
        <w:tc>
          <w:tcPr>
            <w:tcW w:w="780" w:type="pct"/>
            <w:tcBorders>
              <w:top w:val="single" w:sz="4" w:space="0" w:color="auto"/>
              <w:left w:val="single" w:sz="4" w:space="0" w:color="auto"/>
              <w:bottom w:val="single" w:sz="4" w:space="0" w:color="auto"/>
              <w:right w:val="single" w:sz="4" w:space="0" w:color="auto"/>
            </w:tcBorders>
            <w:vAlign w:val="center"/>
            <w:hideMark/>
          </w:tcPr>
          <w:p w14:paraId="49763DC6" w14:textId="77777777" w:rsidR="005C7C53" w:rsidRPr="00E13170" w:rsidRDefault="005C7C53" w:rsidP="00B345CB">
            <w:pPr>
              <w:jc w:val="center"/>
              <w:rPr>
                <w:b/>
                <w:sz w:val="22"/>
                <w:szCs w:val="22"/>
              </w:rPr>
            </w:pPr>
            <w:r w:rsidRPr="00E13170">
              <w:rPr>
                <w:b/>
                <w:sz w:val="22"/>
                <w:szCs w:val="22"/>
              </w:rPr>
              <w:t>Всего</w:t>
            </w:r>
          </w:p>
          <w:p w14:paraId="582CA926" w14:textId="77777777" w:rsidR="005C7C53" w:rsidRPr="00E13170" w:rsidRDefault="005C7C53" w:rsidP="00B345CB">
            <w:pPr>
              <w:ind w:left="-108"/>
              <w:jc w:val="center"/>
              <w:rPr>
                <w:b/>
                <w:sz w:val="22"/>
                <w:szCs w:val="22"/>
              </w:rPr>
            </w:pPr>
            <w:r w:rsidRPr="00E13170">
              <w:rPr>
                <w:b/>
                <w:sz w:val="22"/>
                <w:szCs w:val="22"/>
              </w:rPr>
              <w:t xml:space="preserve">(кол-во / объем, </w:t>
            </w:r>
            <w:proofErr w:type="spellStart"/>
            <w:r w:rsidRPr="00E13170">
              <w:rPr>
                <w:b/>
                <w:sz w:val="22"/>
                <w:szCs w:val="22"/>
              </w:rPr>
              <w:t>п.л</w:t>
            </w:r>
            <w:proofErr w:type="spellEnd"/>
            <w:r w:rsidRPr="00E13170">
              <w:rPr>
                <w:b/>
                <w:sz w:val="22"/>
                <w:szCs w:val="22"/>
              </w:rPr>
              <w:t>.)</w:t>
            </w:r>
          </w:p>
        </w:tc>
        <w:tc>
          <w:tcPr>
            <w:tcW w:w="843" w:type="pct"/>
            <w:tcBorders>
              <w:top w:val="single" w:sz="4" w:space="0" w:color="auto"/>
              <w:left w:val="single" w:sz="4" w:space="0" w:color="auto"/>
              <w:bottom w:val="single" w:sz="4" w:space="0" w:color="auto"/>
              <w:right w:val="single" w:sz="4" w:space="0" w:color="auto"/>
            </w:tcBorders>
            <w:vAlign w:val="center"/>
            <w:hideMark/>
          </w:tcPr>
          <w:p w14:paraId="4461F6F0" w14:textId="77777777" w:rsidR="005C7C53" w:rsidRPr="00E13170" w:rsidRDefault="005C7C53" w:rsidP="00B345CB">
            <w:pPr>
              <w:jc w:val="center"/>
              <w:rPr>
                <w:b/>
                <w:sz w:val="22"/>
                <w:szCs w:val="22"/>
              </w:rPr>
            </w:pPr>
            <w:r w:rsidRPr="00E13170">
              <w:rPr>
                <w:b/>
                <w:sz w:val="22"/>
                <w:szCs w:val="22"/>
              </w:rPr>
              <w:t xml:space="preserve">в т.ч. в соавторстве (кол-во / объем, </w:t>
            </w:r>
            <w:proofErr w:type="spellStart"/>
            <w:r w:rsidRPr="00E13170">
              <w:rPr>
                <w:b/>
                <w:sz w:val="22"/>
                <w:szCs w:val="22"/>
              </w:rPr>
              <w:t>п.л</w:t>
            </w:r>
            <w:proofErr w:type="spellEnd"/>
            <w:r w:rsidRPr="00E13170">
              <w:rPr>
                <w:b/>
                <w:sz w:val="22"/>
                <w:szCs w:val="22"/>
              </w:rPr>
              <w:t>.)</w:t>
            </w:r>
          </w:p>
        </w:tc>
        <w:tc>
          <w:tcPr>
            <w:tcW w:w="835" w:type="pct"/>
            <w:tcBorders>
              <w:top w:val="single" w:sz="4" w:space="0" w:color="auto"/>
              <w:left w:val="single" w:sz="4" w:space="0" w:color="auto"/>
              <w:bottom w:val="single" w:sz="4" w:space="0" w:color="auto"/>
              <w:right w:val="single" w:sz="4" w:space="0" w:color="auto"/>
            </w:tcBorders>
            <w:vAlign w:val="center"/>
            <w:hideMark/>
          </w:tcPr>
          <w:p w14:paraId="7D4B30BF" w14:textId="77777777" w:rsidR="005C7C53" w:rsidRPr="00E13170" w:rsidRDefault="005C7C53" w:rsidP="00B345CB">
            <w:pPr>
              <w:jc w:val="center"/>
              <w:rPr>
                <w:b/>
                <w:sz w:val="22"/>
                <w:szCs w:val="22"/>
              </w:rPr>
            </w:pPr>
            <w:r w:rsidRPr="00E13170">
              <w:rPr>
                <w:b/>
                <w:sz w:val="22"/>
                <w:szCs w:val="22"/>
              </w:rPr>
              <w:t xml:space="preserve">в </w:t>
            </w:r>
            <w:proofErr w:type="spellStart"/>
            <w:r w:rsidRPr="00E13170">
              <w:rPr>
                <w:b/>
                <w:sz w:val="22"/>
                <w:szCs w:val="22"/>
              </w:rPr>
              <w:t>т.ч.в</w:t>
            </w:r>
            <w:proofErr w:type="spellEnd"/>
            <w:r w:rsidRPr="00E13170">
              <w:rPr>
                <w:b/>
                <w:sz w:val="22"/>
                <w:szCs w:val="22"/>
              </w:rPr>
              <w:t xml:space="preserve"> журнала из</w:t>
            </w:r>
          </w:p>
          <w:p w14:paraId="489A0E3D" w14:textId="77777777" w:rsidR="005C7C53" w:rsidRPr="00E13170" w:rsidRDefault="005C7C53" w:rsidP="00B345CB">
            <w:pPr>
              <w:jc w:val="center"/>
              <w:rPr>
                <w:b/>
                <w:sz w:val="22"/>
                <w:szCs w:val="22"/>
              </w:rPr>
            </w:pPr>
            <w:r w:rsidRPr="00E13170">
              <w:rPr>
                <w:b/>
                <w:sz w:val="22"/>
                <w:szCs w:val="22"/>
              </w:rPr>
              <w:t xml:space="preserve">перечня ВАК (кол-во / объем, </w:t>
            </w:r>
            <w:proofErr w:type="spellStart"/>
            <w:r w:rsidRPr="00E13170">
              <w:rPr>
                <w:b/>
                <w:sz w:val="22"/>
                <w:szCs w:val="22"/>
              </w:rPr>
              <w:t>п.л</w:t>
            </w:r>
            <w:proofErr w:type="spellEnd"/>
            <w:r w:rsidRPr="00E13170">
              <w:rPr>
                <w:b/>
                <w:sz w:val="22"/>
                <w:szCs w:val="22"/>
              </w:rPr>
              <w:t>.)</w:t>
            </w:r>
          </w:p>
        </w:tc>
        <w:tc>
          <w:tcPr>
            <w:tcW w:w="835" w:type="pct"/>
            <w:tcBorders>
              <w:top w:val="single" w:sz="4" w:space="0" w:color="auto"/>
              <w:left w:val="single" w:sz="4" w:space="0" w:color="auto"/>
              <w:bottom w:val="single" w:sz="4" w:space="0" w:color="auto"/>
              <w:right w:val="single" w:sz="4" w:space="0" w:color="auto"/>
            </w:tcBorders>
            <w:vAlign w:val="center"/>
            <w:hideMark/>
          </w:tcPr>
          <w:p w14:paraId="592127EE" w14:textId="77777777" w:rsidR="005C7C53" w:rsidRPr="00E13170" w:rsidRDefault="005C7C53" w:rsidP="00B345CB">
            <w:pPr>
              <w:jc w:val="center"/>
              <w:rPr>
                <w:b/>
                <w:sz w:val="22"/>
                <w:szCs w:val="22"/>
              </w:rPr>
            </w:pPr>
            <w:r w:rsidRPr="00E13170">
              <w:rPr>
                <w:b/>
                <w:sz w:val="22"/>
                <w:szCs w:val="22"/>
              </w:rPr>
              <w:t xml:space="preserve">в т.ч. в зарубежных журналах </w:t>
            </w:r>
          </w:p>
          <w:p w14:paraId="6805B345" w14:textId="77777777" w:rsidR="005C7C53" w:rsidRPr="00E13170" w:rsidRDefault="005C7C53" w:rsidP="00B345CB">
            <w:pPr>
              <w:jc w:val="center"/>
              <w:rPr>
                <w:b/>
                <w:sz w:val="22"/>
                <w:szCs w:val="22"/>
              </w:rPr>
            </w:pPr>
            <w:r w:rsidRPr="00E13170">
              <w:rPr>
                <w:b/>
                <w:sz w:val="22"/>
                <w:szCs w:val="22"/>
              </w:rPr>
              <w:t xml:space="preserve"> (кол-во / объем, </w:t>
            </w:r>
            <w:proofErr w:type="spellStart"/>
            <w:r w:rsidRPr="00E13170">
              <w:rPr>
                <w:b/>
                <w:sz w:val="22"/>
                <w:szCs w:val="22"/>
              </w:rPr>
              <w:t>п.л</w:t>
            </w:r>
            <w:proofErr w:type="spellEnd"/>
            <w:r w:rsidRPr="00E13170">
              <w:rPr>
                <w:b/>
                <w:sz w:val="22"/>
                <w:szCs w:val="22"/>
              </w:rPr>
              <w:t>.)</w:t>
            </w:r>
          </w:p>
        </w:tc>
      </w:tr>
      <w:tr w:rsidR="005C7C53" w:rsidRPr="00E13170" w14:paraId="6FD74AAC" w14:textId="77777777" w:rsidTr="00B345CB">
        <w:trPr>
          <w:tblHeader/>
        </w:trPr>
        <w:tc>
          <w:tcPr>
            <w:tcW w:w="221" w:type="pct"/>
            <w:tcBorders>
              <w:top w:val="single" w:sz="4" w:space="0" w:color="auto"/>
              <w:left w:val="single" w:sz="4" w:space="0" w:color="auto"/>
              <w:bottom w:val="single" w:sz="4" w:space="0" w:color="auto"/>
              <w:right w:val="single" w:sz="4" w:space="0" w:color="auto"/>
            </w:tcBorders>
            <w:vAlign w:val="center"/>
            <w:hideMark/>
          </w:tcPr>
          <w:p w14:paraId="54BDF589" w14:textId="77777777" w:rsidR="005C7C53" w:rsidRPr="00E13170" w:rsidRDefault="005C7C53" w:rsidP="00B345CB">
            <w:pPr>
              <w:keepNext/>
              <w:keepLines/>
              <w:jc w:val="center"/>
              <w:rPr>
                <w:b/>
                <w:sz w:val="22"/>
                <w:szCs w:val="22"/>
              </w:rPr>
            </w:pPr>
            <w:r w:rsidRPr="00E13170">
              <w:rPr>
                <w:b/>
                <w:sz w:val="22"/>
                <w:szCs w:val="22"/>
              </w:rPr>
              <w:t>1</w:t>
            </w:r>
          </w:p>
        </w:tc>
        <w:tc>
          <w:tcPr>
            <w:tcW w:w="918" w:type="pct"/>
            <w:tcBorders>
              <w:top w:val="single" w:sz="4" w:space="0" w:color="auto"/>
              <w:left w:val="single" w:sz="4" w:space="0" w:color="auto"/>
              <w:bottom w:val="single" w:sz="4" w:space="0" w:color="auto"/>
              <w:right w:val="single" w:sz="4" w:space="0" w:color="auto"/>
            </w:tcBorders>
            <w:vAlign w:val="center"/>
            <w:hideMark/>
          </w:tcPr>
          <w:p w14:paraId="16816ADB" w14:textId="77777777" w:rsidR="005C7C53" w:rsidRPr="00E13170" w:rsidRDefault="005C7C53" w:rsidP="00B345CB">
            <w:pPr>
              <w:keepNext/>
              <w:keepLines/>
              <w:jc w:val="center"/>
              <w:rPr>
                <w:b/>
                <w:sz w:val="22"/>
                <w:szCs w:val="22"/>
              </w:rPr>
            </w:pPr>
            <w:r w:rsidRPr="00E13170">
              <w:rPr>
                <w:b/>
                <w:sz w:val="22"/>
                <w:szCs w:val="22"/>
              </w:rPr>
              <w:t>2</w:t>
            </w:r>
          </w:p>
        </w:tc>
        <w:tc>
          <w:tcPr>
            <w:tcW w:w="568" w:type="pct"/>
            <w:tcBorders>
              <w:top w:val="single" w:sz="4" w:space="0" w:color="auto"/>
              <w:left w:val="single" w:sz="4" w:space="0" w:color="auto"/>
              <w:bottom w:val="single" w:sz="4" w:space="0" w:color="auto"/>
              <w:right w:val="single" w:sz="4" w:space="0" w:color="auto"/>
            </w:tcBorders>
            <w:vAlign w:val="center"/>
            <w:hideMark/>
          </w:tcPr>
          <w:p w14:paraId="7DECFE1D" w14:textId="77777777" w:rsidR="005C7C53" w:rsidRPr="00E13170" w:rsidRDefault="005C7C53" w:rsidP="00B345CB">
            <w:pPr>
              <w:keepNext/>
              <w:keepLines/>
              <w:jc w:val="center"/>
              <w:rPr>
                <w:b/>
                <w:sz w:val="22"/>
                <w:szCs w:val="22"/>
              </w:rPr>
            </w:pPr>
            <w:r w:rsidRPr="00E13170">
              <w:rPr>
                <w:b/>
                <w:sz w:val="22"/>
                <w:szCs w:val="22"/>
              </w:rPr>
              <w:t>3</w:t>
            </w:r>
          </w:p>
        </w:tc>
        <w:tc>
          <w:tcPr>
            <w:tcW w:w="780" w:type="pct"/>
            <w:tcBorders>
              <w:top w:val="single" w:sz="4" w:space="0" w:color="auto"/>
              <w:left w:val="single" w:sz="4" w:space="0" w:color="auto"/>
              <w:bottom w:val="single" w:sz="4" w:space="0" w:color="auto"/>
              <w:right w:val="single" w:sz="4" w:space="0" w:color="auto"/>
            </w:tcBorders>
            <w:vAlign w:val="center"/>
            <w:hideMark/>
          </w:tcPr>
          <w:p w14:paraId="07DDA556" w14:textId="77777777" w:rsidR="005C7C53" w:rsidRPr="00E13170" w:rsidRDefault="005C7C53" w:rsidP="00B345CB">
            <w:pPr>
              <w:keepNext/>
              <w:keepLines/>
              <w:jc w:val="center"/>
              <w:rPr>
                <w:b/>
                <w:sz w:val="22"/>
                <w:szCs w:val="22"/>
              </w:rPr>
            </w:pPr>
            <w:r w:rsidRPr="00E13170">
              <w:rPr>
                <w:b/>
                <w:sz w:val="22"/>
                <w:szCs w:val="22"/>
              </w:rPr>
              <w:t>4</w:t>
            </w:r>
          </w:p>
        </w:tc>
        <w:tc>
          <w:tcPr>
            <w:tcW w:w="843" w:type="pct"/>
            <w:tcBorders>
              <w:top w:val="single" w:sz="4" w:space="0" w:color="auto"/>
              <w:left w:val="single" w:sz="4" w:space="0" w:color="auto"/>
              <w:bottom w:val="single" w:sz="4" w:space="0" w:color="auto"/>
              <w:right w:val="single" w:sz="4" w:space="0" w:color="auto"/>
            </w:tcBorders>
            <w:vAlign w:val="center"/>
            <w:hideMark/>
          </w:tcPr>
          <w:p w14:paraId="5D1C7F06" w14:textId="77777777" w:rsidR="005C7C53" w:rsidRPr="00E13170" w:rsidRDefault="005C7C53" w:rsidP="00B345CB">
            <w:pPr>
              <w:keepNext/>
              <w:keepLines/>
              <w:jc w:val="center"/>
              <w:rPr>
                <w:b/>
                <w:sz w:val="22"/>
                <w:szCs w:val="22"/>
              </w:rPr>
            </w:pPr>
            <w:r w:rsidRPr="00E13170">
              <w:rPr>
                <w:b/>
                <w:sz w:val="22"/>
                <w:szCs w:val="22"/>
              </w:rPr>
              <w:t>5</w:t>
            </w:r>
          </w:p>
        </w:tc>
        <w:tc>
          <w:tcPr>
            <w:tcW w:w="835" w:type="pct"/>
            <w:tcBorders>
              <w:top w:val="single" w:sz="4" w:space="0" w:color="auto"/>
              <w:left w:val="single" w:sz="4" w:space="0" w:color="auto"/>
              <w:bottom w:val="single" w:sz="4" w:space="0" w:color="auto"/>
              <w:right w:val="single" w:sz="4" w:space="0" w:color="auto"/>
            </w:tcBorders>
            <w:vAlign w:val="center"/>
            <w:hideMark/>
          </w:tcPr>
          <w:p w14:paraId="2941FE85" w14:textId="77777777" w:rsidR="005C7C53" w:rsidRPr="00E13170" w:rsidRDefault="005C7C53" w:rsidP="00B345CB">
            <w:pPr>
              <w:keepNext/>
              <w:keepLines/>
              <w:jc w:val="center"/>
              <w:rPr>
                <w:b/>
                <w:sz w:val="22"/>
                <w:szCs w:val="22"/>
              </w:rPr>
            </w:pPr>
            <w:r w:rsidRPr="00E13170">
              <w:rPr>
                <w:b/>
                <w:sz w:val="22"/>
                <w:szCs w:val="22"/>
              </w:rPr>
              <w:t>6</w:t>
            </w:r>
          </w:p>
        </w:tc>
        <w:tc>
          <w:tcPr>
            <w:tcW w:w="835" w:type="pct"/>
            <w:tcBorders>
              <w:top w:val="single" w:sz="4" w:space="0" w:color="auto"/>
              <w:left w:val="single" w:sz="4" w:space="0" w:color="auto"/>
              <w:bottom w:val="single" w:sz="4" w:space="0" w:color="auto"/>
              <w:right w:val="single" w:sz="4" w:space="0" w:color="auto"/>
            </w:tcBorders>
            <w:vAlign w:val="center"/>
            <w:hideMark/>
          </w:tcPr>
          <w:p w14:paraId="63CDF906" w14:textId="77777777" w:rsidR="005C7C53" w:rsidRPr="00E13170" w:rsidRDefault="005C7C53" w:rsidP="00B345CB">
            <w:pPr>
              <w:keepNext/>
              <w:keepLines/>
              <w:jc w:val="center"/>
              <w:rPr>
                <w:b/>
                <w:sz w:val="22"/>
                <w:szCs w:val="22"/>
              </w:rPr>
            </w:pPr>
            <w:r w:rsidRPr="00E13170">
              <w:rPr>
                <w:b/>
                <w:sz w:val="22"/>
                <w:szCs w:val="22"/>
              </w:rPr>
              <w:t>-</w:t>
            </w:r>
          </w:p>
        </w:tc>
      </w:tr>
      <w:tr w:rsidR="005C7C53" w:rsidRPr="00E13170" w14:paraId="5ED3603D" w14:textId="77777777" w:rsidTr="00B345CB">
        <w:trPr>
          <w:tblHeader/>
        </w:trPr>
        <w:tc>
          <w:tcPr>
            <w:tcW w:w="221" w:type="pct"/>
            <w:tcBorders>
              <w:top w:val="single" w:sz="4" w:space="0" w:color="auto"/>
              <w:left w:val="single" w:sz="4" w:space="0" w:color="auto"/>
              <w:bottom w:val="single" w:sz="4" w:space="0" w:color="auto"/>
              <w:right w:val="single" w:sz="4" w:space="0" w:color="auto"/>
            </w:tcBorders>
          </w:tcPr>
          <w:p w14:paraId="31588D1D" w14:textId="77777777" w:rsidR="005C7C53" w:rsidRPr="00494766" w:rsidRDefault="005C7C53" w:rsidP="00494766">
            <w:pPr>
              <w:keepNext/>
              <w:keepLines/>
              <w:jc w:val="both"/>
              <w:rPr>
                <w:sz w:val="22"/>
                <w:szCs w:val="22"/>
              </w:rPr>
            </w:pPr>
          </w:p>
        </w:tc>
        <w:tc>
          <w:tcPr>
            <w:tcW w:w="918" w:type="pct"/>
            <w:tcBorders>
              <w:top w:val="single" w:sz="4" w:space="0" w:color="auto"/>
              <w:left w:val="single" w:sz="4" w:space="0" w:color="auto"/>
              <w:bottom w:val="single" w:sz="4" w:space="0" w:color="auto"/>
              <w:right w:val="single" w:sz="4" w:space="0" w:color="auto"/>
            </w:tcBorders>
            <w:hideMark/>
          </w:tcPr>
          <w:p w14:paraId="2D2A6947" w14:textId="77777777" w:rsidR="005C7C53" w:rsidRPr="00494766" w:rsidRDefault="005C7C53" w:rsidP="00494766">
            <w:pPr>
              <w:keepNext/>
              <w:keepLines/>
              <w:jc w:val="both"/>
              <w:rPr>
                <w:sz w:val="22"/>
                <w:szCs w:val="22"/>
              </w:rPr>
            </w:pPr>
            <w:r w:rsidRPr="00494766">
              <w:rPr>
                <w:sz w:val="22"/>
                <w:szCs w:val="22"/>
              </w:rPr>
              <w:t>Бакалавры, специалисты</w:t>
            </w:r>
          </w:p>
        </w:tc>
        <w:tc>
          <w:tcPr>
            <w:tcW w:w="568" w:type="pct"/>
            <w:tcBorders>
              <w:top w:val="single" w:sz="4" w:space="0" w:color="auto"/>
              <w:left w:val="single" w:sz="4" w:space="0" w:color="auto"/>
              <w:bottom w:val="single" w:sz="4" w:space="0" w:color="auto"/>
              <w:right w:val="single" w:sz="4" w:space="0" w:color="auto"/>
            </w:tcBorders>
            <w:hideMark/>
          </w:tcPr>
          <w:p w14:paraId="4F15972B" w14:textId="77777777" w:rsidR="005C7C53" w:rsidRPr="00494766" w:rsidRDefault="005C7C53" w:rsidP="00494766">
            <w:pPr>
              <w:jc w:val="both"/>
              <w:rPr>
                <w:sz w:val="22"/>
                <w:szCs w:val="22"/>
              </w:rPr>
            </w:pPr>
            <w:proofErr w:type="spellStart"/>
            <w:r w:rsidRPr="00494766">
              <w:rPr>
                <w:sz w:val="22"/>
                <w:szCs w:val="22"/>
              </w:rPr>
              <w:t>ОНиМК</w:t>
            </w:r>
            <w:proofErr w:type="spellEnd"/>
          </w:p>
        </w:tc>
        <w:tc>
          <w:tcPr>
            <w:tcW w:w="780" w:type="pct"/>
            <w:tcBorders>
              <w:top w:val="single" w:sz="4" w:space="0" w:color="auto"/>
              <w:left w:val="single" w:sz="4" w:space="0" w:color="auto"/>
              <w:bottom w:val="single" w:sz="4" w:space="0" w:color="auto"/>
              <w:right w:val="single" w:sz="4" w:space="0" w:color="auto"/>
            </w:tcBorders>
            <w:hideMark/>
          </w:tcPr>
          <w:p w14:paraId="0A552650" w14:textId="7B2CD38E" w:rsidR="005C7C53" w:rsidRPr="00494766" w:rsidRDefault="00335512" w:rsidP="00494766">
            <w:pPr>
              <w:jc w:val="both"/>
              <w:rPr>
                <w:sz w:val="22"/>
                <w:szCs w:val="22"/>
              </w:rPr>
            </w:pPr>
            <w:r w:rsidRPr="00494766">
              <w:rPr>
                <w:b/>
                <w:sz w:val="22"/>
                <w:szCs w:val="22"/>
              </w:rPr>
              <w:t>17/3,4</w:t>
            </w:r>
          </w:p>
        </w:tc>
        <w:tc>
          <w:tcPr>
            <w:tcW w:w="843" w:type="pct"/>
            <w:tcBorders>
              <w:top w:val="single" w:sz="4" w:space="0" w:color="auto"/>
              <w:left w:val="single" w:sz="4" w:space="0" w:color="auto"/>
              <w:bottom w:val="single" w:sz="4" w:space="0" w:color="auto"/>
              <w:right w:val="single" w:sz="4" w:space="0" w:color="auto"/>
            </w:tcBorders>
            <w:hideMark/>
          </w:tcPr>
          <w:p w14:paraId="7FAB8ECB" w14:textId="06300198" w:rsidR="005C7C53" w:rsidRPr="00494766" w:rsidRDefault="00346A9D" w:rsidP="00494766">
            <w:pPr>
              <w:jc w:val="both"/>
              <w:rPr>
                <w:sz w:val="22"/>
                <w:szCs w:val="22"/>
              </w:rPr>
            </w:pPr>
            <w:r w:rsidRPr="00494766">
              <w:rPr>
                <w:sz w:val="22"/>
                <w:szCs w:val="22"/>
              </w:rPr>
              <w:t>5/1</w:t>
            </w:r>
          </w:p>
        </w:tc>
        <w:tc>
          <w:tcPr>
            <w:tcW w:w="835" w:type="pct"/>
            <w:tcBorders>
              <w:top w:val="single" w:sz="4" w:space="0" w:color="auto"/>
              <w:left w:val="single" w:sz="4" w:space="0" w:color="auto"/>
              <w:bottom w:val="single" w:sz="4" w:space="0" w:color="auto"/>
              <w:right w:val="single" w:sz="4" w:space="0" w:color="auto"/>
            </w:tcBorders>
            <w:hideMark/>
          </w:tcPr>
          <w:p w14:paraId="739209BD" w14:textId="77777777" w:rsidR="005C7C53" w:rsidRPr="00494766" w:rsidRDefault="005C7C53" w:rsidP="00494766">
            <w:pPr>
              <w:jc w:val="both"/>
              <w:rPr>
                <w:sz w:val="22"/>
                <w:szCs w:val="22"/>
              </w:rPr>
            </w:pPr>
            <w:r w:rsidRPr="00494766">
              <w:rPr>
                <w:sz w:val="22"/>
                <w:szCs w:val="22"/>
              </w:rPr>
              <w:t>-</w:t>
            </w:r>
          </w:p>
        </w:tc>
        <w:tc>
          <w:tcPr>
            <w:tcW w:w="835" w:type="pct"/>
            <w:tcBorders>
              <w:top w:val="single" w:sz="4" w:space="0" w:color="auto"/>
              <w:left w:val="single" w:sz="4" w:space="0" w:color="auto"/>
              <w:bottom w:val="single" w:sz="4" w:space="0" w:color="auto"/>
              <w:right w:val="single" w:sz="4" w:space="0" w:color="auto"/>
            </w:tcBorders>
            <w:hideMark/>
          </w:tcPr>
          <w:p w14:paraId="448C8B93" w14:textId="77777777" w:rsidR="005C7C53" w:rsidRPr="00494766" w:rsidRDefault="005C7C53" w:rsidP="00494766">
            <w:pPr>
              <w:jc w:val="both"/>
              <w:rPr>
                <w:sz w:val="22"/>
                <w:szCs w:val="22"/>
              </w:rPr>
            </w:pPr>
            <w:r w:rsidRPr="00494766">
              <w:rPr>
                <w:sz w:val="22"/>
                <w:szCs w:val="22"/>
              </w:rPr>
              <w:t>-</w:t>
            </w:r>
          </w:p>
        </w:tc>
      </w:tr>
      <w:tr w:rsidR="005C7C53" w:rsidRPr="00E13170" w14:paraId="2A289E11" w14:textId="77777777" w:rsidTr="00B345CB">
        <w:trPr>
          <w:tblHeader/>
        </w:trPr>
        <w:tc>
          <w:tcPr>
            <w:tcW w:w="221" w:type="pct"/>
            <w:tcBorders>
              <w:top w:val="single" w:sz="4" w:space="0" w:color="auto"/>
              <w:left w:val="single" w:sz="4" w:space="0" w:color="auto"/>
              <w:bottom w:val="single" w:sz="4" w:space="0" w:color="auto"/>
              <w:right w:val="single" w:sz="4" w:space="0" w:color="auto"/>
            </w:tcBorders>
          </w:tcPr>
          <w:p w14:paraId="6E1FFC31" w14:textId="77777777" w:rsidR="005C7C53" w:rsidRPr="00494766" w:rsidRDefault="005C7C53" w:rsidP="00494766">
            <w:pPr>
              <w:keepNext/>
              <w:keepLines/>
              <w:jc w:val="both"/>
              <w:rPr>
                <w:sz w:val="22"/>
                <w:szCs w:val="22"/>
              </w:rPr>
            </w:pPr>
          </w:p>
        </w:tc>
        <w:tc>
          <w:tcPr>
            <w:tcW w:w="918" w:type="pct"/>
            <w:tcBorders>
              <w:top w:val="single" w:sz="4" w:space="0" w:color="auto"/>
              <w:left w:val="single" w:sz="4" w:space="0" w:color="auto"/>
              <w:bottom w:val="single" w:sz="4" w:space="0" w:color="auto"/>
              <w:right w:val="single" w:sz="4" w:space="0" w:color="auto"/>
            </w:tcBorders>
            <w:hideMark/>
          </w:tcPr>
          <w:p w14:paraId="5C1AE38D" w14:textId="77777777" w:rsidR="005C7C53" w:rsidRPr="00494766" w:rsidRDefault="005C7C53" w:rsidP="00494766">
            <w:pPr>
              <w:keepNext/>
              <w:keepLines/>
              <w:jc w:val="both"/>
              <w:rPr>
                <w:sz w:val="22"/>
                <w:szCs w:val="22"/>
              </w:rPr>
            </w:pPr>
            <w:r w:rsidRPr="00494766">
              <w:rPr>
                <w:sz w:val="22"/>
                <w:szCs w:val="22"/>
              </w:rPr>
              <w:t>Магистры</w:t>
            </w:r>
          </w:p>
        </w:tc>
        <w:tc>
          <w:tcPr>
            <w:tcW w:w="568" w:type="pct"/>
            <w:tcBorders>
              <w:top w:val="single" w:sz="4" w:space="0" w:color="auto"/>
              <w:left w:val="single" w:sz="4" w:space="0" w:color="auto"/>
              <w:bottom w:val="single" w:sz="4" w:space="0" w:color="auto"/>
              <w:right w:val="single" w:sz="4" w:space="0" w:color="auto"/>
            </w:tcBorders>
          </w:tcPr>
          <w:p w14:paraId="0E988CE4" w14:textId="77777777" w:rsidR="005C7C53" w:rsidRPr="00494766" w:rsidRDefault="005C7C53" w:rsidP="00494766">
            <w:pPr>
              <w:jc w:val="both"/>
              <w:rPr>
                <w:sz w:val="22"/>
                <w:szCs w:val="22"/>
              </w:rPr>
            </w:pPr>
          </w:p>
        </w:tc>
        <w:tc>
          <w:tcPr>
            <w:tcW w:w="780" w:type="pct"/>
            <w:tcBorders>
              <w:top w:val="single" w:sz="4" w:space="0" w:color="auto"/>
              <w:left w:val="single" w:sz="4" w:space="0" w:color="auto"/>
              <w:bottom w:val="single" w:sz="4" w:space="0" w:color="auto"/>
              <w:right w:val="single" w:sz="4" w:space="0" w:color="auto"/>
            </w:tcBorders>
          </w:tcPr>
          <w:p w14:paraId="0D61B330" w14:textId="77777777" w:rsidR="005C7C53" w:rsidRPr="00494766" w:rsidRDefault="005C7C53" w:rsidP="00494766">
            <w:pPr>
              <w:jc w:val="both"/>
              <w:rPr>
                <w:sz w:val="22"/>
                <w:szCs w:val="22"/>
              </w:rPr>
            </w:pPr>
          </w:p>
        </w:tc>
        <w:tc>
          <w:tcPr>
            <w:tcW w:w="843" w:type="pct"/>
            <w:tcBorders>
              <w:top w:val="single" w:sz="4" w:space="0" w:color="auto"/>
              <w:left w:val="single" w:sz="4" w:space="0" w:color="auto"/>
              <w:bottom w:val="single" w:sz="4" w:space="0" w:color="auto"/>
              <w:right w:val="single" w:sz="4" w:space="0" w:color="auto"/>
            </w:tcBorders>
          </w:tcPr>
          <w:p w14:paraId="7824004A" w14:textId="77777777" w:rsidR="005C7C53" w:rsidRPr="00494766" w:rsidRDefault="005C7C53" w:rsidP="00494766">
            <w:pPr>
              <w:jc w:val="both"/>
              <w:rPr>
                <w:sz w:val="22"/>
                <w:szCs w:val="22"/>
              </w:rPr>
            </w:pPr>
          </w:p>
        </w:tc>
        <w:tc>
          <w:tcPr>
            <w:tcW w:w="835" w:type="pct"/>
            <w:tcBorders>
              <w:top w:val="single" w:sz="4" w:space="0" w:color="auto"/>
              <w:left w:val="single" w:sz="4" w:space="0" w:color="auto"/>
              <w:bottom w:val="single" w:sz="4" w:space="0" w:color="auto"/>
              <w:right w:val="single" w:sz="4" w:space="0" w:color="auto"/>
            </w:tcBorders>
            <w:hideMark/>
          </w:tcPr>
          <w:p w14:paraId="182C1E81" w14:textId="77777777" w:rsidR="005C7C53" w:rsidRPr="00494766" w:rsidRDefault="005C7C53" w:rsidP="00494766">
            <w:pPr>
              <w:jc w:val="both"/>
              <w:rPr>
                <w:sz w:val="22"/>
                <w:szCs w:val="22"/>
              </w:rPr>
            </w:pPr>
            <w:r w:rsidRPr="00494766">
              <w:rPr>
                <w:sz w:val="22"/>
                <w:szCs w:val="22"/>
              </w:rPr>
              <w:t>-</w:t>
            </w:r>
          </w:p>
        </w:tc>
        <w:tc>
          <w:tcPr>
            <w:tcW w:w="835" w:type="pct"/>
            <w:tcBorders>
              <w:top w:val="single" w:sz="4" w:space="0" w:color="auto"/>
              <w:left w:val="single" w:sz="4" w:space="0" w:color="auto"/>
              <w:bottom w:val="single" w:sz="4" w:space="0" w:color="auto"/>
              <w:right w:val="single" w:sz="4" w:space="0" w:color="auto"/>
            </w:tcBorders>
            <w:hideMark/>
          </w:tcPr>
          <w:p w14:paraId="6F9B0C02" w14:textId="77777777" w:rsidR="005C7C53" w:rsidRPr="00494766" w:rsidRDefault="005C7C53" w:rsidP="00494766">
            <w:pPr>
              <w:jc w:val="both"/>
              <w:rPr>
                <w:sz w:val="22"/>
                <w:szCs w:val="22"/>
              </w:rPr>
            </w:pPr>
            <w:r w:rsidRPr="00494766">
              <w:rPr>
                <w:sz w:val="22"/>
                <w:szCs w:val="22"/>
              </w:rPr>
              <w:t>-</w:t>
            </w:r>
          </w:p>
        </w:tc>
      </w:tr>
      <w:tr w:rsidR="005C7C53" w:rsidRPr="00E13170" w14:paraId="27318914" w14:textId="77777777" w:rsidTr="00B345CB">
        <w:trPr>
          <w:tblHeader/>
        </w:trPr>
        <w:tc>
          <w:tcPr>
            <w:tcW w:w="221" w:type="pct"/>
            <w:tcBorders>
              <w:top w:val="single" w:sz="4" w:space="0" w:color="auto"/>
              <w:left w:val="single" w:sz="4" w:space="0" w:color="auto"/>
              <w:bottom w:val="single" w:sz="4" w:space="0" w:color="auto"/>
              <w:right w:val="single" w:sz="4" w:space="0" w:color="auto"/>
            </w:tcBorders>
          </w:tcPr>
          <w:p w14:paraId="7344B708" w14:textId="77777777" w:rsidR="005C7C53" w:rsidRPr="00494766" w:rsidRDefault="005C7C53" w:rsidP="00494766">
            <w:pPr>
              <w:keepNext/>
              <w:keepLines/>
              <w:jc w:val="both"/>
              <w:rPr>
                <w:sz w:val="22"/>
                <w:szCs w:val="22"/>
              </w:rPr>
            </w:pPr>
          </w:p>
        </w:tc>
        <w:tc>
          <w:tcPr>
            <w:tcW w:w="918" w:type="pct"/>
            <w:tcBorders>
              <w:top w:val="single" w:sz="4" w:space="0" w:color="auto"/>
              <w:left w:val="single" w:sz="4" w:space="0" w:color="auto"/>
              <w:bottom w:val="single" w:sz="4" w:space="0" w:color="auto"/>
              <w:right w:val="single" w:sz="4" w:space="0" w:color="auto"/>
            </w:tcBorders>
            <w:hideMark/>
          </w:tcPr>
          <w:p w14:paraId="2E2EAB56" w14:textId="77777777" w:rsidR="005C7C53" w:rsidRPr="00494766" w:rsidRDefault="005C7C53" w:rsidP="00494766">
            <w:pPr>
              <w:keepNext/>
              <w:keepLines/>
              <w:jc w:val="both"/>
              <w:rPr>
                <w:b/>
                <w:sz w:val="22"/>
                <w:szCs w:val="22"/>
              </w:rPr>
            </w:pPr>
            <w:r w:rsidRPr="00494766">
              <w:rPr>
                <w:b/>
                <w:sz w:val="22"/>
                <w:szCs w:val="22"/>
              </w:rPr>
              <w:t>Итого</w:t>
            </w:r>
          </w:p>
        </w:tc>
        <w:tc>
          <w:tcPr>
            <w:tcW w:w="568" w:type="pct"/>
            <w:tcBorders>
              <w:top w:val="single" w:sz="4" w:space="0" w:color="auto"/>
              <w:left w:val="single" w:sz="4" w:space="0" w:color="auto"/>
              <w:bottom w:val="single" w:sz="4" w:space="0" w:color="auto"/>
              <w:right w:val="single" w:sz="4" w:space="0" w:color="auto"/>
            </w:tcBorders>
          </w:tcPr>
          <w:p w14:paraId="4F6FDEC7" w14:textId="77777777" w:rsidR="005C7C53" w:rsidRPr="00494766" w:rsidRDefault="005C7C53" w:rsidP="00494766">
            <w:pPr>
              <w:jc w:val="both"/>
              <w:rPr>
                <w:sz w:val="22"/>
                <w:szCs w:val="22"/>
              </w:rPr>
            </w:pPr>
          </w:p>
        </w:tc>
        <w:tc>
          <w:tcPr>
            <w:tcW w:w="780" w:type="pct"/>
            <w:tcBorders>
              <w:top w:val="single" w:sz="4" w:space="0" w:color="auto"/>
              <w:left w:val="single" w:sz="4" w:space="0" w:color="auto"/>
              <w:bottom w:val="single" w:sz="4" w:space="0" w:color="auto"/>
              <w:right w:val="single" w:sz="4" w:space="0" w:color="auto"/>
            </w:tcBorders>
            <w:hideMark/>
          </w:tcPr>
          <w:p w14:paraId="11C25EA6" w14:textId="7E46EEDF" w:rsidR="005C7C53" w:rsidRPr="00494766" w:rsidRDefault="00335512" w:rsidP="00494766">
            <w:pPr>
              <w:jc w:val="both"/>
              <w:rPr>
                <w:sz w:val="22"/>
                <w:szCs w:val="22"/>
              </w:rPr>
            </w:pPr>
            <w:r w:rsidRPr="00494766">
              <w:rPr>
                <w:b/>
                <w:sz w:val="22"/>
                <w:szCs w:val="22"/>
              </w:rPr>
              <w:t>17/3,4</w:t>
            </w:r>
          </w:p>
        </w:tc>
        <w:tc>
          <w:tcPr>
            <w:tcW w:w="843" w:type="pct"/>
            <w:tcBorders>
              <w:top w:val="single" w:sz="4" w:space="0" w:color="auto"/>
              <w:left w:val="single" w:sz="4" w:space="0" w:color="auto"/>
              <w:bottom w:val="single" w:sz="4" w:space="0" w:color="auto"/>
              <w:right w:val="single" w:sz="4" w:space="0" w:color="auto"/>
            </w:tcBorders>
            <w:hideMark/>
          </w:tcPr>
          <w:p w14:paraId="68B5BE6C" w14:textId="1214663D" w:rsidR="005C7C53" w:rsidRPr="00494766" w:rsidRDefault="00346A9D" w:rsidP="00494766">
            <w:pPr>
              <w:jc w:val="both"/>
              <w:rPr>
                <w:sz w:val="22"/>
                <w:szCs w:val="22"/>
              </w:rPr>
            </w:pPr>
            <w:r w:rsidRPr="00494766">
              <w:rPr>
                <w:sz w:val="22"/>
                <w:szCs w:val="22"/>
              </w:rPr>
              <w:t>5</w:t>
            </w:r>
            <w:r w:rsidR="008510A2" w:rsidRPr="00494766">
              <w:rPr>
                <w:sz w:val="22"/>
                <w:szCs w:val="22"/>
              </w:rPr>
              <w:t>/0</w:t>
            </w:r>
            <w:r w:rsidRPr="00494766">
              <w:rPr>
                <w:sz w:val="22"/>
                <w:szCs w:val="22"/>
              </w:rPr>
              <w:t>1</w:t>
            </w:r>
          </w:p>
        </w:tc>
        <w:tc>
          <w:tcPr>
            <w:tcW w:w="835" w:type="pct"/>
            <w:tcBorders>
              <w:top w:val="single" w:sz="4" w:space="0" w:color="auto"/>
              <w:left w:val="single" w:sz="4" w:space="0" w:color="auto"/>
              <w:bottom w:val="single" w:sz="4" w:space="0" w:color="auto"/>
              <w:right w:val="single" w:sz="4" w:space="0" w:color="auto"/>
            </w:tcBorders>
            <w:hideMark/>
          </w:tcPr>
          <w:p w14:paraId="1F573750" w14:textId="77777777" w:rsidR="005C7C53" w:rsidRPr="00494766" w:rsidRDefault="005C7C53" w:rsidP="00494766">
            <w:pPr>
              <w:keepNext/>
              <w:keepLines/>
              <w:jc w:val="both"/>
              <w:rPr>
                <w:sz w:val="22"/>
                <w:szCs w:val="22"/>
              </w:rPr>
            </w:pPr>
            <w:r w:rsidRPr="00494766">
              <w:rPr>
                <w:sz w:val="22"/>
                <w:szCs w:val="22"/>
              </w:rPr>
              <w:t>-</w:t>
            </w:r>
          </w:p>
        </w:tc>
        <w:tc>
          <w:tcPr>
            <w:tcW w:w="835" w:type="pct"/>
            <w:tcBorders>
              <w:top w:val="single" w:sz="4" w:space="0" w:color="auto"/>
              <w:left w:val="single" w:sz="4" w:space="0" w:color="auto"/>
              <w:bottom w:val="single" w:sz="4" w:space="0" w:color="auto"/>
              <w:right w:val="single" w:sz="4" w:space="0" w:color="auto"/>
            </w:tcBorders>
            <w:hideMark/>
          </w:tcPr>
          <w:p w14:paraId="6FF1B820" w14:textId="77777777" w:rsidR="005C7C53" w:rsidRPr="00494766" w:rsidRDefault="005C7C53" w:rsidP="00494766">
            <w:pPr>
              <w:keepNext/>
              <w:keepLines/>
              <w:jc w:val="both"/>
              <w:rPr>
                <w:sz w:val="22"/>
                <w:szCs w:val="22"/>
              </w:rPr>
            </w:pPr>
            <w:r w:rsidRPr="00494766">
              <w:rPr>
                <w:sz w:val="22"/>
                <w:szCs w:val="22"/>
              </w:rPr>
              <w:t>-</w:t>
            </w:r>
          </w:p>
        </w:tc>
      </w:tr>
      <w:tr w:rsidR="005C7C53" w:rsidRPr="00E13170" w14:paraId="33C490C6" w14:textId="77777777" w:rsidTr="00B345CB">
        <w:trPr>
          <w:tblHeader/>
        </w:trPr>
        <w:tc>
          <w:tcPr>
            <w:tcW w:w="221" w:type="pct"/>
            <w:tcBorders>
              <w:top w:val="single" w:sz="4" w:space="0" w:color="auto"/>
              <w:left w:val="single" w:sz="4" w:space="0" w:color="auto"/>
              <w:bottom w:val="single" w:sz="4" w:space="0" w:color="auto"/>
              <w:right w:val="single" w:sz="4" w:space="0" w:color="auto"/>
            </w:tcBorders>
          </w:tcPr>
          <w:p w14:paraId="32649C02" w14:textId="77777777" w:rsidR="005C7C53" w:rsidRPr="00E13170" w:rsidRDefault="005C7C53" w:rsidP="00B345CB">
            <w:pPr>
              <w:keepNext/>
              <w:keepLines/>
              <w:ind w:left="360"/>
              <w:rPr>
                <w:sz w:val="22"/>
                <w:szCs w:val="22"/>
              </w:rPr>
            </w:pPr>
          </w:p>
        </w:tc>
        <w:tc>
          <w:tcPr>
            <w:tcW w:w="918" w:type="pct"/>
            <w:tcBorders>
              <w:top w:val="single" w:sz="4" w:space="0" w:color="auto"/>
              <w:left w:val="single" w:sz="4" w:space="0" w:color="auto"/>
              <w:bottom w:val="single" w:sz="4" w:space="0" w:color="auto"/>
              <w:right w:val="single" w:sz="4" w:space="0" w:color="auto"/>
            </w:tcBorders>
          </w:tcPr>
          <w:p w14:paraId="58C1C71A" w14:textId="77777777" w:rsidR="005C7C53" w:rsidRPr="00E13170" w:rsidRDefault="005C7C53" w:rsidP="00B345CB">
            <w:pPr>
              <w:keepNext/>
              <w:keepLines/>
              <w:jc w:val="center"/>
              <w:rPr>
                <w:b/>
                <w:sz w:val="22"/>
                <w:szCs w:val="22"/>
              </w:rPr>
            </w:pPr>
          </w:p>
        </w:tc>
        <w:tc>
          <w:tcPr>
            <w:tcW w:w="568" w:type="pct"/>
            <w:tcBorders>
              <w:top w:val="single" w:sz="4" w:space="0" w:color="auto"/>
              <w:left w:val="single" w:sz="4" w:space="0" w:color="auto"/>
              <w:bottom w:val="single" w:sz="4" w:space="0" w:color="auto"/>
              <w:right w:val="single" w:sz="4" w:space="0" w:color="auto"/>
            </w:tcBorders>
          </w:tcPr>
          <w:p w14:paraId="1D000A23" w14:textId="77777777" w:rsidR="005C7C53" w:rsidRPr="00E13170" w:rsidRDefault="005C7C53" w:rsidP="00B345CB">
            <w:pPr>
              <w:jc w:val="center"/>
              <w:rPr>
                <w:sz w:val="22"/>
                <w:szCs w:val="22"/>
              </w:rPr>
            </w:pPr>
          </w:p>
        </w:tc>
        <w:tc>
          <w:tcPr>
            <w:tcW w:w="780" w:type="pct"/>
            <w:tcBorders>
              <w:top w:val="single" w:sz="4" w:space="0" w:color="auto"/>
              <w:left w:val="single" w:sz="4" w:space="0" w:color="auto"/>
              <w:bottom w:val="single" w:sz="4" w:space="0" w:color="auto"/>
              <w:right w:val="single" w:sz="4" w:space="0" w:color="auto"/>
            </w:tcBorders>
          </w:tcPr>
          <w:p w14:paraId="2591A474" w14:textId="77777777" w:rsidR="005C7C53" w:rsidRPr="00E13170" w:rsidRDefault="005C7C53" w:rsidP="00B345CB">
            <w:pPr>
              <w:jc w:val="center"/>
              <w:rPr>
                <w:sz w:val="22"/>
                <w:szCs w:val="22"/>
              </w:rPr>
            </w:pPr>
          </w:p>
        </w:tc>
        <w:tc>
          <w:tcPr>
            <w:tcW w:w="843" w:type="pct"/>
            <w:tcBorders>
              <w:top w:val="single" w:sz="4" w:space="0" w:color="auto"/>
              <w:left w:val="single" w:sz="4" w:space="0" w:color="auto"/>
              <w:bottom w:val="single" w:sz="4" w:space="0" w:color="auto"/>
              <w:right w:val="single" w:sz="4" w:space="0" w:color="auto"/>
            </w:tcBorders>
          </w:tcPr>
          <w:p w14:paraId="5F5EB168" w14:textId="77777777" w:rsidR="005C7C53" w:rsidRPr="00E13170" w:rsidRDefault="005C7C53" w:rsidP="00B345CB">
            <w:pPr>
              <w:jc w:val="center"/>
              <w:rPr>
                <w:sz w:val="22"/>
                <w:szCs w:val="22"/>
              </w:rPr>
            </w:pPr>
          </w:p>
        </w:tc>
        <w:tc>
          <w:tcPr>
            <w:tcW w:w="835" w:type="pct"/>
            <w:tcBorders>
              <w:top w:val="single" w:sz="4" w:space="0" w:color="auto"/>
              <w:left w:val="single" w:sz="4" w:space="0" w:color="auto"/>
              <w:bottom w:val="single" w:sz="4" w:space="0" w:color="auto"/>
              <w:right w:val="single" w:sz="4" w:space="0" w:color="auto"/>
            </w:tcBorders>
          </w:tcPr>
          <w:p w14:paraId="4EC8D69F" w14:textId="77777777" w:rsidR="005C7C53" w:rsidRPr="00E13170" w:rsidRDefault="005C7C53" w:rsidP="00B345CB">
            <w:pPr>
              <w:keepNext/>
              <w:keepLines/>
              <w:jc w:val="center"/>
              <w:rPr>
                <w:sz w:val="22"/>
                <w:szCs w:val="22"/>
              </w:rPr>
            </w:pPr>
          </w:p>
        </w:tc>
        <w:tc>
          <w:tcPr>
            <w:tcW w:w="835" w:type="pct"/>
            <w:tcBorders>
              <w:top w:val="single" w:sz="4" w:space="0" w:color="auto"/>
              <w:left w:val="single" w:sz="4" w:space="0" w:color="auto"/>
              <w:bottom w:val="single" w:sz="4" w:space="0" w:color="auto"/>
              <w:right w:val="single" w:sz="4" w:space="0" w:color="auto"/>
            </w:tcBorders>
          </w:tcPr>
          <w:p w14:paraId="09DE6490" w14:textId="77777777" w:rsidR="005C7C53" w:rsidRPr="00E13170" w:rsidRDefault="005C7C53" w:rsidP="00B345CB">
            <w:pPr>
              <w:keepNext/>
              <w:keepLines/>
              <w:jc w:val="center"/>
              <w:rPr>
                <w:sz w:val="22"/>
                <w:szCs w:val="22"/>
              </w:rPr>
            </w:pPr>
          </w:p>
        </w:tc>
      </w:tr>
    </w:tbl>
    <w:p w14:paraId="16F2D912" w14:textId="77777777" w:rsidR="00904BD6" w:rsidRPr="00E13170" w:rsidRDefault="00904BD6" w:rsidP="00904BD6">
      <w:pPr>
        <w:rPr>
          <w:sz w:val="22"/>
          <w:szCs w:val="22"/>
        </w:rPr>
      </w:pPr>
    </w:p>
    <w:p w14:paraId="7D7E328B" w14:textId="77777777" w:rsidR="00904BD6" w:rsidRPr="00E13170" w:rsidRDefault="00904BD6" w:rsidP="00904BD6">
      <w:pPr>
        <w:rPr>
          <w:sz w:val="22"/>
          <w:szCs w:val="22"/>
        </w:rPr>
      </w:pPr>
    </w:p>
    <w:p w14:paraId="6D6608BD" w14:textId="77777777" w:rsidR="009F357F" w:rsidRPr="00E13170" w:rsidRDefault="009F357F" w:rsidP="009F357F">
      <w:pPr>
        <w:pStyle w:val="5"/>
        <w:rPr>
          <w:sz w:val="22"/>
          <w:szCs w:val="22"/>
        </w:rPr>
      </w:pPr>
      <w:bookmarkStart w:id="22" w:name="_Toc364773958"/>
      <w:bookmarkEnd w:id="21"/>
      <w:r w:rsidRPr="00E13170">
        <w:rPr>
          <w:sz w:val="22"/>
          <w:szCs w:val="22"/>
        </w:rPr>
        <w:t>Раздел 5.</w:t>
      </w:r>
      <w:r w:rsidR="00FD70A3" w:rsidRPr="00E13170">
        <w:rPr>
          <w:sz w:val="22"/>
          <w:szCs w:val="22"/>
        </w:rPr>
        <w:t>4</w:t>
      </w:r>
      <w:r w:rsidRPr="00E13170">
        <w:rPr>
          <w:sz w:val="22"/>
          <w:szCs w:val="22"/>
        </w:rPr>
        <w:t xml:space="preserve">. Статистические показатели публикационной активности </w:t>
      </w:r>
      <w:bookmarkEnd w:id="22"/>
      <w:r w:rsidR="008F180F" w:rsidRPr="00E13170">
        <w:rPr>
          <w:sz w:val="22"/>
          <w:szCs w:val="22"/>
        </w:rPr>
        <w:t>кафедры</w:t>
      </w:r>
      <w:r w:rsidR="00C7386D" w:rsidRPr="00E13170">
        <w:rPr>
          <w:sz w:val="22"/>
          <w:szCs w:val="22"/>
        </w:rPr>
        <w:t xml:space="preserve"> </w:t>
      </w:r>
    </w:p>
    <w:p w14:paraId="7E6A1971" w14:textId="77777777" w:rsidR="003F4A0C" w:rsidRPr="00E13170" w:rsidRDefault="003F4A0C">
      <w:pPr>
        <w:rPr>
          <w:sz w:val="22"/>
          <w:szCs w:val="22"/>
        </w:rPr>
      </w:pPr>
    </w:p>
    <w:tbl>
      <w:tblPr>
        <w:tblW w:w="15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1106"/>
        <w:gridCol w:w="866"/>
        <w:gridCol w:w="551"/>
        <w:gridCol w:w="709"/>
        <w:gridCol w:w="992"/>
        <w:gridCol w:w="866"/>
        <w:gridCol w:w="748"/>
        <w:gridCol w:w="654"/>
        <w:gridCol w:w="567"/>
        <w:gridCol w:w="655"/>
        <w:gridCol w:w="621"/>
        <w:gridCol w:w="454"/>
        <w:gridCol w:w="680"/>
        <w:gridCol w:w="567"/>
        <w:gridCol w:w="567"/>
        <w:gridCol w:w="567"/>
        <w:gridCol w:w="567"/>
        <w:gridCol w:w="583"/>
        <w:gridCol w:w="615"/>
        <w:gridCol w:w="630"/>
        <w:gridCol w:w="582"/>
        <w:gridCol w:w="850"/>
      </w:tblGrid>
      <w:tr w:rsidR="005C7C53" w:rsidRPr="00E13170" w14:paraId="7A38CBA4" w14:textId="77777777" w:rsidTr="00B345CB">
        <w:trPr>
          <w:tblHeader/>
          <w:jc w:val="center"/>
        </w:trPr>
        <w:tc>
          <w:tcPr>
            <w:tcW w:w="453" w:type="dxa"/>
            <w:vMerge w:val="restart"/>
            <w:tcBorders>
              <w:top w:val="single" w:sz="4" w:space="0" w:color="auto"/>
              <w:left w:val="single" w:sz="4" w:space="0" w:color="auto"/>
              <w:bottom w:val="single" w:sz="4" w:space="0" w:color="auto"/>
              <w:right w:val="single" w:sz="4" w:space="0" w:color="auto"/>
            </w:tcBorders>
            <w:vAlign w:val="center"/>
            <w:hideMark/>
          </w:tcPr>
          <w:p w14:paraId="475EFBB6" w14:textId="77777777" w:rsidR="005C7C53" w:rsidRPr="00E13170" w:rsidRDefault="005C7C53" w:rsidP="00B345CB">
            <w:pPr>
              <w:ind w:right="-106"/>
              <w:jc w:val="center"/>
              <w:rPr>
                <w:b/>
                <w:sz w:val="22"/>
                <w:szCs w:val="22"/>
              </w:rPr>
            </w:pPr>
            <w:r w:rsidRPr="00E13170">
              <w:rPr>
                <w:b/>
                <w:sz w:val="22"/>
                <w:szCs w:val="22"/>
              </w:rPr>
              <w:t>№ п/п</w:t>
            </w:r>
          </w:p>
        </w:tc>
        <w:tc>
          <w:tcPr>
            <w:tcW w:w="1106" w:type="dxa"/>
            <w:vMerge w:val="restart"/>
            <w:tcBorders>
              <w:top w:val="single" w:sz="4" w:space="0" w:color="auto"/>
              <w:left w:val="single" w:sz="4" w:space="0" w:color="auto"/>
              <w:bottom w:val="single" w:sz="4" w:space="0" w:color="auto"/>
              <w:right w:val="single" w:sz="4" w:space="0" w:color="auto"/>
            </w:tcBorders>
            <w:vAlign w:val="center"/>
            <w:hideMark/>
          </w:tcPr>
          <w:p w14:paraId="21EB521B" w14:textId="77777777" w:rsidR="005C7C53" w:rsidRPr="00E13170" w:rsidRDefault="005C7C53" w:rsidP="00B345CB">
            <w:pPr>
              <w:keepNext/>
              <w:ind w:right="-106"/>
              <w:jc w:val="center"/>
              <w:rPr>
                <w:b/>
                <w:sz w:val="22"/>
                <w:szCs w:val="22"/>
              </w:rPr>
            </w:pPr>
            <w:r w:rsidRPr="00E13170">
              <w:rPr>
                <w:b/>
                <w:sz w:val="22"/>
                <w:szCs w:val="22"/>
              </w:rPr>
              <w:t>Кафедра</w:t>
            </w:r>
          </w:p>
        </w:tc>
        <w:tc>
          <w:tcPr>
            <w:tcW w:w="13891" w:type="dxa"/>
            <w:gridSpan w:val="21"/>
            <w:tcBorders>
              <w:top w:val="single" w:sz="4" w:space="0" w:color="auto"/>
              <w:left w:val="single" w:sz="4" w:space="0" w:color="auto"/>
              <w:bottom w:val="single" w:sz="4" w:space="0" w:color="auto"/>
              <w:right w:val="single" w:sz="4" w:space="0" w:color="auto"/>
            </w:tcBorders>
            <w:vAlign w:val="center"/>
            <w:hideMark/>
          </w:tcPr>
          <w:p w14:paraId="5BB9993E" w14:textId="77777777" w:rsidR="005C7C53" w:rsidRPr="00E13170" w:rsidRDefault="005C7C53" w:rsidP="00B345CB">
            <w:pPr>
              <w:keepNext/>
              <w:ind w:right="-106"/>
              <w:jc w:val="center"/>
              <w:rPr>
                <w:b/>
                <w:sz w:val="22"/>
                <w:szCs w:val="22"/>
              </w:rPr>
            </w:pPr>
            <w:r w:rsidRPr="00E13170">
              <w:rPr>
                <w:b/>
                <w:sz w:val="22"/>
                <w:szCs w:val="22"/>
              </w:rPr>
              <w:t>Опубликовано</w:t>
            </w:r>
          </w:p>
        </w:tc>
      </w:tr>
      <w:tr w:rsidR="005C7C53" w:rsidRPr="00E13170" w14:paraId="10A121F9" w14:textId="77777777" w:rsidTr="00B345CB">
        <w:trPr>
          <w:tblHeader/>
          <w:jc w:val="center"/>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6FE956E6" w14:textId="77777777" w:rsidR="005C7C53" w:rsidRPr="00E13170" w:rsidRDefault="005C7C53" w:rsidP="00B345CB">
            <w:pPr>
              <w:rPr>
                <w:b/>
                <w:sz w:val="22"/>
                <w:szCs w:val="22"/>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14:paraId="65B7AD5D" w14:textId="77777777" w:rsidR="005C7C53" w:rsidRPr="00E13170" w:rsidRDefault="005C7C53" w:rsidP="00B345CB">
            <w:pPr>
              <w:rPr>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5282B3B5" w14:textId="77777777" w:rsidR="005C7C53" w:rsidRPr="00E13170" w:rsidRDefault="005C7C53" w:rsidP="00B345CB">
            <w:pPr>
              <w:keepNext/>
              <w:ind w:right="-106"/>
              <w:jc w:val="center"/>
              <w:rPr>
                <w:b/>
                <w:sz w:val="22"/>
                <w:szCs w:val="22"/>
              </w:rPr>
            </w:pPr>
            <w:r w:rsidRPr="00E13170">
              <w:rPr>
                <w:b/>
                <w:sz w:val="22"/>
                <w:szCs w:val="22"/>
              </w:rPr>
              <w:t>Монографии</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B35084F" w14:textId="77777777" w:rsidR="005C7C53" w:rsidRPr="00E13170" w:rsidRDefault="005C7C53" w:rsidP="00B345CB">
            <w:pPr>
              <w:keepNext/>
              <w:ind w:right="-106"/>
              <w:jc w:val="center"/>
              <w:rPr>
                <w:b/>
                <w:sz w:val="22"/>
                <w:szCs w:val="22"/>
              </w:rPr>
            </w:pPr>
            <w:r w:rsidRPr="00E13170">
              <w:rPr>
                <w:b/>
                <w:sz w:val="22"/>
                <w:szCs w:val="22"/>
              </w:rPr>
              <w:t>Главы в монографиях</w:t>
            </w:r>
          </w:p>
        </w:tc>
        <w:tc>
          <w:tcPr>
            <w:tcW w:w="1614" w:type="dxa"/>
            <w:gridSpan w:val="2"/>
            <w:tcBorders>
              <w:top w:val="single" w:sz="4" w:space="0" w:color="auto"/>
              <w:left w:val="single" w:sz="4" w:space="0" w:color="auto"/>
              <w:bottom w:val="single" w:sz="4" w:space="0" w:color="auto"/>
              <w:right w:val="single" w:sz="4" w:space="0" w:color="auto"/>
            </w:tcBorders>
            <w:vAlign w:val="center"/>
            <w:hideMark/>
          </w:tcPr>
          <w:p w14:paraId="3C8CAB92" w14:textId="77777777" w:rsidR="005C7C53" w:rsidRPr="00E13170" w:rsidRDefault="005C7C53" w:rsidP="00B345CB">
            <w:pPr>
              <w:keepNext/>
              <w:ind w:right="-106"/>
              <w:jc w:val="center"/>
              <w:rPr>
                <w:b/>
                <w:sz w:val="22"/>
                <w:szCs w:val="22"/>
              </w:rPr>
            </w:pPr>
            <w:r w:rsidRPr="00E13170">
              <w:rPr>
                <w:b/>
                <w:sz w:val="22"/>
                <w:szCs w:val="22"/>
              </w:rPr>
              <w:t>Статьи и опубликованные доклады,</w:t>
            </w:r>
          </w:p>
          <w:p w14:paraId="7B9ED707" w14:textId="77777777" w:rsidR="005C7C53" w:rsidRPr="00E13170" w:rsidRDefault="005C7C53" w:rsidP="00B345CB">
            <w:pPr>
              <w:keepNext/>
              <w:ind w:right="-106"/>
              <w:jc w:val="center"/>
              <w:rPr>
                <w:b/>
                <w:sz w:val="22"/>
                <w:szCs w:val="22"/>
              </w:rPr>
            </w:pPr>
            <w:r w:rsidRPr="00E13170">
              <w:rPr>
                <w:b/>
                <w:sz w:val="22"/>
                <w:szCs w:val="22"/>
              </w:rPr>
              <w:t>всего</w:t>
            </w:r>
          </w:p>
        </w:tc>
        <w:tc>
          <w:tcPr>
            <w:tcW w:w="1221" w:type="dxa"/>
            <w:gridSpan w:val="2"/>
            <w:tcBorders>
              <w:top w:val="single" w:sz="4" w:space="0" w:color="auto"/>
              <w:left w:val="single" w:sz="4" w:space="0" w:color="auto"/>
              <w:bottom w:val="single" w:sz="4" w:space="0" w:color="auto"/>
              <w:right w:val="single" w:sz="4" w:space="0" w:color="auto"/>
            </w:tcBorders>
            <w:vAlign w:val="center"/>
            <w:hideMark/>
          </w:tcPr>
          <w:p w14:paraId="17AC2354" w14:textId="77777777" w:rsidR="005C7C53" w:rsidRPr="00E13170" w:rsidRDefault="005C7C53" w:rsidP="00B345CB">
            <w:pPr>
              <w:keepNext/>
              <w:ind w:right="-106"/>
              <w:jc w:val="center"/>
              <w:rPr>
                <w:b/>
                <w:sz w:val="22"/>
                <w:szCs w:val="22"/>
              </w:rPr>
            </w:pPr>
            <w:r w:rsidRPr="00E13170">
              <w:rPr>
                <w:b/>
                <w:sz w:val="22"/>
                <w:szCs w:val="22"/>
              </w:rPr>
              <w:t>В т.ч. за рубежом</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41D403B0" w14:textId="77777777" w:rsidR="005C7C53" w:rsidRPr="00E13170" w:rsidRDefault="005C7C53" w:rsidP="00B345CB">
            <w:pPr>
              <w:keepNext/>
              <w:ind w:right="-106"/>
              <w:jc w:val="center"/>
              <w:rPr>
                <w:b/>
                <w:sz w:val="22"/>
                <w:szCs w:val="22"/>
              </w:rPr>
            </w:pPr>
            <w:r w:rsidRPr="00E13170">
              <w:rPr>
                <w:b/>
                <w:sz w:val="22"/>
                <w:szCs w:val="22"/>
              </w:rPr>
              <w:t>В т.ч. аспирантов</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7D9E5D49" w14:textId="77777777" w:rsidR="005C7C53" w:rsidRPr="00E13170" w:rsidRDefault="005C7C53" w:rsidP="00B345CB">
            <w:pPr>
              <w:keepNext/>
              <w:ind w:right="-106"/>
              <w:jc w:val="center"/>
              <w:rPr>
                <w:b/>
                <w:sz w:val="22"/>
                <w:szCs w:val="22"/>
              </w:rPr>
            </w:pPr>
            <w:r w:rsidRPr="00E13170">
              <w:rPr>
                <w:b/>
                <w:sz w:val="22"/>
                <w:szCs w:val="22"/>
              </w:rPr>
              <w:t>В т.ч. по перечню ВАК</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3F6DBE5E" w14:textId="77777777" w:rsidR="005C7C53" w:rsidRPr="00E13170" w:rsidRDefault="005C7C53" w:rsidP="00B345CB">
            <w:pPr>
              <w:keepNext/>
              <w:ind w:right="-106"/>
              <w:jc w:val="center"/>
              <w:rPr>
                <w:b/>
                <w:sz w:val="22"/>
                <w:szCs w:val="22"/>
              </w:rPr>
            </w:pPr>
            <w:r w:rsidRPr="00E13170">
              <w:rPr>
                <w:b/>
                <w:sz w:val="22"/>
                <w:szCs w:val="22"/>
              </w:rPr>
              <w:t xml:space="preserve">В т.ч. индексируемых системой Web </w:t>
            </w:r>
            <w:proofErr w:type="spellStart"/>
            <w:r w:rsidRPr="00E13170">
              <w:rPr>
                <w:b/>
                <w:sz w:val="22"/>
                <w:szCs w:val="22"/>
              </w:rPr>
              <w:t>of</w:t>
            </w:r>
            <w:proofErr w:type="spellEnd"/>
            <w:r w:rsidRPr="00E13170">
              <w:rPr>
                <w:b/>
                <w:sz w:val="22"/>
                <w:szCs w:val="22"/>
              </w:rPr>
              <w:t xml:space="preserve"> </w:t>
            </w:r>
            <w:proofErr w:type="spellStart"/>
            <w:r w:rsidRPr="00E13170">
              <w:rPr>
                <w:b/>
                <w:sz w:val="22"/>
                <w:szCs w:val="22"/>
              </w:rPr>
              <w:t>Sience</w:t>
            </w:r>
            <w:proofErr w:type="spellEnd"/>
            <w:r w:rsidRPr="00E13170">
              <w:rPr>
                <w:b/>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702CF7EF" w14:textId="77777777" w:rsidR="005C7C53" w:rsidRPr="00E13170" w:rsidRDefault="005C7C53" w:rsidP="00B345CB">
            <w:pPr>
              <w:keepNext/>
              <w:ind w:right="-106"/>
              <w:jc w:val="center"/>
              <w:rPr>
                <w:b/>
                <w:sz w:val="22"/>
                <w:szCs w:val="22"/>
              </w:rPr>
            </w:pPr>
            <w:r w:rsidRPr="00E13170">
              <w:rPr>
                <w:b/>
                <w:sz w:val="22"/>
                <w:szCs w:val="22"/>
              </w:rPr>
              <w:t xml:space="preserve">В т.ч. </w:t>
            </w:r>
            <w:proofErr w:type="spellStart"/>
            <w:r w:rsidRPr="00E13170">
              <w:rPr>
                <w:b/>
                <w:sz w:val="22"/>
                <w:szCs w:val="22"/>
              </w:rPr>
              <w:t>индексир</w:t>
            </w:r>
            <w:proofErr w:type="spellEnd"/>
            <w:r w:rsidRPr="00E13170">
              <w:rPr>
                <w:b/>
                <w:sz w:val="22"/>
                <w:szCs w:val="22"/>
              </w:rPr>
              <w:t xml:space="preserve">. системой </w:t>
            </w:r>
            <w:r w:rsidRPr="00E13170">
              <w:rPr>
                <w:b/>
                <w:sz w:val="22"/>
                <w:szCs w:val="22"/>
                <w:lang w:val="en-US"/>
              </w:rPr>
              <w:t>Scopus</w:t>
            </w:r>
          </w:p>
        </w:tc>
        <w:tc>
          <w:tcPr>
            <w:tcW w:w="1198" w:type="dxa"/>
            <w:gridSpan w:val="2"/>
            <w:tcBorders>
              <w:top w:val="single" w:sz="4" w:space="0" w:color="auto"/>
              <w:left w:val="single" w:sz="4" w:space="0" w:color="auto"/>
              <w:bottom w:val="single" w:sz="4" w:space="0" w:color="auto"/>
              <w:right w:val="single" w:sz="4" w:space="0" w:color="auto"/>
            </w:tcBorders>
            <w:vAlign w:val="center"/>
            <w:hideMark/>
          </w:tcPr>
          <w:p w14:paraId="08307939" w14:textId="77777777" w:rsidR="005C7C53" w:rsidRPr="00E13170" w:rsidRDefault="005C7C53" w:rsidP="00B345CB">
            <w:pPr>
              <w:keepNext/>
              <w:ind w:right="-106"/>
              <w:jc w:val="center"/>
              <w:rPr>
                <w:b/>
                <w:sz w:val="22"/>
                <w:szCs w:val="22"/>
              </w:rPr>
            </w:pPr>
            <w:r w:rsidRPr="00E13170">
              <w:rPr>
                <w:b/>
                <w:sz w:val="22"/>
                <w:szCs w:val="22"/>
              </w:rPr>
              <w:t>В т.ч. доклады</w:t>
            </w:r>
          </w:p>
        </w:tc>
        <w:tc>
          <w:tcPr>
            <w:tcW w:w="1212" w:type="dxa"/>
            <w:gridSpan w:val="2"/>
            <w:tcBorders>
              <w:top w:val="single" w:sz="4" w:space="0" w:color="auto"/>
              <w:left w:val="single" w:sz="4" w:space="0" w:color="auto"/>
              <w:bottom w:val="single" w:sz="4" w:space="0" w:color="auto"/>
              <w:right w:val="single" w:sz="4" w:space="0" w:color="auto"/>
            </w:tcBorders>
            <w:vAlign w:val="center"/>
            <w:hideMark/>
          </w:tcPr>
          <w:p w14:paraId="46A73AAD" w14:textId="77777777" w:rsidR="005C7C53" w:rsidRPr="00E13170" w:rsidRDefault="005C7C53" w:rsidP="00B345CB">
            <w:pPr>
              <w:keepNext/>
              <w:ind w:right="-106"/>
              <w:jc w:val="center"/>
              <w:rPr>
                <w:b/>
                <w:sz w:val="22"/>
                <w:szCs w:val="22"/>
              </w:rPr>
            </w:pPr>
            <w:r w:rsidRPr="00E13170">
              <w:rPr>
                <w:b/>
                <w:sz w:val="22"/>
                <w:szCs w:val="22"/>
              </w:rPr>
              <w:t>Сборники</w:t>
            </w:r>
          </w:p>
          <w:p w14:paraId="1882D6D1" w14:textId="77777777" w:rsidR="005C7C53" w:rsidRPr="00E13170" w:rsidRDefault="005C7C53" w:rsidP="00B345CB">
            <w:pPr>
              <w:keepNext/>
              <w:ind w:right="-106"/>
              <w:jc w:val="center"/>
              <w:rPr>
                <w:b/>
                <w:sz w:val="22"/>
                <w:szCs w:val="22"/>
              </w:rPr>
            </w:pPr>
            <w:proofErr w:type="spellStart"/>
            <w:r w:rsidRPr="00E13170">
              <w:rPr>
                <w:b/>
                <w:sz w:val="22"/>
                <w:szCs w:val="22"/>
              </w:rPr>
              <w:t>научн</w:t>
            </w:r>
            <w:proofErr w:type="spellEnd"/>
            <w:r w:rsidRPr="00E13170">
              <w:rPr>
                <w:b/>
                <w:sz w:val="22"/>
                <w:szCs w:val="22"/>
              </w:rPr>
              <w:t>.</w:t>
            </w:r>
          </w:p>
          <w:p w14:paraId="6E77CCD7" w14:textId="77777777" w:rsidR="005C7C53" w:rsidRPr="00E13170" w:rsidRDefault="005C7C53" w:rsidP="00B345CB">
            <w:pPr>
              <w:keepNext/>
              <w:ind w:right="-106"/>
              <w:jc w:val="center"/>
              <w:rPr>
                <w:b/>
                <w:sz w:val="22"/>
                <w:szCs w:val="22"/>
              </w:rPr>
            </w:pPr>
            <w:r w:rsidRPr="00E13170">
              <w:rPr>
                <w:b/>
                <w:sz w:val="22"/>
                <w:szCs w:val="22"/>
              </w:rPr>
              <w:t>трудов</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FA47CC" w14:textId="77777777" w:rsidR="005C7C53" w:rsidRPr="00E13170" w:rsidRDefault="005C7C53" w:rsidP="00B345CB">
            <w:pPr>
              <w:keepNext/>
              <w:ind w:right="-106"/>
              <w:jc w:val="center"/>
              <w:rPr>
                <w:b/>
                <w:sz w:val="22"/>
                <w:szCs w:val="22"/>
              </w:rPr>
            </w:pPr>
            <w:r w:rsidRPr="00E13170">
              <w:rPr>
                <w:b/>
                <w:sz w:val="22"/>
                <w:szCs w:val="22"/>
              </w:rPr>
              <w:t>Эксп.-</w:t>
            </w:r>
            <w:proofErr w:type="spellStart"/>
            <w:r w:rsidRPr="00E13170">
              <w:rPr>
                <w:b/>
                <w:sz w:val="22"/>
                <w:szCs w:val="22"/>
              </w:rPr>
              <w:t>аналит</w:t>
            </w:r>
            <w:proofErr w:type="spellEnd"/>
            <w:r w:rsidRPr="00E13170">
              <w:rPr>
                <w:b/>
                <w:sz w:val="22"/>
                <w:szCs w:val="22"/>
              </w:rPr>
              <w:t>. мат-</w:t>
            </w:r>
            <w:proofErr w:type="spellStart"/>
            <w:r w:rsidRPr="00E13170">
              <w:rPr>
                <w:b/>
                <w:sz w:val="22"/>
                <w:szCs w:val="22"/>
              </w:rPr>
              <w:t>лы</w:t>
            </w:r>
            <w:proofErr w:type="spellEnd"/>
          </w:p>
        </w:tc>
      </w:tr>
      <w:tr w:rsidR="005C7C53" w:rsidRPr="00E13170" w14:paraId="66FDD19B" w14:textId="77777777" w:rsidTr="00293F42">
        <w:trPr>
          <w:tblHeader/>
          <w:jc w:val="center"/>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10A0FE2A" w14:textId="77777777" w:rsidR="005C7C53" w:rsidRPr="00E13170" w:rsidRDefault="005C7C53" w:rsidP="00B345CB">
            <w:pPr>
              <w:rPr>
                <w:b/>
                <w:sz w:val="22"/>
                <w:szCs w:val="22"/>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14:paraId="0B434749" w14:textId="77777777" w:rsidR="005C7C53" w:rsidRPr="00E13170" w:rsidRDefault="005C7C53" w:rsidP="00B345CB">
            <w:pP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center"/>
            <w:hideMark/>
          </w:tcPr>
          <w:p w14:paraId="2F126D93" w14:textId="77777777" w:rsidR="005C7C53" w:rsidRPr="00E13170" w:rsidRDefault="005C7C53" w:rsidP="00B345CB">
            <w:pPr>
              <w:keepNext/>
              <w:ind w:right="-106"/>
              <w:jc w:val="center"/>
              <w:rPr>
                <w:b/>
                <w:sz w:val="22"/>
                <w:szCs w:val="22"/>
              </w:rPr>
            </w:pPr>
            <w:r w:rsidRPr="00E13170">
              <w:rPr>
                <w:b/>
                <w:sz w:val="22"/>
                <w:szCs w:val="22"/>
              </w:rPr>
              <w:t>кол-во/</w:t>
            </w:r>
          </w:p>
          <w:p w14:paraId="710260C3" w14:textId="77777777" w:rsidR="005C7C53" w:rsidRPr="00E13170" w:rsidRDefault="005C7C53" w:rsidP="00B345CB">
            <w:pPr>
              <w:keepNext/>
              <w:ind w:right="-106"/>
              <w:jc w:val="center"/>
              <w:rPr>
                <w:b/>
                <w:sz w:val="22"/>
                <w:szCs w:val="22"/>
              </w:rPr>
            </w:pPr>
            <w:r w:rsidRPr="00E13170">
              <w:rPr>
                <w:b/>
                <w:sz w:val="22"/>
                <w:szCs w:val="22"/>
              </w:rPr>
              <w:t xml:space="preserve">в </w:t>
            </w:r>
            <w:proofErr w:type="spellStart"/>
            <w:r w:rsidRPr="00E13170">
              <w:rPr>
                <w:b/>
                <w:sz w:val="22"/>
                <w:szCs w:val="22"/>
              </w:rPr>
              <w:t>т.ч.ФУ</w:t>
            </w:r>
            <w:proofErr w:type="spellEnd"/>
          </w:p>
        </w:tc>
        <w:tc>
          <w:tcPr>
            <w:tcW w:w="551" w:type="dxa"/>
            <w:tcBorders>
              <w:top w:val="single" w:sz="4" w:space="0" w:color="auto"/>
              <w:left w:val="single" w:sz="4" w:space="0" w:color="auto"/>
              <w:bottom w:val="single" w:sz="4" w:space="0" w:color="auto"/>
              <w:right w:val="single" w:sz="4" w:space="0" w:color="auto"/>
            </w:tcBorders>
            <w:vAlign w:val="center"/>
            <w:hideMark/>
          </w:tcPr>
          <w:p w14:paraId="03471A2C" w14:textId="77777777" w:rsidR="005C7C53" w:rsidRPr="00E13170" w:rsidRDefault="005C7C53" w:rsidP="00B345CB">
            <w:pPr>
              <w:keepNext/>
              <w:ind w:right="-106"/>
              <w:jc w:val="center"/>
              <w:rPr>
                <w:b/>
                <w:sz w:val="22"/>
                <w:szCs w:val="22"/>
              </w:rPr>
            </w:pPr>
            <w:r w:rsidRPr="00E13170">
              <w:rPr>
                <w:b/>
                <w:sz w:val="22"/>
                <w:szCs w:val="22"/>
              </w:rPr>
              <w:t>объем</w:t>
            </w:r>
          </w:p>
          <w:p w14:paraId="59C3AAE0" w14:textId="77777777" w:rsidR="005C7C53" w:rsidRPr="00E13170" w:rsidRDefault="005C7C53" w:rsidP="00B345CB">
            <w:pPr>
              <w:keepNext/>
              <w:ind w:right="-106"/>
              <w:jc w:val="center"/>
              <w:rPr>
                <w:b/>
                <w:i/>
                <w:sz w:val="22"/>
                <w:szCs w:val="22"/>
              </w:rPr>
            </w:pPr>
            <w:r w:rsidRPr="00E13170">
              <w:rPr>
                <w:b/>
                <w:i/>
                <w:sz w:val="22"/>
                <w:szCs w:val="22"/>
              </w:rPr>
              <w:t>(общ.)</w:t>
            </w:r>
          </w:p>
        </w:tc>
        <w:tc>
          <w:tcPr>
            <w:tcW w:w="709" w:type="dxa"/>
            <w:tcBorders>
              <w:top w:val="single" w:sz="4" w:space="0" w:color="auto"/>
              <w:left w:val="single" w:sz="4" w:space="0" w:color="auto"/>
              <w:bottom w:val="single" w:sz="4" w:space="0" w:color="auto"/>
              <w:right w:val="single" w:sz="4" w:space="0" w:color="auto"/>
            </w:tcBorders>
            <w:vAlign w:val="center"/>
            <w:hideMark/>
          </w:tcPr>
          <w:p w14:paraId="427F499D" w14:textId="77777777" w:rsidR="005C7C53" w:rsidRPr="00E13170" w:rsidRDefault="005C7C53" w:rsidP="00B345CB">
            <w:pPr>
              <w:keepNext/>
              <w:ind w:right="-106"/>
              <w:jc w:val="center"/>
              <w:rPr>
                <w:b/>
                <w:sz w:val="22"/>
                <w:szCs w:val="22"/>
              </w:rPr>
            </w:pPr>
            <w:r w:rsidRPr="00E13170">
              <w:rPr>
                <w:b/>
                <w:sz w:val="22"/>
                <w:szCs w:val="22"/>
              </w:rPr>
              <w:t>кол-во</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37EEA4" w14:textId="77777777" w:rsidR="005C7C53" w:rsidRPr="00E13170" w:rsidRDefault="005C7C53" w:rsidP="00B345CB">
            <w:pPr>
              <w:keepNext/>
              <w:ind w:right="-106"/>
              <w:jc w:val="center"/>
              <w:rPr>
                <w:b/>
                <w:sz w:val="22"/>
                <w:szCs w:val="22"/>
              </w:rPr>
            </w:pPr>
            <w:r w:rsidRPr="00E13170">
              <w:rPr>
                <w:b/>
                <w:sz w:val="22"/>
                <w:szCs w:val="22"/>
              </w:rPr>
              <w:t>объем</w:t>
            </w:r>
          </w:p>
        </w:tc>
        <w:tc>
          <w:tcPr>
            <w:tcW w:w="866" w:type="dxa"/>
            <w:tcBorders>
              <w:top w:val="single" w:sz="4" w:space="0" w:color="auto"/>
              <w:left w:val="single" w:sz="4" w:space="0" w:color="auto"/>
              <w:bottom w:val="single" w:sz="4" w:space="0" w:color="auto"/>
              <w:right w:val="single" w:sz="4" w:space="0" w:color="auto"/>
            </w:tcBorders>
            <w:vAlign w:val="center"/>
            <w:hideMark/>
          </w:tcPr>
          <w:p w14:paraId="04CAE4EB" w14:textId="77777777" w:rsidR="005C7C53" w:rsidRPr="00E13170" w:rsidRDefault="005C7C53" w:rsidP="00B345CB">
            <w:pPr>
              <w:keepNext/>
              <w:ind w:right="-106"/>
              <w:jc w:val="center"/>
              <w:rPr>
                <w:b/>
                <w:sz w:val="22"/>
                <w:szCs w:val="22"/>
              </w:rPr>
            </w:pPr>
            <w:r w:rsidRPr="00E13170">
              <w:rPr>
                <w:b/>
                <w:sz w:val="22"/>
                <w:szCs w:val="22"/>
              </w:rPr>
              <w:t>кол-во</w:t>
            </w:r>
          </w:p>
        </w:tc>
        <w:tc>
          <w:tcPr>
            <w:tcW w:w="748" w:type="dxa"/>
            <w:tcBorders>
              <w:top w:val="single" w:sz="4" w:space="0" w:color="auto"/>
              <w:left w:val="single" w:sz="4" w:space="0" w:color="auto"/>
              <w:bottom w:val="single" w:sz="4" w:space="0" w:color="auto"/>
              <w:right w:val="single" w:sz="4" w:space="0" w:color="auto"/>
            </w:tcBorders>
            <w:vAlign w:val="center"/>
            <w:hideMark/>
          </w:tcPr>
          <w:p w14:paraId="76BCCEF4" w14:textId="77777777" w:rsidR="005C7C53" w:rsidRPr="00E13170" w:rsidRDefault="005C7C53" w:rsidP="00B345CB">
            <w:pPr>
              <w:keepNext/>
              <w:ind w:right="-106"/>
              <w:jc w:val="center"/>
              <w:rPr>
                <w:b/>
                <w:sz w:val="22"/>
                <w:szCs w:val="22"/>
              </w:rPr>
            </w:pPr>
            <w:r w:rsidRPr="00E13170">
              <w:rPr>
                <w:b/>
                <w:sz w:val="22"/>
                <w:szCs w:val="22"/>
              </w:rPr>
              <w:t>объем</w:t>
            </w:r>
          </w:p>
        </w:tc>
        <w:tc>
          <w:tcPr>
            <w:tcW w:w="654" w:type="dxa"/>
            <w:tcBorders>
              <w:top w:val="single" w:sz="4" w:space="0" w:color="auto"/>
              <w:left w:val="single" w:sz="4" w:space="0" w:color="auto"/>
              <w:bottom w:val="single" w:sz="4" w:space="0" w:color="auto"/>
              <w:right w:val="single" w:sz="4" w:space="0" w:color="auto"/>
            </w:tcBorders>
            <w:vAlign w:val="center"/>
            <w:hideMark/>
          </w:tcPr>
          <w:p w14:paraId="445C60B3" w14:textId="77777777" w:rsidR="005C7C53" w:rsidRPr="00E13170" w:rsidRDefault="005C7C53" w:rsidP="00B345CB">
            <w:pPr>
              <w:keepNext/>
              <w:ind w:right="-106"/>
              <w:jc w:val="center"/>
              <w:rPr>
                <w:b/>
                <w:sz w:val="22"/>
                <w:szCs w:val="22"/>
              </w:rPr>
            </w:pPr>
            <w:r w:rsidRPr="00E13170">
              <w:rPr>
                <w:b/>
                <w:sz w:val="22"/>
                <w:szCs w:val="22"/>
              </w:rPr>
              <w:t>кол-во</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F688D2" w14:textId="77777777" w:rsidR="005C7C53" w:rsidRPr="00E13170" w:rsidRDefault="005C7C53" w:rsidP="00B345CB">
            <w:pPr>
              <w:keepNext/>
              <w:ind w:right="-106"/>
              <w:jc w:val="center"/>
              <w:rPr>
                <w:b/>
                <w:sz w:val="22"/>
                <w:szCs w:val="22"/>
              </w:rPr>
            </w:pPr>
            <w:r w:rsidRPr="00E13170">
              <w:rPr>
                <w:b/>
                <w:sz w:val="22"/>
                <w:szCs w:val="22"/>
              </w:rPr>
              <w:t>объем</w:t>
            </w:r>
          </w:p>
        </w:tc>
        <w:tc>
          <w:tcPr>
            <w:tcW w:w="655" w:type="dxa"/>
            <w:tcBorders>
              <w:top w:val="single" w:sz="4" w:space="0" w:color="auto"/>
              <w:left w:val="single" w:sz="4" w:space="0" w:color="auto"/>
              <w:bottom w:val="single" w:sz="4" w:space="0" w:color="auto"/>
              <w:right w:val="single" w:sz="4" w:space="0" w:color="auto"/>
            </w:tcBorders>
            <w:vAlign w:val="center"/>
            <w:hideMark/>
          </w:tcPr>
          <w:p w14:paraId="5AEBB94D" w14:textId="77777777" w:rsidR="005C7C53" w:rsidRPr="00E13170" w:rsidRDefault="005C7C53" w:rsidP="00B345CB">
            <w:pPr>
              <w:keepNext/>
              <w:ind w:right="-106"/>
              <w:jc w:val="center"/>
              <w:rPr>
                <w:b/>
                <w:sz w:val="22"/>
                <w:szCs w:val="22"/>
              </w:rPr>
            </w:pPr>
            <w:r w:rsidRPr="00E13170">
              <w:rPr>
                <w:b/>
                <w:sz w:val="22"/>
                <w:szCs w:val="22"/>
              </w:rPr>
              <w:t>кол-во</w:t>
            </w:r>
          </w:p>
        </w:tc>
        <w:tc>
          <w:tcPr>
            <w:tcW w:w="621" w:type="dxa"/>
            <w:tcBorders>
              <w:top w:val="single" w:sz="4" w:space="0" w:color="auto"/>
              <w:left w:val="single" w:sz="4" w:space="0" w:color="auto"/>
              <w:bottom w:val="single" w:sz="4" w:space="0" w:color="auto"/>
              <w:right w:val="single" w:sz="4" w:space="0" w:color="auto"/>
            </w:tcBorders>
            <w:vAlign w:val="center"/>
            <w:hideMark/>
          </w:tcPr>
          <w:p w14:paraId="2030B716" w14:textId="77777777" w:rsidR="005C7C53" w:rsidRPr="00E13170" w:rsidRDefault="005C7C53" w:rsidP="00B345CB">
            <w:pPr>
              <w:keepNext/>
              <w:ind w:right="-106"/>
              <w:jc w:val="center"/>
              <w:rPr>
                <w:b/>
                <w:sz w:val="22"/>
                <w:szCs w:val="22"/>
              </w:rPr>
            </w:pPr>
            <w:r w:rsidRPr="00E13170">
              <w:rPr>
                <w:b/>
                <w:sz w:val="22"/>
                <w:szCs w:val="22"/>
              </w:rPr>
              <w:t>объем</w:t>
            </w:r>
          </w:p>
        </w:tc>
        <w:tc>
          <w:tcPr>
            <w:tcW w:w="454" w:type="dxa"/>
            <w:tcBorders>
              <w:top w:val="single" w:sz="4" w:space="0" w:color="auto"/>
              <w:left w:val="single" w:sz="4" w:space="0" w:color="auto"/>
              <w:bottom w:val="single" w:sz="4" w:space="0" w:color="auto"/>
              <w:right w:val="single" w:sz="4" w:space="0" w:color="auto"/>
            </w:tcBorders>
            <w:vAlign w:val="center"/>
            <w:hideMark/>
          </w:tcPr>
          <w:p w14:paraId="07EC80FE" w14:textId="77777777" w:rsidR="005C7C53" w:rsidRPr="00E13170" w:rsidRDefault="005C7C53" w:rsidP="00B345CB">
            <w:pPr>
              <w:keepNext/>
              <w:ind w:right="-106"/>
              <w:jc w:val="center"/>
              <w:rPr>
                <w:sz w:val="22"/>
                <w:szCs w:val="22"/>
              </w:rPr>
            </w:pPr>
            <w:r w:rsidRPr="00E13170">
              <w:rPr>
                <w:b/>
                <w:sz w:val="22"/>
                <w:szCs w:val="22"/>
              </w:rPr>
              <w:t>кол-во</w:t>
            </w:r>
          </w:p>
        </w:tc>
        <w:tc>
          <w:tcPr>
            <w:tcW w:w="680" w:type="dxa"/>
            <w:tcBorders>
              <w:top w:val="single" w:sz="4" w:space="0" w:color="auto"/>
              <w:left w:val="single" w:sz="4" w:space="0" w:color="auto"/>
              <w:bottom w:val="single" w:sz="4" w:space="0" w:color="auto"/>
              <w:right w:val="single" w:sz="4" w:space="0" w:color="auto"/>
            </w:tcBorders>
            <w:vAlign w:val="center"/>
            <w:hideMark/>
          </w:tcPr>
          <w:p w14:paraId="171D3404" w14:textId="77777777" w:rsidR="005C7C53" w:rsidRPr="00E13170" w:rsidRDefault="005C7C53" w:rsidP="00B345CB">
            <w:pPr>
              <w:keepNext/>
              <w:ind w:right="-106"/>
              <w:jc w:val="center"/>
              <w:rPr>
                <w:b/>
                <w:sz w:val="22"/>
                <w:szCs w:val="22"/>
              </w:rPr>
            </w:pPr>
            <w:r w:rsidRPr="00E13170">
              <w:rPr>
                <w:b/>
                <w:sz w:val="22"/>
                <w:szCs w:val="22"/>
              </w:rPr>
              <w:t>объем</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614994" w14:textId="77777777" w:rsidR="005C7C53" w:rsidRPr="00E13170" w:rsidRDefault="005C7C53" w:rsidP="00B345CB">
            <w:pPr>
              <w:keepNext/>
              <w:ind w:right="-106"/>
              <w:jc w:val="center"/>
              <w:rPr>
                <w:b/>
                <w:sz w:val="22"/>
                <w:szCs w:val="22"/>
              </w:rPr>
            </w:pPr>
            <w:r w:rsidRPr="00E13170">
              <w:rPr>
                <w:b/>
                <w:sz w:val="22"/>
                <w:szCs w:val="22"/>
              </w:rPr>
              <w:t>кол-во</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50A195" w14:textId="77777777" w:rsidR="005C7C53" w:rsidRPr="00E13170" w:rsidRDefault="005C7C53" w:rsidP="00B345CB">
            <w:pPr>
              <w:keepNext/>
              <w:ind w:right="-106"/>
              <w:jc w:val="center"/>
              <w:rPr>
                <w:b/>
                <w:sz w:val="22"/>
                <w:szCs w:val="22"/>
              </w:rPr>
            </w:pPr>
            <w:r w:rsidRPr="00E13170">
              <w:rPr>
                <w:b/>
                <w:sz w:val="22"/>
                <w:szCs w:val="22"/>
              </w:rPr>
              <w:t>объем</w:t>
            </w:r>
          </w:p>
        </w:tc>
        <w:tc>
          <w:tcPr>
            <w:tcW w:w="567" w:type="dxa"/>
            <w:tcBorders>
              <w:top w:val="single" w:sz="4" w:space="0" w:color="auto"/>
              <w:left w:val="single" w:sz="4" w:space="0" w:color="auto"/>
              <w:bottom w:val="single" w:sz="4" w:space="0" w:color="auto"/>
              <w:right w:val="single" w:sz="4" w:space="0" w:color="auto"/>
            </w:tcBorders>
            <w:vAlign w:val="center"/>
            <w:hideMark/>
          </w:tcPr>
          <w:p w14:paraId="4953C3C5" w14:textId="77777777" w:rsidR="005C7C53" w:rsidRPr="00E13170" w:rsidRDefault="005C7C53" w:rsidP="00B345CB">
            <w:pPr>
              <w:keepNext/>
              <w:ind w:right="-106"/>
              <w:jc w:val="center"/>
              <w:rPr>
                <w:b/>
                <w:sz w:val="22"/>
                <w:szCs w:val="22"/>
              </w:rPr>
            </w:pPr>
            <w:r w:rsidRPr="00E13170">
              <w:rPr>
                <w:b/>
                <w:sz w:val="22"/>
                <w:szCs w:val="22"/>
              </w:rPr>
              <w:t>кол-во</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8A331C" w14:textId="77777777" w:rsidR="005C7C53" w:rsidRPr="00E13170" w:rsidRDefault="005C7C53" w:rsidP="00B345CB">
            <w:pPr>
              <w:keepNext/>
              <w:ind w:right="-106"/>
              <w:jc w:val="center"/>
              <w:rPr>
                <w:b/>
                <w:sz w:val="22"/>
                <w:szCs w:val="22"/>
              </w:rPr>
            </w:pPr>
            <w:r w:rsidRPr="00E13170">
              <w:rPr>
                <w:b/>
                <w:sz w:val="22"/>
                <w:szCs w:val="22"/>
              </w:rPr>
              <w:t>объем</w:t>
            </w:r>
          </w:p>
        </w:tc>
        <w:tc>
          <w:tcPr>
            <w:tcW w:w="583" w:type="dxa"/>
            <w:tcBorders>
              <w:top w:val="single" w:sz="4" w:space="0" w:color="auto"/>
              <w:left w:val="single" w:sz="4" w:space="0" w:color="auto"/>
              <w:bottom w:val="single" w:sz="4" w:space="0" w:color="auto"/>
              <w:right w:val="single" w:sz="4" w:space="0" w:color="auto"/>
            </w:tcBorders>
            <w:vAlign w:val="center"/>
            <w:hideMark/>
          </w:tcPr>
          <w:p w14:paraId="29D78B25" w14:textId="77777777" w:rsidR="005C7C53" w:rsidRPr="00E13170" w:rsidRDefault="005C7C53" w:rsidP="00B345CB">
            <w:pPr>
              <w:keepNext/>
              <w:ind w:right="-106"/>
              <w:jc w:val="center"/>
              <w:rPr>
                <w:b/>
                <w:sz w:val="22"/>
                <w:szCs w:val="22"/>
              </w:rPr>
            </w:pPr>
            <w:r w:rsidRPr="00E13170">
              <w:rPr>
                <w:b/>
                <w:sz w:val="22"/>
                <w:szCs w:val="22"/>
              </w:rPr>
              <w:t>кол-во</w:t>
            </w:r>
          </w:p>
        </w:tc>
        <w:tc>
          <w:tcPr>
            <w:tcW w:w="615" w:type="dxa"/>
            <w:tcBorders>
              <w:top w:val="single" w:sz="4" w:space="0" w:color="auto"/>
              <w:left w:val="single" w:sz="4" w:space="0" w:color="auto"/>
              <w:bottom w:val="single" w:sz="4" w:space="0" w:color="auto"/>
              <w:right w:val="single" w:sz="4" w:space="0" w:color="auto"/>
            </w:tcBorders>
            <w:vAlign w:val="center"/>
            <w:hideMark/>
          </w:tcPr>
          <w:p w14:paraId="4D01D957" w14:textId="77777777" w:rsidR="005C7C53" w:rsidRPr="00E13170" w:rsidRDefault="005C7C53" w:rsidP="00B345CB">
            <w:pPr>
              <w:keepNext/>
              <w:tabs>
                <w:tab w:val="left" w:pos="538"/>
              </w:tabs>
              <w:ind w:right="-106"/>
              <w:jc w:val="center"/>
              <w:rPr>
                <w:b/>
                <w:sz w:val="22"/>
                <w:szCs w:val="22"/>
              </w:rPr>
            </w:pPr>
            <w:r w:rsidRPr="00E13170">
              <w:rPr>
                <w:b/>
                <w:sz w:val="22"/>
                <w:szCs w:val="22"/>
              </w:rPr>
              <w:t>объем</w:t>
            </w:r>
          </w:p>
        </w:tc>
        <w:tc>
          <w:tcPr>
            <w:tcW w:w="630" w:type="dxa"/>
            <w:tcBorders>
              <w:top w:val="single" w:sz="4" w:space="0" w:color="auto"/>
              <w:left w:val="single" w:sz="4" w:space="0" w:color="auto"/>
              <w:bottom w:val="single" w:sz="4" w:space="0" w:color="auto"/>
              <w:right w:val="single" w:sz="4" w:space="0" w:color="auto"/>
            </w:tcBorders>
            <w:vAlign w:val="center"/>
            <w:hideMark/>
          </w:tcPr>
          <w:p w14:paraId="5AFBC2B5" w14:textId="77777777" w:rsidR="005C7C53" w:rsidRPr="00E13170" w:rsidRDefault="005C7C53" w:rsidP="00B345CB">
            <w:pPr>
              <w:keepNext/>
              <w:ind w:right="-106"/>
              <w:jc w:val="center"/>
              <w:rPr>
                <w:b/>
                <w:sz w:val="22"/>
                <w:szCs w:val="22"/>
              </w:rPr>
            </w:pPr>
            <w:r w:rsidRPr="00E13170">
              <w:rPr>
                <w:b/>
                <w:sz w:val="22"/>
                <w:szCs w:val="22"/>
              </w:rPr>
              <w:t>кол-во</w:t>
            </w:r>
          </w:p>
        </w:tc>
        <w:tc>
          <w:tcPr>
            <w:tcW w:w="582" w:type="dxa"/>
            <w:tcBorders>
              <w:top w:val="single" w:sz="4" w:space="0" w:color="auto"/>
              <w:left w:val="single" w:sz="4" w:space="0" w:color="auto"/>
              <w:bottom w:val="single" w:sz="4" w:space="0" w:color="auto"/>
              <w:right w:val="single" w:sz="4" w:space="0" w:color="auto"/>
            </w:tcBorders>
            <w:vAlign w:val="center"/>
            <w:hideMark/>
          </w:tcPr>
          <w:p w14:paraId="07698D5F" w14:textId="77777777" w:rsidR="005C7C53" w:rsidRPr="00E13170" w:rsidRDefault="005C7C53" w:rsidP="00B345CB">
            <w:pPr>
              <w:keepNext/>
              <w:ind w:right="-106"/>
              <w:jc w:val="center"/>
              <w:rPr>
                <w:b/>
                <w:sz w:val="22"/>
                <w:szCs w:val="22"/>
              </w:rPr>
            </w:pPr>
            <w:r w:rsidRPr="00E13170">
              <w:rPr>
                <w:b/>
                <w:sz w:val="22"/>
                <w:szCs w:val="22"/>
              </w:rPr>
              <w:t>объем</w:t>
            </w:r>
          </w:p>
        </w:tc>
        <w:tc>
          <w:tcPr>
            <w:tcW w:w="850" w:type="dxa"/>
            <w:tcBorders>
              <w:top w:val="single" w:sz="4" w:space="0" w:color="auto"/>
              <w:left w:val="single" w:sz="4" w:space="0" w:color="auto"/>
              <w:bottom w:val="single" w:sz="4" w:space="0" w:color="auto"/>
              <w:right w:val="single" w:sz="4" w:space="0" w:color="auto"/>
            </w:tcBorders>
            <w:vAlign w:val="center"/>
            <w:hideMark/>
          </w:tcPr>
          <w:p w14:paraId="77613366" w14:textId="77777777" w:rsidR="005C7C53" w:rsidRPr="00E13170" w:rsidRDefault="005C7C53" w:rsidP="00B345CB">
            <w:pPr>
              <w:keepNext/>
              <w:ind w:right="-106"/>
              <w:jc w:val="center"/>
              <w:rPr>
                <w:b/>
                <w:sz w:val="22"/>
                <w:szCs w:val="22"/>
              </w:rPr>
            </w:pPr>
            <w:r w:rsidRPr="00E13170">
              <w:rPr>
                <w:b/>
                <w:sz w:val="22"/>
                <w:szCs w:val="22"/>
              </w:rPr>
              <w:t>кол-во</w:t>
            </w:r>
          </w:p>
        </w:tc>
      </w:tr>
      <w:tr w:rsidR="005C7C53" w:rsidRPr="00E13170" w14:paraId="254BC0A6" w14:textId="77777777" w:rsidTr="00293F42">
        <w:trPr>
          <w:tblHeader/>
          <w:jc w:val="center"/>
        </w:trPr>
        <w:tc>
          <w:tcPr>
            <w:tcW w:w="453" w:type="dxa"/>
            <w:tcBorders>
              <w:top w:val="single" w:sz="4" w:space="0" w:color="auto"/>
              <w:left w:val="single" w:sz="4" w:space="0" w:color="auto"/>
              <w:bottom w:val="single" w:sz="4" w:space="0" w:color="auto"/>
              <w:right w:val="single" w:sz="4" w:space="0" w:color="auto"/>
            </w:tcBorders>
            <w:vAlign w:val="center"/>
            <w:hideMark/>
          </w:tcPr>
          <w:p w14:paraId="325F0366" w14:textId="77777777" w:rsidR="005C7C53" w:rsidRPr="00E13170" w:rsidRDefault="005C7C53" w:rsidP="00B345CB">
            <w:pPr>
              <w:ind w:right="-106"/>
              <w:jc w:val="center"/>
              <w:rPr>
                <w:sz w:val="22"/>
                <w:szCs w:val="22"/>
              </w:rPr>
            </w:pPr>
            <w:r w:rsidRPr="00E13170">
              <w:rPr>
                <w:sz w:val="22"/>
                <w:szCs w:val="22"/>
              </w:rPr>
              <w:t>1</w:t>
            </w:r>
          </w:p>
        </w:tc>
        <w:tc>
          <w:tcPr>
            <w:tcW w:w="1106" w:type="dxa"/>
            <w:tcBorders>
              <w:top w:val="single" w:sz="4" w:space="0" w:color="auto"/>
              <w:left w:val="single" w:sz="4" w:space="0" w:color="auto"/>
              <w:bottom w:val="single" w:sz="4" w:space="0" w:color="auto"/>
              <w:right w:val="single" w:sz="4" w:space="0" w:color="auto"/>
            </w:tcBorders>
            <w:vAlign w:val="center"/>
            <w:hideMark/>
          </w:tcPr>
          <w:p w14:paraId="02121C9A" w14:textId="77777777" w:rsidR="005C7C53" w:rsidRPr="00E13170" w:rsidRDefault="005C7C53" w:rsidP="00B345CB">
            <w:pPr>
              <w:ind w:right="-106"/>
              <w:jc w:val="center"/>
              <w:rPr>
                <w:sz w:val="22"/>
                <w:szCs w:val="22"/>
              </w:rPr>
            </w:pPr>
            <w:r w:rsidRPr="00E13170">
              <w:rPr>
                <w:sz w:val="22"/>
                <w:szCs w:val="22"/>
              </w:rPr>
              <w:t>2</w:t>
            </w:r>
          </w:p>
        </w:tc>
        <w:tc>
          <w:tcPr>
            <w:tcW w:w="866" w:type="dxa"/>
            <w:tcBorders>
              <w:top w:val="single" w:sz="4" w:space="0" w:color="auto"/>
              <w:left w:val="single" w:sz="4" w:space="0" w:color="auto"/>
              <w:bottom w:val="single" w:sz="4" w:space="0" w:color="auto"/>
              <w:right w:val="single" w:sz="4" w:space="0" w:color="auto"/>
            </w:tcBorders>
            <w:vAlign w:val="center"/>
            <w:hideMark/>
          </w:tcPr>
          <w:p w14:paraId="0BDFEA6F" w14:textId="77777777" w:rsidR="005C7C53" w:rsidRPr="00E13170" w:rsidRDefault="005C7C53" w:rsidP="00B345CB">
            <w:pPr>
              <w:ind w:right="-106"/>
              <w:jc w:val="center"/>
              <w:rPr>
                <w:sz w:val="22"/>
                <w:szCs w:val="22"/>
              </w:rPr>
            </w:pPr>
            <w:r w:rsidRPr="00E13170">
              <w:rPr>
                <w:sz w:val="22"/>
                <w:szCs w:val="22"/>
              </w:rPr>
              <w:t>3</w:t>
            </w:r>
          </w:p>
        </w:tc>
        <w:tc>
          <w:tcPr>
            <w:tcW w:w="551" w:type="dxa"/>
            <w:tcBorders>
              <w:top w:val="single" w:sz="4" w:space="0" w:color="auto"/>
              <w:left w:val="single" w:sz="4" w:space="0" w:color="auto"/>
              <w:bottom w:val="single" w:sz="4" w:space="0" w:color="auto"/>
              <w:right w:val="single" w:sz="4" w:space="0" w:color="auto"/>
            </w:tcBorders>
            <w:vAlign w:val="center"/>
            <w:hideMark/>
          </w:tcPr>
          <w:p w14:paraId="2831576E" w14:textId="77777777" w:rsidR="005C7C53" w:rsidRPr="00E13170" w:rsidRDefault="005C7C53" w:rsidP="00B345CB">
            <w:pPr>
              <w:ind w:right="-106"/>
              <w:jc w:val="center"/>
              <w:rPr>
                <w:sz w:val="22"/>
                <w:szCs w:val="22"/>
              </w:rPr>
            </w:pPr>
            <w:r w:rsidRPr="00E13170">
              <w:rPr>
                <w:sz w:val="22"/>
                <w:szCs w:val="22"/>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07F3DCCA" w14:textId="77777777" w:rsidR="005C7C53" w:rsidRPr="00E13170" w:rsidRDefault="005C7C53" w:rsidP="00B345CB">
            <w:pPr>
              <w:ind w:right="-106"/>
              <w:jc w:val="center"/>
              <w:rPr>
                <w:sz w:val="22"/>
                <w:szCs w:val="22"/>
              </w:rPr>
            </w:pPr>
            <w:r w:rsidRPr="00E13170">
              <w:rPr>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69E0B4" w14:textId="77777777" w:rsidR="005C7C53" w:rsidRPr="00E13170" w:rsidRDefault="005C7C53" w:rsidP="00B345CB">
            <w:pPr>
              <w:ind w:right="-106"/>
              <w:jc w:val="center"/>
              <w:rPr>
                <w:sz w:val="22"/>
                <w:szCs w:val="22"/>
              </w:rPr>
            </w:pPr>
            <w:r w:rsidRPr="00E13170">
              <w:rPr>
                <w:sz w:val="22"/>
                <w:szCs w:val="22"/>
              </w:rPr>
              <w:t>6</w:t>
            </w:r>
          </w:p>
        </w:tc>
        <w:tc>
          <w:tcPr>
            <w:tcW w:w="866" w:type="dxa"/>
            <w:tcBorders>
              <w:top w:val="single" w:sz="4" w:space="0" w:color="auto"/>
              <w:left w:val="single" w:sz="4" w:space="0" w:color="auto"/>
              <w:bottom w:val="single" w:sz="4" w:space="0" w:color="auto"/>
              <w:right w:val="single" w:sz="4" w:space="0" w:color="auto"/>
            </w:tcBorders>
            <w:vAlign w:val="center"/>
            <w:hideMark/>
          </w:tcPr>
          <w:p w14:paraId="45DE14C5" w14:textId="77777777" w:rsidR="005C7C53" w:rsidRPr="00E13170" w:rsidRDefault="005C7C53" w:rsidP="00B345CB">
            <w:pPr>
              <w:ind w:right="-106"/>
              <w:jc w:val="center"/>
              <w:rPr>
                <w:sz w:val="22"/>
                <w:szCs w:val="22"/>
              </w:rPr>
            </w:pPr>
            <w:r w:rsidRPr="00E13170">
              <w:rPr>
                <w:sz w:val="22"/>
                <w:szCs w:val="22"/>
              </w:rPr>
              <w:t>7</w:t>
            </w:r>
          </w:p>
        </w:tc>
        <w:tc>
          <w:tcPr>
            <w:tcW w:w="748" w:type="dxa"/>
            <w:tcBorders>
              <w:top w:val="single" w:sz="4" w:space="0" w:color="auto"/>
              <w:left w:val="single" w:sz="4" w:space="0" w:color="auto"/>
              <w:bottom w:val="single" w:sz="4" w:space="0" w:color="auto"/>
              <w:right w:val="single" w:sz="4" w:space="0" w:color="auto"/>
            </w:tcBorders>
            <w:vAlign w:val="center"/>
            <w:hideMark/>
          </w:tcPr>
          <w:p w14:paraId="73CFB4AC" w14:textId="77777777" w:rsidR="005C7C53" w:rsidRPr="00E13170" w:rsidRDefault="005C7C53" w:rsidP="00B345CB">
            <w:pPr>
              <w:ind w:right="-106"/>
              <w:jc w:val="center"/>
              <w:rPr>
                <w:sz w:val="22"/>
                <w:szCs w:val="22"/>
              </w:rPr>
            </w:pPr>
            <w:r w:rsidRPr="00E13170">
              <w:rPr>
                <w:sz w:val="22"/>
                <w:szCs w:val="22"/>
              </w:rPr>
              <w:t>8</w:t>
            </w:r>
          </w:p>
        </w:tc>
        <w:tc>
          <w:tcPr>
            <w:tcW w:w="654" w:type="dxa"/>
            <w:tcBorders>
              <w:top w:val="single" w:sz="4" w:space="0" w:color="auto"/>
              <w:left w:val="single" w:sz="4" w:space="0" w:color="auto"/>
              <w:bottom w:val="single" w:sz="4" w:space="0" w:color="auto"/>
              <w:right w:val="single" w:sz="4" w:space="0" w:color="auto"/>
            </w:tcBorders>
            <w:vAlign w:val="center"/>
            <w:hideMark/>
          </w:tcPr>
          <w:p w14:paraId="0253309C" w14:textId="77777777" w:rsidR="005C7C53" w:rsidRPr="00E13170" w:rsidRDefault="005C7C53" w:rsidP="00B345CB">
            <w:pPr>
              <w:ind w:right="-106"/>
              <w:jc w:val="center"/>
              <w:rPr>
                <w:sz w:val="22"/>
                <w:szCs w:val="22"/>
              </w:rPr>
            </w:pPr>
            <w:r w:rsidRPr="00E13170">
              <w:rPr>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7C898B" w14:textId="77777777" w:rsidR="005C7C53" w:rsidRPr="00E13170" w:rsidRDefault="005C7C53" w:rsidP="00B345CB">
            <w:pPr>
              <w:ind w:right="-106"/>
              <w:jc w:val="center"/>
              <w:rPr>
                <w:sz w:val="22"/>
                <w:szCs w:val="22"/>
              </w:rPr>
            </w:pPr>
            <w:r w:rsidRPr="00E13170">
              <w:rPr>
                <w:sz w:val="22"/>
                <w:szCs w:val="22"/>
              </w:rPr>
              <w:t>10</w:t>
            </w:r>
          </w:p>
        </w:tc>
        <w:tc>
          <w:tcPr>
            <w:tcW w:w="655" w:type="dxa"/>
            <w:tcBorders>
              <w:top w:val="single" w:sz="4" w:space="0" w:color="auto"/>
              <w:left w:val="single" w:sz="4" w:space="0" w:color="auto"/>
              <w:bottom w:val="single" w:sz="4" w:space="0" w:color="auto"/>
              <w:right w:val="single" w:sz="4" w:space="0" w:color="auto"/>
            </w:tcBorders>
            <w:vAlign w:val="center"/>
            <w:hideMark/>
          </w:tcPr>
          <w:p w14:paraId="60B56E2A" w14:textId="77777777" w:rsidR="005C7C53" w:rsidRPr="00E13170" w:rsidRDefault="005C7C53" w:rsidP="00B345CB">
            <w:pPr>
              <w:ind w:right="-106"/>
              <w:jc w:val="center"/>
              <w:rPr>
                <w:sz w:val="22"/>
                <w:szCs w:val="22"/>
              </w:rPr>
            </w:pPr>
            <w:r w:rsidRPr="00E13170">
              <w:rPr>
                <w:sz w:val="22"/>
                <w:szCs w:val="22"/>
              </w:rPr>
              <w:t>11</w:t>
            </w:r>
          </w:p>
        </w:tc>
        <w:tc>
          <w:tcPr>
            <w:tcW w:w="621" w:type="dxa"/>
            <w:tcBorders>
              <w:top w:val="single" w:sz="4" w:space="0" w:color="auto"/>
              <w:left w:val="single" w:sz="4" w:space="0" w:color="auto"/>
              <w:bottom w:val="single" w:sz="4" w:space="0" w:color="auto"/>
              <w:right w:val="single" w:sz="4" w:space="0" w:color="auto"/>
            </w:tcBorders>
            <w:vAlign w:val="center"/>
            <w:hideMark/>
          </w:tcPr>
          <w:p w14:paraId="2B503BD8" w14:textId="77777777" w:rsidR="005C7C53" w:rsidRPr="00E13170" w:rsidRDefault="005C7C53" w:rsidP="00B345CB">
            <w:pPr>
              <w:ind w:right="-106"/>
              <w:jc w:val="center"/>
              <w:rPr>
                <w:sz w:val="22"/>
                <w:szCs w:val="22"/>
              </w:rPr>
            </w:pPr>
            <w:r w:rsidRPr="00E13170">
              <w:rPr>
                <w:sz w:val="22"/>
                <w:szCs w:val="22"/>
              </w:rPr>
              <w:t>12</w:t>
            </w:r>
          </w:p>
        </w:tc>
        <w:tc>
          <w:tcPr>
            <w:tcW w:w="454" w:type="dxa"/>
            <w:tcBorders>
              <w:top w:val="single" w:sz="4" w:space="0" w:color="auto"/>
              <w:left w:val="single" w:sz="4" w:space="0" w:color="auto"/>
              <w:bottom w:val="single" w:sz="4" w:space="0" w:color="auto"/>
              <w:right w:val="single" w:sz="4" w:space="0" w:color="auto"/>
            </w:tcBorders>
            <w:vAlign w:val="center"/>
            <w:hideMark/>
          </w:tcPr>
          <w:p w14:paraId="4014873D" w14:textId="77777777" w:rsidR="005C7C53" w:rsidRPr="00E13170" w:rsidRDefault="005C7C53" w:rsidP="00B345CB">
            <w:pPr>
              <w:ind w:right="-106"/>
              <w:jc w:val="center"/>
              <w:rPr>
                <w:sz w:val="22"/>
                <w:szCs w:val="22"/>
              </w:rPr>
            </w:pPr>
            <w:r w:rsidRPr="00E13170">
              <w:rPr>
                <w:sz w:val="22"/>
                <w:szCs w:val="22"/>
              </w:rPr>
              <w:t>13</w:t>
            </w:r>
          </w:p>
        </w:tc>
        <w:tc>
          <w:tcPr>
            <w:tcW w:w="680" w:type="dxa"/>
            <w:tcBorders>
              <w:top w:val="single" w:sz="4" w:space="0" w:color="auto"/>
              <w:left w:val="single" w:sz="4" w:space="0" w:color="auto"/>
              <w:bottom w:val="single" w:sz="4" w:space="0" w:color="auto"/>
              <w:right w:val="single" w:sz="4" w:space="0" w:color="auto"/>
            </w:tcBorders>
            <w:vAlign w:val="center"/>
            <w:hideMark/>
          </w:tcPr>
          <w:p w14:paraId="6E950AB8" w14:textId="77777777" w:rsidR="005C7C53" w:rsidRPr="00E13170" w:rsidRDefault="005C7C53" w:rsidP="00B345CB">
            <w:pPr>
              <w:ind w:right="-106"/>
              <w:jc w:val="center"/>
              <w:rPr>
                <w:sz w:val="22"/>
                <w:szCs w:val="22"/>
              </w:rPr>
            </w:pPr>
            <w:r w:rsidRPr="00E13170">
              <w:rPr>
                <w:sz w:val="22"/>
                <w:szCs w:val="22"/>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66C933B2" w14:textId="77777777" w:rsidR="005C7C53" w:rsidRPr="00E13170" w:rsidRDefault="005C7C53" w:rsidP="00B345CB">
            <w:pPr>
              <w:ind w:right="-106"/>
              <w:jc w:val="center"/>
              <w:rPr>
                <w:sz w:val="22"/>
                <w:szCs w:val="22"/>
              </w:rPr>
            </w:pPr>
            <w:r w:rsidRPr="00E13170">
              <w:rPr>
                <w:sz w:val="22"/>
                <w:szCs w:val="22"/>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1216F" w14:textId="77777777" w:rsidR="005C7C53" w:rsidRPr="00E13170" w:rsidRDefault="005C7C53" w:rsidP="00B345CB">
            <w:pPr>
              <w:ind w:right="-106"/>
              <w:jc w:val="center"/>
              <w:rPr>
                <w:sz w:val="22"/>
                <w:szCs w:val="22"/>
              </w:rPr>
            </w:pPr>
            <w:r w:rsidRPr="00E13170">
              <w:rPr>
                <w:sz w:val="22"/>
                <w:szCs w:val="22"/>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24FC7D23" w14:textId="77777777" w:rsidR="005C7C53" w:rsidRPr="00E13170" w:rsidRDefault="005C7C53" w:rsidP="00B345CB">
            <w:pPr>
              <w:ind w:right="-106"/>
              <w:jc w:val="center"/>
              <w:rPr>
                <w:sz w:val="22"/>
                <w:szCs w:val="22"/>
              </w:rPr>
            </w:pPr>
            <w:r w:rsidRPr="00E13170">
              <w:rPr>
                <w:sz w:val="22"/>
                <w:szCs w:val="22"/>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14:paraId="05596B14" w14:textId="77777777" w:rsidR="005C7C53" w:rsidRPr="00E13170" w:rsidRDefault="005C7C53" w:rsidP="00B345CB">
            <w:pPr>
              <w:ind w:right="-106"/>
              <w:jc w:val="center"/>
              <w:rPr>
                <w:sz w:val="22"/>
                <w:szCs w:val="22"/>
              </w:rPr>
            </w:pPr>
            <w:r w:rsidRPr="00E13170">
              <w:rPr>
                <w:sz w:val="22"/>
                <w:szCs w:val="22"/>
              </w:rPr>
              <w:t>18</w:t>
            </w:r>
          </w:p>
        </w:tc>
        <w:tc>
          <w:tcPr>
            <w:tcW w:w="583" w:type="dxa"/>
            <w:tcBorders>
              <w:top w:val="single" w:sz="4" w:space="0" w:color="auto"/>
              <w:left w:val="single" w:sz="4" w:space="0" w:color="auto"/>
              <w:bottom w:val="single" w:sz="4" w:space="0" w:color="auto"/>
              <w:right w:val="single" w:sz="4" w:space="0" w:color="auto"/>
            </w:tcBorders>
            <w:vAlign w:val="center"/>
            <w:hideMark/>
          </w:tcPr>
          <w:p w14:paraId="526D9D0E" w14:textId="77777777" w:rsidR="005C7C53" w:rsidRPr="00E13170" w:rsidRDefault="005C7C53" w:rsidP="00B345CB">
            <w:pPr>
              <w:ind w:right="-106"/>
              <w:jc w:val="center"/>
              <w:rPr>
                <w:sz w:val="22"/>
                <w:szCs w:val="22"/>
              </w:rPr>
            </w:pPr>
            <w:r w:rsidRPr="00E13170">
              <w:rPr>
                <w:sz w:val="22"/>
                <w:szCs w:val="22"/>
              </w:rPr>
              <w:t>19</w:t>
            </w:r>
          </w:p>
        </w:tc>
        <w:tc>
          <w:tcPr>
            <w:tcW w:w="615" w:type="dxa"/>
            <w:tcBorders>
              <w:top w:val="single" w:sz="4" w:space="0" w:color="auto"/>
              <w:left w:val="single" w:sz="4" w:space="0" w:color="auto"/>
              <w:bottom w:val="single" w:sz="4" w:space="0" w:color="auto"/>
              <w:right w:val="single" w:sz="4" w:space="0" w:color="auto"/>
            </w:tcBorders>
            <w:vAlign w:val="center"/>
            <w:hideMark/>
          </w:tcPr>
          <w:p w14:paraId="522F042B" w14:textId="77777777" w:rsidR="005C7C53" w:rsidRPr="00E13170" w:rsidRDefault="005C7C53" w:rsidP="00B345CB">
            <w:pPr>
              <w:ind w:right="-106"/>
              <w:jc w:val="center"/>
              <w:rPr>
                <w:sz w:val="22"/>
                <w:szCs w:val="22"/>
              </w:rPr>
            </w:pPr>
            <w:r w:rsidRPr="00E13170">
              <w:rPr>
                <w:sz w:val="22"/>
                <w:szCs w:val="22"/>
              </w:rPr>
              <w:t>20</w:t>
            </w:r>
          </w:p>
        </w:tc>
        <w:tc>
          <w:tcPr>
            <w:tcW w:w="630" w:type="dxa"/>
            <w:tcBorders>
              <w:top w:val="single" w:sz="4" w:space="0" w:color="auto"/>
              <w:left w:val="single" w:sz="4" w:space="0" w:color="auto"/>
              <w:bottom w:val="single" w:sz="4" w:space="0" w:color="auto"/>
              <w:right w:val="single" w:sz="4" w:space="0" w:color="auto"/>
            </w:tcBorders>
            <w:vAlign w:val="center"/>
            <w:hideMark/>
          </w:tcPr>
          <w:p w14:paraId="70BFB68A" w14:textId="77777777" w:rsidR="005C7C53" w:rsidRPr="00E13170" w:rsidRDefault="005C7C53" w:rsidP="00B345CB">
            <w:pPr>
              <w:ind w:right="-106"/>
              <w:jc w:val="center"/>
              <w:rPr>
                <w:sz w:val="22"/>
                <w:szCs w:val="22"/>
              </w:rPr>
            </w:pPr>
            <w:r w:rsidRPr="00E13170">
              <w:rPr>
                <w:sz w:val="22"/>
                <w:szCs w:val="22"/>
              </w:rPr>
              <w:t>21</w:t>
            </w:r>
          </w:p>
        </w:tc>
        <w:tc>
          <w:tcPr>
            <w:tcW w:w="582" w:type="dxa"/>
            <w:tcBorders>
              <w:top w:val="single" w:sz="4" w:space="0" w:color="auto"/>
              <w:left w:val="single" w:sz="4" w:space="0" w:color="auto"/>
              <w:bottom w:val="single" w:sz="4" w:space="0" w:color="auto"/>
              <w:right w:val="single" w:sz="4" w:space="0" w:color="auto"/>
            </w:tcBorders>
            <w:vAlign w:val="center"/>
            <w:hideMark/>
          </w:tcPr>
          <w:p w14:paraId="05CAD2EF" w14:textId="77777777" w:rsidR="005C7C53" w:rsidRPr="00E13170" w:rsidRDefault="005C7C53" w:rsidP="00B345CB">
            <w:pPr>
              <w:ind w:right="-106"/>
              <w:jc w:val="center"/>
              <w:rPr>
                <w:sz w:val="22"/>
                <w:szCs w:val="22"/>
              </w:rPr>
            </w:pPr>
            <w:r w:rsidRPr="00E13170">
              <w:rPr>
                <w:sz w:val="22"/>
                <w:szCs w:val="22"/>
              </w:rPr>
              <w:t>22</w:t>
            </w:r>
          </w:p>
        </w:tc>
        <w:tc>
          <w:tcPr>
            <w:tcW w:w="850" w:type="dxa"/>
            <w:tcBorders>
              <w:top w:val="single" w:sz="4" w:space="0" w:color="auto"/>
              <w:left w:val="single" w:sz="4" w:space="0" w:color="auto"/>
              <w:bottom w:val="single" w:sz="4" w:space="0" w:color="auto"/>
              <w:right w:val="single" w:sz="4" w:space="0" w:color="auto"/>
            </w:tcBorders>
            <w:vAlign w:val="center"/>
            <w:hideMark/>
          </w:tcPr>
          <w:p w14:paraId="510AC59C" w14:textId="77777777" w:rsidR="005C7C53" w:rsidRPr="00E13170" w:rsidRDefault="005C7C53" w:rsidP="00B345CB">
            <w:pPr>
              <w:ind w:right="-106"/>
              <w:jc w:val="center"/>
              <w:rPr>
                <w:sz w:val="22"/>
                <w:szCs w:val="22"/>
              </w:rPr>
            </w:pPr>
            <w:r w:rsidRPr="00E13170">
              <w:rPr>
                <w:sz w:val="22"/>
                <w:szCs w:val="22"/>
              </w:rPr>
              <w:t>23</w:t>
            </w:r>
          </w:p>
        </w:tc>
      </w:tr>
      <w:tr w:rsidR="00346A9D" w:rsidRPr="00E13170" w14:paraId="23B3611D" w14:textId="77777777" w:rsidTr="00293F42">
        <w:trPr>
          <w:jc w:val="center"/>
        </w:trPr>
        <w:tc>
          <w:tcPr>
            <w:tcW w:w="453" w:type="dxa"/>
            <w:tcBorders>
              <w:top w:val="single" w:sz="4" w:space="0" w:color="auto"/>
              <w:left w:val="single" w:sz="4" w:space="0" w:color="auto"/>
              <w:bottom w:val="single" w:sz="4" w:space="0" w:color="auto"/>
              <w:right w:val="single" w:sz="4" w:space="0" w:color="auto"/>
            </w:tcBorders>
            <w:vAlign w:val="center"/>
          </w:tcPr>
          <w:p w14:paraId="662A6503" w14:textId="77777777" w:rsidR="00346A9D" w:rsidRPr="00E13170" w:rsidRDefault="00346A9D" w:rsidP="00346A9D">
            <w:pPr>
              <w:rPr>
                <w:sz w:val="22"/>
                <w:szCs w:val="22"/>
              </w:rPr>
            </w:pPr>
          </w:p>
        </w:tc>
        <w:tc>
          <w:tcPr>
            <w:tcW w:w="1106" w:type="dxa"/>
            <w:tcBorders>
              <w:top w:val="single" w:sz="4" w:space="0" w:color="auto"/>
              <w:left w:val="single" w:sz="4" w:space="0" w:color="auto"/>
              <w:bottom w:val="single" w:sz="4" w:space="0" w:color="auto"/>
              <w:right w:val="single" w:sz="4" w:space="0" w:color="auto"/>
            </w:tcBorders>
            <w:vAlign w:val="center"/>
            <w:hideMark/>
          </w:tcPr>
          <w:p w14:paraId="03721396" w14:textId="77777777" w:rsidR="00346A9D" w:rsidRPr="00E13170" w:rsidRDefault="00346A9D" w:rsidP="00346A9D">
            <w:pPr>
              <w:keepNext/>
              <w:rPr>
                <w:sz w:val="22"/>
                <w:szCs w:val="22"/>
              </w:rPr>
            </w:pPr>
            <w:proofErr w:type="spellStart"/>
            <w:r w:rsidRPr="00E13170">
              <w:rPr>
                <w:sz w:val="22"/>
                <w:szCs w:val="22"/>
              </w:rPr>
              <w:t>ОНиМК</w:t>
            </w:r>
            <w:proofErr w:type="spellEnd"/>
          </w:p>
        </w:tc>
        <w:tc>
          <w:tcPr>
            <w:tcW w:w="866" w:type="dxa"/>
            <w:tcBorders>
              <w:top w:val="single" w:sz="4" w:space="0" w:color="auto"/>
              <w:left w:val="single" w:sz="4" w:space="0" w:color="auto"/>
              <w:bottom w:val="single" w:sz="4" w:space="0" w:color="auto"/>
              <w:right w:val="single" w:sz="4" w:space="0" w:color="auto"/>
            </w:tcBorders>
            <w:vAlign w:val="center"/>
            <w:hideMark/>
          </w:tcPr>
          <w:p w14:paraId="4A661FC2" w14:textId="43A8CBF5" w:rsidR="00346A9D" w:rsidRPr="00E13170" w:rsidRDefault="00346A9D" w:rsidP="00346A9D">
            <w:pPr>
              <w:keepNext/>
              <w:jc w:val="center"/>
              <w:rPr>
                <w:sz w:val="22"/>
                <w:szCs w:val="22"/>
              </w:rPr>
            </w:pPr>
          </w:p>
        </w:tc>
        <w:tc>
          <w:tcPr>
            <w:tcW w:w="551" w:type="dxa"/>
            <w:tcBorders>
              <w:top w:val="single" w:sz="4" w:space="0" w:color="auto"/>
              <w:left w:val="single" w:sz="4" w:space="0" w:color="auto"/>
              <w:bottom w:val="single" w:sz="4" w:space="0" w:color="auto"/>
              <w:right w:val="single" w:sz="4" w:space="0" w:color="auto"/>
            </w:tcBorders>
            <w:vAlign w:val="center"/>
            <w:hideMark/>
          </w:tcPr>
          <w:p w14:paraId="4ADD2D24" w14:textId="3DA55550" w:rsidR="00346A9D" w:rsidRPr="00E13170" w:rsidRDefault="00346A9D" w:rsidP="00346A9D">
            <w:pPr>
              <w:keepNext/>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219ABDA" w14:textId="04CEE77D" w:rsidR="00346A9D" w:rsidRPr="0073270D" w:rsidRDefault="00346A9D" w:rsidP="00346A9D">
            <w:pPr>
              <w:keepNext/>
              <w:jc w:val="center"/>
              <w:rPr>
                <w:sz w:val="22"/>
                <w:szCs w:val="22"/>
              </w:rPr>
            </w:pPr>
            <w:r w:rsidRPr="0073270D">
              <w:rPr>
                <w:b/>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E281A4" w14:textId="0247CFFB" w:rsidR="00346A9D" w:rsidRPr="0073270D" w:rsidRDefault="00346A9D" w:rsidP="00346A9D">
            <w:pPr>
              <w:keepNext/>
              <w:jc w:val="center"/>
              <w:rPr>
                <w:sz w:val="22"/>
                <w:szCs w:val="22"/>
              </w:rPr>
            </w:pPr>
            <w:r w:rsidRPr="0073270D">
              <w:rPr>
                <w:b/>
              </w:rPr>
              <w:t xml:space="preserve">7 </w:t>
            </w:r>
            <w:proofErr w:type="spellStart"/>
            <w:r w:rsidRPr="0073270D">
              <w:rPr>
                <w:b/>
              </w:rPr>
              <w:t>п.л</w:t>
            </w:r>
            <w:proofErr w:type="spellEnd"/>
            <w:r w:rsidRPr="0073270D">
              <w:rPr>
                <w:b/>
              </w:rPr>
              <w:t xml:space="preserve"> </w:t>
            </w:r>
          </w:p>
        </w:tc>
        <w:tc>
          <w:tcPr>
            <w:tcW w:w="866" w:type="dxa"/>
            <w:tcBorders>
              <w:top w:val="single" w:sz="4" w:space="0" w:color="auto"/>
              <w:left w:val="single" w:sz="4" w:space="0" w:color="auto"/>
              <w:bottom w:val="single" w:sz="4" w:space="0" w:color="auto"/>
              <w:right w:val="single" w:sz="4" w:space="0" w:color="auto"/>
            </w:tcBorders>
            <w:vAlign w:val="center"/>
            <w:hideMark/>
          </w:tcPr>
          <w:p w14:paraId="05945A4E" w14:textId="41FFFB63" w:rsidR="00346A9D" w:rsidRPr="00E13170" w:rsidRDefault="00346A9D" w:rsidP="00346A9D">
            <w:pPr>
              <w:keepNext/>
              <w:jc w:val="center"/>
              <w:rPr>
                <w:sz w:val="22"/>
                <w:szCs w:val="22"/>
              </w:rPr>
            </w:pPr>
            <w:r w:rsidRPr="00863551">
              <w:rPr>
                <w:b/>
              </w:rPr>
              <w:t>1</w:t>
            </w:r>
            <w:r w:rsidR="00863551">
              <w:rPr>
                <w:b/>
              </w:rPr>
              <w:t>4</w:t>
            </w:r>
          </w:p>
        </w:tc>
        <w:tc>
          <w:tcPr>
            <w:tcW w:w="748" w:type="dxa"/>
            <w:tcBorders>
              <w:top w:val="single" w:sz="4" w:space="0" w:color="auto"/>
              <w:left w:val="single" w:sz="4" w:space="0" w:color="auto"/>
              <w:bottom w:val="single" w:sz="4" w:space="0" w:color="auto"/>
              <w:right w:val="single" w:sz="4" w:space="0" w:color="auto"/>
            </w:tcBorders>
            <w:vAlign w:val="center"/>
            <w:hideMark/>
          </w:tcPr>
          <w:p w14:paraId="27592121" w14:textId="3345CB57" w:rsidR="00346A9D" w:rsidRPr="00E13170" w:rsidRDefault="00346A9D" w:rsidP="00346A9D">
            <w:pPr>
              <w:keepNext/>
              <w:jc w:val="center"/>
              <w:rPr>
                <w:sz w:val="22"/>
                <w:szCs w:val="22"/>
              </w:rPr>
            </w:pPr>
            <w:r w:rsidRPr="00863551">
              <w:rPr>
                <w:b/>
              </w:rPr>
              <w:t xml:space="preserve">4, </w:t>
            </w:r>
            <w:r w:rsidR="00863551" w:rsidRPr="00863551">
              <w:rPr>
                <w:b/>
              </w:rPr>
              <w:t>75</w:t>
            </w:r>
            <w:r w:rsidRPr="00863551">
              <w:rPr>
                <w:b/>
              </w:rPr>
              <w:t xml:space="preserve"> </w:t>
            </w:r>
            <w:proofErr w:type="spellStart"/>
            <w:r w:rsidRPr="00863551">
              <w:rPr>
                <w:b/>
              </w:rPr>
              <w:t>п.л</w:t>
            </w:r>
            <w:proofErr w:type="spellEnd"/>
            <w:r w:rsidRPr="00863551">
              <w:rPr>
                <w:b/>
              </w:rPr>
              <w:t>.</w:t>
            </w:r>
            <w:r w:rsidRPr="00783A1A">
              <w:rPr>
                <w:b/>
              </w:rPr>
              <w:t xml:space="preserve"> </w:t>
            </w:r>
          </w:p>
        </w:tc>
        <w:tc>
          <w:tcPr>
            <w:tcW w:w="654" w:type="dxa"/>
            <w:tcBorders>
              <w:top w:val="single" w:sz="4" w:space="0" w:color="auto"/>
              <w:left w:val="single" w:sz="4" w:space="0" w:color="auto"/>
              <w:bottom w:val="single" w:sz="4" w:space="0" w:color="auto"/>
              <w:right w:val="single" w:sz="4" w:space="0" w:color="auto"/>
            </w:tcBorders>
            <w:vAlign w:val="center"/>
            <w:hideMark/>
          </w:tcPr>
          <w:p w14:paraId="2158AAB5" w14:textId="02A3A222" w:rsidR="00346A9D" w:rsidRPr="00DB48ED" w:rsidRDefault="00346A9D" w:rsidP="00346A9D">
            <w:pPr>
              <w:keepNext/>
              <w:jc w:val="center"/>
              <w:rPr>
                <w:sz w:val="22"/>
                <w:szCs w:val="22"/>
              </w:rPr>
            </w:pPr>
            <w:r w:rsidRPr="00DB48ED">
              <w:rPr>
                <w: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99B2AD" w14:textId="5260F8A1" w:rsidR="00346A9D" w:rsidRPr="00DB48ED" w:rsidRDefault="00346A9D" w:rsidP="00346A9D">
            <w:pPr>
              <w:keepNext/>
              <w:jc w:val="center"/>
              <w:rPr>
                <w:sz w:val="22"/>
                <w:szCs w:val="22"/>
              </w:rPr>
            </w:pPr>
            <w:r w:rsidRPr="00DB48ED">
              <w:rPr>
                <w:b/>
              </w:rPr>
              <w:t xml:space="preserve">0,6 </w:t>
            </w:r>
            <w:proofErr w:type="spellStart"/>
            <w:r w:rsidRPr="00DB48ED">
              <w:rPr>
                <w:b/>
              </w:rPr>
              <w:t>п.л</w:t>
            </w:r>
            <w:proofErr w:type="spellEnd"/>
            <w:r w:rsidRPr="00DB48ED">
              <w:rPr>
                <w:b/>
              </w:rPr>
              <w:t>.</w:t>
            </w:r>
          </w:p>
        </w:tc>
        <w:tc>
          <w:tcPr>
            <w:tcW w:w="655" w:type="dxa"/>
            <w:tcBorders>
              <w:top w:val="single" w:sz="4" w:space="0" w:color="auto"/>
              <w:left w:val="single" w:sz="4" w:space="0" w:color="auto"/>
              <w:bottom w:val="single" w:sz="4" w:space="0" w:color="auto"/>
              <w:right w:val="single" w:sz="4" w:space="0" w:color="auto"/>
            </w:tcBorders>
            <w:vAlign w:val="center"/>
            <w:hideMark/>
          </w:tcPr>
          <w:p w14:paraId="60687747" w14:textId="45AA867A" w:rsidR="00346A9D" w:rsidRPr="00E13170" w:rsidRDefault="00346A9D" w:rsidP="00346A9D">
            <w:pPr>
              <w:keepNext/>
              <w:jc w:val="center"/>
              <w:rPr>
                <w:sz w:val="22"/>
                <w:szCs w:val="22"/>
              </w:rPr>
            </w:pPr>
            <w:r w:rsidRPr="00783A1A">
              <w:rPr>
                <w:b/>
              </w:rPr>
              <w:t>-</w:t>
            </w:r>
          </w:p>
        </w:tc>
        <w:tc>
          <w:tcPr>
            <w:tcW w:w="621" w:type="dxa"/>
            <w:tcBorders>
              <w:top w:val="single" w:sz="4" w:space="0" w:color="auto"/>
              <w:left w:val="single" w:sz="4" w:space="0" w:color="auto"/>
              <w:bottom w:val="single" w:sz="4" w:space="0" w:color="auto"/>
              <w:right w:val="single" w:sz="4" w:space="0" w:color="auto"/>
            </w:tcBorders>
            <w:vAlign w:val="center"/>
            <w:hideMark/>
          </w:tcPr>
          <w:p w14:paraId="22B4D63B" w14:textId="24681BC7" w:rsidR="00346A9D" w:rsidRPr="00E13170" w:rsidRDefault="00346A9D" w:rsidP="00346A9D">
            <w:pPr>
              <w:keepNext/>
              <w:jc w:val="center"/>
              <w:rPr>
                <w:sz w:val="22"/>
                <w:szCs w:val="22"/>
              </w:rPr>
            </w:pPr>
            <w:r w:rsidRPr="00783A1A">
              <w:rPr>
                <w:b/>
              </w:rPr>
              <w:t>-</w:t>
            </w:r>
          </w:p>
        </w:tc>
        <w:tc>
          <w:tcPr>
            <w:tcW w:w="454" w:type="dxa"/>
            <w:tcBorders>
              <w:top w:val="single" w:sz="4" w:space="0" w:color="auto"/>
              <w:left w:val="single" w:sz="4" w:space="0" w:color="auto"/>
              <w:bottom w:val="single" w:sz="4" w:space="0" w:color="auto"/>
              <w:right w:val="single" w:sz="4" w:space="0" w:color="auto"/>
            </w:tcBorders>
            <w:vAlign w:val="center"/>
            <w:hideMark/>
          </w:tcPr>
          <w:p w14:paraId="0E8B5D71" w14:textId="6381F325" w:rsidR="00346A9D" w:rsidRPr="00E13170" w:rsidRDefault="00346A9D" w:rsidP="00346A9D">
            <w:pPr>
              <w:keepNext/>
              <w:jc w:val="center"/>
              <w:rPr>
                <w:sz w:val="22"/>
                <w:szCs w:val="22"/>
              </w:rPr>
            </w:pPr>
            <w:r>
              <w:rPr>
                <w:b/>
              </w:rPr>
              <w:t>4</w:t>
            </w:r>
          </w:p>
        </w:tc>
        <w:tc>
          <w:tcPr>
            <w:tcW w:w="680" w:type="dxa"/>
            <w:tcBorders>
              <w:top w:val="single" w:sz="4" w:space="0" w:color="auto"/>
              <w:left w:val="single" w:sz="4" w:space="0" w:color="auto"/>
              <w:bottom w:val="single" w:sz="4" w:space="0" w:color="auto"/>
              <w:right w:val="single" w:sz="4" w:space="0" w:color="auto"/>
            </w:tcBorders>
            <w:vAlign w:val="center"/>
            <w:hideMark/>
          </w:tcPr>
          <w:p w14:paraId="138C80E2" w14:textId="0E26EA4F" w:rsidR="00346A9D" w:rsidRPr="00DB48ED" w:rsidRDefault="00346A9D" w:rsidP="00346A9D">
            <w:pPr>
              <w:keepNext/>
              <w:jc w:val="center"/>
              <w:rPr>
                <w:sz w:val="22"/>
                <w:szCs w:val="22"/>
              </w:rPr>
            </w:pPr>
            <w:r w:rsidRPr="00DB48ED">
              <w:rPr>
                <w:b/>
              </w:rPr>
              <w:t xml:space="preserve">1,2 </w:t>
            </w:r>
            <w:proofErr w:type="spellStart"/>
            <w:r w:rsidRPr="00DB48ED">
              <w:rPr>
                <w:b/>
              </w:rPr>
              <w:t>п.л</w:t>
            </w:r>
            <w:proofErr w:type="spellEnd"/>
            <w:r w:rsidRPr="00DB48ED">
              <w:rPr>
                <w:b/>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3926DC" w14:textId="05CC2062" w:rsidR="00346A9D" w:rsidRPr="00DB48ED" w:rsidRDefault="00346A9D" w:rsidP="00346A9D">
            <w:pPr>
              <w:keepNext/>
              <w:jc w:val="center"/>
              <w:rPr>
                <w:sz w:val="22"/>
                <w:szCs w:val="22"/>
              </w:rPr>
            </w:pPr>
            <w:r w:rsidRPr="00DB48ED">
              <w:rPr>
                <w: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B9487B5" w14:textId="277152BB" w:rsidR="00346A9D" w:rsidRPr="00DB48ED" w:rsidRDefault="00346A9D" w:rsidP="00346A9D">
            <w:pPr>
              <w:keepNext/>
              <w:jc w:val="center"/>
              <w:rPr>
                <w:sz w:val="22"/>
                <w:szCs w:val="22"/>
              </w:rPr>
            </w:pPr>
            <w:r w:rsidRPr="00DB48ED">
              <w:rPr>
                <w:b/>
              </w:rPr>
              <w:t xml:space="preserve">0,6 </w:t>
            </w:r>
            <w:proofErr w:type="spellStart"/>
            <w:r w:rsidRPr="00DB48ED">
              <w:rPr>
                <w:b/>
              </w:rPr>
              <w:t>п.л</w:t>
            </w:r>
            <w:proofErr w:type="spellEnd"/>
            <w:r w:rsidRPr="00DB48ED">
              <w:rPr>
                <w:b/>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0C271707" w14:textId="5603633F" w:rsidR="00346A9D" w:rsidRPr="00E13170" w:rsidRDefault="00346A9D" w:rsidP="00346A9D">
            <w:pPr>
              <w:keepNext/>
              <w:jc w:val="center"/>
              <w:rPr>
                <w:sz w:val="22"/>
                <w:szCs w:val="22"/>
              </w:rPr>
            </w:pPr>
            <w:r w:rsidRPr="00783A1A">
              <w:rPr>
                <w:b/>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AB2D27" w14:textId="28F4579D" w:rsidR="00346A9D" w:rsidRPr="00E13170" w:rsidRDefault="00346A9D" w:rsidP="00346A9D">
            <w:pPr>
              <w:keepNext/>
              <w:jc w:val="center"/>
              <w:rPr>
                <w:sz w:val="22"/>
                <w:szCs w:val="22"/>
              </w:rPr>
            </w:pPr>
            <w:r w:rsidRPr="00783A1A">
              <w:rPr>
                <w:b/>
              </w:rPr>
              <w:t>-</w:t>
            </w:r>
          </w:p>
        </w:tc>
        <w:tc>
          <w:tcPr>
            <w:tcW w:w="583" w:type="dxa"/>
            <w:tcBorders>
              <w:top w:val="single" w:sz="4" w:space="0" w:color="auto"/>
              <w:left w:val="single" w:sz="4" w:space="0" w:color="auto"/>
              <w:bottom w:val="single" w:sz="4" w:space="0" w:color="auto"/>
              <w:right w:val="single" w:sz="4" w:space="0" w:color="auto"/>
            </w:tcBorders>
            <w:vAlign w:val="center"/>
            <w:hideMark/>
          </w:tcPr>
          <w:p w14:paraId="0BF00132" w14:textId="06591E51" w:rsidR="00346A9D" w:rsidRPr="00E13170" w:rsidRDefault="00863551" w:rsidP="00346A9D">
            <w:pPr>
              <w:keepNext/>
              <w:jc w:val="center"/>
              <w:rPr>
                <w:sz w:val="22"/>
                <w:szCs w:val="22"/>
              </w:rPr>
            </w:pPr>
            <w:r>
              <w:rPr>
                <w:b/>
              </w:rPr>
              <w:t>4</w:t>
            </w:r>
          </w:p>
        </w:tc>
        <w:tc>
          <w:tcPr>
            <w:tcW w:w="615" w:type="dxa"/>
            <w:tcBorders>
              <w:top w:val="single" w:sz="4" w:space="0" w:color="auto"/>
              <w:left w:val="single" w:sz="4" w:space="0" w:color="auto"/>
              <w:bottom w:val="single" w:sz="4" w:space="0" w:color="auto"/>
              <w:right w:val="single" w:sz="4" w:space="0" w:color="auto"/>
            </w:tcBorders>
            <w:vAlign w:val="center"/>
            <w:hideMark/>
          </w:tcPr>
          <w:p w14:paraId="116A8E58" w14:textId="22763FF6" w:rsidR="00346A9D" w:rsidRPr="00E13170" w:rsidRDefault="00863551" w:rsidP="00346A9D">
            <w:pPr>
              <w:keepNext/>
              <w:jc w:val="center"/>
              <w:rPr>
                <w:sz w:val="22"/>
                <w:szCs w:val="22"/>
              </w:rPr>
            </w:pPr>
            <w:r w:rsidRPr="00863551">
              <w:rPr>
                <w:b/>
              </w:rPr>
              <w:t>1,8</w:t>
            </w:r>
            <w:r w:rsidR="00346A9D" w:rsidRPr="00863551">
              <w:rPr>
                <w:b/>
              </w:rPr>
              <w:t>.п.л</w:t>
            </w:r>
            <w:r w:rsidR="00346A9D" w:rsidRPr="00783A1A">
              <w:rPr>
                <w:b/>
              </w:rPr>
              <w:t xml:space="preserve"> </w:t>
            </w:r>
          </w:p>
        </w:tc>
        <w:tc>
          <w:tcPr>
            <w:tcW w:w="630" w:type="dxa"/>
            <w:tcBorders>
              <w:top w:val="single" w:sz="4" w:space="0" w:color="auto"/>
              <w:left w:val="single" w:sz="4" w:space="0" w:color="auto"/>
              <w:bottom w:val="single" w:sz="4" w:space="0" w:color="auto"/>
              <w:right w:val="single" w:sz="4" w:space="0" w:color="auto"/>
            </w:tcBorders>
            <w:vAlign w:val="center"/>
            <w:hideMark/>
          </w:tcPr>
          <w:p w14:paraId="3FE37BC5" w14:textId="49342D35" w:rsidR="00346A9D" w:rsidRPr="00863551" w:rsidRDefault="00346A9D" w:rsidP="00346A9D">
            <w:pPr>
              <w:keepNext/>
              <w:jc w:val="center"/>
              <w:rPr>
                <w:sz w:val="22"/>
                <w:szCs w:val="22"/>
              </w:rPr>
            </w:pPr>
            <w:r w:rsidRPr="00863551">
              <w:rPr>
                <w:b/>
              </w:rPr>
              <w:t>1</w:t>
            </w:r>
          </w:p>
        </w:tc>
        <w:tc>
          <w:tcPr>
            <w:tcW w:w="582" w:type="dxa"/>
            <w:tcBorders>
              <w:top w:val="single" w:sz="4" w:space="0" w:color="auto"/>
              <w:left w:val="single" w:sz="4" w:space="0" w:color="auto"/>
              <w:bottom w:val="single" w:sz="4" w:space="0" w:color="auto"/>
              <w:right w:val="single" w:sz="4" w:space="0" w:color="auto"/>
            </w:tcBorders>
            <w:vAlign w:val="center"/>
            <w:hideMark/>
          </w:tcPr>
          <w:p w14:paraId="150FF814" w14:textId="197AA3B2" w:rsidR="00346A9D" w:rsidRPr="00863551" w:rsidRDefault="00346A9D" w:rsidP="00346A9D">
            <w:pPr>
              <w:keepNext/>
              <w:jc w:val="center"/>
              <w:rPr>
                <w:sz w:val="22"/>
                <w:szCs w:val="22"/>
              </w:rPr>
            </w:pPr>
            <w:r w:rsidRPr="00863551">
              <w:rPr>
                <w:b/>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ACE3FF" w14:textId="7B85B79F" w:rsidR="00346A9D" w:rsidRPr="00E13170" w:rsidRDefault="00346A9D" w:rsidP="00346A9D">
            <w:pPr>
              <w:keepNext/>
              <w:jc w:val="center"/>
              <w:rPr>
                <w:sz w:val="22"/>
                <w:szCs w:val="22"/>
              </w:rPr>
            </w:pPr>
            <w:r>
              <w:rPr>
                <w:b/>
              </w:rPr>
              <w:t>-</w:t>
            </w:r>
          </w:p>
        </w:tc>
      </w:tr>
      <w:tr w:rsidR="00780EF3" w:rsidRPr="00346A9D" w14:paraId="59212DE0" w14:textId="77777777" w:rsidTr="00293F42">
        <w:trPr>
          <w:jc w:val="center"/>
        </w:trPr>
        <w:tc>
          <w:tcPr>
            <w:tcW w:w="453" w:type="dxa"/>
            <w:tcBorders>
              <w:top w:val="single" w:sz="4" w:space="0" w:color="auto"/>
              <w:left w:val="single" w:sz="4" w:space="0" w:color="auto"/>
              <w:bottom w:val="single" w:sz="4" w:space="0" w:color="auto"/>
              <w:right w:val="single" w:sz="4" w:space="0" w:color="auto"/>
            </w:tcBorders>
            <w:vAlign w:val="center"/>
          </w:tcPr>
          <w:p w14:paraId="33A16735" w14:textId="77777777" w:rsidR="005C7C53" w:rsidRPr="00346A9D" w:rsidRDefault="005C7C53" w:rsidP="00B345CB">
            <w:pPr>
              <w:rPr>
                <w:b/>
                <w:color w:val="FF0000"/>
                <w:sz w:val="22"/>
                <w:szCs w:val="22"/>
              </w:rPr>
            </w:pPr>
          </w:p>
        </w:tc>
        <w:tc>
          <w:tcPr>
            <w:tcW w:w="1106" w:type="dxa"/>
            <w:tcBorders>
              <w:top w:val="single" w:sz="4" w:space="0" w:color="auto"/>
              <w:left w:val="single" w:sz="4" w:space="0" w:color="auto"/>
              <w:bottom w:val="single" w:sz="4" w:space="0" w:color="auto"/>
              <w:right w:val="single" w:sz="4" w:space="0" w:color="auto"/>
            </w:tcBorders>
            <w:vAlign w:val="center"/>
            <w:hideMark/>
          </w:tcPr>
          <w:p w14:paraId="520135A5" w14:textId="77777777" w:rsidR="005C7C53" w:rsidRPr="00863551" w:rsidRDefault="005C7C53" w:rsidP="00B345CB">
            <w:pPr>
              <w:keepNext/>
              <w:rPr>
                <w:b/>
                <w:sz w:val="22"/>
                <w:szCs w:val="22"/>
              </w:rPr>
            </w:pPr>
            <w:r w:rsidRPr="00863551">
              <w:rPr>
                <w:b/>
                <w:sz w:val="22"/>
                <w:szCs w:val="22"/>
              </w:rPr>
              <w:t>ИТОГО</w:t>
            </w:r>
          </w:p>
        </w:tc>
        <w:tc>
          <w:tcPr>
            <w:tcW w:w="866" w:type="dxa"/>
            <w:tcBorders>
              <w:top w:val="single" w:sz="4" w:space="0" w:color="auto"/>
              <w:left w:val="single" w:sz="4" w:space="0" w:color="auto"/>
              <w:bottom w:val="single" w:sz="4" w:space="0" w:color="auto"/>
              <w:right w:val="single" w:sz="4" w:space="0" w:color="auto"/>
            </w:tcBorders>
            <w:vAlign w:val="center"/>
            <w:hideMark/>
          </w:tcPr>
          <w:p w14:paraId="1373C92B" w14:textId="77777777" w:rsidR="005C7C53" w:rsidRPr="00863551" w:rsidRDefault="005C7C53" w:rsidP="00B345CB">
            <w:pPr>
              <w:keepNext/>
              <w:jc w:val="center"/>
              <w:rPr>
                <w:sz w:val="22"/>
                <w:szCs w:val="22"/>
              </w:rPr>
            </w:pPr>
            <w:r w:rsidRPr="00863551">
              <w:rPr>
                <w:sz w:val="22"/>
                <w:szCs w:val="22"/>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5BF9425F" w14:textId="77777777" w:rsidR="005C7C53" w:rsidRPr="00863551" w:rsidRDefault="005C7C53" w:rsidP="00B345CB">
            <w:pPr>
              <w:keepNext/>
              <w:jc w:val="center"/>
              <w:rPr>
                <w:sz w:val="22"/>
                <w:szCs w:val="22"/>
              </w:rPr>
            </w:pPr>
            <w:r w:rsidRPr="00863551">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7428DB" w14:textId="77777777" w:rsidR="005C7C53" w:rsidRPr="00863551" w:rsidRDefault="005C7C53" w:rsidP="00B345CB">
            <w:pPr>
              <w:keepNext/>
              <w:jc w:val="center"/>
              <w:rPr>
                <w:sz w:val="22"/>
                <w:szCs w:val="22"/>
              </w:rPr>
            </w:pPr>
            <w:r w:rsidRPr="00863551">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501413" w14:textId="13A05F19" w:rsidR="005C7C53" w:rsidRPr="00863551" w:rsidRDefault="0073270D" w:rsidP="00B345CB">
            <w:pPr>
              <w:keepNext/>
              <w:jc w:val="center"/>
              <w:rPr>
                <w:sz w:val="22"/>
                <w:szCs w:val="22"/>
              </w:rPr>
            </w:pPr>
            <w:r w:rsidRPr="00863551">
              <w:rPr>
                <w:sz w:val="22"/>
                <w:szCs w:val="22"/>
              </w:rPr>
              <w:t>7</w:t>
            </w:r>
            <w:r w:rsidR="00292DF6" w:rsidRPr="00863551">
              <w:rPr>
                <w:sz w:val="22"/>
                <w:szCs w:val="22"/>
              </w:rPr>
              <w:t xml:space="preserve"> </w:t>
            </w:r>
            <w:proofErr w:type="spellStart"/>
            <w:r w:rsidR="00292DF6" w:rsidRPr="00863551">
              <w:rPr>
                <w:sz w:val="22"/>
                <w:szCs w:val="22"/>
              </w:rPr>
              <w:t>п.л</w:t>
            </w:r>
            <w:proofErr w:type="spellEnd"/>
            <w:r w:rsidR="00292DF6" w:rsidRPr="00863551">
              <w:rPr>
                <w:sz w:val="22"/>
                <w:szCs w:val="22"/>
              </w:rPr>
              <w:t>.</w:t>
            </w:r>
          </w:p>
        </w:tc>
        <w:tc>
          <w:tcPr>
            <w:tcW w:w="866" w:type="dxa"/>
            <w:tcBorders>
              <w:top w:val="single" w:sz="4" w:space="0" w:color="auto"/>
              <w:left w:val="single" w:sz="4" w:space="0" w:color="auto"/>
              <w:bottom w:val="single" w:sz="4" w:space="0" w:color="auto"/>
              <w:right w:val="single" w:sz="4" w:space="0" w:color="auto"/>
            </w:tcBorders>
            <w:vAlign w:val="center"/>
            <w:hideMark/>
          </w:tcPr>
          <w:p w14:paraId="561F17C9" w14:textId="7E09525B" w:rsidR="005C7C53" w:rsidRPr="00863551" w:rsidRDefault="00863551" w:rsidP="00B345CB">
            <w:pPr>
              <w:keepNext/>
              <w:jc w:val="center"/>
              <w:rPr>
                <w:sz w:val="22"/>
                <w:szCs w:val="22"/>
              </w:rPr>
            </w:pPr>
            <w:r w:rsidRPr="00863551">
              <w:rPr>
                <w:sz w:val="22"/>
                <w:szCs w:val="22"/>
              </w:rPr>
              <w:t>14</w:t>
            </w:r>
          </w:p>
        </w:tc>
        <w:tc>
          <w:tcPr>
            <w:tcW w:w="748" w:type="dxa"/>
            <w:tcBorders>
              <w:top w:val="single" w:sz="4" w:space="0" w:color="auto"/>
              <w:left w:val="single" w:sz="4" w:space="0" w:color="auto"/>
              <w:bottom w:val="single" w:sz="4" w:space="0" w:color="auto"/>
              <w:right w:val="single" w:sz="4" w:space="0" w:color="auto"/>
            </w:tcBorders>
            <w:vAlign w:val="center"/>
            <w:hideMark/>
          </w:tcPr>
          <w:p w14:paraId="01E04FAB" w14:textId="0A103AF6" w:rsidR="005C7C53" w:rsidRPr="00863551" w:rsidRDefault="00863551" w:rsidP="00B345CB">
            <w:pPr>
              <w:keepNext/>
              <w:jc w:val="center"/>
              <w:rPr>
                <w:sz w:val="22"/>
                <w:szCs w:val="22"/>
              </w:rPr>
            </w:pPr>
            <w:r w:rsidRPr="00863551">
              <w:rPr>
                <w:sz w:val="22"/>
                <w:szCs w:val="22"/>
              </w:rPr>
              <w:t>4,75</w:t>
            </w:r>
          </w:p>
        </w:tc>
        <w:tc>
          <w:tcPr>
            <w:tcW w:w="654" w:type="dxa"/>
            <w:tcBorders>
              <w:top w:val="single" w:sz="4" w:space="0" w:color="auto"/>
              <w:left w:val="single" w:sz="4" w:space="0" w:color="auto"/>
              <w:bottom w:val="single" w:sz="4" w:space="0" w:color="auto"/>
              <w:right w:val="single" w:sz="4" w:space="0" w:color="auto"/>
            </w:tcBorders>
            <w:vAlign w:val="center"/>
            <w:hideMark/>
          </w:tcPr>
          <w:p w14:paraId="155CF7D7" w14:textId="77777777" w:rsidR="005C7C53" w:rsidRPr="00863551" w:rsidRDefault="00292DF6" w:rsidP="00B345CB">
            <w:pPr>
              <w:keepNext/>
              <w:jc w:val="center"/>
              <w:rPr>
                <w:sz w:val="22"/>
                <w:szCs w:val="22"/>
              </w:rPr>
            </w:pPr>
            <w:r w:rsidRPr="00863551">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9CA6BC" w14:textId="77777777" w:rsidR="005C7C53" w:rsidRPr="00863551" w:rsidRDefault="00292DF6" w:rsidP="00B345CB">
            <w:pPr>
              <w:keepNext/>
              <w:jc w:val="center"/>
              <w:rPr>
                <w:sz w:val="22"/>
                <w:szCs w:val="22"/>
              </w:rPr>
            </w:pPr>
            <w:r w:rsidRPr="00863551">
              <w:rPr>
                <w:sz w:val="22"/>
                <w:szCs w:val="22"/>
              </w:rPr>
              <w:t>-</w:t>
            </w:r>
          </w:p>
        </w:tc>
        <w:tc>
          <w:tcPr>
            <w:tcW w:w="655" w:type="dxa"/>
            <w:tcBorders>
              <w:top w:val="single" w:sz="4" w:space="0" w:color="auto"/>
              <w:left w:val="single" w:sz="4" w:space="0" w:color="auto"/>
              <w:bottom w:val="single" w:sz="4" w:space="0" w:color="auto"/>
              <w:right w:val="single" w:sz="4" w:space="0" w:color="auto"/>
            </w:tcBorders>
            <w:vAlign w:val="center"/>
            <w:hideMark/>
          </w:tcPr>
          <w:p w14:paraId="56B54A8B" w14:textId="77777777" w:rsidR="005C7C53" w:rsidRPr="00863551" w:rsidRDefault="00292DF6" w:rsidP="00B345CB">
            <w:pPr>
              <w:keepNext/>
              <w:jc w:val="center"/>
              <w:rPr>
                <w:sz w:val="22"/>
                <w:szCs w:val="22"/>
              </w:rPr>
            </w:pPr>
            <w:r w:rsidRPr="00863551">
              <w:rPr>
                <w:sz w:val="22"/>
                <w:szCs w:val="22"/>
              </w:rPr>
              <w:t>-</w:t>
            </w:r>
          </w:p>
        </w:tc>
        <w:tc>
          <w:tcPr>
            <w:tcW w:w="621" w:type="dxa"/>
            <w:tcBorders>
              <w:top w:val="single" w:sz="4" w:space="0" w:color="auto"/>
              <w:left w:val="single" w:sz="4" w:space="0" w:color="auto"/>
              <w:bottom w:val="single" w:sz="4" w:space="0" w:color="auto"/>
              <w:right w:val="single" w:sz="4" w:space="0" w:color="auto"/>
            </w:tcBorders>
            <w:vAlign w:val="center"/>
            <w:hideMark/>
          </w:tcPr>
          <w:p w14:paraId="03F9A4F2" w14:textId="77777777" w:rsidR="005C7C53" w:rsidRPr="00863551" w:rsidRDefault="00292DF6" w:rsidP="00B345CB">
            <w:pPr>
              <w:keepNext/>
              <w:jc w:val="center"/>
              <w:rPr>
                <w:sz w:val="22"/>
                <w:szCs w:val="22"/>
              </w:rPr>
            </w:pPr>
            <w:r w:rsidRPr="00863551">
              <w:rPr>
                <w:sz w:val="22"/>
                <w:szCs w:val="22"/>
              </w:rPr>
              <w:t>-</w:t>
            </w:r>
          </w:p>
        </w:tc>
        <w:tc>
          <w:tcPr>
            <w:tcW w:w="454" w:type="dxa"/>
            <w:tcBorders>
              <w:top w:val="single" w:sz="4" w:space="0" w:color="auto"/>
              <w:left w:val="single" w:sz="4" w:space="0" w:color="auto"/>
              <w:bottom w:val="single" w:sz="4" w:space="0" w:color="auto"/>
              <w:right w:val="single" w:sz="4" w:space="0" w:color="auto"/>
            </w:tcBorders>
            <w:vAlign w:val="center"/>
            <w:hideMark/>
          </w:tcPr>
          <w:p w14:paraId="1B39815A" w14:textId="0034DD9A" w:rsidR="005C7C53" w:rsidRPr="00863551" w:rsidRDefault="00863551" w:rsidP="00B345CB">
            <w:pPr>
              <w:keepNext/>
              <w:jc w:val="center"/>
              <w:rPr>
                <w:sz w:val="22"/>
                <w:szCs w:val="22"/>
              </w:rPr>
            </w:pPr>
            <w:r w:rsidRPr="00863551">
              <w:rPr>
                <w:sz w:val="22"/>
                <w:szCs w:val="22"/>
              </w:rPr>
              <w:t>4</w:t>
            </w:r>
          </w:p>
        </w:tc>
        <w:tc>
          <w:tcPr>
            <w:tcW w:w="680" w:type="dxa"/>
            <w:tcBorders>
              <w:top w:val="single" w:sz="4" w:space="0" w:color="auto"/>
              <w:left w:val="single" w:sz="4" w:space="0" w:color="auto"/>
              <w:bottom w:val="single" w:sz="4" w:space="0" w:color="auto"/>
              <w:right w:val="single" w:sz="4" w:space="0" w:color="auto"/>
            </w:tcBorders>
            <w:vAlign w:val="center"/>
            <w:hideMark/>
          </w:tcPr>
          <w:p w14:paraId="08241E55" w14:textId="18AEC825" w:rsidR="005C7C53" w:rsidRPr="00863551" w:rsidRDefault="00292DF6" w:rsidP="00B345CB">
            <w:pPr>
              <w:keepNext/>
              <w:jc w:val="center"/>
              <w:rPr>
                <w:sz w:val="22"/>
                <w:szCs w:val="22"/>
              </w:rPr>
            </w:pPr>
            <w:r w:rsidRPr="00863551">
              <w:rPr>
                <w:sz w:val="22"/>
                <w:szCs w:val="22"/>
              </w:rPr>
              <w:t>2</w:t>
            </w:r>
            <w:r w:rsidR="00863551" w:rsidRPr="00863551">
              <w:rPr>
                <w:sz w:val="22"/>
                <w:szCs w:val="22"/>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CAC650A" w14:textId="77777777" w:rsidR="005C7C53" w:rsidRPr="00863551" w:rsidRDefault="005C7C53" w:rsidP="00B345CB">
            <w:pPr>
              <w:keepNext/>
              <w:jc w:val="center"/>
              <w:rPr>
                <w:sz w:val="22"/>
                <w:szCs w:val="22"/>
              </w:rPr>
            </w:pPr>
            <w:r w:rsidRPr="00863551">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CAD1962" w14:textId="77777777" w:rsidR="005C7C53" w:rsidRPr="00863551" w:rsidRDefault="005C7C53" w:rsidP="00B345CB">
            <w:pPr>
              <w:keepNext/>
              <w:jc w:val="center"/>
              <w:rPr>
                <w:sz w:val="22"/>
                <w:szCs w:val="22"/>
              </w:rPr>
            </w:pPr>
            <w:r w:rsidRPr="00863551">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B39C0C" w14:textId="77777777" w:rsidR="005C7C53" w:rsidRPr="00863551" w:rsidRDefault="005C7C53" w:rsidP="00B345CB">
            <w:pPr>
              <w:keepNext/>
              <w:jc w:val="center"/>
              <w:rPr>
                <w:sz w:val="22"/>
                <w:szCs w:val="22"/>
              </w:rPr>
            </w:pPr>
            <w:r w:rsidRPr="00863551">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762ADD" w14:textId="77777777" w:rsidR="005C7C53" w:rsidRPr="00863551" w:rsidRDefault="005C7C53" w:rsidP="00B345CB">
            <w:pPr>
              <w:keepNext/>
              <w:jc w:val="center"/>
              <w:rPr>
                <w:sz w:val="22"/>
                <w:szCs w:val="22"/>
              </w:rPr>
            </w:pPr>
            <w:r w:rsidRPr="00863551">
              <w:rPr>
                <w:sz w:val="22"/>
                <w:szCs w:val="22"/>
              </w:rPr>
              <w:t>-</w:t>
            </w:r>
          </w:p>
        </w:tc>
        <w:tc>
          <w:tcPr>
            <w:tcW w:w="583" w:type="dxa"/>
            <w:tcBorders>
              <w:top w:val="single" w:sz="4" w:space="0" w:color="auto"/>
              <w:left w:val="single" w:sz="4" w:space="0" w:color="auto"/>
              <w:bottom w:val="single" w:sz="4" w:space="0" w:color="auto"/>
              <w:right w:val="single" w:sz="4" w:space="0" w:color="auto"/>
            </w:tcBorders>
            <w:vAlign w:val="center"/>
            <w:hideMark/>
          </w:tcPr>
          <w:p w14:paraId="20572419" w14:textId="424E7AF3" w:rsidR="005C7C53" w:rsidRPr="00863551" w:rsidRDefault="00863551" w:rsidP="00B345CB">
            <w:pPr>
              <w:keepNext/>
              <w:jc w:val="center"/>
              <w:rPr>
                <w:sz w:val="22"/>
                <w:szCs w:val="22"/>
              </w:rPr>
            </w:pPr>
            <w:r w:rsidRPr="00863551">
              <w:rPr>
                <w:sz w:val="22"/>
                <w:szCs w:val="22"/>
              </w:rPr>
              <w:t>4</w:t>
            </w:r>
          </w:p>
        </w:tc>
        <w:tc>
          <w:tcPr>
            <w:tcW w:w="615" w:type="dxa"/>
            <w:tcBorders>
              <w:top w:val="single" w:sz="4" w:space="0" w:color="auto"/>
              <w:left w:val="single" w:sz="4" w:space="0" w:color="auto"/>
              <w:bottom w:val="single" w:sz="4" w:space="0" w:color="auto"/>
              <w:right w:val="single" w:sz="4" w:space="0" w:color="auto"/>
            </w:tcBorders>
            <w:vAlign w:val="center"/>
            <w:hideMark/>
          </w:tcPr>
          <w:p w14:paraId="4A109551" w14:textId="13125079" w:rsidR="005C7C53" w:rsidRPr="00863551" w:rsidRDefault="00863551" w:rsidP="00B345CB">
            <w:pPr>
              <w:keepNext/>
              <w:jc w:val="center"/>
              <w:rPr>
                <w:sz w:val="22"/>
                <w:szCs w:val="22"/>
              </w:rPr>
            </w:pPr>
            <w:r w:rsidRPr="00863551">
              <w:rPr>
                <w:sz w:val="22"/>
                <w:szCs w:val="22"/>
              </w:rPr>
              <w:t>1,8</w:t>
            </w:r>
          </w:p>
        </w:tc>
        <w:tc>
          <w:tcPr>
            <w:tcW w:w="630" w:type="dxa"/>
            <w:tcBorders>
              <w:top w:val="single" w:sz="4" w:space="0" w:color="auto"/>
              <w:left w:val="single" w:sz="4" w:space="0" w:color="auto"/>
              <w:bottom w:val="single" w:sz="4" w:space="0" w:color="auto"/>
              <w:right w:val="single" w:sz="4" w:space="0" w:color="auto"/>
            </w:tcBorders>
            <w:vAlign w:val="center"/>
            <w:hideMark/>
          </w:tcPr>
          <w:p w14:paraId="793D3424" w14:textId="77777777" w:rsidR="005C7C53" w:rsidRPr="00863551" w:rsidRDefault="00A14344" w:rsidP="00B345CB">
            <w:pPr>
              <w:keepNext/>
              <w:jc w:val="center"/>
              <w:rPr>
                <w:sz w:val="22"/>
                <w:szCs w:val="22"/>
              </w:rPr>
            </w:pPr>
            <w:r w:rsidRPr="00863551">
              <w:rPr>
                <w:sz w:val="22"/>
                <w:szCs w:val="22"/>
              </w:rPr>
              <w:t>1</w:t>
            </w:r>
          </w:p>
        </w:tc>
        <w:tc>
          <w:tcPr>
            <w:tcW w:w="582" w:type="dxa"/>
            <w:tcBorders>
              <w:top w:val="single" w:sz="4" w:space="0" w:color="auto"/>
              <w:left w:val="single" w:sz="4" w:space="0" w:color="auto"/>
              <w:bottom w:val="single" w:sz="4" w:space="0" w:color="auto"/>
              <w:right w:val="single" w:sz="4" w:space="0" w:color="auto"/>
            </w:tcBorders>
            <w:vAlign w:val="center"/>
            <w:hideMark/>
          </w:tcPr>
          <w:p w14:paraId="3C06429D" w14:textId="713D3546" w:rsidR="005C7C53" w:rsidRPr="00863551" w:rsidRDefault="00863551" w:rsidP="00B345CB">
            <w:pPr>
              <w:keepNext/>
              <w:jc w:val="center"/>
              <w:rPr>
                <w:sz w:val="22"/>
                <w:szCs w:val="22"/>
              </w:rPr>
            </w:pPr>
            <w:r w:rsidRPr="00863551">
              <w:rPr>
                <w:sz w:val="22"/>
                <w:szCs w:val="22"/>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364C7D" w14:textId="77777777" w:rsidR="005C7C53" w:rsidRPr="00863551" w:rsidRDefault="005C7C53" w:rsidP="00B345CB">
            <w:pPr>
              <w:keepNext/>
              <w:jc w:val="center"/>
              <w:rPr>
                <w:sz w:val="22"/>
                <w:szCs w:val="22"/>
              </w:rPr>
            </w:pPr>
            <w:r w:rsidRPr="00863551">
              <w:rPr>
                <w:sz w:val="22"/>
                <w:szCs w:val="22"/>
              </w:rPr>
              <w:t>-</w:t>
            </w:r>
          </w:p>
        </w:tc>
      </w:tr>
    </w:tbl>
    <w:p w14:paraId="68E9DBBD" w14:textId="77777777" w:rsidR="003F4A0C" w:rsidRPr="00346A9D" w:rsidRDefault="003F4A0C">
      <w:pPr>
        <w:rPr>
          <w:color w:val="FF0000"/>
          <w:sz w:val="22"/>
          <w:szCs w:val="22"/>
        </w:rPr>
      </w:pPr>
    </w:p>
    <w:p w14:paraId="6E9FDB0B" w14:textId="77777777" w:rsidR="008B71D9" w:rsidRPr="00E13170" w:rsidRDefault="008B71D9" w:rsidP="008B71D9">
      <w:pPr>
        <w:jc w:val="center"/>
        <w:rPr>
          <w:b/>
          <w:sz w:val="22"/>
          <w:szCs w:val="22"/>
        </w:rPr>
      </w:pPr>
      <w:bookmarkStart w:id="23" w:name="_Toc364773964"/>
    </w:p>
    <w:p w14:paraId="05A318BB" w14:textId="77777777" w:rsidR="00521814" w:rsidRPr="00E13170" w:rsidRDefault="00521814" w:rsidP="00521814">
      <w:pPr>
        <w:jc w:val="center"/>
        <w:rPr>
          <w:b/>
          <w:sz w:val="22"/>
          <w:szCs w:val="22"/>
        </w:rPr>
      </w:pPr>
    </w:p>
    <w:p w14:paraId="5CF8686B" w14:textId="77777777" w:rsidR="00975408" w:rsidRPr="00E13170" w:rsidRDefault="00975408" w:rsidP="00975408">
      <w:pPr>
        <w:jc w:val="both"/>
        <w:rPr>
          <w:b/>
          <w:sz w:val="22"/>
          <w:szCs w:val="22"/>
        </w:rPr>
      </w:pPr>
      <w:r w:rsidRPr="00E13170">
        <w:rPr>
          <w:b/>
          <w:sz w:val="22"/>
          <w:szCs w:val="22"/>
        </w:rPr>
        <w:t>Раздел 6</w:t>
      </w:r>
      <w:r w:rsidRPr="00E13170">
        <w:rPr>
          <w:sz w:val="22"/>
          <w:szCs w:val="22"/>
        </w:rPr>
        <w:t>. Перечень экспертно-аналитических работ, выполненных для органов исполнительной и законодательной власти субъектов РФ</w:t>
      </w:r>
    </w:p>
    <w:p w14:paraId="40CAAA56" w14:textId="77777777" w:rsidR="00975408" w:rsidRPr="00E13170" w:rsidRDefault="00975408" w:rsidP="00975408">
      <w:pPr>
        <w:jc w:val="both"/>
        <w:rPr>
          <w:sz w:val="22"/>
          <w:szCs w:val="22"/>
          <w:highlight w:val="yellow"/>
          <w:lang w:eastAsia="en-US"/>
        </w:rPr>
      </w:pPr>
    </w:p>
    <w:tbl>
      <w:tblPr>
        <w:tblpPr w:leftFromText="180" w:rightFromText="180" w:vertAnchor="text" w:tblpX="-39" w:tblpY="1"/>
        <w:tblOverlap w:val="neve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2576"/>
        <w:gridCol w:w="4251"/>
        <w:gridCol w:w="3120"/>
        <w:gridCol w:w="4366"/>
      </w:tblGrid>
      <w:tr w:rsidR="00975408" w:rsidRPr="00E13170" w14:paraId="3EEFF7B9" w14:textId="77777777" w:rsidTr="002D7E9C">
        <w:trPr>
          <w:tblHeader/>
        </w:trPr>
        <w:tc>
          <w:tcPr>
            <w:tcW w:w="266" w:type="pct"/>
            <w:vAlign w:val="center"/>
          </w:tcPr>
          <w:p w14:paraId="39F57A70" w14:textId="77777777" w:rsidR="00975408" w:rsidRPr="00E13170" w:rsidRDefault="00975408" w:rsidP="002D7E9C">
            <w:pPr>
              <w:keepNext/>
              <w:keepLines/>
              <w:jc w:val="center"/>
              <w:rPr>
                <w:b/>
                <w:color w:val="000000" w:themeColor="text1"/>
                <w:sz w:val="22"/>
                <w:szCs w:val="22"/>
              </w:rPr>
            </w:pPr>
            <w:r w:rsidRPr="00E13170">
              <w:rPr>
                <w:b/>
                <w:color w:val="000000" w:themeColor="text1"/>
                <w:sz w:val="22"/>
                <w:szCs w:val="22"/>
              </w:rPr>
              <w:t>№ п/п</w:t>
            </w:r>
          </w:p>
        </w:tc>
        <w:tc>
          <w:tcPr>
            <w:tcW w:w="852" w:type="pct"/>
            <w:vAlign w:val="center"/>
          </w:tcPr>
          <w:p w14:paraId="1966E252" w14:textId="77777777" w:rsidR="00975408" w:rsidRPr="00E13170" w:rsidRDefault="00975408" w:rsidP="002D7E9C">
            <w:pPr>
              <w:keepNext/>
              <w:keepLines/>
              <w:jc w:val="center"/>
              <w:rPr>
                <w:b/>
                <w:color w:val="000000" w:themeColor="text1"/>
                <w:sz w:val="22"/>
                <w:szCs w:val="22"/>
              </w:rPr>
            </w:pPr>
            <w:r w:rsidRPr="00E13170">
              <w:rPr>
                <w:b/>
                <w:color w:val="000000" w:themeColor="text1"/>
                <w:sz w:val="22"/>
                <w:szCs w:val="22"/>
              </w:rPr>
              <w:t>Исполнители</w:t>
            </w:r>
          </w:p>
          <w:p w14:paraId="1B053025" w14:textId="77777777" w:rsidR="00975408" w:rsidRPr="00E13170" w:rsidRDefault="00975408" w:rsidP="002D7E9C">
            <w:pPr>
              <w:keepNext/>
              <w:keepLines/>
              <w:jc w:val="center"/>
              <w:rPr>
                <w:b/>
                <w:color w:val="000000" w:themeColor="text1"/>
                <w:sz w:val="22"/>
                <w:szCs w:val="22"/>
              </w:rPr>
            </w:pPr>
            <w:r w:rsidRPr="00E13170">
              <w:rPr>
                <w:b/>
                <w:color w:val="000000" w:themeColor="text1"/>
                <w:sz w:val="22"/>
                <w:szCs w:val="22"/>
              </w:rPr>
              <w:t xml:space="preserve">(ФИО, </w:t>
            </w:r>
            <w:proofErr w:type="spellStart"/>
            <w:r w:rsidRPr="00E13170">
              <w:rPr>
                <w:b/>
                <w:color w:val="000000" w:themeColor="text1"/>
                <w:sz w:val="22"/>
                <w:szCs w:val="22"/>
              </w:rPr>
              <w:t>уч.ст</w:t>
            </w:r>
            <w:proofErr w:type="spellEnd"/>
            <w:r w:rsidRPr="00E13170">
              <w:rPr>
                <w:b/>
                <w:color w:val="000000" w:themeColor="text1"/>
                <w:sz w:val="22"/>
                <w:szCs w:val="22"/>
              </w:rPr>
              <w:t xml:space="preserve">., </w:t>
            </w:r>
            <w:proofErr w:type="spellStart"/>
            <w:r w:rsidRPr="00E13170">
              <w:rPr>
                <w:b/>
                <w:color w:val="000000" w:themeColor="text1"/>
                <w:sz w:val="22"/>
                <w:szCs w:val="22"/>
              </w:rPr>
              <w:t>уч.зв</w:t>
            </w:r>
            <w:proofErr w:type="spellEnd"/>
            <w:r w:rsidRPr="00E13170">
              <w:rPr>
                <w:b/>
                <w:color w:val="000000" w:themeColor="text1"/>
                <w:sz w:val="22"/>
                <w:szCs w:val="22"/>
              </w:rPr>
              <w:t>)</w:t>
            </w:r>
          </w:p>
        </w:tc>
        <w:tc>
          <w:tcPr>
            <w:tcW w:w="1406" w:type="pct"/>
            <w:vAlign w:val="center"/>
          </w:tcPr>
          <w:p w14:paraId="3114B271" w14:textId="77777777" w:rsidR="00975408" w:rsidRPr="00E13170" w:rsidRDefault="00975408" w:rsidP="002D7E9C">
            <w:pPr>
              <w:jc w:val="center"/>
              <w:rPr>
                <w:b/>
                <w:color w:val="000000" w:themeColor="text1"/>
                <w:sz w:val="22"/>
                <w:szCs w:val="22"/>
              </w:rPr>
            </w:pPr>
            <w:r w:rsidRPr="00E13170">
              <w:rPr>
                <w:b/>
                <w:color w:val="000000" w:themeColor="text1"/>
                <w:sz w:val="22"/>
                <w:szCs w:val="22"/>
              </w:rPr>
              <w:t>Название работы</w:t>
            </w:r>
          </w:p>
        </w:tc>
        <w:tc>
          <w:tcPr>
            <w:tcW w:w="1032" w:type="pct"/>
            <w:vAlign w:val="center"/>
          </w:tcPr>
          <w:p w14:paraId="020E58F8" w14:textId="77777777" w:rsidR="00975408" w:rsidRPr="00E13170" w:rsidRDefault="00975408" w:rsidP="002D7E9C">
            <w:pPr>
              <w:ind w:left="-108"/>
              <w:jc w:val="center"/>
              <w:rPr>
                <w:b/>
                <w:color w:val="000000" w:themeColor="text1"/>
                <w:sz w:val="22"/>
                <w:szCs w:val="22"/>
              </w:rPr>
            </w:pPr>
            <w:r w:rsidRPr="00E13170">
              <w:rPr>
                <w:b/>
                <w:color w:val="000000" w:themeColor="text1"/>
                <w:sz w:val="22"/>
                <w:szCs w:val="22"/>
              </w:rPr>
              <w:t>Заказчик</w:t>
            </w:r>
          </w:p>
        </w:tc>
        <w:tc>
          <w:tcPr>
            <w:tcW w:w="1445" w:type="pct"/>
            <w:vAlign w:val="center"/>
          </w:tcPr>
          <w:p w14:paraId="7B77D33E" w14:textId="77777777" w:rsidR="00975408" w:rsidRPr="00E13170" w:rsidRDefault="00975408" w:rsidP="002D7E9C">
            <w:pPr>
              <w:jc w:val="center"/>
              <w:rPr>
                <w:b/>
                <w:color w:val="000000" w:themeColor="text1"/>
                <w:sz w:val="22"/>
                <w:szCs w:val="22"/>
              </w:rPr>
            </w:pPr>
            <w:r w:rsidRPr="00E13170">
              <w:rPr>
                <w:b/>
                <w:color w:val="000000" w:themeColor="text1"/>
                <w:sz w:val="22"/>
                <w:szCs w:val="22"/>
              </w:rPr>
              <w:t>Результаты</w:t>
            </w:r>
          </w:p>
        </w:tc>
      </w:tr>
      <w:tr w:rsidR="00975408" w:rsidRPr="00E13170" w14:paraId="5C690C0B" w14:textId="77777777" w:rsidTr="002D7E9C">
        <w:trPr>
          <w:tblHeader/>
        </w:trPr>
        <w:tc>
          <w:tcPr>
            <w:tcW w:w="266" w:type="pct"/>
            <w:vAlign w:val="center"/>
          </w:tcPr>
          <w:p w14:paraId="16FF4AE7" w14:textId="77777777" w:rsidR="00975408" w:rsidRPr="00E13170" w:rsidRDefault="00975408" w:rsidP="002D7E9C">
            <w:pPr>
              <w:keepNext/>
              <w:keepLines/>
              <w:jc w:val="center"/>
              <w:rPr>
                <w:b/>
                <w:color w:val="000000" w:themeColor="text1"/>
                <w:sz w:val="22"/>
                <w:szCs w:val="22"/>
              </w:rPr>
            </w:pPr>
            <w:r w:rsidRPr="00E13170">
              <w:rPr>
                <w:b/>
                <w:color w:val="000000" w:themeColor="text1"/>
                <w:sz w:val="22"/>
                <w:szCs w:val="22"/>
              </w:rPr>
              <w:t>1</w:t>
            </w:r>
          </w:p>
        </w:tc>
        <w:tc>
          <w:tcPr>
            <w:tcW w:w="852" w:type="pct"/>
            <w:vAlign w:val="center"/>
          </w:tcPr>
          <w:p w14:paraId="5AE93976" w14:textId="77777777" w:rsidR="00975408" w:rsidRPr="00E13170" w:rsidRDefault="00975408" w:rsidP="002D7E9C">
            <w:pPr>
              <w:keepNext/>
              <w:keepLines/>
              <w:jc w:val="center"/>
              <w:rPr>
                <w:b/>
                <w:color w:val="000000" w:themeColor="text1"/>
                <w:sz w:val="22"/>
                <w:szCs w:val="22"/>
              </w:rPr>
            </w:pPr>
            <w:r w:rsidRPr="00E13170">
              <w:rPr>
                <w:b/>
                <w:color w:val="000000" w:themeColor="text1"/>
                <w:sz w:val="22"/>
                <w:szCs w:val="22"/>
              </w:rPr>
              <w:t>2</w:t>
            </w:r>
          </w:p>
        </w:tc>
        <w:tc>
          <w:tcPr>
            <w:tcW w:w="1406" w:type="pct"/>
            <w:vAlign w:val="center"/>
          </w:tcPr>
          <w:p w14:paraId="404E50E3" w14:textId="77777777" w:rsidR="00975408" w:rsidRPr="00E13170" w:rsidRDefault="00975408" w:rsidP="002D7E9C">
            <w:pPr>
              <w:keepNext/>
              <w:keepLines/>
              <w:jc w:val="center"/>
              <w:rPr>
                <w:b/>
                <w:color w:val="000000" w:themeColor="text1"/>
                <w:sz w:val="22"/>
                <w:szCs w:val="22"/>
              </w:rPr>
            </w:pPr>
            <w:r w:rsidRPr="00E13170">
              <w:rPr>
                <w:b/>
                <w:color w:val="000000" w:themeColor="text1"/>
                <w:sz w:val="22"/>
                <w:szCs w:val="22"/>
              </w:rPr>
              <w:t>3</w:t>
            </w:r>
          </w:p>
        </w:tc>
        <w:tc>
          <w:tcPr>
            <w:tcW w:w="1032" w:type="pct"/>
            <w:vAlign w:val="center"/>
          </w:tcPr>
          <w:p w14:paraId="1781F952" w14:textId="77777777" w:rsidR="00975408" w:rsidRPr="00E13170" w:rsidRDefault="00975408" w:rsidP="002D7E9C">
            <w:pPr>
              <w:keepNext/>
              <w:keepLines/>
              <w:jc w:val="center"/>
              <w:rPr>
                <w:b/>
                <w:color w:val="000000" w:themeColor="text1"/>
                <w:sz w:val="22"/>
                <w:szCs w:val="22"/>
              </w:rPr>
            </w:pPr>
            <w:r w:rsidRPr="00E13170">
              <w:rPr>
                <w:b/>
                <w:color w:val="000000" w:themeColor="text1"/>
                <w:sz w:val="22"/>
                <w:szCs w:val="22"/>
              </w:rPr>
              <w:t>4</w:t>
            </w:r>
          </w:p>
        </w:tc>
        <w:tc>
          <w:tcPr>
            <w:tcW w:w="1445" w:type="pct"/>
            <w:vAlign w:val="center"/>
          </w:tcPr>
          <w:p w14:paraId="704684FF" w14:textId="77777777" w:rsidR="00975408" w:rsidRPr="00E13170" w:rsidRDefault="00975408" w:rsidP="002D7E9C">
            <w:pPr>
              <w:keepNext/>
              <w:keepLines/>
              <w:jc w:val="center"/>
              <w:rPr>
                <w:b/>
                <w:color w:val="000000" w:themeColor="text1"/>
                <w:sz w:val="22"/>
                <w:szCs w:val="22"/>
              </w:rPr>
            </w:pPr>
            <w:r w:rsidRPr="00E13170">
              <w:rPr>
                <w:b/>
                <w:color w:val="000000" w:themeColor="text1"/>
                <w:sz w:val="22"/>
                <w:szCs w:val="22"/>
              </w:rPr>
              <w:t>5</w:t>
            </w:r>
          </w:p>
        </w:tc>
      </w:tr>
      <w:tr w:rsidR="00975408" w:rsidRPr="00E13170" w14:paraId="204967C3" w14:textId="77777777" w:rsidTr="002D7E9C">
        <w:trPr>
          <w:tblHeader/>
        </w:trPr>
        <w:tc>
          <w:tcPr>
            <w:tcW w:w="266" w:type="pct"/>
            <w:vAlign w:val="center"/>
          </w:tcPr>
          <w:p w14:paraId="44FFE0EE" w14:textId="77777777" w:rsidR="00975408" w:rsidRPr="00E13170" w:rsidRDefault="00975408" w:rsidP="002D7E9C">
            <w:pPr>
              <w:keepNext/>
              <w:keepLines/>
              <w:jc w:val="center"/>
              <w:rPr>
                <w:b/>
                <w:color w:val="000000" w:themeColor="text1"/>
                <w:sz w:val="22"/>
                <w:szCs w:val="22"/>
              </w:rPr>
            </w:pPr>
          </w:p>
        </w:tc>
        <w:tc>
          <w:tcPr>
            <w:tcW w:w="852" w:type="pct"/>
            <w:vAlign w:val="center"/>
          </w:tcPr>
          <w:p w14:paraId="2764E99F" w14:textId="77777777" w:rsidR="00975408" w:rsidRPr="00E13170" w:rsidRDefault="00EE75EB" w:rsidP="002D7E9C">
            <w:pPr>
              <w:keepNext/>
              <w:keepLines/>
              <w:jc w:val="center"/>
              <w:rPr>
                <w:b/>
                <w:color w:val="000000" w:themeColor="text1"/>
                <w:sz w:val="22"/>
                <w:szCs w:val="22"/>
              </w:rPr>
            </w:pPr>
            <w:r w:rsidRPr="00E13170">
              <w:rPr>
                <w:b/>
                <w:color w:val="000000" w:themeColor="text1"/>
                <w:sz w:val="22"/>
                <w:szCs w:val="22"/>
              </w:rPr>
              <w:t>-</w:t>
            </w:r>
          </w:p>
        </w:tc>
        <w:tc>
          <w:tcPr>
            <w:tcW w:w="1406" w:type="pct"/>
            <w:vAlign w:val="center"/>
          </w:tcPr>
          <w:p w14:paraId="65634676" w14:textId="77777777" w:rsidR="00975408" w:rsidRPr="00E13170" w:rsidRDefault="00EE75EB" w:rsidP="002D7E9C">
            <w:pPr>
              <w:keepNext/>
              <w:keepLines/>
              <w:jc w:val="center"/>
              <w:rPr>
                <w:b/>
                <w:color w:val="000000" w:themeColor="text1"/>
                <w:sz w:val="22"/>
                <w:szCs w:val="22"/>
              </w:rPr>
            </w:pPr>
            <w:r w:rsidRPr="00E13170">
              <w:rPr>
                <w:b/>
                <w:color w:val="000000" w:themeColor="text1"/>
                <w:sz w:val="22"/>
                <w:szCs w:val="22"/>
              </w:rPr>
              <w:t>-</w:t>
            </w:r>
          </w:p>
        </w:tc>
        <w:tc>
          <w:tcPr>
            <w:tcW w:w="1032" w:type="pct"/>
            <w:vAlign w:val="center"/>
          </w:tcPr>
          <w:p w14:paraId="2C930492" w14:textId="77777777" w:rsidR="00975408" w:rsidRPr="00E13170" w:rsidRDefault="00EE75EB" w:rsidP="002D7E9C">
            <w:pPr>
              <w:keepNext/>
              <w:keepLines/>
              <w:jc w:val="center"/>
              <w:rPr>
                <w:b/>
                <w:color w:val="000000" w:themeColor="text1"/>
                <w:sz w:val="22"/>
                <w:szCs w:val="22"/>
              </w:rPr>
            </w:pPr>
            <w:r w:rsidRPr="00E13170">
              <w:rPr>
                <w:b/>
                <w:color w:val="000000" w:themeColor="text1"/>
                <w:sz w:val="22"/>
                <w:szCs w:val="22"/>
              </w:rPr>
              <w:t>-</w:t>
            </w:r>
          </w:p>
        </w:tc>
        <w:tc>
          <w:tcPr>
            <w:tcW w:w="1445" w:type="pct"/>
            <w:vAlign w:val="center"/>
          </w:tcPr>
          <w:p w14:paraId="1F231781" w14:textId="77777777" w:rsidR="00975408" w:rsidRPr="00E13170" w:rsidRDefault="00EE75EB" w:rsidP="002D7E9C">
            <w:pPr>
              <w:keepNext/>
              <w:keepLines/>
              <w:jc w:val="center"/>
              <w:rPr>
                <w:b/>
                <w:color w:val="000000" w:themeColor="text1"/>
                <w:sz w:val="22"/>
                <w:szCs w:val="22"/>
              </w:rPr>
            </w:pPr>
            <w:r w:rsidRPr="00E13170">
              <w:rPr>
                <w:b/>
                <w:color w:val="000000" w:themeColor="text1"/>
                <w:sz w:val="22"/>
                <w:szCs w:val="22"/>
              </w:rPr>
              <w:t>-</w:t>
            </w:r>
          </w:p>
        </w:tc>
      </w:tr>
      <w:tr w:rsidR="00975408" w:rsidRPr="00E13170" w14:paraId="41AFB4DB" w14:textId="77777777" w:rsidTr="002D7E9C">
        <w:trPr>
          <w:tblHeader/>
        </w:trPr>
        <w:tc>
          <w:tcPr>
            <w:tcW w:w="266" w:type="pct"/>
            <w:vAlign w:val="center"/>
          </w:tcPr>
          <w:p w14:paraId="3B1E6AA6" w14:textId="77777777" w:rsidR="00975408" w:rsidRPr="00E13170" w:rsidRDefault="00975408" w:rsidP="002D7E9C">
            <w:pPr>
              <w:keepNext/>
              <w:keepLines/>
              <w:jc w:val="center"/>
              <w:rPr>
                <w:b/>
                <w:color w:val="000000" w:themeColor="text1"/>
                <w:sz w:val="22"/>
                <w:szCs w:val="22"/>
              </w:rPr>
            </w:pPr>
          </w:p>
        </w:tc>
        <w:tc>
          <w:tcPr>
            <w:tcW w:w="852" w:type="pct"/>
            <w:vAlign w:val="center"/>
          </w:tcPr>
          <w:p w14:paraId="18EE2EBC" w14:textId="77777777" w:rsidR="00975408" w:rsidRPr="00E13170" w:rsidRDefault="00975408" w:rsidP="002D7E9C">
            <w:pPr>
              <w:keepNext/>
              <w:keepLines/>
              <w:jc w:val="center"/>
              <w:rPr>
                <w:b/>
                <w:color w:val="000000" w:themeColor="text1"/>
                <w:sz w:val="22"/>
                <w:szCs w:val="22"/>
              </w:rPr>
            </w:pPr>
          </w:p>
        </w:tc>
        <w:tc>
          <w:tcPr>
            <w:tcW w:w="1406" w:type="pct"/>
            <w:vAlign w:val="center"/>
          </w:tcPr>
          <w:p w14:paraId="0483A044" w14:textId="77777777" w:rsidR="00975408" w:rsidRPr="00E13170" w:rsidRDefault="00975408" w:rsidP="002D7E9C">
            <w:pPr>
              <w:keepNext/>
              <w:keepLines/>
              <w:jc w:val="center"/>
              <w:rPr>
                <w:b/>
                <w:color w:val="000000" w:themeColor="text1"/>
                <w:sz w:val="22"/>
                <w:szCs w:val="22"/>
              </w:rPr>
            </w:pPr>
          </w:p>
        </w:tc>
        <w:tc>
          <w:tcPr>
            <w:tcW w:w="1032" w:type="pct"/>
            <w:vAlign w:val="center"/>
          </w:tcPr>
          <w:p w14:paraId="48A80C7F" w14:textId="77777777" w:rsidR="00975408" w:rsidRPr="00E13170" w:rsidRDefault="00975408" w:rsidP="002D7E9C">
            <w:pPr>
              <w:keepNext/>
              <w:keepLines/>
              <w:jc w:val="center"/>
              <w:rPr>
                <w:b/>
                <w:color w:val="000000" w:themeColor="text1"/>
                <w:sz w:val="22"/>
                <w:szCs w:val="22"/>
              </w:rPr>
            </w:pPr>
          </w:p>
        </w:tc>
        <w:tc>
          <w:tcPr>
            <w:tcW w:w="1445" w:type="pct"/>
            <w:vAlign w:val="center"/>
          </w:tcPr>
          <w:p w14:paraId="71F43C06" w14:textId="77777777" w:rsidR="00975408" w:rsidRPr="00E13170" w:rsidRDefault="00975408" w:rsidP="002D7E9C">
            <w:pPr>
              <w:keepNext/>
              <w:keepLines/>
              <w:jc w:val="center"/>
              <w:rPr>
                <w:b/>
                <w:color w:val="000000" w:themeColor="text1"/>
                <w:sz w:val="22"/>
                <w:szCs w:val="22"/>
              </w:rPr>
            </w:pPr>
          </w:p>
        </w:tc>
      </w:tr>
    </w:tbl>
    <w:p w14:paraId="0CBA0702" w14:textId="77777777" w:rsidR="00975408" w:rsidRPr="00E13170" w:rsidRDefault="00975408" w:rsidP="00975408">
      <w:pPr>
        <w:jc w:val="center"/>
        <w:rPr>
          <w:b/>
          <w:color w:val="000000" w:themeColor="text1"/>
          <w:sz w:val="22"/>
          <w:szCs w:val="22"/>
        </w:rPr>
      </w:pPr>
    </w:p>
    <w:p w14:paraId="57AB9C36" w14:textId="4F5A7B5F" w:rsidR="00975408" w:rsidRPr="00E13170" w:rsidRDefault="00975408" w:rsidP="00975408">
      <w:pPr>
        <w:jc w:val="center"/>
        <w:rPr>
          <w:b/>
          <w:color w:val="000000" w:themeColor="text1"/>
          <w:sz w:val="22"/>
          <w:szCs w:val="22"/>
        </w:rPr>
      </w:pPr>
      <w:r w:rsidRPr="00E13170">
        <w:rPr>
          <w:b/>
          <w:color w:val="000000" w:themeColor="text1"/>
          <w:sz w:val="22"/>
          <w:szCs w:val="22"/>
        </w:rPr>
        <w:t>Раздел 7. Ученые Филиала, отмеченные дипломами, грамотами, благодар</w:t>
      </w:r>
      <w:r w:rsidR="004667C8" w:rsidRPr="00E13170">
        <w:rPr>
          <w:b/>
          <w:color w:val="000000" w:themeColor="text1"/>
          <w:sz w:val="22"/>
          <w:szCs w:val="22"/>
        </w:rPr>
        <w:t>ностями и знаками отличия в 20</w:t>
      </w:r>
      <w:r w:rsidR="00346A9D">
        <w:rPr>
          <w:b/>
          <w:color w:val="000000" w:themeColor="text1"/>
          <w:sz w:val="22"/>
          <w:szCs w:val="22"/>
        </w:rPr>
        <w:t>20</w:t>
      </w:r>
      <w:r w:rsidRPr="00E13170">
        <w:rPr>
          <w:b/>
          <w:color w:val="000000" w:themeColor="text1"/>
          <w:sz w:val="22"/>
          <w:szCs w:val="22"/>
        </w:rPr>
        <w:t xml:space="preserve"> году</w:t>
      </w:r>
    </w:p>
    <w:p w14:paraId="6D949E34" w14:textId="77777777" w:rsidR="00975408" w:rsidRPr="00E13170" w:rsidRDefault="00975408" w:rsidP="006312B8">
      <w:pPr>
        <w:pStyle w:val="1"/>
        <w:jc w:val="left"/>
        <w:rPr>
          <w:sz w:val="22"/>
          <w:szCs w:val="22"/>
        </w:rPr>
      </w:pPr>
    </w:p>
    <w:tbl>
      <w:tblPr>
        <w:tblStyle w:val="a3"/>
        <w:tblW w:w="15015" w:type="dxa"/>
        <w:tblLayout w:type="fixed"/>
        <w:tblLook w:val="04A0" w:firstRow="1" w:lastRow="0" w:firstColumn="1" w:lastColumn="0" w:noHBand="0" w:noVBand="1"/>
      </w:tblPr>
      <w:tblGrid>
        <w:gridCol w:w="705"/>
        <w:gridCol w:w="2551"/>
        <w:gridCol w:w="1558"/>
        <w:gridCol w:w="3261"/>
        <w:gridCol w:w="2552"/>
        <w:gridCol w:w="4388"/>
      </w:tblGrid>
      <w:tr w:rsidR="004667C8" w:rsidRPr="00E13170" w14:paraId="68AF201C" w14:textId="77777777" w:rsidTr="00BB1B85">
        <w:tc>
          <w:tcPr>
            <w:tcW w:w="705" w:type="dxa"/>
            <w:tcBorders>
              <w:top w:val="single" w:sz="4" w:space="0" w:color="auto"/>
              <w:left w:val="single" w:sz="4" w:space="0" w:color="auto"/>
              <w:bottom w:val="single" w:sz="4" w:space="0" w:color="auto"/>
              <w:right w:val="single" w:sz="4" w:space="0" w:color="auto"/>
            </w:tcBorders>
            <w:vAlign w:val="center"/>
            <w:hideMark/>
          </w:tcPr>
          <w:p w14:paraId="798621E1" w14:textId="77777777" w:rsidR="004667C8" w:rsidRPr="00E13170" w:rsidRDefault="004667C8" w:rsidP="00BB1B85">
            <w:pPr>
              <w:contextualSpacing/>
              <w:jc w:val="center"/>
              <w:rPr>
                <w:b/>
                <w:sz w:val="22"/>
                <w:szCs w:val="22"/>
              </w:rPr>
            </w:pPr>
            <w:r w:rsidRPr="00E13170">
              <w:rPr>
                <w:b/>
                <w:sz w:val="22"/>
                <w:szCs w:val="22"/>
              </w:rPr>
              <w:t>№</w:t>
            </w:r>
          </w:p>
          <w:p w14:paraId="29CEB1A5" w14:textId="77777777" w:rsidR="004667C8" w:rsidRPr="00E13170" w:rsidRDefault="004667C8" w:rsidP="00BB1B85">
            <w:pPr>
              <w:contextualSpacing/>
              <w:jc w:val="center"/>
              <w:rPr>
                <w:b/>
                <w:sz w:val="22"/>
                <w:szCs w:val="22"/>
              </w:rPr>
            </w:pPr>
            <w:r w:rsidRPr="00E13170">
              <w:rPr>
                <w:b/>
                <w:sz w:val="22"/>
                <w:szCs w:val="22"/>
              </w:rPr>
              <w:t>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981D8FC" w14:textId="77777777" w:rsidR="004667C8" w:rsidRPr="00E13170" w:rsidRDefault="004667C8" w:rsidP="00BB1B85">
            <w:pPr>
              <w:contextualSpacing/>
              <w:jc w:val="center"/>
              <w:rPr>
                <w:b/>
                <w:sz w:val="22"/>
                <w:szCs w:val="22"/>
              </w:rPr>
            </w:pPr>
            <w:r w:rsidRPr="00E13170">
              <w:rPr>
                <w:b/>
                <w:sz w:val="22"/>
                <w:szCs w:val="22"/>
              </w:rPr>
              <w:t>ФИО</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56E37C8" w14:textId="77777777" w:rsidR="004667C8" w:rsidRPr="00E13170" w:rsidRDefault="004667C8" w:rsidP="00BB1B85">
            <w:pPr>
              <w:contextualSpacing/>
              <w:jc w:val="center"/>
              <w:rPr>
                <w:b/>
                <w:sz w:val="22"/>
                <w:szCs w:val="22"/>
              </w:rPr>
            </w:pPr>
            <w:r w:rsidRPr="00E13170">
              <w:rPr>
                <w:b/>
                <w:sz w:val="22"/>
                <w:szCs w:val="22"/>
              </w:rPr>
              <w:t>Дата, №</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05EAD6C" w14:textId="77777777" w:rsidR="004667C8" w:rsidRPr="00E13170" w:rsidRDefault="004667C8" w:rsidP="00BB1B85">
            <w:pPr>
              <w:contextualSpacing/>
              <w:jc w:val="center"/>
              <w:rPr>
                <w:b/>
                <w:sz w:val="22"/>
                <w:szCs w:val="22"/>
              </w:rPr>
            </w:pPr>
            <w:r w:rsidRPr="00E13170">
              <w:rPr>
                <w:b/>
                <w:sz w:val="22"/>
                <w:szCs w:val="22"/>
              </w:rPr>
              <w:t>Название награды</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B300A28" w14:textId="77777777" w:rsidR="004667C8" w:rsidRPr="00E13170" w:rsidRDefault="004667C8" w:rsidP="00BB1B85">
            <w:pPr>
              <w:contextualSpacing/>
              <w:jc w:val="center"/>
              <w:rPr>
                <w:b/>
                <w:sz w:val="22"/>
                <w:szCs w:val="22"/>
              </w:rPr>
            </w:pPr>
            <w:r w:rsidRPr="00E13170">
              <w:rPr>
                <w:b/>
                <w:sz w:val="22"/>
                <w:szCs w:val="22"/>
              </w:rPr>
              <w:t>Кто награждает</w:t>
            </w:r>
          </w:p>
        </w:tc>
        <w:tc>
          <w:tcPr>
            <w:tcW w:w="4388" w:type="dxa"/>
            <w:tcBorders>
              <w:top w:val="single" w:sz="4" w:space="0" w:color="auto"/>
              <w:left w:val="single" w:sz="4" w:space="0" w:color="auto"/>
              <w:bottom w:val="single" w:sz="4" w:space="0" w:color="auto"/>
              <w:right w:val="single" w:sz="4" w:space="0" w:color="auto"/>
            </w:tcBorders>
            <w:vAlign w:val="center"/>
            <w:hideMark/>
          </w:tcPr>
          <w:p w14:paraId="7D029F88" w14:textId="77777777" w:rsidR="004667C8" w:rsidRPr="00E13170" w:rsidRDefault="004667C8" w:rsidP="00BB1B85">
            <w:pPr>
              <w:contextualSpacing/>
              <w:jc w:val="center"/>
              <w:rPr>
                <w:b/>
                <w:sz w:val="22"/>
                <w:szCs w:val="22"/>
              </w:rPr>
            </w:pPr>
            <w:r w:rsidRPr="00E13170">
              <w:rPr>
                <w:b/>
                <w:sz w:val="22"/>
                <w:szCs w:val="22"/>
              </w:rPr>
              <w:t>Дополнительные сведения</w:t>
            </w:r>
          </w:p>
        </w:tc>
      </w:tr>
      <w:tr w:rsidR="004667C8" w:rsidRPr="00E13170" w14:paraId="2A028B1F" w14:textId="77777777" w:rsidTr="00BB1B85">
        <w:tc>
          <w:tcPr>
            <w:tcW w:w="705" w:type="dxa"/>
            <w:tcBorders>
              <w:top w:val="single" w:sz="4" w:space="0" w:color="auto"/>
              <w:left w:val="single" w:sz="4" w:space="0" w:color="auto"/>
              <w:bottom w:val="single" w:sz="4" w:space="0" w:color="auto"/>
              <w:right w:val="single" w:sz="4" w:space="0" w:color="auto"/>
            </w:tcBorders>
            <w:hideMark/>
          </w:tcPr>
          <w:p w14:paraId="216FCE2E" w14:textId="77777777" w:rsidR="004667C8" w:rsidRPr="00E13170" w:rsidRDefault="004667C8" w:rsidP="00BB1B85">
            <w:pPr>
              <w:contextualSpacing/>
              <w:jc w:val="center"/>
              <w:rPr>
                <w:b/>
                <w:sz w:val="22"/>
                <w:szCs w:val="22"/>
              </w:rPr>
            </w:pPr>
            <w:r w:rsidRPr="00E13170">
              <w:rPr>
                <w:b/>
                <w:sz w:val="22"/>
                <w:szCs w:val="22"/>
              </w:rPr>
              <w:t>1</w:t>
            </w:r>
          </w:p>
        </w:tc>
        <w:tc>
          <w:tcPr>
            <w:tcW w:w="2551" w:type="dxa"/>
            <w:tcBorders>
              <w:top w:val="single" w:sz="4" w:space="0" w:color="auto"/>
              <w:left w:val="single" w:sz="4" w:space="0" w:color="auto"/>
              <w:bottom w:val="single" w:sz="4" w:space="0" w:color="auto"/>
              <w:right w:val="single" w:sz="4" w:space="0" w:color="auto"/>
            </w:tcBorders>
            <w:hideMark/>
          </w:tcPr>
          <w:p w14:paraId="594585CA" w14:textId="77777777" w:rsidR="004667C8" w:rsidRPr="00E13170" w:rsidRDefault="004667C8" w:rsidP="00BB1B85">
            <w:pPr>
              <w:contextualSpacing/>
              <w:jc w:val="center"/>
              <w:rPr>
                <w:b/>
                <w:sz w:val="22"/>
                <w:szCs w:val="22"/>
              </w:rPr>
            </w:pPr>
            <w:r w:rsidRPr="00E13170">
              <w:rPr>
                <w:b/>
                <w:sz w:val="22"/>
                <w:szCs w:val="22"/>
              </w:rPr>
              <w:t>2</w:t>
            </w:r>
          </w:p>
        </w:tc>
        <w:tc>
          <w:tcPr>
            <w:tcW w:w="1558" w:type="dxa"/>
            <w:tcBorders>
              <w:top w:val="single" w:sz="4" w:space="0" w:color="auto"/>
              <w:left w:val="single" w:sz="4" w:space="0" w:color="auto"/>
              <w:bottom w:val="single" w:sz="4" w:space="0" w:color="auto"/>
              <w:right w:val="single" w:sz="4" w:space="0" w:color="auto"/>
            </w:tcBorders>
            <w:hideMark/>
          </w:tcPr>
          <w:p w14:paraId="5B2A705F" w14:textId="77777777" w:rsidR="004667C8" w:rsidRPr="00E13170" w:rsidRDefault="004667C8" w:rsidP="00BB1B85">
            <w:pPr>
              <w:contextualSpacing/>
              <w:jc w:val="center"/>
              <w:rPr>
                <w:b/>
                <w:sz w:val="22"/>
                <w:szCs w:val="22"/>
              </w:rPr>
            </w:pPr>
            <w:r w:rsidRPr="00E13170">
              <w:rPr>
                <w:b/>
                <w:sz w:val="22"/>
                <w:szCs w:val="22"/>
              </w:rPr>
              <w:t>3</w:t>
            </w:r>
          </w:p>
        </w:tc>
        <w:tc>
          <w:tcPr>
            <w:tcW w:w="3261" w:type="dxa"/>
            <w:tcBorders>
              <w:top w:val="single" w:sz="4" w:space="0" w:color="auto"/>
              <w:left w:val="single" w:sz="4" w:space="0" w:color="auto"/>
              <w:bottom w:val="single" w:sz="4" w:space="0" w:color="auto"/>
              <w:right w:val="single" w:sz="4" w:space="0" w:color="auto"/>
            </w:tcBorders>
            <w:hideMark/>
          </w:tcPr>
          <w:p w14:paraId="0625CC20" w14:textId="77777777" w:rsidR="004667C8" w:rsidRPr="00E13170" w:rsidRDefault="004667C8" w:rsidP="00BB1B85">
            <w:pPr>
              <w:contextualSpacing/>
              <w:jc w:val="center"/>
              <w:rPr>
                <w:b/>
                <w:sz w:val="22"/>
                <w:szCs w:val="22"/>
              </w:rPr>
            </w:pPr>
            <w:r w:rsidRPr="00E13170">
              <w:rPr>
                <w:b/>
                <w:sz w:val="22"/>
                <w:szCs w:val="22"/>
              </w:rPr>
              <w:t>4</w:t>
            </w:r>
          </w:p>
        </w:tc>
        <w:tc>
          <w:tcPr>
            <w:tcW w:w="2552" w:type="dxa"/>
            <w:tcBorders>
              <w:top w:val="single" w:sz="4" w:space="0" w:color="auto"/>
              <w:left w:val="single" w:sz="4" w:space="0" w:color="auto"/>
              <w:bottom w:val="single" w:sz="4" w:space="0" w:color="auto"/>
              <w:right w:val="single" w:sz="4" w:space="0" w:color="auto"/>
            </w:tcBorders>
            <w:hideMark/>
          </w:tcPr>
          <w:p w14:paraId="73149268" w14:textId="77777777" w:rsidR="004667C8" w:rsidRPr="00E13170" w:rsidRDefault="004667C8" w:rsidP="00BB1B85">
            <w:pPr>
              <w:contextualSpacing/>
              <w:jc w:val="center"/>
              <w:rPr>
                <w:b/>
                <w:sz w:val="22"/>
                <w:szCs w:val="22"/>
              </w:rPr>
            </w:pPr>
            <w:r w:rsidRPr="00E13170">
              <w:rPr>
                <w:b/>
                <w:sz w:val="22"/>
                <w:szCs w:val="22"/>
              </w:rPr>
              <w:t>5</w:t>
            </w:r>
          </w:p>
        </w:tc>
        <w:tc>
          <w:tcPr>
            <w:tcW w:w="4388" w:type="dxa"/>
            <w:tcBorders>
              <w:top w:val="single" w:sz="4" w:space="0" w:color="auto"/>
              <w:left w:val="single" w:sz="4" w:space="0" w:color="auto"/>
              <w:bottom w:val="single" w:sz="4" w:space="0" w:color="auto"/>
              <w:right w:val="single" w:sz="4" w:space="0" w:color="auto"/>
            </w:tcBorders>
            <w:hideMark/>
          </w:tcPr>
          <w:p w14:paraId="7741951E" w14:textId="77777777" w:rsidR="004667C8" w:rsidRPr="00E13170" w:rsidRDefault="004667C8" w:rsidP="00BB1B85">
            <w:pPr>
              <w:contextualSpacing/>
              <w:jc w:val="center"/>
              <w:rPr>
                <w:b/>
                <w:sz w:val="22"/>
                <w:szCs w:val="22"/>
              </w:rPr>
            </w:pPr>
            <w:r w:rsidRPr="00E13170">
              <w:rPr>
                <w:b/>
                <w:sz w:val="22"/>
                <w:szCs w:val="22"/>
              </w:rPr>
              <w:t>6</w:t>
            </w:r>
          </w:p>
        </w:tc>
      </w:tr>
      <w:tr w:rsidR="00346A9D" w:rsidRPr="00E13170" w14:paraId="054B7A21" w14:textId="77777777" w:rsidTr="00494766">
        <w:tc>
          <w:tcPr>
            <w:tcW w:w="705" w:type="dxa"/>
            <w:tcBorders>
              <w:top w:val="single" w:sz="4" w:space="0" w:color="auto"/>
              <w:left w:val="single" w:sz="4" w:space="0" w:color="auto"/>
              <w:bottom w:val="single" w:sz="4" w:space="0" w:color="auto"/>
              <w:right w:val="single" w:sz="4" w:space="0" w:color="auto"/>
            </w:tcBorders>
          </w:tcPr>
          <w:p w14:paraId="3E9FFB67" w14:textId="77777777" w:rsidR="00346A9D" w:rsidRPr="00494766" w:rsidRDefault="00346A9D" w:rsidP="00494766">
            <w:pPr>
              <w:pStyle w:val="a7"/>
              <w:numPr>
                <w:ilvl w:val="1"/>
                <w:numId w:val="12"/>
              </w:numPr>
              <w:spacing w:after="0" w:line="240" w:lineRule="auto"/>
              <w:ind w:left="0" w:firstLine="0"/>
              <w:jc w:val="both"/>
              <w:rPr>
                <w:rFonts w:ascii="Times New Roman" w:eastAsia="Times New Roman" w:hAnsi="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14:paraId="1A7C81C7" w14:textId="1107F21C" w:rsidR="00346A9D" w:rsidRPr="00494766" w:rsidRDefault="00346A9D" w:rsidP="00494766">
            <w:pPr>
              <w:contextualSpacing/>
              <w:rPr>
                <w:sz w:val="22"/>
                <w:szCs w:val="22"/>
              </w:rPr>
            </w:pPr>
            <w:r w:rsidRPr="00494766">
              <w:rPr>
                <w:sz w:val="22"/>
                <w:szCs w:val="22"/>
              </w:rPr>
              <w:t>Шевелев С.Ю.</w:t>
            </w:r>
          </w:p>
        </w:tc>
        <w:tc>
          <w:tcPr>
            <w:tcW w:w="1558" w:type="dxa"/>
            <w:tcBorders>
              <w:top w:val="single" w:sz="4" w:space="0" w:color="auto"/>
              <w:left w:val="single" w:sz="4" w:space="0" w:color="auto"/>
              <w:bottom w:val="single" w:sz="4" w:space="0" w:color="auto"/>
              <w:right w:val="single" w:sz="4" w:space="0" w:color="auto"/>
            </w:tcBorders>
          </w:tcPr>
          <w:p w14:paraId="358B5D3A" w14:textId="3BE073FB" w:rsidR="00346A9D" w:rsidRPr="00494766" w:rsidRDefault="00346A9D" w:rsidP="00494766">
            <w:pPr>
              <w:contextualSpacing/>
              <w:rPr>
                <w:sz w:val="22"/>
                <w:szCs w:val="22"/>
              </w:rPr>
            </w:pPr>
            <w:r w:rsidRPr="00494766">
              <w:rPr>
                <w:sz w:val="22"/>
                <w:szCs w:val="22"/>
              </w:rPr>
              <w:t>Декабрь 2019</w:t>
            </w:r>
          </w:p>
        </w:tc>
        <w:tc>
          <w:tcPr>
            <w:tcW w:w="3261" w:type="dxa"/>
            <w:tcBorders>
              <w:top w:val="single" w:sz="4" w:space="0" w:color="auto"/>
              <w:left w:val="single" w:sz="4" w:space="0" w:color="auto"/>
              <w:bottom w:val="single" w:sz="4" w:space="0" w:color="auto"/>
              <w:right w:val="single" w:sz="4" w:space="0" w:color="auto"/>
            </w:tcBorders>
          </w:tcPr>
          <w:p w14:paraId="7C09620F" w14:textId="77777777" w:rsidR="00346A9D" w:rsidRPr="00494766" w:rsidRDefault="00346A9D" w:rsidP="00494766">
            <w:pPr>
              <w:contextualSpacing/>
              <w:rPr>
                <w:sz w:val="22"/>
                <w:szCs w:val="22"/>
              </w:rPr>
            </w:pPr>
            <w:r w:rsidRPr="00494766">
              <w:rPr>
                <w:sz w:val="22"/>
                <w:szCs w:val="22"/>
              </w:rPr>
              <w:t>Благодарность АКЗС Алтайского края</w:t>
            </w:r>
          </w:p>
          <w:p w14:paraId="3E843ACF" w14:textId="2CCE290B" w:rsidR="00346A9D" w:rsidRPr="00494766" w:rsidRDefault="00346A9D" w:rsidP="00494766">
            <w:pPr>
              <w:contextualSpacing/>
              <w:rPr>
                <w:sz w:val="22"/>
                <w:szCs w:val="22"/>
              </w:rPr>
            </w:pPr>
          </w:p>
        </w:tc>
        <w:tc>
          <w:tcPr>
            <w:tcW w:w="2552" w:type="dxa"/>
            <w:tcBorders>
              <w:top w:val="single" w:sz="4" w:space="0" w:color="auto"/>
              <w:left w:val="single" w:sz="4" w:space="0" w:color="auto"/>
              <w:bottom w:val="single" w:sz="4" w:space="0" w:color="auto"/>
              <w:right w:val="single" w:sz="4" w:space="0" w:color="auto"/>
            </w:tcBorders>
          </w:tcPr>
          <w:p w14:paraId="22236905" w14:textId="77777777" w:rsidR="00346A9D" w:rsidRPr="00494766" w:rsidRDefault="00346A9D" w:rsidP="00494766">
            <w:pPr>
              <w:contextualSpacing/>
              <w:rPr>
                <w:color w:val="2D2D2D"/>
                <w:spacing w:val="2"/>
                <w:sz w:val="22"/>
                <w:szCs w:val="22"/>
                <w:shd w:val="clear" w:color="auto" w:fill="FFFFFF"/>
              </w:rPr>
            </w:pPr>
            <w:r w:rsidRPr="00494766">
              <w:rPr>
                <w:color w:val="2D2D2D"/>
                <w:spacing w:val="2"/>
                <w:sz w:val="22"/>
                <w:szCs w:val="22"/>
                <w:shd w:val="clear" w:color="auto" w:fill="FFFFFF"/>
              </w:rPr>
              <w:t>Председатель Алтайского краевого Законодательного Собрания</w:t>
            </w:r>
          </w:p>
          <w:p w14:paraId="775FE271" w14:textId="4380AC26" w:rsidR="00346A9D" w:rsidRPr="00494766" w:rsidRDefault="00346A9D" w:rsidP="00494766">
            <w:pPr>
              <w:contextualSpacing/>
              <w:rPr>
                <w:sz w:val="22"/>
                <w:szCs w:val="22"/>
              </w:rPr>
            </w:pPr>
            <w:r w:rsidRPr="00494766">
              <w:rPr>
                <w:color w:val="2D2D2D"/>
                <w:spacing w:val="2"/>
                <w:sz w:val="22"/>
                <w:szCs w:val="22"/>
                <w:shd w:val="clear" w:color="auto" w:fill="FFFFFF"/>
              </w:rPr>
              <w:t>А.А. Романенко</w:t>
            </w:r>
          </w:p>
        </w:tc>
        <w:tc>
          <w:tcPr>
            <w:tcW w:w="4388" w:type="dxa"/>
            <w:tcBorders>
              <w:top w:val="single" w:sz="4" w:space="0" w:color="auto"/>
              <w:left w:val="single" w:sz="4" w:space="0" w:color="auto"/>
              <w:bottom w:val="single" w:sz="4" w:space="0" w:color="auto"/>
              <w:right w:val="single" w:sz="4" w:space="0" w:color="auto"/>
            </w:tcBorders>
          </w:tcPr>
          <w:p w14:paraId="347EF360" w14:textId="6F3D7240" w:rsidR="00346A9D" w:rsidRPr="00494766" w:rsidRDefault="00346A9D" w:rsidP="00494766">
            <w:pPr>
              <w:contextualSpacing/>
              <w:rPr>
                <w:sz w:val="22"/>
                <w:szCs w:val="22"/>
              </w:rPr>
            </w:pPr>
          </w:p>
        </w:tc>
      </w:tr>
      <w:tr w:rsidR="004667C8" w:rsidRPr="00E13170" w14:paraId="4FE35829" w14:textId="77777777" w:rsidTr="00494766">
        <w:tc>
          <w:tcPr>
            <w:tcW w:w="705" w:type="dxa"/>
            <w:tcBorders>
              <w:top w:val="single" w:sz="4" w:space="0" w:color="auto"/>
              <w:left w:val="single" w:sz="4" w:space="0" w:color="auto"/>
              <w:bottom w:val="single" w:sz="4" w:space="0" w:color="auto"/>
              <w:right w:val="single" w:sz="4" w:space="0" w:color="auto"/>
            </w:tcBorders>
          </w:tcPr>
          <w:p w14:paraId="1DA3E9D7" w14:textId="77777777" w:rsidR="004667C8" w:rsidRPr="00494766" w:rsidRDefault="004667C8" w:rsidP="00494766">
            <w:pPr>
              <w:pStyle w:val="a7"/>
              <w:numPr>
                <w:ilvl w:val="1"/>
                <w:numId w:val="12"/>
              </w:numPr>
              <w:spacing w:after="0" w:line="240" w:lineRule="auto"/>
              <w:ind w:left="0" w:firstLine="0"/>
              <w:jc w:val="both"/>
              <w:rPr>
                <w:rFonts w:ascii="Times New Roman" w:eastAsia="Times New Roman" w:hAnsi="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14:paraId="344EA0C4" w14:textId="77777777" w:rsidR="004667C8" w:rsidRPr="00494766" w:rsidRDefault="004667C8" w:rsidP="00494766">
            <w:pPr>
              <w:contextualSpacing/>
              <w:rPr>
                <w:sz w:val="22"/>
                <w:szCs w:val="22"/>
              </w:rPr>
            </w:pPr>
            <w:r w:rsidRPr="00494766">
              <w:rPr>
                <w:sz w:val="22"/>
                <w:szCs w:val="22"/>
              </w:rPr>
              <w:t>Кузеванова О.М.</w:t>
            </w:r>
          </w:p>
        </w:tc>
        <w:tc>
          <w:tcPr>
            <w:tcW w:w="1558" w:type="dxa"/>
            <w:tcBorders>
              <w:top w:val="single" w:sz="4" w:space="0" w:color="auto"/>
              <w:left w:val="single" w:sz="4" w:space="0" w:color="auto"/>
              <w:bottom w:val="single" w:sz="4" w:space="0" w:color="auto"/>
              <w:right w:val="single" w:sz="4" w:space="0" w:color="auto"/>
            </w:tcBorders>
          </w:tcPr>
          <w:p w14:paraId="477A59DE" w14:textId="5E99162D" w:rsidR="004667C8" w:rsidRPr="00494766" w:rsidRDefault="00BB1B85" w:rsidP="00494766">
            <w:pPr>
              <w:contextualSpacing/>
              <w:rPr>
                <w:sz w:val="22"/>
                <w:szCs w:val="22"/>
              </w:rPr>
            </w:pPr>
            <w:r w:rsidRPr="00494766">
              <w:rPr>
                <w:sz w:val="22"/>
                <w:szCs w:val="22"/>
              </w:rPr>
              <w:t>20</w:t>
            </w:r>
            <w:r w:rsidR="00346A9D" w:rsidRPr="00494766">
              <w:rPr>
                <w:sz w:val="22"/>
                <w:szCs w:val="22"/>
              </w:rPr>
              <w:t>20</w:t>
            </w:r>
            <w:r w:rsidRPr="00494766">
              <w:rPr>
                <w:sz w:val="22"/>
                <w:szCs w:val="22"/>
              </w:rPr>
              <w:t xml:space="preserve"> (</w:t>
            </w:r>
            <w:r w:rsidR="00346A9D" w:rsidRPr="00494766">
              <w:rPr>
                <w:sz w:val="22"/>
                <w:szCs w:val="22"/>
              </w:rPr>
              <w:t>июнь</w:t>
            </w:r>
            <w:r w:rsidR="004667C8" w:rsidRPr="00494766">
              <w:rPr>
                <w:sz w:val="22"/>
                <w:szCs w:val="22"/>
              </w:rPr>
              <w:t>)</w:t>
            </w:r>
          </w:p>
        </w:tc>
        <w:tc>
          <w:tcPr>
            <w:tcW w:w="3261" w:type="dxa"/>
            <w:tcBorders>
              <w:top w:val="single" w:sz="4" w:space="0" w:color="auto"/>
              <w:left w:val="single" w:sz="4" w:space="0" w:color="auto"/>
              <w:bottom w:val="single" w:sz="4" w:space="0" w:color="auto"/>
              <w:right w:val="single" w:sz="4" w:space="0" w:color="auto"/>
            </w:tcBorders>
          </w:tcPr>
          <w:p w14:paraId="3BD66B3F" w14:textId="77777777" w:rsidR="004667C8" w:rsidRPr="00494766" w:rsidRDefault="004667C8" w:rsidP="00494766">
            <w:pPr>
              <w:contextualSpacing/>
              <w:rPr>
                <w:sz w:val="22"/>
                <w:szCs w:val="22"/>
              </w:rPr>
            </w:pPr>
            <w:r w:rsidRPr="00494766">
              <w:rPr>
                <w:sz w:val="22"/>
                <w:szCs w:val="22"/>
              </w:rPr>
              <w:t>Благодарственное письмо</w:t>
            </w:r>
          </w:p>
        </w:tc>
        <w:tc>
          <w:tcPr>
            <w:tcW w:w="2552" w:type="dxa"/>
            <w:tcBorders>
              <w:top w:val="single" w:sz="4" w:space="0" w:color="auto"/>
              <w:left w:val="single" w:sz="4" w:space="0" w:color="auto"/>
              <w:bottom w:val="single" w:sz="4" w:space="0" w:color="auto"/>
              <w:right w:val="single" w:sz="4" w:space="0" w:color="auto"/>
            </w:tcBorders>
          </w:tcPr>
          <w:p w14:paraId="2BDD224F" w14:textId="77777777" w:rsidR="004667C8" w:rsidRPr="00494766" w:rsidRDefault="004667C8" w:rsidP="00494766">
            <w:pPr>
              <w:contextualSpacing/>
              <w:rPr>
                <w:sz w:val="22"/>
                <w:szCs w:val="22"/>
              </w:rPr>
            </w:pPr>
            <w:r w:rsidRPr="00494766">
              <w:rPr>
                <w:sz w:val="22"/>
                <w:szCs w:val="22"/>
              </w:rPr>
              <w:t>Председатель ОДА «Озарение»</w:t>
            </w:r>
          </w:p>
          <w:p w14:paraId="5D7A030B" w14:textId="77777777" w:rsidR="004667C8" w:rsidRPr="00494766" w:rsidRDefault="004667C8" w:rsidP="00494766">
            <w:pPr>
              <w:contextualSpacing/>
              <w:rPr>
                <w:sz w:val="22"/>
                <w:szCs w:val="22"/>
              </w:rPr>
            </w:pPr>
            <w:r w:rsidRPr="00494766">
              <w:rPr>
                <w:sz w:val="22"/>
                <w:szCs w:val="22"/>
              </w:rPr>
              <w:t>Е.Н. Малютина</w:t>
            </w:r>
          </w:p>
        </w:tc>
        <w:tc>
          <w:tcPr>
            <w:tcW w:w="4388" w:type="dxa"/>
            <w:tcBorders>
              <w:top w:val="single" w:sz="4" w:space="0" w:color="auto"/>
              <w:left w:val="single" w:sz="4" w:space="0" w:color="auto"/>
              <w:bottom w:val="single" w:sz="4" w:space="0" w:color="auto"/>
              <w:right w:val="single" w:sz="4" w:space="0" w:color="auto"/>
            </w:tcBorders>
          </w:tcPr>
          <w:p w14:paraId="2CD3AEBD" w14:textId="77777777" w:rsidR="004667C8" w:rsidRPr="00494766" w:rsidRDefault="004667C8" w:rsidP="00494766">
            <w:pPr>
              <w:rPr>
                <w:sz w:val="22"/>
                <w:szCs w:val="22"/>
              </w:rPr>
            </w:pPr>
            <w:r w:rsidRPr="00494766">
              <w:rPr>
                <w:sz w:val="22"/>
                <w:szCs w:val="22"/>
              </w:rPr>
              <w:t>За работу в составе экспертной комиссии Межрегионального конкурса-конференции для старшеклассников по истории, политологии и экономике «Россия в современном мире»</w:t>
            </w:r>
          </w:p>
        </w:tc>
      </w:tr>
      <w:tr w:rsidR="004667C8" w:rsidRPr="00E13170" w14:paraId="728A9E69" w14:textId="77777777" w:rsidTr="00494766">
        <w:tc>
          <w:tcPr>
            <w:tcW w:w="705" w:type="dxa"/>
            <w:tcBorders>
              <w:top w:val="single" w:sz="4" w:space="0" w:color="auto"/>
              <w:left w:val="single" w:sz="4" w:space="0" w:color="auto"/>
              <w:bottom w:val="single" w:sz="4" w:space="0" w:color="auto"/>
              <w:right w:val="single" w:sz="4" w:space="0" w:color="auto"/>
            </w:tcBorders>
          </w:tcPr>
          <w:p w14:paraId="1047F9B5" w14:textId="77777777" w:rsidR="004667C8" w:rsidRPr="00494766" w:rsidRDefault="004667C8" w:rsidP="00494766">
            <w:pPr>
              <w:pStyle w:val="a7"/>
              <w:numPr>
                <w:ilvl w:val="1"/>
                <w:numId w:val="12"/>
              </w:numPr>
              <w:spacing w:after="0" w:line="240" w:lineRule="auto"/>
              <w:ind w:left="0" w:firstLine="0"/>
              <w:jc w:val="both"/>
              <w:rPr>
                <w:rFonts w:ascii="Times New Roman" w:eastAsia="Times New Roman" w:hAnsi="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14:paraId="34435412" w14:textId="77777777" w:rsidR="004667C8" w:rsidRPr="00494766" w:rsidRDefault="004667C8" w:rsidP="00494766">
            <w:pPr>
              <w:contextualSpacing/>
              <w:rPr>
                <w:sz w:val="22"/>
                <w:szCs w:val="22"/>
              </w:rPr>
            </w:pPr>
            <w:r w:rsidRPr="00494766">
              <w:rPr>
                <w:sz w:val="22"/>
                <w:szCs w:val="22"/>
              </w:rPr>
              <w:t>Кунгурова О.Ф.</w:t>
            </w:r>
          </w:p>
        </w:tc>
        <w:tc>
          <w:tcPr>
            <w:tcW w:w="1558" w:type="dxa"/>
            <w:tcBorders>
              <w:top w:val="single" w:sz="4" w:space="0" w:color="auto"/>
              <w:left w:val="single" w:sz="4" w:space="0" w:color="auto"/>
              <w:bottom w:val="single" w:sz="4" w:space="0" w:color="auto"/>
              <w:right w:val="single" w:sz="4" w:space="0" w:color="auto"/>
            </w:tcBorders>
          </w:tcPr>
          <w:p w14:paraId="15FCFCAD" w14:textId="1A2EBC6C" w:rsidR="004667C8" w:rsidRPr="00494766" w:rsidRDefault="00346A9D" w:rsidP="00494766">
            <w:pPr>
              <w:contextualSpacing/>
              <w:rPr>
                <w:sz w:val="22"/>
                <w:szCs w:val="22"/>
              </w:rPr>
            </w:pPr>
            <w:r w:rsidRPr="00494766">
              <w:rPr>
                <w:sz w:val="22"/>
                <w:szCs w:val="22"/>
              </w:rPr>
              <w:t>2020 (июнь)</w:t>
            </w:r>
          </w:p>
        </w:tc>
        <w:tc>
          <w:tcPr>
            <w:tcW w:w="3261" w:type="dxa"/>
            <w:tcBorders>
              <w:top w:val="single" w:sz="4" w:space="0" w:color="auto"/>
              <w:left w:val="single" w:sz="4" w:space="0" w:color="auto"/>
              <w:bottom w:val="single" w:sz="4" w:space="0" w:color="auto"/>
              <w:right w:val="single" w:sz="4" w:space="0" w:color="auto"/>
            </w:tcBorders>
          </w:tcPr>
          <w:p w14:paraId="25762CED" w14:textId="77777777" w:rsidR="004667C8" w:rsidRPr="00494766" w:rsidRDefault="004667C8" w:rsidP="00494766">
            <w:pPr>
              <w:contextualSpacing/>
              <w:rPr>
                <w:sz w:val="22"/>
                <w:szCs w:val="22"/>
              </w:rPr>
            </w:pPr>
            <w:r w:rsidRPr="00494766">
              <w:rPr>
                <w:sz w:val="22"/>
                <w:szCs w:val="22"/>
              </w:rPr>
              <w:t>Благодарственное письмо</w:t>
            </w:r>
          </w:p>
        </w:tc>
        <w:tc>
          <w:tcPr>
            <w:tcW w:w="2552" w:type="dxa"/>
            <w:tcBorders>
              <w:top w:val="single" w:sz="4" w:space="0" w:color="auto"/>
              <w:left w:val="single" w:sz="4" w:space="0" w:color="auto"/>
              <w:bottom w:val="single" w:sz="4" w:space="0" w:color="auto"/>
              <w:right w:val="single" w:sz="4" w:space="0" w:color="auto"/>
            </w:tcBorders>
          </w:tcPr>
          <w:p w14:paraId="41A63CCA" w14:textId="77777777" w:rsidR="004667C8" w:rsidRPr="00494766" w:rsidRDefault="004667C8" w:rsidP="00494766">
            <w:pPr>
              <w:contextualSpacing/>
              <w:rPr>
                <w:sz w:val="22"/>
                <w:szCs w:val="22"/>
              </w:rPr>
            </w:pPr>
            <w:r w:rsidRPr="00494766">
              <w:rPr>
                <w:sz w:val="22"/>
                <w:szCs w:val="22"/>
              </w:rPr>
              <w:t>Председатель ОДА «Озарение»</w:t>
            </w:r>
          </w:p>
          <w:p w14:paraId="2176F02B" w14:textId="77777777" w:rsidR="004667C8" w:rsidRPr="00494766" w:rsidRDefault="004667C8" w:rsidP="00494766">
            <w:pPr>
              <w:contextualSpacing/>
              <w:rPr>
                <w:sz w:val="22"/>
                <w:szCs w:val="22"/>
              </w:rPr>
            </w:pPr>
            <w:r w:rsidRPr="00494766">
              <w:rPr>
                <w:sz w:val="22"/>
                <w:szCs w:val="22"/>
              </w:rPr>
              <w:t>Е.Н. Малютина</w:t>
            </w:r>
          </w:p>
        </w:tc>
        <w:tc>
          <w:tcPr>
            <w:tcW w:w="4388" w:type="dxa"/>
            <w:tcBorders>
              <w:top w:val="single" w:sz="4" w:space="0" w:color="auto"/>
              <w:left w:val="single" w:sz="4" w:space="0" w:color="auto"/>
              <w:bottom w:val="single" w:sz="4" w:space="0" w:color="auto"/>
              <w:right w:val="single" w:sz="4" w:space="0" w:color="auto"/>
            </w:tcBorders>
          </w:tcPr>
          <w:p w14:paraId="6AE872D7" w14:textId="77777777" w:rsidR="004667C8" w:rsidRPr="00494766" w:rsidRDefault="004667C8" w:rsidP="00494766">
            <w:pPr>
              <w:rPr>
                <w:sz w:val="22"/>
                <w:szCs w:val="22"/>
              </w:rPr>
            </w:pPr>
            <w:r w:rsidRPr="00494766">
              <w:rPr>
                <w:sz w:val="22"/>
                <w:szCs w:val="22"/>
              </w:rPr>
              <w:t>За работу в составе экспертной комиссии Межрегионального конкурса-конференции для старшеклассников по истории, политологии и экономике «Россия в современном мире»</w:t>
            </w:r>
          </w:p>
        </w:tc>
      </w:tr>
      <w:tr w:rsidR="004D019F" w:rsidRPr="00E13170" w14:paraId="145D9213" w14:textId="77777777" w:rsidTr="00494766">
        <w:tc>
          <w:tcPr>
            <w:tcW w:w="705" w:type="dxa"/>
            <w:tcBorders>
              <w:top w:val="single" w:sz="4" w:space="0" w:color="auto"/>
              <w:left w:val="single" w:sz="4" w:space="0" w:color="auto"/>
              <w:bottom w:val="single" w:sz="4" w:space="0" w:color="auto"/>
              <w:right w:val="single" w:sz="4" w:space="0" w:color="auto"/>
            </w:tcBorders>
          </w:tcPr>
          <w:p w14:paraId="775391E8" w14:textId="77777777" w:rsidR="004D019F" w:rsidRPr="00494766" w:rsidRDefault="004D019F" w:rsidP="00494766">
            <w:pPr>
              <w:pStyle w:val="a7"/>
              <w:numPr>
                <w:ilvl w:val="1"/>
                <w:numId w:val="12"/>
              </w:numPr>
              <w:spacing w:after="0" w:line="240" w:lineRule="auto"/>
              <w:ind w:left="0" w:firstLine="0"/>
              <w:jc w:val="both"/>
              <w:rPr>
                <w:rFonts w:ascii="Times New Roman" w:eastAsia="Times New Roman" w:hAnsi="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14:paraId="5C116C76" w14:textId="613BDE50" w:rsidR="004D019F" w:rsidRPr="00494766" w:rsidRDefault="004D019F" w:rsidP="00494766">
            <w:pPr>
              <w:contextualSpacing/>
              <w:rPr>
                <w:sz w:val="22"/>
                <w:szCs w:val="22"/>
              </w:rPr>
            </w:pPr>
            <w:r w:rsidRPr="00494766">
              <w:rPr>
                <w:sz w:val="22"/>
                <w:szCs w:val="22"/>
              </w:rPr>
              <w:t>Сильченко Е.В.</w:t>
            </w:r>
          </w:p>
        </w:tc>
        <w:tc>
          <w:tcPr>
            <w:tcW w:w="1558" w:type="dxa"/>
            <w:tcBorders>
              <w:top w:val="single" w:sz="4" w:space="0" w:color="auto"/>
              <w:left w:val="single" w:sz="4" w:space="0" w:color="auto"/>
              <w:bottom w:val="single" w:sz="4" w:space="0" w:color="auto"/>
              <w:right w:val="single" w:sz="4" w:space="0" w:color="auto"/>
            </w:tcBorders>
          </w:tcPr>
          <w:p w14:paraId="237ADC63" w14:textId="5FE40925" w:rsidR="004D019F" w:rsidRPr="00494766" w:rsidRDefault="004D019F" w:rsidP="0073270D">
            <w:pPr>
              <w:contextualSpacing/>
              <w:rPr>
                <w:sz w:val="22"/>
                <w:szCs w:val="22"/>
              </w:rPr>
            </w:pPr>
            <w:r w:rsidRPr="00494766">
              <w:rPr>
                <w:sz w:val="22"/>
                <w:szCs w:val="22"/>
              </w:rPr>
              <w:t>Декабрь</w:t>
            </w:r>
            <w:r w:rsidR="0073270D">
              <w:rPr>
                <w:sz w:val="22"/>
                <w:szCs w:val="22"/>
              </w:rPr>
              <w:t xml:space="preserve"> </w:t>
            </w:r>
            <w:r w:rsidRPr="00494766">
              <w:rPr>
                <w:sz w:val="22"/>
                <w:szCs w:val="22"/>
              </w:rPr>
              <w:t>2019</w:t>
            </w:r>
          </w:p>
        </w:tc>
        <w:tc>
          <w:tcPr>
            <w:tcW w:w="3261" w:type="dxa"/>
            <w:tcBorders>
              <w:top w:val="single" w:sz="4" w:space="0" w:color="auto"/>
              <w:left w:val="single" w:sz="4" w:space="0" w:color="auto"/>
              <w:bottom w:val="single" w:sz="4" w:space="0" w:color="auto"/>
              <w:right w:val="single" w:sz="4" w:space="0" w:color="auto"/>
            </w:tcBorders>
          </w:tcPr>
          <w:p w14:paraId="2C955D8D" w14:textId="77777777" w:rsidR="004D019F" w:rsidRPr="00494766" w:rsidRDefault="004D019F" w:rsidP="00494766">
            <w:pPr>
              <w:contextualSpacing/>
              <w:rPr>
                <w:sz w:val="22"/>
                <w:szCs w:val="22"/>
              </w:rPr>
            </w:pPr>
            <w:r w:rsidRPr="00494766">
              <w:rPr>
                <w:sz w:val="22"/>
                <w:szCs w:val="22"/>
              </w:rPr>
              <w:t>Грамота</w:t>
            </w:r>
          </w:p>
          <w:p w14:paraId="7932C3C2" w14:textId="77777777" w:rsidR="004D019F" w:rsidRPr="00494766" w:rsidRDefault="004D019F" w:rsidP="00494766">
            <w:pPr>
              <w:contextualSpacing/>
              <w:rPr>
                <w:sz w:val="22"/>
                <w:szCs w:val="22"/>
              </w:rPr>
            </w:pPr>
          </w:p>
          <w:p w14:paraId="3B657C8F" w14:textId="722904D6" w:rsidR="004D019F" w:rsidRPr="00494766" w:rsidRDefault="004D019F" w:rsidP="00494766">
            <w:pPr>
              <w:contextualSpacing/>
              <w:rPr>
                <w:sz w:val="22"/>
                <w:szCs w:val="22"/>
              </w:rPr>
            </w:pPr>
          </w:p>
        </w:tc>
        <w:tc>
          <w:tcPr>
            <w:tcW w:w="2552" w:type="dxa"/>
            <w:tcBorders>
              <w:top w:val="single" w:sz="4" w:space="0" w:color="auto"/>
              <w:left w:val="single" w:sz="4" w:space="0" w:color="auto"/>
              <w:bottom w:val="single" w:sz="4" w:space="0" w:color="auto"/>
              <w:right w:val="single" w:sz="4" w:space="0" w:color="auto"/>
            </w:tcBorders>
          </w:tcPr>
          <w:p w14:paraId="5846A606" w14:textId="77777777" w:rsidR="004D019F" w:rsidRPr="00494766" w:rsidRDefault="004D019F" w:rsidP="00494766">
            <w:pPr>
              <w:contextualSpacing/>
              <w:rPr>
                <w:sz w:val="22"/>
                <w:szCs w:val="22"/>
              </w:rPr>
            </w:pPr>
            <w:r w:rsidRPr="00494766">
              <w:rPr>
                <w:sz w:val="22"/>
                <w:szCs w:val="22"/>
              </w:rPr>
              <w:t>Директор</w:t>
            </w:r>
          </w:p>
          <w:p w14:paraId="295C0ED8" w14:textId="77777777" w:rsidR="004D019F" w:rsidRPr="00494766" w:rsidRDefault="004D019F" w:rsidP="00494766">
            <w:pPr>
              <w:contextualSpacing/>
              <w:rPr>
                <w:sz w:val="22"/>
                <w:szCs w:val="22"/>
              </w:rPr>
            </w:pPr>
            <w:r w:rsidRPr="00494766">
              <w:rPr>
                <w:sz w:val="22"/>
                <w:szCs w:val="22"/>
              </w:rPr>
              <w:t>Барнаульского филиала</w:t>
            </w:r>
          </w:p>
          <w:p w14:paraId="3F685570" w14:textId="4BB24611" w:rsidR="004D019F" w:rsidRPr="00494766" w:rsidRDefault="004D019F" w:rsidP="00494766">
            <w:pPr>
              <w:contextualSpacing/>
              <w:rPr>
                <w:sz w:val="22"/>
                <w:szCs w:val="22"/>
              </w:rPr>
            </w:pPr>
            <w:r w:rsidRPr="00494766">
              <w:rPr>
                <w:sz w:val="22"/>
                <w:szCs w:val="22"/>
              </w:rPr>
              <w:t>Финуниверситета В.А. Иванова</w:t>
            </w:r>
          </w:p>
        </w:tc>
        <w:tc>
          <w:tcPr>
            <w:tcW w:w="4388" w:type="dxa"/>
            <w:tcBorders>
              <w:top w:val="single" w:sz="4" w:space="0" w:color="auto"/>
              <w:left w:val="single" w:sz="4" w:space="0" w:color="auto"/>
              <w:bottom w:val="single" w:sz="4" w:space="0" w:color="auto"/>
              <w:right w:val="single" w:sz="4" w:space="0" w:color="auto"/>
            </w:tcBorders>
          </w:tcPr>
          <w:p w14:paraId="20A27B36" w14:textId="185DB7A5" w:rsidR="004D019F" w:rsidRPr="00494766" w:rsidRDefault="004D019F" w:rsidP="00494766">
            <w:pPr>
              <w:rPr>
                <w:sz w:val="22"/>
                <w:szCs w:val="22"/>
              </w:rPr>
            </w:pPr>
            <w:r w:rsidRPr="00494766">
              <w:rPr>
                <w:sz w:val="22"/>
                <w:szCs w:val="22"/>
              </w:rPr>
              <w:t>За активное участие в организации и проведении научно-методических мероприятий кафедры и филиала</w:t>
            </w:r>
          </w:p>
        </w:tc>
      </w:tr>
    </w:tbl>
    <w:p w14:paraId="6A52ECB1" w14:textId="77777777" w:rsidR="00975408" w:rsidRPr="00E13170" w:rsidRDefault="00975408" w:rsidP="006312B8">
      <w:pPr>
        <w:pStyle w:val="1"/>
        <w:jc w:val="left"/>
        <w:rPr>
          <w:sz w:val="22"/>
          <w:szCs w:val="22"/>
        </w:rPr>
      </w:pPr>
    </w:p>
    <w:p w14:paraId="0A4F346C" w14:textId="77777777" w:rsidR="00975408" w:rsidRPr="00E13170" w:rsidRDefault="00975408" w:rsidP="006312B8">
      <w:pPr>
        <w:pStyle w:val="1"/>
        <w:jc w:val="left"/>
        <w:rPr>
          <w:sz w:val="22"/>
          <w:szCs w:val="22"/>
        </w:rPr>
      </w:pPr>
    </w:p>
    <w:p w14:paraId="1B9AB8DA" w14:textId="77777777" w:rsidR="00975408" w:rsidRPr="00E13170" w:rsidRDefault="00293F42" w:rsidP="006312B8">
      <w:pPr>
        <w:pStyle w:val="1"/>
        <w:jc w:val="left"/>
        <w:rPr>
          <w:sz w:val="22"/>
          <w:szCs w:val="22"/>
        </w:rPr>
      </w:pPr>
      <w:r w:rsidRPr="00E13170">
        <w:rPr>
          <w:sz w:val="22"/>
          <w:szCs w:val="22"/>
        </w:rPr>
        <w:t xml:space="preserve"> Рецензии , подготовленные ППС кафедры </w:t>
      </w:r>
      <w:r w:rsidR="00D11D5B" w:rsidRPr="00E13170">
        <w:rPr>
          <w:sz w:val="22"/>
          <w:szCs w:val="22"/>
        </w:rPr>
        <w:t>:</w:t>
      </w:r>
    </w:p>
    <w:p w14:paraId="19B23DB8" w14:textId="77777777" w:rsidR="00D11D5B" w:rsidRPr="00E13170" w:rsidRDefault="00D11D5B" w:rsidP="00D11D5B">
      <w:pPr>
        <w:rPr>
          <w:sz w:val="22"/>
          <w:szCs w:val="22"/>
        </w:rPr>
      </w:pPr>
    </w:p>
    <w:p w14:paraId="394D57A5" w14:textId="77777777" w:rsidR="00521814" w:rsidRPr="00E13170" w:rsidRDefault="00521814" w:rsidP="00521814">
      <w:pPr>
        <w:rPr>
          <w:sz w:val="22"/>
          <w:szCs w:val="22"/>
        </w:rPr>
      </w:pPr>
    </w:p>
    <w:p w14:paraId="67282004" w14:textId="77777777" w:rsidR="00521814" w:rsidRPr="00E13170" w:rsidRDefault="00521814" w:rsidP="00521814">
      <w:pPr>
        <w:rPr>
          <w:sz w:val="22"/>
          <w:szCs w:val="22"/>
        </w:rPr>
      </w:pPr>
    </w:p>
    <w:bookmarkEnd w:id="23"/>
    <w:p w14:paraId="096139CF" w14:textId="77777777" w:rsidR="00773688" w:rsidRPr="00E13170" w:rsidRDefault="00773688">
      <w:pPr>
        <w:rPr>
          <w:sz w:val="22"/>
          <w:szCs w:val="22"/>
        </w:rPr>
      </w:pPr>
    </w:p>
    <w:p w14:paraId="71F37371" w14:textId="77777777" w:rsidR="006312B8" w:rsidRPr="00E13170" w:rsidRDefault="006312B8">
      <w:pPr>
        <w:rPr>
          <w:sz w:val="22"/>
          <w:szCs w:val="22"/>
        </w:rPr>
      </w:pPr>
    </w:p>
    <w:p w14:paraId="23A0AD90" w14:textId="77777777" w:rsidR="006312B8" w:rsidRPr="00E13170" w:rsidRDefault="006312B8" w:rsidP="006312B8">
      <w:pPr>
        <w:jc w:val="center"/>
        <w:rPr>
          <w:sz w:val="22"/>
          <w:szCs w:val="22"/>
        </w:rPr>
      </w:pPr>
      <w:r w:rsidRPr="00E13170">
        <w:rPr>
          <w:sz w:val="22"/>
          <w:szCs w:val="22"/>
        </w:rPr>
        <w:t xml:space="preserve">Заведующий кафедрой                                                                        </w:t>
      </w:r>
      <w:r w:rsidR="00F21D91" w:rsidRPr="00E13170">
        <w:rPr>
          <w:sz w:val="22"/>
          <w:szCs w:val="22"/>
        </w:rPr>
        <w:tab/>
      </w:r>
      <w:r w:rsidR="00F21D91" w:rsidRPr="00E13170">
        <w:rPr>
          <w:sz w:val="22"/>
          <w:szCs w:val="22"/>
        </w:rPr>
        <w:tab/>
      </w:r>
      <w:r w:rsidR="00F21D91" w:rsidRPr="00E13170">
        <w:rPr>
          <w:sz w:val="22"/>
          <w:szCs w:val="22"/>
        </w:rPr>
        <w:tab/>
      </w:r>
      <w:r w:rsidR="00F21D91" w:rsidRPr="00E13170">
        <w:rPr>
          <w:sz w:val="22"/>
          <w:szCs w:val="22"/>
        </w:rPr>
        <w:tab/>
      </w:r>
      <w:r w:rsidR="00F21D91" w:rsidRPr="00E13170">
        <w:rPr>
          <w:sz w:val="22"/>
          <w:szCs w:val="22"/>
        </w:rPr>
        <w:tab/>
      </w:r>
      <w:r w:rsidR="00B71C65" w:rsidRPr="00E13170">
        <w:rPr>
          <w:sz w:val="22"/>
          <w:szCs w:val="22"/>
        </w:rPr>
        <w:t>______________</w:t>
      </w:r>
      <w:r w:rsidR="005D2374" w:rsidRPr="00E13170">
        <w:rPr>
          <w:sz w:val="22"/>
          <w:szCs w:val="22"/>
        </w:rPr>
        <w:t xml:space="preserve"> Шевелев С.Ю. </w:t>
      </w:r>
    </w:p>
    <w:sectPr w:rsidR="006312B8" w:rsidRPr="00E13170" w:rsidSect="008B71D9">
      <w:type w:val="continuous"/>
      <w:pgSz w:w="16838" w:h="11906" w:orient="landscape"/>
      <w:pgMar w:top="1134" w:right="1134" w:bottom="851"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D0408" w14:textId="77777777" w:rsidR="009529C5" w:rsidRDefault="009529C5" w:rsidP="00E076C2">
      <w:r>
        <w:separator/>
      </w:r>
    </w:p>
  </w:endnote>
  <w:endnote w:type="continuationSeparator" w:id="0">
    <w:p w14:paraId="425DAC8C" w14:textId="77777777" w:rsidR="009529C5" w:rsidRDefault="009529C5" w:rsidP="00E0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ucida Grande">
    <w:altName w:val="Times New Roman"/>
    <w:charset w:val="00"/>
    <w:family w:val="roman"/>
    <w:pitch w:val="default"/>
  </w:font>
  <w:font w:name="ヒラギノ角ゴ Pro W3">
    <w:altName w:val="Yu Gothic"/>
    <w:charset w:val="00"/>
    <w:family w:val="roman"/>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no Pro">
    <w:panose1 w:val="00000000000000000000"/>
    <w:charset w:val="00"/>
    <w:family w:val="roman"/>
    <w:notTrueType/>
    <w:pitch w:val="variable"/>
    <w:sig w:usb0="60000287" w:usb1="00000001"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lbertus Extra Bold">
    <w:charset w:val="00"/>
    <w:family w:val="swiss"/>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panose1 w:val="00000000000000000000"/>
    <w:charset w:val="80"/>
    <w:family w:val="auto"/>
    <w:notTrueType/>
    <w:pitch w:val="default"/>
    <w:sig w:usb0="00000203" w:usb1="08070000" w:usb2="00000010" w:usb3="00000000" w:csb0="00020005" w:csb1="00000000"/>
  </w:font>
  <w:font w:name="TimesNewRomanPS-Bold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E522A" w14:textId="77777777" w:rsidR="009529C5" w:rsidRDefault="009529C5" w:rsidP="00E076C2">
      <w:r>
        <w:separator/>
      </w:r>
    </w:p>
  </w:footnote>
  <w:footnote w:type="continuationSeparator" w:id="0">
    <w:p w14:paraId="254DA80A" w14:textId="77777777" w:rsidR="009529C5" w:rsidRDefault="009529C5" w:rsidP="00E076C2">
      <w:r>
        <w:continuationSeparator/>
      </w:r>
    </w:p>
  </w:footnote>
  <w:footnote w:id="1">
    <w:p w14:paraId="36E30120" w14:textId="77777777" w:rsidR="00E57646" w:rsidRPr="001F5F5D" w:rsidRDefault="00E57646" w:rsidP="00586A47">
      <w:pPr>
        <w:pStyle w:val="a4"/>
        <w:jc w:val="both"/>
        <w:rPr>
          <w:rFonts w:ascii="Times New Roman" w:hAnsi="Times New Roman"/>
          <w:bCs/>
          <w:iCs/>
        </w:rPr>
      </w:pPr>
      <w:r>
        <w:rPr>
          <w:rStyle w:val="a6"/>
        </w:rPr>
        <w:footnoteRef/>
      </w:r>
      <w:r w:rsidRPr="001F5F5D">
        <w:rPr>
          <w:rFonts w:ascii="Times New Roman" w:hAnsi="Times New Roman"/>
          <w:bCs/>
          <w:iCs/>
        </w:rPr>
        <w:t>Приоритетные направления развития Финансового университета (</w:t>
      </w:r>
      <w:proofErr w:type="spellStart"/>
      <w:r w:rsidRPr="001F5F5D">
        <w:rPr>
          <w:rFonts w:ascii="Times New Roman" w:hAnsi="Times New Roman"/>
          <w:bCs/>
          <w:iCs/>
        </w:rPr>
        <w:t>Программаразвития</w:t>
      </w:r>
      <w:proofErr w:type="spellEnd"/>
      <w:r w:rsidRPr="001F5F5D">
        <w:rPr>
          <w:rFonts w:ascii="Times New Roman" w:hAnsi="Times New Roman"/>
          <w:bCs/>
          <w:iCs/>
        </w:rPr>
        <w:t xml:space="preserve"> федерального государственного образовательного бюджетного учреждения высшего профессионального образования «Финансовый университет при Правительстве Российской Федерации» </w:t>
      </w:r>
      <w:r>
        <w:rPr>
          <w:rFonts w:ascii="Times New Roman" w:hAnsi="Times New Roman"/>
          <w:bCs/>
          <w:iCs/>
          <w:lang w:bidi="en-US"/>
        </w:rPr>
        <w:t>на 2013</w:t>
      </w:r>
      <w:r w:rsidRPr="001F5F5D">
        <w:rPr>
          <w:rFonts w:ascii="Times New Roman" w:hAnsi="Times New Roman"/>
          <w:bCs/>
          <w:iCs/>
          <w:lang w:bidi="en-US"/>
        </w:rPr>
        <w:t>–2020 годы, одобрена решение</w:t>
      </w:r>
      <w:r>
        <w:rPr>
          <w:rFonts w:ascii="Times New Roman" w:hAnsi="Times New Roman"/>
          <w:bCs/>
          <w:iCs/>
          <w:lang w:bidi="en-US"/>
        </w:rPr>
        <w:t>м</w:t>
      </w:r>
      <w:r w:rsidRPr="001F5F5D">
        <w:rPr>
          <w:rFonts w:ascii="Times New Roman" w:hAnsi="Times New Roman"/>
          <w:bCs/>
          <w:iCs/>
          <w:lang w:bidi="en-US"/>
        </w:rPr>
        <w:t xml:space="preserve"> Ученого совета 24.01.2013 г.</w:t>
      </w:r>
      <w:r w:rsidRPr="001F5F5D">
        <w:rPr>
          <w:rFonts w:ascii="Times New Roman" w:hAnsi="Times New Roman"/>
          <w:bCs/>
          <w:iCs/>
        </w:rPr>
        <w:t>):</w:t>
      </w:r>
    </w:p>
    <w:p w14:paraId="3DAF09F5" w14:textId="77777777" w:rsidR="00E57646" w:rsidRPr="001F5F5D" w:rsidRDefault="00E57646" w:rsidP="00586A47">
      <w:pPr>
        <w:pStyle w:val="a4"/>
        <w:ind w:left="708"/>
        <w:jc w:val="both"/>
        <w:rPr>
          <w:rFonts w:ascii="Times New Roman" w:hAnsi="Times New Roman"/>
        </w:rPr>
      </w:pPr>
      <w:r>
        <w:rPr>
          <w:rFonts w:ascii="Times New Roman" w:hAnsi="Times New Roman"/>
        </w:rPr>
        <w:t xml:space="preserve">1) </w:t>
      </w:r>
      <w:r w:rsidRPr="001F5F5D">
        <w:rPr>
          <w:rFonts w:ascii="Times New Roman" w:hAnsi="Times New Roman"/>
        </w:rPr>
        <w:t>финансовое обеспечение развития экономики и социальной сферы;</w:t>
      </w:r>
    </w:p>
    <w:p w14:paraId="7F1DD3F7" w14:textId="77777777" w:rsidR="00E57646" w:rsidRPr="001F5F5D" w:rsidRDefault="00E57646" w:rsidP="00586A47">
      <w:pPr>
        <w:pStyle w:val="a4"/>
        <w:ind w:firstLine="708"/>
        <w:jc w:val="both"/>
        <w:rPr>
          <w:rFonts w:ascii="Times New Roman" w:hAnsi="Times New Roman"/>
        </w:rPr>
      </w:pPr>
      <w:r w:rsidRPr="001F5F5D">
        <w:rPr>
          <w:rFonts w:ascii="Times New Roman" w:hAnsi="Times New Roman"/>
        </w:rPr>
        <w:t>2) корпоративное управление в реальном и финансово</w:t>
      </w:r>
      <w:r>
        <w:rPr>
          <w:rFonts w:ascii="Times New Roman" w:hAnsi="Times New Roman"/>
        </w:rPr>
        <w:t>-</w:t>
      </w:r>
      <w:r w:rsidRPr="001F5F5D">
        <w:rPr>
          <w:rFonts w:ascii="Times New Roman" w:hAnsi="Times New Roman"/>
        </w:rPr>
        <w:t>банковском секторе;</w:t>
      </w:r>
    </w:p>
    <w:p w14:paraId="3659B460" w14:textId="77777777" w:rsidR="00E57646" w:rsidRPr="001F5F5D" w:rsidRDefault="00E57646" w:rsidP="00586A47">
      <w:pPr>
        <w:pStyle w:val="a4"/>
        <w:ind w:firstLine="708"/>
        <w:jc w:val="both"/>
        <w:rPr>
          <w:rFonts w:ascii="Times New Roman" w:hAnsi="Times New Roman"/>
        </w:rPr>
      </w:pPr>
      <w:r w:rsidRPr="001F5F5D">
        <w:rPr>
          <w:rFonts w:ascii="Times New Roman" w:hAnsi="Times New Roman"/>
        </w:rPr>
        <w:t>3) информационно-аналитическое обеспечение систем управления в условиях использования информационных технологий;</w:t>
      </w:r>
    </w:p>
    <w:p w14:paraId="2A699447" w14:textId="77777777" w:rsidR="00E57646" w:rsidRPr="001F5F5D" w:rsidRDefault="00E57646" w:rsidP="00586A47">
      <w:pPr>
        <w:pStyle w:val="a4"/>
        <w:ind w:firstLine="708"/>
        <w:jc w:val="both"/>
        <w:rPr>
          <w:rFonts w:ascii="Times New Roman" w:hAnsi="Times New Roman"/>
        </w:rPr>
      </w:pPr>
      <w:r w:rsidRPr="001F5F5D">
        <w:rPr>
          <w:rFonts w:ascii="Times New Roman" w:hAnsi="Times New Roman"/>
        </w:rPr>
        <w:t>4) экономическая безопасность;</w:t>
      </w:r>
    </w:p>
    <w:p w14:paraId="2F6A339F" w14:textId="77777777" w:rsidR="00E57646" w:rsidRDefault="00E57646" w:rsidP="00EC5390">
      <w:pPr>
        <w:pStyle w:val="a4"/>
        <w:ind w:firstLine="708"/>
        <w:jc w:val="both"/>
      </w:pPr>
      <w:r w:rsidRPr="001F5F5D">
        <w:rPr>
          <w:rFonts w:ascii="Times New Roman" w:hAnsi="Times New Roman"/>
        </w:rPr>
        <w:t>5) глобализация и институциональная модернизация мировой финансовой системы.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231830"/>
      <w:docPartObj>
        <w:docPartGallery w:val="Page Numbers (Top of Page)"/>
        <w:docPartUnique/>
      </w:docPartObj>
    </w:sdtPr>
    <w:sdtEndPr/>
    <w:sdtContent>
      <w:p w14:paraId="471BFC8F" w14:textId="77777777" w:rsidR="00E57646" w:rsidRDefault="00E57646">
        <w:pPr>
          <w:pStyle w:val="ac"/>
          <w:jc w:val="center"/>
        </w:pPr>
        <w:r>
          <w:fldChar w:fldCharType="begin"/>
        </w:r>
        <w:r>
          <w:instrText>PAGE   \* MERGEFORMAT</w:instrText>
        </w:r>
        <w:r>
          <w:fldChar w:fldCharType="separate"/>
        </w:r>
        <w:r>
          <w:rPr>
            <w:noProof/>
          </w:rPr>
          <w:t>9</w:t>
        </w:r>
        <w:r>
          <w:rPr>
            <w:noProof/>
          </w:rPr>
          <w:fldChar w:fldCharType="end"/>
        </w:r>
      </w:p>
    </w:sdtContent>
  </w:sdt>
  <w:p w14:paraId="17B4C302" w14:textId="77777777" w:rsidR="00E57646" w:rsidRDefault="00E5764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B0C77B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85EE9"/>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AB19FD"/>
    <w:multiLevelType w:val="hybridMultilevel"/>
    <w:tmpl w:val="21E6C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1174A2"/>
    <w:multiLevelType w:val="hybridMultilevel"/>
    <w:tmpl w:val="960480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3F4F71"/>
    <w:multiLevelType w:val="hybridMultilevel"/>
    <w:tmpl w:val="BBA2B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CB3AF6"/>
    <w:multiLevelType w:val="hybridMultilevel"/>
    <w:tmpl w:val="AFE6859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BE773A"/>
    <w:multiLevelType w:val="hybridMultilevel"/>
    <w:tmpl w:val="2D9C16D0"/>
    <w:lvl w:ilvl="0" w:tplc="49CA17CC">
      <w:start w:val="1"/>
      <w:numFmt w:val="decimal"/>
      <w:lvlText w:val="%1."/>
      <w:lvlJc w:val="left"/>
      <w:pPr>
        <w:ind w:left="720" w:hanging="36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4177B3"/>
    <w:multiLevelType w:val="hybridMultilevel"/>
    <w:tmpl w:val="96B0467E"/>
    <w:lvl w:ilvl="0" w:tplc="0846DC22">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A1940E4"/>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824DA0"/>
    <w:multiLevelType w:val="hybridMultilevel"/>
    <w:tmpl w:val="37FE6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8E18E0"/>
    <w:multiLevelType w:val="hybridMultilevel"/>
    <w:tmpl w:val="96B0467E"/>
    <w:lvl w:ilvl="0" w:tplc="0846DC22">
      <w:start w:val="1"/>
      <w:numFmt w:val="decimal"/>
      <w:lvlText w:val="%1."/>
      <w:lvlJc w:val="left"/>
      <w:pPr>
        <w:ind w:left="1211"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3B283FB1"/>
    <w:multiLevelType w:val="hybridMultilevel"/>
    <w:tmpl w:val="FF168F0C"/>
    <w:lvl w:ilvl="0" w:tplc="3226626A">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7D5D61"/>
    <w:multiLevelType w:val="multilevel"/>
    <w:tmpl w:val="F7EEF16C"/>
    <w:lvl w:ilvl="0">
      <w:start w:val="1"/>
      <w:numFmt w:val="upperRoman"/>
      <w:lvlText w:val="%1."/>
      <w:lvlJc w:val="left"/>
      <w:pPr>
        <w:ind w:left="1004" w:hanging="720"/>
      </w:pPr>
      <w:rPr>
        <w:rFonts w:hint="default"/>
        <w:b/>
      </w:rPr>
    </w:lvl>
    <w:lvl w:ilvl="1">
      <w:start w:val="1"/>
      <w:numFmt w:val="decimal"/>
      <w:isLgl/>
      <w:lvlText w:val="%2."/>
      <w:lvlJc w:val="left"/>
      <w:pPr>
        <w:ind w:left="1146" w:hanging="720"/>
      </w:pPr>
      <w:rPr>
        <w:rFonts w:ascii="Times New Roman" w:eastAsiaTheme="minorHAnsi" w:hAnsi="Times New Roman" w:cstheme="minorBidi"/>
        <w:b w:val="0"/>
        <w:i w:val="0"/>
        <w:sz w:val="28"/>
        <w:szCs w:val="28"/>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3" w15:restartNumberingAfterBreak="0">
    <w:nsid w:val="48F75CE6"/>
    <w:multiLevelType w:val="multilevel"/>
    <w:tmpl w:val="2916B22C"/>
    <w:lvl w:ilvl="0">
      <w:start w:val="1"/>
      <w:numFmt w:val="decimal"/>
      <w:lvlText w:val="%1."/>
      <w:lvlJc w:val="left"/>
      <w:pPr>
        <w:ind w:left="644" w:hanging="360"/>
      </w:pPr>
      <w:rPr>
        <w:rFonts w:ascii="Times New Roman" w:hAnsi="Times New Roman" w:cs="Times New Roman" w:hint="default"/>
      </w:rPr>
    </w:lvl>
    <w:lvl w:ilvl="1">
      <w:start w:val="1"/>
      <w:numFmt w:val="decimal"/>
      <w:isLgl/>
      <w:lvlText w:val="%1.%2."/>
      <w:lvlJc w:val="left"/>
      <w:pPr>
        <w:ind w:left="884" w:hanging="60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4" w15:restartNumberingAfterBreak="0">
    <w:nsid w:val="4AF54E1E"/>
    <w:multiLevelType w:val="hybridMultilevel"/>
    <w:tmpl w:val="DE4A4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F65E24"/>
    <w:multiLevelType w:val="hybridMultilevel"/>
    <w:tmpl w:val="F30EF0AC"/>
    <w:lvl w:ilvl="0" w:tplc="8CC018D0">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1B5DC4"/>
    <w:multiLevelType w:val="multilevel"/>
    <w:tmpl w:val="E9DC2730"/>
    <w:lvl w:ilvl="0">
      <w:start w:val="5"/>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15:restartNumberingAfterBreak="0">
    <w:nsid w:val="52997628"/>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EB76FC"/>
    <w:multiLevelType w:val="hybridMultilevel"/>
    <w:tmpl w:val="2D9C16D0"/>
    <w:lvl w:ilvl="0" w:tplc="49CA17CC">
      <w:start w:val="1"/>
      <w:numFmt w:val="decimal"/>
      <w:lvlText w:val="%1."/>
      <w:lvlJc w:val="left"/>
      <w:pPr>
        <w:ind w:left="720" w:hanging="36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435CBE"/>
    <w:multiLevelType w:val="hybridMultilevel"/>
    <w:tmpl w:val="38D0D1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295418"/>
    <w:multiLevelType w:val="hybridMultilevel"/>
    <w:tmpl w:val="AC8280A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8C3DF8"/>
    <w:multiLevelType w:val="hybridMultilevel"/>
    <w:tmpl w:val="6A8E2792"/>
    <w:lvl w:ilvl="0" w:tplc="6ED8EAD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054B9A"/>
    <w:multiLevelType w:val="hybridMultilevel"/>
    <w:tmpl w:val="FD9256A4"/>
    <w:lvl w:ilvl="0" w:tplc="0419000F">
      <w:start w:val="1"/>
      <w:numFmt w:val="decimal"/>
      <w:lvlText w:val="%1."/>
      <w:lvlJc w:val="left"/>
      <w:pPr>
        <w:ind w:left="1212" w:hanging="360"/>
      </w:pPr>
    </w:lvl>
    <w:lvl w:ilvl="1" w:tplc="04190019" w:tentative="1">
      <w:start w:val="1"/>
      <w:numFmt w:val="lowerLetter"/>
      <w:lvlText w:val="%2."/>
      <w:lvlJc w:val="left"/>
      <w:pPr>
        <w:ind w:left="2008" w:hanging="360"/>
      </w:pPr>
    </w:lvl>
    <w:lvl w:ilvl="2" w:tplc="0419001B">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3" w15:restartNumberingAfterBreak="0">
    <w:nsid w:val="73251294"/>
    <w:multiLevelType w:val="hybridMultilevel"/>
    <w:tmpl w:val="B98A68FE"/>
    <w:lvl w:ilvl="0" w:tplc="3E54A6D6">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FE4A22"/>
    <w:multiLevelType w:val="hybridMultilevel"/>
    <w:tmpl w:val="8CD42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11"/>
  </w:num>
  <w:num w:numId="4">
    <w:abstractNumId w:val="17"/>
  </w:num>
  <w:num w:numId="5">
    <w:abstractNumId w:val="18"/>
  </w:num>
  <w:num w:numId="6">
    <w:abstractNumId w:val="5"/>
  </w:num>
  <w:num w:numId="7">
    <w:abstractNumId w:val="15"/>
  </w:num>
  <w:num w:numId="8">
    <w:abstractNumId w:val="4"/>
  </w:num>
  <w:num w:numId="9">
    <w:abstractNumId w:val="14"/>
  </w:num>
  <w:num w:numId="10">
    <w:abstractNumId w:val="0"/>
  </w:num>
  <w:num w:numId="11">
    <w:abstractNumId w:val="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2"/>
  </w:num>
  <w:num w:numId="15">
    <w:abstractNumId w:val="23"/>
  </w:num>
  <w:num w:numId="16">
    <w:abstractNumId w:val="10"/>
  </w:num>
  <w:num w:numId="17">
    <w:abstractNumId w:val="21"/>
  </w:num>
  <w:num w:numId="18">
    <w:abstractNumId w:val="13"/>
  </w:num>
  <w:num w:numId="19">
    <w:abstractNumId w:val="7"/>
  </w:num>
  <w:num w:numId="20">
    <w:abstractNumId w:val="9"/>
  </w:num>
  <w:num w:numId="21">
    <w:abstractNumId w:val="16"/>
  </w:num>
  <w:num w:numId="22">
    <w:abstractNumId w:val="2"/>
  </w:num>
  <w:num w:numId="23">
    <w:abstractNumId w:val="24"/>
  </w:num>
  <w:num w:numId="24">
    <w:abstractNumId w:val="3"/>
  </w:num>
  <w:num w:numId="25">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8B7"/>
    <w:rsid w:val="00003388"/>
    <w:rsid w:val="00003716"/>
    <w:rsid w:val="000060D6"/>
    <w:rsid w:val="0001082E"/>
    <w:rsid w:val="0001095C"/>
    <w:rsid w:val="00015414"/>
    <w:rsid w:val="00020123"/>
    <w:rsid w:val="00024482"/>
    <w:rsid w:val="00037674"/>
    <w:rsid w:val="0004148F"/>
    <w:rsid w:val="0004784D"/>
    <w:rsid w:val="00050E23"/>
    <w:rsid w:val="00051099"/>
    <w:rsid w:val="00054FA3"/>
    <w:rsid w:val="00056179"/>
    <w:rsid w:val="0006072F"/>
    <w:rsid w:val="00061524"/>
    <w:rsid w:val="00061F38"/>
    <w:rsid w:val="0006622D"/>
    <w:rsid w:val="000706FE"/>
    <w:rsid w:val="000722A0"/>
    <w:rsid w:val="00072C49"/>
    <w:rsid w:val="0007640D"/>
    <w:rsid w:val="0007787D"/>
    <w:rsid w:val="000801E1"/>
    <w:rsid w:val="00081B30"/>
    <w:rsid w:val="00082B55"/>
    <w:rsid w:val="00083472"/>
    <w:rsid w:val="00086286"/>
    <w:rsid w:val="00087C18"/>
    <w:rsid w:val="00090054"/>
    <w:rsid w:val="000A1F1E"/>
    <w:rsid w:val="000A581E"/>
    <w:rsid w:val="000B489C"/>
    <w:rsid w:val="000D2E80"/>
    <w:rsid w:val="000D4448"/>
    <w:rsid w:val="000E09C5"/>
    <w:rsid w:val="000E4467"/>
    <w:rsid w:val="000E5306"/>
    <w:rsid w:val="000E68FA"/>
    <w:rsid w:val="000F1B92"/>
    <w:rsid w:val="000F1E81"/>
    <w:rsid w:val="000F2D90"/>
    <w:rsid w:val="001072DC"/>
    <w:rsid w:val="00111224"/>
    <w:rsid w:val="0011269B"/>
    <w:rsid w:val="00114863"/>
    <w:rsid w:val="00122C3E"/>
    <w:rsid w:val="00124899"/>
    <w:rsid w:val="001259CA"/>
    <w:rsid w:val="00130F15"/>
    <w:rsid w:val="00132B4D"/>
    <w:rsid w:val="00135F72"/>
    <w:rsid w:val="00136237"/>
    <w:rsid w:val="00136EF9"/>
    <w:rsid w:val="0013715F"/>
    <w:rsid w:val="001506C6"/>
    <w:rsid w:val="001512B7"/>
    <w:rsid w:val="0015241F"/>
    <w:rsid w:val="00152901"/>
    <w:rsid w:val="0015307B"/>
    <w:rsid w:val="00155778"/>
    <w:rsid w:val="001603E4"/>
    <w:rsid w:val="001669A3"/>
    <w:rsid w:val="00166B55"/>
    <w:rsid w:val="00170A4B"/>
    <w:rsid w:val="00170E58"/>
    <w:rsid w:val="00176A0A"/>
    <w:rsid w:val="00180560"/>
    <w:rsid w:val="0018116A"/>
    <w:rsid w:val="001814A8"/>
    <w:rsid w:val="001867AD"/>
    <w:rsid w:val="0018692D"/>
    <w:rsid w:val="00187F7D"/>
    <w:rsid w:val="001A1AB5"/>
    <w:rsid w:val="001A21DC"/>
    <w:rsid w:val="001A220C"/>
    <w:rsid w:val="001A2241"/>
    <w:rsid w:val="001A4242"/>
    <w:rsid w:val="001A7BB3"/>
    <w:rsid w:val="001B2C19"/>
    <w:rsid w:val="001B3379"/>
    <w:rsid w:val="001B599A"/>
    <w:rsid w:val="001C034C"/>
    <w:rsid w:val="001C1395"/>
    <w:rsid w:val="001C4076"/>
    <w:rsid w:val="001C4242"/>
    <w:rsid w:val="001C435E"/>
    <w:rsid w:val="001C62BF"/>
    <w:rsid w:val="001D22FD"/>
    <w:rsid w:val="001D2720"/>
    <w:rsid w:val="001D3626"/>
    <w:rsid w:val="001D36FC"/>
    <w:rsid w:val="001D5C6C"/>
    <w:rsid w:val="001D74DD"/>
    <w:rsid w:val="001E75C6"/>
    <w:rsid w:val="001F21CC"/>
    <w:rsid w:val="001F4989"/>
    <w:rsid w:val="00201C9C"/>
    <w:rsid w:val="00202D06"/>
    <w:rsid w:val="00210CE1"/>
    <w:rsid w:val="00211A70"/>
    <w:rsid w:val="00213CC9"/>
    <w:rsid w:val="0022612B"/>
    <w:rsid w:val="002369B7"/>
    <w:rsid w:val="002413E9"/>
    <w:rsid w:val="002510A2"/>
    <w:rsid w:val="00251BB1"/>
    <w:rsid w:val="00257297"/>
    <w:rsid w:val="00257C35"/>
    <w:rsid w:val="00261FC7"/>
    <w:rsid w:val="002620F4"/>
    <w:rsid w:val="00265EE2"/>
    <w:rsid w:val="0027438F"/>
    <w:rsid w:val="002774A4"/>
    <w:rsid w:val="00280F22"/>
    <w:rsid w:val="002819CD"/>
    <w:rsid w:val="00287563"/>
    <w:rsid w:val="002927FC"/>
    <w:rsid w:val="00292DF6"/>
    <w:rsid w:val="00293F42"/>
    <w:rsid w:val="002956B5"/>
    <w:rsid w:val="002959B5"/>
    <w:rsid w:val="002A0CED"/>
    <w:rsid w:val="002A13DD"/>
    <w:rsid w:val="002A171D"/>
    <w:rsid w:val="002A59CC"/>
    <w:rsid w:val="002A7747"/>
    <w:rsid w:val="002C31EE"/>
    <w:rsid w:val="002C4ADF"/>
    <w:rsid w:val="002C71F4"/>
    <w:rsid w:val="002D2A52"/>
    <w:rsid w:val="002D4054"/>
    <w:rsid w:val="002D533D"/>
    <w:rsid w:val="002D7E9C"/>
    <w:rsid w:val="002E008C"/>
    <w:rsid w:val="002E19DF"/>
    <w:rsid w:val="002E3B0C"/>
    <w:rsid w:val="002E78FE"/>
    <w:rsid w:val="002F0853"/>
    <w:rsid w:val="002F528C"/>
    <w:rsid w:val="002F6DE9"/>
    <w:rsid w:val="0030356F"/>
    <w:rsid w:val="00303872"/>
    <w:rsid w:val="00306C56"/>
    <w:rsid w:val="003119E3"/>
    <w:rsid w:val="00316FFF"/>
    <w:rsid w:val="00317848"/>
    <w:rsid w:val="00324479"/>
    <w:rsid w:val="00324E22"/>
    <w:rsid w:val="0032523C"/>
    <w:rsid w:val="00326B89"/>
    <w:rsid w:val="00335512"/>
    <w:rsid w:val="00336ED0"/>
    <w:rsid w:val="00341697"/>
    <w:rsid w:val="00341D61"/>
    <w:rsid w:val="00342A98"/>
    <w:rsid w:val="0034392C"/>
    <w:rsid w:val="00344C96"/>
    <w:rsid w:val="00346A9D"/>
    <w:rsid w:val="00347168"/>
    <w:rsid w:val="003543AC"/>
    <w:rsid w:val="003560C5"/>
    <w:rsid w:val="00361992"/>
    <w:rsid w:val="00362AA5"/>
    <w:rsid w:val="003644EA"/>
    <w:rsid w:val="00365457"/>
    <w:rsid w:val="00371DCE"/>
    <w:rsid w:val="00382815"/>
    <w:rsid w:val="00386325"/>
    <w:rsid w:val="00393AA6"/>
    <w:rsid w:val="0039401A"/>
    <w:rsid w:val="003A1785"/>
    <w:rsid w:val="003A1ECA"/>
    <w:rsid w:val="003A2454"/>
    <w:rsid w:val="003A7FCF"/>
    <w:rsid w:val="003B2306"/>
    <w:rsid w:val="003B6AEE"/>
    <w:rsid w:val="003C055F"/>
    <w:rsid w:val="003C1B5F"/>
    <w:rsid w:val="003C7179"/>
    <w:rsid w:val="003C76D3"/>
    <w:rsid w:val="003D4A9B"/>
    <w:rsid w:val="003D5405"/>
    <w:rsid w:val="003D686A"/>
    <w:rsid w:val="003F16E4"/>
    <w:rsid w:val="003F23B8"/>
    <w:rsid w:val="003F4A0C"/>
    <w:rsid w:val="003F50E9"/>
    <w:rsid w:val="0040030E"/>
    <w:rsid w:val="00403822"/>
    <w:rsid w:val="00411FFF"/>
    <w:rsid w:val="0041480F"/>
    <w:rsid w:val="00415D1A"/>
    <w:rsid w:val="00425ED5"/>
    <w:rsid w:val="004305E3"/>
    <w:rsid w:val="004357EE"/>
    <w:rsid w:val="00436DC2"/>
    <w:rsid w:val="004533DE"/>
    <w:rsid w:val="00460B7C"/>
    <w:rsid w:val="00462144"/>
    <w:rsid w:val="004667C8"/>
    <w:rsid w:val="004674EA"/>
    <w:rsid w:val="00467FA6"/>
    <w:rsid w:val="00474681"/>
    <w:rsid w:val="00474955"/>
    <w:rsid w:val="00475B22"/>
    <w:rsid w:val="0048651C"/>
    <w:rsid w:val="004869B6"/>
    <w:rsid w:val="0048734D"/>
    <w:rsid w:val="00490978"/>
    <w:rsid w:val="004932D5"/>
    <w:rsid w:val="00494766"/>
    <w:rsid w:val="004A1921"/>
    <w:rsid w:val="004A4DB4"/>
    <w:rsid w:val="004A54DB"/>
    <w:rsid w:val="004B3F58"/>
    <w:rsid w:val="004B4335"/>
    <w:rsid w:val="004C020B"/>
    <w:rsid w:val="004C1362"/>
    <w:rsid w:val="004C62EE"/>
    <w:rsid w:val="004D019F"/>
    <w:rsid w:val="004D06AA"/>
    <w:rsid w:val="004D268D"/>
    <w:rsid w:val="004D4088"/>
    <w:rsid w:val="004E013F"/>
    <w:rsid w:val="004E10F7"/>
    <w:rsid w:val="004E2394"/>
    <w:rsid w:val="004E407E"/>
    <w:rsid w:val="004E49E1"/>
    <w:rsid w:val="004E66A0"/>
    <w:rsid w:val="004F27FC"/>
    <w:rsid w:val="004F3A30"/>
    <w:rsid w:val="004F6EFA"/>
    <w:rsid w:val="00504D97"/>
    <w:rsid w:val="005069DF"/>
    <w:rsid w:val="00514438"/>
    <w:rsid w:val="005156A2"/>
    <w:rsid w:val="00520286"/>
    <w:rsid w:val="00521814"/>
    <w:rsid w:val="00524ECF"/>
    <w:rsid w:val="005255A8"/>
    <w:rsid w:val="00530EED"/>
    <w:rsid w:val="00532637"/>
    <w:rsid w:val="00534E6C"/>
    <w:rsid w:val="005350F8"/>
    <w:rsid w:val="00536F9E"/>
    <w:rsid w:val="0053732E"/>
    <w:rsid w:val="00540C2B"/>
    <w:rsid w:val="005410B0"/>
    <w:rsid w:val="00545307"/>
    <w:rsid w:val="00545CC4"/>
    <w:rsid w:val="00547BBA"/>
    <w:rsid w:val="00551D72"/>
    <w:rsid w:val="00554B88"/>
    <w:rsid w:val="00555451"/>
    <w:rsid w:val="005654B1"/>
    <w:rsid w:val="0057150F"/>
    <w:rsid w:val="00583978"/>
    <w:rsid w:val="005864C8"/>
    <w:rsid w:val="00586A47"/>
    <w:rsid w:val="005908B7"/>
    <w:rsid w:val="00594978"/>
    <w:rsid w:val="005A1EE4"/>
    <w:rsid w:val="005A33DA"/>
    <w:rsid w:val="005A633E"/>
    <w:rsid w:val="005B1FE6"/>
    <w:rsid w:val="005B3516"/>
    <w:rsid w:val="005B413E"/>
    <w:rsid w:val="005B57FC"/>
    <w:rsid w:val="005C12A1"/>
    <w:rsid w:val="005C2A4B"/>
    <w:rsid w:val="005C7C53"/>
    <w:rsid w:val="005D21D0"/>
    <w:rsid w:val="005D2374"/>
    <w:rsid w:val="005E0FC9"/>
    <w:rsid w:val="005E2D07"/>
    <w:rsid w:val="005E5C08"/>
    <w:rsid w:val="005F078F"/>
    <w:rsid w:val="005F1ADC"/>
    <w:rsid w:val="005F50BA"/>
    <w:rsid w:val="00600B8A"/>
    <w:rsid w:val="00601044"/>
    <w:rsid w:val="006212F1"/>
    <w:rsid w:val="006216B0"/>
    <w:rsid w:val="00625732"/>
    <w:rsid w:val="00627D5A"/>
    <w:rsid w:val="006312B8"/>
    <w:rsid w:val="00631BC7"/>
    <w:rsid w:val="00633BEF"/>
    <w:rsid w:val="00636CE9"/>
    <w:rsid w:val="00641CBA"/>
    <w:rsid w:val="00644AE1"/>
    <w:rsid w:val="006527C0"/>
    <w:rsid w:val="00654343"/>
    <w:rsid w:val="00656588"/>
    <w:rsid w:val="006622FF"/>
    <w:rsid w:val="006630E6"/>
    <w:rsid w:val="0067039D"/>
    <w:rsid w:val="0067616C"/>
    <w:rsid w:val="006766B9"/>
    <w:rsid w:val="006814B7"/>
    <w:rsid w:val="00685E53"/>
    <w:rsid w:val="00687B49"/>
    <w:rsid w:val="006A2128"/>
    <w:rsid w:val="006A467A"/>
    <w:rsid w:val="006B1CBD"/>
    <w:rsid w:val="006B308A"/>
    <w:rsid w:val="006B409C"/>
    <w:rsid w:val="006B4B4D"/>
    <w:rsid w:val="006B6895"/>
    <w:rsid w:val="006C31C1"/>
    <w:rsid w:val="006C63F8"/>
    <w:rsid w:val="006C7409"/>
    <w:rsid w:val="006D4DC7"/>
    <w:rsid w:val="006D644E"/>
    <w:rsid w:val="006E0089"/>
    <w:rsid w:val="006E118F"/>
    <w:rsid w:val="006E1352"/>
    <w:rsid w:val="006E2641"/>
    <w:rsid w:val="006E4CED"/>
    <w:rsid w:val="006F0F8E"/>
    <w:rsid w:val="006F19FC"/>
    <w:rsid w:val="006F2F86"/>
    <w:rsid w:val="00700D63"/>
    <w:rsid w:val="007070B0"/>
    <w:rsid w:val="00707D7B"/>
    <w:rsid w:val="00710267"/>
    <w:rsid w:val="007103C1"/>
    <w:rsid w:val="0071160B"/>
    <w:rsid w:val="007119F3"/>
    <w:rsid w:val="00713206"/>
    <w:rsid w:val="00724315"/>
    <w:rsid w:val="00724CE6"/>
    <w:rsid w:val="007260AD"/>
    <w:rsid w:val="007267B5"/>
    <w:rsid w:val="0073130F"/>
    <w:rsid w:val="00731C1A"/>
    <w:rsid w:val="0073270D"/>
    <w:rsid w:val="0073625C"/>
    <w:rsid w:val="00737A6D"/>
    <w:rsid w:val="00737FF6"/>
    <w:rsid w:val="00744BB8"/>
    <w:rsid w:val="00744FD8"/>
    <w:rsid w:val="00753E57"/>
    <w:rsid w:val="0075415A"/>
    <w:rsid w:val="007546DA"/>
    <w:rsid w:val="00762C0A"/>
    <w:rsid w:val="007630DE"/>
    <w:rsid w:val="00766477"/>
    <w:rsid w:val="00766E71"/>
    <w:rsid w:val="00767D77"/>
    <w:rsid w:val="007712A5"/>
    <w:rsid w:val="00773688"/>
    <w:rsid w:val="007743C5"/>
    <w:rsid w:val="00777578"/>
    <w:rsid w:val="00780266"/>
    <w:rsid w:val="00780CCA"/>
    <w:rsid w:val="00780EF3"/>
    <w:rsid w:val="00780F2C"/>
    <w:rsid w:val="007833F3"/>
    <w:rsid w:val="007846B7"/>
    <w:rsid w:val="00791E19"/>
    <w:rsid w:val="00795296"/>
    <w:rsid w:val="007A05D8"/>
    <w:rsid w:val="007A1393"/>
    <w:rsid w:val="007A1ECC"/>
    <w:rsid w:val="007B1EE8"/>
    <w:rsid w:val="007B242C"/>
    <w:rsid w:val="007B6006"/>
    <w:rsid w:val="007B6ED3"/>
    <w:rsid w:val="007B7921"/>
    <w:rsid w:val="007C0FF2"/>
    <w:rsid w:val="007C1E88"/>
    <w:rsid w:val="007C4264"/>
    <w:rsid w:val="007C591B"/>
    <w:rsid w:val="007D452F"/>
    <w:rsid w:val="007E2AEE"/>
    <w:rsid w:val="007E5C05"/>
    <w:rsid w:val="007F58A5"/>
    <w:rsid w:val="007F5DB9"/>
    <w:rsid w:val="008008B6"/>
    <w:rsid w:val="00804EDC"/>
    <w:rsid w:val="008163F4"/>
    <w:rsid w:val="008179E6"/>
    <w:rsid w:val="00817A0A"/>
    <w:rsid w:val="0082238C"/>
    <w:rsid w:val="00822706"/>
    <w:rsid w:val="0082371C"/>
    <w:rsid w:val="00830F7E"/>
    <w:rsid w:val="008327CC"/>
    <w:rsid w:val="00833C22"/>
    <w:rsid w:val="008350C2"/>
    <w:rsid w:val="00847F22"/>
    <w:rsid w:val="00850F93"/>
    <w:rsid w:val="008510A2"/>
    <w:rsid w:val="00863551"/>
    <w:rsid w:val="00864192"/>
    <w:rsid w:val="00866469"/>
    <w:rsid w:val="00873F23"/>
    <w:rsid w:val="0087635E"/>
    <w:rsid w:val="00877862"/>
    <w:rsid w:val="0088322B"/>
    <w:rsid w:val="00884FE2"/>
    <w:rsid w:val="00886F14"/>
    <w:rsid w:val="008972DE"/>
    <w:rsid w:val="008A00A0"/>
    <w:rsid w:val="008A6679"/>
    <w:rsid w:val="008B0EDE"/>
    <w:rsid w:val="008B3003"/>
    <w:rsid w:val="008B4A50"/>
    <w:rsid w:val="008B4DF4"/>
    <w:rsid w:val="008B61A8"/>
    <w:rsid w:val="008B62E7"/>
    <w:rsid w:val="008B6458"/>
    <w:rsid w:val="008B6F27"/>
    <w:rsid w:val="008B71D9"/>
    <w:rsid w:val="008C34D7"/>
    <w:rsid w:val="008C7330"/>
    <w:rsid w:val="008D6103"/>
    <w:rsid w:val="008D78F3"/>
    <w:rsid w:val="008E19DA"/>
    <w:rsid w:val="008E370B"/>
    <w:rsid w:val="008E395F"/>
    <w:rsid w:val="008E5B90"/>
    <w:rsid w:val="008E6657"/>
    <w:rsid w:val="008F180F"/>
    <w:rsid w:val="008F1FB3"/>
    <w:rsid w:val="008F2FFC"/>
    <w:rsid w:val="009010B3"/>
    <w:rsid w:val="0090227A"/>
    <w:rsid w:val="00904BD6"/>
    <w:rsid w:val="00905166"/>
    <w:rsid w:val="00911FD6"/>
    <w:rsid w:val="00920A48"/>
    <w:rsid w:val="0092126E"/>
    <w:rsid w:val="00923B90"/>
    <w:rsid w:val="00926C25"/>
    <w:rsid w:val="009313AE"/>
    <w:rsid w:val="009320EF"/>
    <w:rsid w:val="00940AF3"/>
    <w:rsid w:val="00942D10"/>
    <w:rsid w:val="00943A20"/>
    <w:rsid w:val="00946410"/>
    <w:rsid w:val="00950A03"/>
    <w:rsid w:val="009516B6"/>
    <w:rsid w:val="00951AFC"/>
    <w:rsid w:val="00951C9C"/>
    <w:rsid w:val="009529C5"/>
    <w:rsid w:val="00952E65"/>
    <w:rsid w:val="00957DDB"/>
    <w:rsid w:val="0097210C"/>
    <w:rsid w:val="009742DA"/>
    <w:rsid w:val="00974496"/>
    <w:rsid w:val="00975408"/>
    <w:rsid w:val="00983808"/>
    <w:rsid w:val="00984F82"/>
    <w:rsid w:val="00986A60"/>
    <w:rsid w:val="00992685"/>
    <w:rsid w:val="00992D2A"/>
    <w:rsid w:val="00993165"/>
    <w:rsid w:val="0099364E"/>
    <w:rsid w:val="009950FD"/>
    <w:rsid w:val="009A2BAA"/>
    <w:rsid w:val="009A318D"/>
    <w:rsid w:val="009B0EC9"/>
    <w:rsid w:val="009B316F"/>
    <w:rsid w:val="009B379C"/>
    <w:rsid w:val="009B535A"/>
    <w:rsid w:val="009C201C"/>
    <w:rsid w:val="009C4718"/>
    <w:rsid w:val="009D1B8A"/>
    <w:rsid w:val="009D34EE"/>
    <w:rsid w:val="009D58D5"/>
    <w:rsid w:val="009D68E3"/>
    <w:rsid w:val="009D6B07"/>
    <w:rsid w:val="009E1359"/>
    <w:rsid w:val="009E2DB7"/>
    <w:rsid w:val="009E3CEA"/>
    <w:rsid w:val="009E5971"/>
    <w:rsid w:val="009E79D4"/>
    <w:rsid w:val="009F30A9"/>
    <w:rsid w:val="009F357F"/>
    <w:rsid w:val="009F65F9"/>
    <w:rsid w:val="009F7985"/>
    <w:rsid w:val="00A00267"/>
    <w:rsid w:val="00A0459F"/>
    <w:rsid w:val="00A11F83"/>
    <w:rsid w:val="00A14344"/>
    <w:rsid w:val="00A21280"/>
    <w:rsid w:val="00A273D0"/>
    <w:rsid w:val="00A30BFE"/>
    <w:rsid w:val="00A31346"/>
    <w:rsid w:val="00A31FA5"/>
    <w:rsid w:val="00A3316A"/>
    <w:rsid w:val="00A35A09"/>
    <w:rsid w:val="00A40026"/>
    <w:rsid w:val="00A41583"/>
    <w:rsid w:val="00A4446A"/>
    <w:rsid w:val="00A44B25"/>
    <w:rsid w:val="00A50D0A"/>
    <w:rsid w:val="00A511F0"/>
    <w:rsid w:val="00A51A0B"/>
    <w:rsid w:val="00A539B5"/>
    <w:rsid w:val="00A550DF"/>
    <w:rsid w:val="00A5766C"/>
    <w:rsid w:val="00A66D7C"/>
    <w:rsid w:val="00A73316"/>
    <w:rsid w:val="00A73A77"/>
    <w:rsid w:val="00A74820"/>
    <w:rsid w:val="00A76FEB"/>
    <w:rsid w:val="00A81723"/>
    <w:rsid w:val="00A8265B"/>
    <w:rsid w:val="00A85C06"/>
    <w:rsid w:val="00A87D2D"/>
    <w:rsid w:val="00A956BF"/>
    <w:rsid w:val="00AA03DD"/>
    <w:rsid w:val="00AA5C11"/>
    <w:rsid w:val="00AB40DF"/>
    <w:rsid w:val="00AC07AF"/>
    <w:rsid w:val="00AC1B56"/>
    <w:rsid w:val="00AC339E"/>
    <w:rsid w:val="00AC33BF"/>
    <w:rsid w:val="00AC3D16"/>
    <w:rsid w:val="00AC571A"/>
    <w:rsid w:val="00AC5C29"/>
    <w:rsid w:val="00AD035F"/>
    <w:rsid w:val="00AD226B"/>
    <w:rsid w:val="00AD5D10"/>
    <w:rsid w:val="00AE5B25"/>
    <w:rsid w:val="00AF3085"/>
    <w:rsid w:val="00B02E75"/>
    <w:rsid w:val="00B03AFA"/>
    <w:rsid w:val="00B070F7"/>
    <w:rsid w:val="00B07ED6"/>
    <w:rsid w:val="00B13F81"/>
    <w:rsid w:val="00B1575F"/>
    <w:rsid w:val="00B20B26"/>
    <w:rsid w:val="00B2113F"/>
    <w:rsid w:val="00B21F8C"/>
    <w:rsid w:val="00B27F5A"/>
    <w:rsid w:val="00B343E2"/>
    <w:rsid w:val="00B345CB"/>
    <w:rsid w:val="00B35F13"/>
    <w:rsid w:val="00B406AE"/>
    <w:rsid w:val="00B424E7"/>
    <w:rsid w:val="00B4416B"/>
    <w:rsid w:val="00B4696F"/>
    <w:rsid w:val="00B47721"/>
    <w:rsid w:val="00B52199"/>
    <w:rsid w:val="00B5382E"/>
    <w:rsid w:val="00B62ADC"/>
    <w:rsid w:val="00B66C62"/>
    <w:rsid w:val="00B66FA5"/>
    <w:rsid w:val="00B71B03"/>
    <w:rsid w:val="00B71C65"/>
    <w:rsid w:val="00B72E40"/>
    <w:rsid w:val="00B73562"/>
    <w:rsid w:val="00B73605"/>
    <w:rsid w:val="00B73AF4"/>
    <w:rsid w:val="00B747D1"/>
    <w:rsid w:val="00B80CC8"/>
    <w:rsid w:val="00B81A91"/>
    <w:rsid w:val="00B81E97"/>
    <w:rsid w:val="00B8363A"/>
    <w:rsid w:val="00B87CC0"/>
    <w:rsid w:val="00B90F27"/>
    <w:rsid w:val="00B912BE"/>
    <w:rsid w:val="00B95305"/>
    <w:rsid w:val="00B96FA9"/>
    <w:rsid w:val="00B978E1"/>
    <w:rsid w:val="00BA11C8"/>
    <w:rsid w:val="00BA2A68"/>
    <w:rsid w:val="00BA30BE"/>
    <w:rsid w:val="00BA6CC1"/>
    <w:rsid w:val="00BB1B85"/>
    <w:rsid w:val="00BB22A9"/>
    <w:rsid w:val="00BC23D8"/>
    <w:rsid w:val="00BC24BB"/>
    <w:rsid w:val="00BC2C4C"/>
    <w:rsid w:val="00BC5207"/>
    <w:rsid w:val="00BC6B75"/>
    <w:rsid w:val="00BD1244"/>
    <w:rsid w:val="00BD1CF0"/>
    <w:rsid w:val="00BD3007"/>
    <w:rsid w:val="00BD5B8D"/>
    <w:rsid w:val="00BE1C8E"/>
    <w:rsid w:val="00BE4501"/>
    <w:rsid w:val="00BE65C2"/>
    <w:rsid w:val="00BF6DFE"/>
    <w:rsid w:val="00C07E9E"/>
    <w:rsid w:val="00C12025"/>
    <w:rsid w:val="00C12C08"/>
    <w:rsid w:val="00C1653C"/>
    <w:rsid w:val="00C17A3C"/>
    <w:rsid w:val="00C22B3E"/>
    <w:rsid w:val="00C26FD7"/>
    <w:rsid w:val="00C312C7"/>
    <w:rsid w:val="00C439B7"/>
    <w:rsid w:val="00C44643"/>
    <w:rsid w:val="00C50F01"/>
    <w:rsid w:val="00C5235E"/>
    <w:rsid w:val="00C537BD"/>
    <w:rsid w:val="00C56760"/>
    <w:rsid w:val="00C573D8"/>
    <w:rsid w:val="00C573DB"/>
    <w:rsid w:val="00C61601"/>
    <w:rsid w:val="00C61A95"/>
    <w:rsid w:val="00C63175"/>
    <w:rsid w:val="00C66724"/>
    <w:rsid w:val="00C669E3"/>
    <w:rsid w:val="00C71CAF"/>
    <w:rsid w:val="00C71D64"/>
    <w:rsid w:val="00C73401"/>
    <w:rsid w:val="00C7386D"/>
    <w:rsid w:val="00C74CAD"/>
    <w:rsid w:val="00C77AB9"/>
    <w:rsid w:val="00C80E9D"/>
    <w:rsid w:val="00C848DC"/>
    <w:rsid w:val="00C849C5"/>
    <w:rsid w:val="00C86272"/>
    <w:rsid w:val="00C87533"/>
    <w:rsid w:val="00C941F8"/>
    <w:rsid w:val="00CA1EFB"/>
    <w:rsid w:val="00CA1FC9"/>
    <w:rsid w:val="00CA2AA1"/>
    <w:rsid w:val="00CA7352"/>
    <w:rsid w:val="00CB0060"/>
    <w:rsid w:val="00CB2914"/>
    <w:rsid w:val="00CB314B"/>
    <w:rsid w:val="00CC3654"/>
    <w:rsid w:val="00CC6197"/>
    <w:rsid w:val="00CD1E19"/>
    <w:rsid w:val="00CD4F91"/>
    <w:rsid w:val="00CD52B6"/>
    <w:rsid w:val="00CD6624"/>
    <w:rsid w:val="00CD7AE3"/>
    <w:rsid w:val="00CE132F"/>
    <w:rsid w:val="00CE273F"/>
    <w:rsid w:val="00CE70E7"/>
    <w:rsid w:val="00CE7654"/>
    <w:rsid w:val="00CF07E7"/>
    <w:rsid w:val="00D00E91"/>
    <w:rsid w:val="00D0243A"/>
    <w:rsid w:val="00D07EC1"/>
    <w:rsid w:val="00D11D5B"/>
    <w:rsid w:val="00D11E14"/>
    <w:rsid w:val="00D12DEB"/>
    <w:rsid w:val="00D138F9"/>
    <w:rsid w:val="00D13B59"/>
    <w:rsid w:val="00D208AC"/>
    <w:rsid w:val="00D20941"/>
    <w:rsid w:val="00D21F4E"/>
    <w:rsid w:val="00D26396"/>
    <w:rsid w:val="00D347BC"/>
    <w:rsid w:val="00D34D9D"/>
    <w:rsid w:val="00D3770F"/>
    <w:rsid w:val="00D41D66"/>
    <w:rsid w:val="00D4446E"/>
    <w:rsid w:val="00D50AC5"/>
    <w:rsid w:val="00D65B60"/>
    <w:rsid w:val="00D67DB1"/>
    <w:rsid w:val="00D70C62"/>
    <w:rsid w:val="00D73F06"/>
    <w:rsid w:val="00D75101"/>
    <w:rsid w:val="00D75604"/>
    <w:rsid w:val="00D761C5"/>
    <w:rsid w:val="00D803F5"/>
    <w:rsid w:val="00D80A88"/>
    <w:rsid w:val="00D8283A"/>
    <w:rsid w:val="00D855BA"/>
    <w:rsid w:val="00D86056"/>
    <w:rsid w:val="00D904A8"/>
    <w:rsid w:val="00D92D74"/>
    <w:rsid w:val="00D95336"/>
    <w:rsid w:val="00DA42FA"/>
    <w:rsid w:val="00DA6364"/>
    <w:rsid w:val="00DA6CA8"/>
    <w:rsid w:val="00DB2C3A"/>
    <w:rsid w:val="00DB39E2"/>
    <w:rsid w:val="00DB435C"/>
    <w:rsid w:val="00DB48ED"/>
    <w:rsid w:val="00DC03B1"/>
    <w:rsid w:val="00DC44A5"/>
    <w:rsid w:val="00DD0227"/>
    <w:rsid w:val="00DD123F"/>
    <w:rsid w:val="00DD281F"/>
    <w:rsid w:val="00DD3CFB"/>
    <w:rsid w:val="00DE0500"/>
    <w:rsid w:val="00DE13E7"/>
    <w:rsid w:val="00DE22E6"/>
    <w:rsid w:val="00DE2D40"/>
    <w:rsid w:val="00DE3D91"/>
    <w:rsid w:val="00DE4CE5"/>
    <w:rsid w:val="00DE6044"/>
    <w:rsid w:val="00DE7F70"/>
    <w:rsid w:val="00E076C2"/>
    <w:rsid w:val="00E110C1"/>
    <w:rsid w:val="00E1221B"/>
    <w:rsid w:val="00E12E66"/>
    <w:rsid w:val="00E13170"/>
    <w:rsid w:val="00E15469"/>
    <w:rsid w:val="00E154D7"/>
    <w:rsid w:val="00E1571A"/>
    <w:rsid w:val="00E157B9"/>
    <w:rsid w:val="00E16224"/>
    <w:rsid w:val="00E20958"/>
    <w:rsid w:val="00E20AC5"/>
    <w:rsid w:val="00E2393C"/>
    <w:rsid w:val="00E27242"/>
    <w:rsid w:val="00E32ADF"/>
    <w:rsid w:val="00E33982"/>
    <w:rsid w:val="00E36509"/>
    <w:rsid w:val="00E42EEB"/>
    <w:rsid w:val="00E478ED"/>
    <w:rsid w:val="00E47ACA"/>
    <w:rsid w:val="00E52CD3"/>
    <w:rsid w:val="00E56660"/>
    <w:rsid w:val="00E57646"/>
    <w:rsid w:val="00E60DEA"/>
    <w:rsid w:val="00E629CF"/>
    <w:rsid w:val="00E6404B"/>
    <w:rsid w:val="00E642EC"/>
    <w:rsid w:val="00E66BB0"/>
    <w:rsid w:val="00E71247"/>
    <w:rsid w:val="00E713EE"/>
    <w:rsid w:val="00E7389D"/>
    <w:rsid w:val="00E739C5"/>
    <w:rsid w:val="00E751B9"/>
    <w:rsid w:val="00E800D5"/>
    <w:rsid w:val="00E821C0"/>
    <w:rsid w:val="00E83FD3"/>
    <w:rsid w:val="00E84FF6"/>
    <w:rsid w:val="00E87257"/>
    <w:rsid w:val="00E9012E"/>
    <w:rsid w:val="00E909F1"/>
    <w:rsid w:val="00E96F2E"/>
    <w:rsid w:val="00E97C30"/>
    <w:rsid w:val="00EA1742"/>
    <w:rsid w:val="00EA30B1"/>
    <w:rsid w:val="00EA3934"/>
    <w:rsid w:val="00EC4EF4"/>
    <w:rsid w:val="00EC5390"/>
    <w:rsid w:val="00EC7118"/>
    <w:rsid w:val="00EC7451"/>
    <w:rsid w:val="00ED6715"/>
    <w:rsid w:val="00EE0600"/>
    <w:rsid w:val="00EE0B99"/>
    <w:rsid w:val="00EE3D80"/>
    <w:rsid w:val="00EE400D"/>
    <w:rsid w:val="00EE5E2B"/>
    <w:rsid w:val="00EE68F7"/>
    <w:rsid w:val="00EE75EB"/>
    <w:rsid w:val="00EE79E0"/>
    <w:rsid w:val="00EF3DC2"/>
    <w:rsid w:val="00EF58E4"/>
    <w:rsid w:val="00EF5A80"/>
    <w:rsid w:val="00F0542C"/>
    <w:rsid w:val="00F1054A"/>
    <w:rsid w:val="00F12111"/>
    <w:rsid w:val="00F1427B"/>
    <w:rsid w:val="00F17784"/>
    <w:rsid w:val="00F21D91"/>
    <w:rsid w:val="00F24E24"/>
    <w:rsid w:val="00F253A4"/>
    <w:rsid w:val="00F27F09"/>
    <w:rsid w:val="00F33E39"/>
    <w:rsid w:val="00F42FD2"/>
    <w:rsid w:val="00F44B85"/>
    <w:rsid w:val="00F455E2"/>
    <w:rsid w:val="00F473A3"/>
    <w:rsid w:val="00F47E84"/>
    <w:rsid w:val="00F50B41"/>
    <w:rsid w:val="00F521FA"/>
    <w:rsid w:val="00F52435"/>
    <w:rsid w:val="00F618F1"/>
    <w:rsid w:val="00F675D7"/>
    <w:rsid w:val="00F80A4C"/>
    <w:rsid w:val="00F80FA1"/>
    <w:rsid w:val="00F847B2"/>
    <w:rsid w:val="00F85D08"/>
    <w:rsid w:val="00F92FE1"/>
    <w:rsid w:val="00F94164"/>
    <w:rsid w:val="00FA0176"/>
    <w:rsid w:val="00FA0549"/>
    <w:rsid w:val="00FA1677"/>
    <w:rsid w:val="00FA1EE3"/>
    <w:rsid w:val="00FB3D97"/>
    <w:rsid w:val="00FB6143"/>
    <w:rsid w:val="00FB6526"/>
    <w:rsid w:val="00FB74D7"/>
    <w:rsid w:val="00FC11A7"/>
    <w:rsid w:val="00FC348E"/>
    <w:rsid w:val="00FC3D28"/>
    <w:rsid w:val="00FC7BE7"/>
    <w:rsid w:val="00FD2EAB"/>
    <w:rsid w:val="00FD2FF2"/>
    <w:rsid w:val="00FD4C8C"/>
    <w:rsid w:val="00FD70A3"/>
    <w:rsid w:val="00FE73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4E7DDA"/>
  <w15:docId w15:val="{C396457A-85F7-46FB-8F46-3595749F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958"/>
    <w:pPr>
      <w:spacing w:after="0" w:line="240" w:lineRule="auto"/>
    </w:pPr>
    <w:rPr>
      <w:rFonts w:eastAsia="Times New Roman"/>
      <w:sz w:val="20"/>
      <w:szCs w:val="20"/>
      <w:lang w:eastAsia="ru-RU"/>
    </w:rPr>
  </w:style>
  <w:style w:type="paragraph" w:styleId="1">
    <w:name w:val="heading 1"/>
    <w:basedOn w:val="a"/>
    <w:next w:val="a"/>
    <w:link w:val="10"/>
    <w:qFormat/>
    <w:rsid w:val="00E20958"/>
    <w:pPr>
      <w:keepNext/>
      <w:jc w:val="center"/>
      <w:outlineLvl w:val="0"/>
    </w:pPr>
    <w:rPr>
      <w:b/>
      <w:sz w:val="40"/>
    </w:rPr>
  </w:style>
  <w:style w:type="paragraph" w:styleId="2">
    <w:name w:val="heading 2"/>
    <w:basedOn w:val="a"/>
    <w:next w:val="a"/>
    <w:link w:val="20"/>
    <w:uiPriority w:val="99"/>
    <w:qFormat/>
    <w:rsid w:val="00E20958"/>
    <w:pPr>
      <w:keepNext/>
      <w:jc w:val="center"/>
      <w:outlineLvl w:val="1"/>
    </w:pPr>
    <w:rPr>
      <w:b/>
      <w:sz w:val="36"/>
    </w:rPr>
  </w:style>
  <w:style w:type="paragraph" w:styleId="3">
    <w:name w:val="heading 3"/>
    <w:basedOn w:val="a"/>
    <w:next w:val="a"/>
    <w:link w:val="30"/>
    <w:qFormat/>
    <w:rsid w:val="00E20958"/>
    <w:pPr>
      <w:keepNext/>
      <w:jc w:val="center"/>
      <w:outlineLvl w:val="2"/>
    </w:pPr>
    <w:rPr>
      <w:sz w:val="32"/>
    </w:rPr>
  </w:style>
  <w:style w:type="paragraph" w:styleId="4">
    <w:name w:val="heading 4"/>
    <w:basedOn w:val="a"/>
    <w:next w:val="a"/>
    <w:link w:val="40"/>
    <w:qFormat/>
    <w:rsid w:val="009F357F"/>
    <w:pPr>
      <w:keepNext/>
      <w:spacing w:before="240" w:after="60"/>
      <w:jc w:val="both"/>
      <w:outlineLvl w:val="3"/>
    </w:pPr>
    <w:rPr>
      <w:b/>
      <w:bCs/>
      <w:sz w:val="28"/>
      <w:szCs w:val="28"/>
    </w:rPr>
  </w:style>
  <w:style w:type="paragraph" w:styleId="5">
    <w:name w:val="heading 5"/>
    <w:basedOn w:val="a"/>
    <w:next w:val="a"/>
    <w:link w:val="50"/>
    <w:qFormat/>
    <w:rsid w:val="00E20958"/>
    <w:pPr>
      <w:keepNext/>
      <w:outlineLvl w:val="4"/>
    </w:pPr>
    <w:rPr>
      <w:b/>
      <w:sz w:val="32"/>
    </w:rPr>
  </w:style>
  <w:style w:type="paragraph" w:styleId="6">
    <w:name w:val="heading 6"/>
    <w:basedOn w:val="a"/>
    <w:next w:val="a"/>
    <w:link w:val="60"/>
    <w:qFormat/>
    <w:rsid w:val="009F357F"/>
    <w:pPr>
      <w:spacing w:before="240" w:after="60"/>
      <w:outlineLvl w:val="5"/>
    </w:pPr>
    <w:rPr>
      <w:b/>
      <w:bCs/>
      <w:sz w:val="22"/>
      <w:szCs w:val="22"/>
    </w:rPr>
  </w:style>
  <w:style w:type="paragraph" w:styleId="7">
    <w:name w:val="heading 7"/>
    <w:basedOn w:val="a"/>
    <w:next w:val="a"/>
    <w:link w:val="70"/>
    <w:qFormat/>
    <w:rsid w:val="009F357F"/>
    <w:pPr>
      <w:keepNext/>
      <w:jc w:val="center"/>
      <w:outlineLvl w:val="6"/>
    </w:pPr>
    <w:rPr>
      <w:rFonts w:eastAsia="Calibri"/>
      <w:b/>
      <w:sz w:val="28"/>
    </w:rPr>
  </w:style>
  <w:style w:type="paragraph" w:styleId="8">
    <w:name w:val="heading 8"/>
    <w:basedOn w:val="a"/>
    <w:next w:val="a"/>
    <w:link w:val="80"/>
    <w:qFormat/>
    <w:rsid w:val="009F357F"/>
    <w:pPr>
      <w:keepNext/>
      <w:jc w:val="center"/>
      <w:outlineLvl w:val="7"/>
    </w:pPr>
    <w:rPr>
      <w:rFonts w:eastAsia="Calibri"/>
      <w:sz w:val="24"/>
    </w:rPr>
  </w:style>
  <w:style w:type="paragraph" w:styleId="9">
    <w:name w:val="heading 9"/>
    <w:basedOn w:val="a"/>
    <w:next w:val="a"/>
    <w:link w:val="90"/>
    <w:qFormat/>
    <w:rsid w:val="009F357F"/>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0958"/>
    <w:rPr>
      <w:rFonts w:eastAsia="Times New Roman"/>
      <w:b/>
      <w:sz w:val="40"/>
      <w:szCs w:val="20"/>
      <w:lang w:eastAsia="ru-RU"/>
    </w:rPr>
  </w:style>
  <w:style w:type="character" w:customStyle="1" w:styleId="20">
    <w:name w:val="Заголовок 2 Знак"/>
    <w:basedOn w:val="a0"/>
    <w:link w:val="2"/>
    <w:uiPriority w:val="99"/>
    <w:rsid w:val="00E20958"/>
    <w:rPr>
      <w:rFonts w:eastAsia="Times New Roman"/>
      <w:b/>
      <w:sz w:val="36"/>
      <w:szCs w:val="20"/>
      <w:lang w:eastAsia="ru-RU"/>
    </w:rPr>
  </w:style>
  <w:style w:type="character" w:customStyle="1" w:styleId="30">
    <w:name w:val="Заголовок 3 Знак"/>
    <w:basedOn w:val="a0"/>
    <w:link w:val="3"/>
    <w:rsid w:val="00E20958"/>
    <w:rPr>
      <w:rFonts w:eastAsia="Times New Roman"/>
      <w:sz w:val="32"/>
      <w:szCs w:val="20"/>
      <w:lang w:eastAsia="ru-RU"/>
    </w:rPr>
  </w:style>
  <w:style w:type="character" w:customStyle="1" w:styleId="50">
    <w:name w:val="Заголовок 5 Знак"/>
    <w:basedOn w:val="a0"/>
    <w:link w:val="5"/>
    <w:rsid w:val="00E20958"/>
    <w:rPr>
      <w:rFonts w:eastAsia="Times New Roman"/>
      <w:b/>
      <w:sz w:val="32"/>
      <w:szCs w:val="20"/>
      <w:lang w:eastAsia="ru-RU"/>
    </w:rPr>
  </w:style>
  <w:style w:type="table" w:styleId="a3">
    <w:name w:val="Table Grid"/>
    <w:basedOn w:val="a1"/>
    <w:uiPriority w:val="39"/>
    <w:rsid w:val="00E07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nhideWhenUsed/>
    <w:rsid w:val="00E076C2"/>
    <w:rPr>
      <w:rFonts w:ascii="Calibri" w:eastAsia="Calibri" w:hAnsi="Calibri"/>
      <w:lang w:eastAsia="en-US"/>
    </w:rPr>
  </w:style>
  <w:style w:type="character" w:customStyle="1" w:styleId="a5">
    <w:name w:val="Текст сноски Знак"/>
    <w:basedOn w:val="a0"/>
    <w:link w:val="a4"/>
    <w:rsid w:val="00E076C2"/>
    <w:rPr>
      <w:rFonts w:ascii="Calibri" w:eastAsia="Calibri" w:hAnsi="Calibri"/>
      <w:sz w:val="20"/>
      <w:szCs w:val="20"/>
    </w:rPr>
  </w:style>
  <w:style w:type="character" w:styleId="a6">
    <w:name w:val="footnote reference"/>
    <w:basedOn w:val="a0"/>
    <w:uiPriority w:val="99"/>
    <w:semiHidden/>
    <w:unhideWhenUsed/>
    <w:rsid w:val="00E076C2"/>
    <w:rPr>
      <w:vertAlign w:val="superscript"/>
    </w:rPr>
  </w:style>
  <w:style w:type="table" w:customStyle="1" w:styleId="11">
    <w:name w:val="Сетка таблицы1"/>
    <w:basedOn w:val="a1"/>
    <w:next w:val="a3"/>
    <w:uiPriority w:val="59"/>
    <w:rsid w:val="00E07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3F4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137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137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Маркир список,List Paragraph"/>
    <w:basedOn w:val="a"/>
    <w:uiPriority w:val="34"/>
    <w:qFormat/>
    <w:rsid w:val="009313AE"/>
    <w:pPr>
      <w:spacing w:after="200" w:line="276" w:lineRule="auto"/>
      <w:ind w:left="720"/>
      <w:contextualSpacing/>
    </w:pPr>
    <w:rPr>
      <w:rFonts w:ascii="Calibri" w:eastAsia="Calibri" w:hAnsi="Calibri"/>
      <w:sz w:val="22"/>
      <w:szCs w:val="22"/>
      <w:lang w:eastAsia="en-US"/>
    </w:rPr>
  </w:style>
  <w:style w:type="character" w:customStyle="1" w:styleId="22">
    <w:name w:val="Основной текст 2 Знак"/>
    <w:basedOn w:val="a0"/>
    <w:rsid w:val="009313AE"/>
  </w:style>
  <w:style w:type="paragraph" w:styleId="a8">
    <w:name w:val="TOC Heading"/>
    <w:basedOn w:val="1"/>
    <w:next w:val="a"/>
    <w:uiPriority w:val="39"/>
    <w:unhideWhenUsed/>
    <w:qFormat/>
    <w:rsid w:val="00C1653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2">
    <w:name w:val="toc 1"/>
    <w:basedOn w:val="a"/>
    <w:next w:val="a"/>
    <w:autoRedefine/>
    <w:uiPriority w:val="39"/>
    <w:unhideWhenUsed/>
    <w:rsid w:val="00C1653C"/>
    <w:pPr>
      <w:spacing w:after="100"/>
    </w:pPr>
    <w:rPr>
      <w:b/>
      <w:sz w:val="28"/>
    </w:rPr>
  </w:style>
  <w:style w:type="paragraph" w:styleId="32">
    <w:name w:val="toc 3"/>
    <w:basedOn w:val="a"/>
    <w:next w:val="a"/>
    <w:autoRedefine/>
    <w:uiPriority w:val="39"/>
    <w:unhideWhenUsed/>
    <w:rsid w:val="00911FD6"/>
    <w:pPr>
      <w:tabs>
        <w:tab w:val="right" w:leader="dot" w:pos="14560"/>
      </w:tabs>
      <w:spacing w:after="100"/>
      <w:ind w:firstLine="680"/>
    </w:pPr>
    <w:rPr>
      <w:rFonts w:eastAsia="Calibri"/>
      <w:noProof/>
      <w:sz w:val="24"/>
      <w:lang w:eastAsia="en-US"/>
    </w:rPr>
  </w:style>
  <w:style w:type="character" w:styleId="a9">
    <w:name w:val="Hyperlink"/>
    <w:basedOn w:val="a0"/>
    <w:uiPriority w:val="99"/>
    <w:unhideWhenUsed/>
    <w:rsid w:val="00C1653C"/>
    <w:rPr>
      <w:color w:val="0000FF" w:themeColor="hyperlink"/>
      <w:u w:val="single"/>
    </w:rPr>
  </w:style>
  <w:style w:type="paragraph" w:styleId="aa">
    <w:name w:val="Balloon Text"/>
    <w:basedOn w:val="a"/>
    <w:link w:val="ab"/>
    <w:semiHidden/>
    <w:unhideWhenUsed/>
    <w:rsid w:val="00C1653C"/>
    <w:rPr>
      <w:rFonts w:ascii="Tahoma" w:hAnsi="Tahoma" w:cs="Tahoma"/>
      <w:sz w:val="16"/>
      <w:szCs w:val="16"/>
    </w:rPr>
  </w:style>
  <w:style w:type="character" w:customStyle="1" w:styleId="ab">
    <w:name w:val="Текст выноски Знак"/>
    <w:basedOn w:val="a0"/>
    <w:link w:val="aa"/>
    <w:rsid w:val="00C1653C"/>
    <w:rPr>
      <w:rFonts w:ascii="Tahoma" w:eastAsia="Times New Roman" w:hAnsi="Tahoma" w:cs="Tahoma"/>
      <w:sz w:val="16"/>
      <w:szCs w:val="16"/>
      <w:lang w:eastAsia="ru-RU"/>
    </w:rPr>
  </w:style>
  <w:style w:type="paragraph" w:styleId="23">
    <w:name w:val="toc 2"/>
    <w:basedOn w:val="a"/>
    <w:next w:val="a"/>
    <w:autoRedefine/>
    <w:uiPriority w:val="39"/>
    <w:unhideWhenUsed/>
    <w:rsid w:val="00911FD6"/>
    <w:pPr>
      <w:tabs>
        <w:tab w:val="right" w:leader="dot" w:pos="14560"/>
      </w:tabs>
      <w:spacing w:after="100"/>
      <w:ind w:left="200"/>
    </w:pPr>
    <w:rPr>
      <w:rFonts w:eastAsia="Calibri"/>
      <w:noProof/>
      <w:sz w:val="24"/>
      <w:lang w:eastAsia="en-US"/>
    </w:rPr>
  </w:style>
  <w:style w:type="paragraph" w:styleId="51">
    <w:name w:val="toc 5"/>
    <w:basedOn w:val="a"/>
    <w:next w:val="a"/>
    <w:autoRedefine/>
    <w:uiPriority w:val="39"/>
    <w:semiHidden/>
    <w:unhideWhenUsed/>
    <w:rsid w:val="00C1653C"/>
    <w:pPr>
      <w:spacing w:after="100"/>
      <w:ind w:left="800"/>
    </w:pPr>
    <w:rPr>
      <w:sz w:val="28"/>
    </w:rPr>
  </w:style>
  <w:style w:type="paragraph" w:styleId="ac">
    <w:name w:val="header"/>
    <w:basedOn w:val="a"/>
    <w:link w:val="ad"/>
    <w:unhideWhenUsed/>
    <w:rsid w:val="006B1CBD"/>
    <w:pPr>
      <w:tabs>
        <w:tab w:val="center" w:pos="4677"/>
        <w:tab w:val="right" w:pos="9355"/>
      </w:tabs>
    </w:pPr>
  </w:style>
  <w:style w:type="character" w:customStyle="1" w:styleId="ad">
    <w:name w:val="Верхний колонтитул Знак"/>
    <w:basedOn w:val="a0"/>
    <w:link w:val="ac"/>
    <w:rsid w:val="006B1CBD"/>
    <w:rPr>
      <w:rFonts w:eastAsia="Times New Roman"/>
      <w:sz w:val="20"/>
      <w:szCs w:val="20"/>
      <w:lang w:eastAsia="ru-RU"/>
    </w:rPr>
  </w:style>
  <w:style w:type="paragraph" w:styleId="ae">
    <w:name w:val="footer"/>
    <w:basedOn w:val="a"/>
    <w:link w:val="af"/>
    <w:uiPriority w:val="99"/>
    <w:unhideWhenUsed/>
    <w:rsid w:val="006B1CBD"/>
    <w:pPr>
      <w:tabs>
        <w:tab w:val="center" w:pos="4677"/>
        <w:tab w:val="right" w:pos="9355"/>
      </w:tabs>
    </w:pPr>
  </w:style>
  <w:style w:type="character" w:customStyle="1" w:styleId="af">
    <w:name w:val="Нижний колонтитул Знак"/>
    <w:basedOn w:val="a0"/>
    <w:link w:val="ae"/>
    <w:uiPriority w:val="99"/>
    <w:rsid w:val="006B1CBD"/>
    <w:rPr>
      <w:rFonts w:eastAsia="Times New Roman"/>
      <w:sz w:val="20"/>
      <w:szCs w:val="20"/>
      <w:lang w:eastAsia="ru-RU"/>
    </w:rPr>
  </w:style>
  <w:style w:type="character" w:customStyle="1" w:styleId="40">
    <w:name w:val="Заголовок 4 Знак"/>
    <w:basedOn w:val="a0"/>
    <w:link w:val="4"/>
    <w:rsid w:val="009F357F"/>
    <w:rPr>
      <w:rFonts w:eastAsia="Times New Roman"/>
      <w:b/>
      <w:bCs/>
      <w:sz w:val="28"/>
      <w:szCs w:val="28"/>
      <w:lang w:eastAsia="ru-RU"/>
    </w:rPr>
  </w:style>
  <w:style w:type="character" w:customStyle="1" w:styleId="60">
    <w:name w:val="Заголовок 6 Знак"/>
    <w:basedOn w:val="a0"/>
    <w:link w:val="6"/>
    <w:rsid w:val="009F357F"/>
    <w:rPr>
      <w:rFonts w:eastAsia="Times New Roman"/>
      <w:b/>
      <w:bCs/>
      <w:sz w:val="22"/>
      <w:lang w:eastAsia="ru-RU"/>
    </w:rPr>
  </w:style>
  <w:style w:type="character" w:customStyle="1" w:styleId="70">
    <w:name w:val="Заголовок 7 Знак"/>
    <w:basedOn w:val="a0"/>
    <w:link w:val="7"/>
    <w:rsid w:val="009F357F"/>
    <w:rPr>
      <w:rFonts w:eastAsia="Calibri"/>
      <w:b/>
      <w:sz w:val="28"/>
      <w:szCs w:val="20"/>
      <w:lang w:eastAsia="ru-RU"/>
    </w:rPr>
  </w:style>
  <w:style w:type="character" w:customStyle="1" w:styleId="80">
    <w:name w:val="Заголовок 8 Знак"/>
    <w:basedOn w:val="a0"/>
    <w:link w:val="8"/>
    <w:rsid w:val="009F357F"/>
    <w:rPr>
      <w:rFonts w:eastAsia="Calibri"/>
      <w:szCs w:val="20"/>
      <w:lang w:eastAsia="ru-RU"/>
    </w:rPr>
  </w:style>
  <w:style w:type="character" w:customStyle="1" w:styleId="90">
    <w:name w:val="Заголовок 9 Знак"/>
    <w:basedOn w:val="a0"/>
    <w:link w:val="9"/>
    <w:rsid w:val="009F357F"/>
    <w:rPr>
      <w:rFonts w:ascii="Arial" w:eastAsia="Calibri" w:hAnsi="Arial" w:cs="Arial"/>
      <w:sz w:val="22"/>
      <w:lang w:eastAsia="ru-RU"/>
    </w:rPr>
  </w:style>
  <w:style w:type="numbering" w:customStyle="1" w:styleId="13">
    <w:name w:val="Нет списка1"/>
    <w:next w:val="a2"/>
    <w:uiPriority w:val="99"/>
    <w:semiHidden/>
    <w:unhideWhenUsed/>
    <w:rsid w:val="009F357F"/>
  </w:style>
  <w:style w:type="paragraph" w:styleId="af0">
    <w:name w:val="Body Text"/>
    <w:aliases w:val="Знак"/>
    <w:basedOn w:val="a"/>
    <w:link w:val="af1"/>
    <w:rsid w:val="009F357F"/>
    <w:rPr>
      <w:sz w:val="24"/>
    </w:rPr>
  </w:style>
  <w:style w:type="character" w:customStyle="1" w:styleId="af1">
    <w:name w:val="Основной текст Знак"/>
    <w:aliases w:val="Знак Знак"/>
    <w:basedOn w:val="a0"/>
    <w:link w:val="af0"/>
    <w:rsid w:val="009F357F"/>
    <w:rPr>
      <w:rFonts w:eastAsia="Times New Roman"/>
      <w:szCs w:val="20"/>
      <w:lang w:eastAsia="ru-RU"/>
    </w:rPr>
  </w:style>
  <w:style w:type="paragraph" w:styleId="24">
    <w:name w:val="Body Text 2"/>
    <w:aliases w:val=" Знак"/>
    <w:basedOn w:val="a"/>
    <w:link w:val="210"/>
    <w:rsid w:val="009F357F"/>
    <w:pPr>
      <w:jc w:val="both"/>
    </w:pPr>
  </w:style>
  <w:style w:type="character" w:customStyle="1" w:styleId="210">
    <w:name w:val="Основной текст 2 Знак1"/>
    <w:aliases w:val=" Знак Знак"/>
    <w:basedOn w:val="a0"/>
    <w:link w:val="24"/>
    <w:rsid w:val="009F357F"/>
    <w:rPr>
      <w:rFonts w:eastAsia="Times New Roman"/>
      <w:sz w:val="20"/>
      <w:szCs w:val="20"/>
      <w:lang w:eastAsia="ru-RU"/>
    </w:rPr>
  </w:style>
  <w:style w:type="character" w:customStyle="1" w:styleId="25">
    <w:name w:val="Знак Знак2"/>
    <w:rsid w:val="009F357F"/>
    <w:rPr>
      <w:sz w:val="24"/>
      <w:lang w:val="ru-RU" w:eastAsia="ru-RU" w:bidi="ar-SA"/>
    </w:rPr>
  </w:style>
  <w:style w:type="character" w:customStyle="1" w:styleId="26">
    <w:name w:val="Красная строка 2 Знак"/>
    <w:link w:val="27"/>
    <w:locked/>
    <w:rsid w:val="009F357F"/>
    <w:rPr>
      <w:lang w:eastAsia="ru-RU"/>
    </w:rPr>
  </w:style>
  <w:style w:type="paragraph" w:styleId="af2">
    <w:name w:val="Body Text Indent"/>
    <w:basedOn w:val="a"/>
    <w:link w:val="af3"/>
    <w:unhideWhenUsed/>
    <w:rsid w:val="009F357F"/>
    <w:pPr>
      <w:spacing w:after="120"/>
      <w:ind w:left="283"/>
    </w:pPr>
  </w:style>
  <w:style w:type="character" w:customStyle="1" w:styleId="af3">
    <w:name w:val="Основной текст с отступом Знак"/>
    <w:basedOn w:val="a0"/>
    <w:link w:val="af2"/>
    <w:rsid w:val="009F357F"/>
    <w:rPr>
      <w:rFonts w:eastAsia="Times New Roman"/>
      <w:sz w:val="20"/>
      <w:szCs w:val="20"/>
      <w:lang w:eastAsia="ru-RU"/>
    </w:rPr>
  </w:style>
  <w:style w:type="paragraph" w:styleId="27">
    <w:name w:val="Body Text First Indent 2"/>
    <w:basedOn w:val="af2"/>
    <w:link w:val="26"/>
    <w:rsid w:val="009F357F"/>
    <w:pPr>
      <w:ind w:firstLine="210"/>
    </w:pPr>
    <w:rPr>
      <w:rFonts w:eastAsiaTheme="minorHAnsi"/>
      <w:sz w:val="24"/>
      <w:szCs w:val="22"/>
    </w:rPr>
  </w:style>
  <w:style w:type="character" w:customStyle="1" w:styleId="211">
    <w:name w:val="Красная строка 2 Знак1"/>
    <w:basedOn w:val="af3"/>
    <w:uiPriority w:val="99"/>
    <w:semiHidden/>
    <w:rsid w:val="009F357F"/>
    <w:rPr>
      <w:rFonts w:eastAsia="Times New Roman"/>
      <w:sz w:val="20"/>
      <w:szCs w:val="20"/>
      <w:lang w:eastAsia="ru-RU"/>
    </w:rPr>
  </w:style>
  <w:style w:type="character" w:customStyle="1" w:styleId="af4">
    <w:name w:val="Текст Знак"/>
    <w:aliases w:val="Знак4 Знак Знак,Знак4 Знак1"/>
    <w:link w:val="af5"/>
    <w:uiPriority w:val="99"/>
    <w:rsid w:val="009F357F"/>
  </w:style>
  <w:style w:type="paragraph" w:styleId="af5">
    <w:name w:val="Plain Text"/>
    <w:aliases w:val="Знак4 Знак,Знак4"/>
    <w:basedOn w:val="a"/>
    <w:link w:val="af4"/>
    <w:uiPriority w:val="99"/>
    <w:rsid w:val="009F357F"/>
    <w:rPr>
      <w:rFonts w:eastAsiaTheme="minorHAnsi"/>
      <w:sz w:val="24"/>
      <w:szCs w:val="22"/>
      <w:lang w:eastAsia="en-US"/>
    </w:rPr>
  </w:style>
  <w:style w:type="character" w:customStyle="1" w:styleId="14">
    <w:name w:val="Текст Знак1"/>
    <w:basedOn w:val="a0"/>
    <w:uiPriority w:val="99"/>
    <w:semiHidden/>
    <w:rsid w:val="009F357F"/>
    <w:rPr>
      <w:rFonts w:ascii="Consolas" w:eastAsia="Times New Roman" w:hAnsi="Consolas" w:cs="Consolas"/>
      <w:sz w:val="21"/>
      <w:szCs w:val="21"/>
      <w:lang w:eastAsia="ru-RU"/>
    </w:rPr>
  </w:style>
  <w:style w:type="character" w:customStyle="1" w:styleId="apple-style-span">
    <w:name w:val="apple-style-span"/>
    <w:basedOn w:val="a0"/>
    <w:rsid w:val="009F357F"/>
  </w:style>
  <w:style w:type="character" w:customStyle="1" w:styleId="af6">
    <w:name w:val="Знак Знак Знак"/>
    <w:locked/>
    <w:rsid w:val="009F357F"/>
    <w:rPr>
      <w:sz w:val="24"/>
      <w:lang w:val="ru-RU" w:eastAsia="ru-RU" w:bidi="ar-SA"/>
    </w:rPr>
  </w:style>
  <w:style w:type="paragraph" w:customStyle="1" w:styleId="15">
    <w:name w:val="Абзац списка1"/>
    <w:basedOn w:val="a"/>
    <w:uiPriority w:val="99"/>
    <w:rsid w:val="009F357F"/>
    <w:pPr>
      <w:ind w:left="720"/>
      <w:contextualSpacing/>
    </w:pPr>
    <w:rPr>
      <w:rFonts w:eastAsia="Calibri"/>
    </w:rPr>
  </w:style>
  <w:style w:type="paragraph" w:customStyle="1" w:styleId="CharChar">
    <w:name w:val="Знак Знак Знак Знак Char Знак Char Знак"/>
    <w:basedOn w:val="a"/>
    <w:rsid w:val="009F357F"/>
    <w:pPr>
      <w:tabs>
        <w:tab w:val="num" w:pos="720"/>
      </w:tabs>
      <w:spacing w:after="160" w:line="240" w:lineRule="exact"/>
      <w:ind w:left="720" w:hanging="720"/>
      <w:jc w:val="both"/>
    </w:pPr>
    <w:rPr>
      <w:rFonts w:ascii="Verdana" w:hAnsi="Verdana" w:cs="Verdana"/>
      <w:lang w:val="en-US" w:eastAsia="en-US"/>
    </w:rPr>
  </w:style>
  <w:style w:type="paragraph" w:styleId="af7">
    <w:name w:val="List Number"/>
    <w:basedOn w:val="a"/>
    <w:rsid w:val="009F357F"/>
    <w:pPr>
      <w:tabs>
        <w:tab w:val="num" w:pos="720"/>
      </w:tabs>
      <w:overflowPunct w:val="0"/>
      <w:autoSpaceDE w:val="0"/>
      <w:autoSpaceDN w:val="0"/>
      <w:adjustRightInd w:val="0"/>
      <w:ind w:left="717" w:hanging="357"/>
    </w:pPr>
    <w:rPr>
      <w:rFonts w:eastAsia="Calibri"/>
    </w:rPr>
  </w:style>
  <w:style w:type="character" w:styleId="af8">
    <w:name w:val="Strong"/>
    <w:uiPriority w:val="22"/>
    <w:qFormat/>
    <w:rsid w:val="009F357F"/>
    <w:rPr>
      <w:b/>
      <w:bCs/>
    </w:rPr>
  </w:style>
  <w:style w:type="paragraph" w:customStyle="1" w:styleId="16">
    <w:name w:val="Обычный1"/>
    <w:rsid w:val="009F357F"/>
    <w:pPr>
      <w:spacing w:after="0" w:line="240" w:lineRule="auto"/>
    </w:pPr>
    <w:rPr>
      <w:rFonts w:eastAsia="Times New Roman"/>
      <w:snapToGrid w:val="0"/>
      <w:sz w:val="28"/>
      <w:szCs w:val="20"/>
      <w:lang w:eastAsia="ru-RU"/>
    </w:rPr>
  </w:style>
  <w:style w:type="character" w:styleId="af9">
    <w:name w:val="Emphasis"/>
    <w:qFormat/>
    <w:rsid w:val="009F357F"/>
    <w:rPr>
      <w:i/>
      <w:iCs/>
    </w:rPr>
  </w:style>
  <w:style w:type="paragraph" w:customStyle="1" w:styleId="afa">
    <w:name w:val="Знак Знак Знак Знак Знак Знак Знак Знак Знак Знак Знак Знак Знак Знак Знак Знак Знак"/>
    <w:basedOn w:val="a"/>
    <w:rsid w:val="009F357F"/>
    <w:pPr>
      <w:spacing w:after="160" w:line="240" w:lineRule="exact"/>
    </w:pPr>
    <w:rPr>
      <w:rFonts w:ascii="Verdana" w:hAnsi="Verdana" w:cs="Verdana"/>
      <w:lang w:val="en-US" w:eastAsia="en-US"/>
    </w:rPr>
  </w:style>
  <w:style w:type="table" w:customStyle="1" w:styleId="52">
    <w:name w:val="Сетка таблицы5"/>
    <w:basedOn w:val="a1"/>
    <w:next w:val="a3"/>
    <w:uiPriority w:val="59"/>
    <w:rsid w:val="009F357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Стиль"/>
    <w:rsid w:val="009F357F"/>
    <w:pPr>
      <w:widowControl w:val="0"/>
      <w:autoSpaceDE w:val="0"/>
      <w:autoSpaceDN w:val="0"/>
      <w:adjustRightInd w:val="0"/>
      <w:spacing w:after="0" w:line="240" w:lineRule="auto"/>
    </w:pPr>
    <w:rPr>
      <w:rFonts w:eastAsia="Times New Roman"/>
      <w:szCs w:val="24"/>
      <w:lang w:eastAsia="ru-RU"/>
    </w:rPr>
  </w:style>
  <w:style w:type="paragraph" w:customStyle="1" w:styleId="afc">
    <w:name w:val="Обычный.Основной"/>
    <w:rsid w:val="009F357F"/>
    <w:pPr>
      <w:widowControl w:val="0"/>
      <w:snapToGrid w:val="0"/>
      <w:spacing w:after="0" w:line="259" w:lineRule="auto"/>
      <w:jc w:val="both"/>
    </w:pPr>
    <w:rPr>
      <w:rFonts w:eastAsia="Times New Roman"/>
      <w:szCs w:val="20"/>
      <w:lang w:eastAsia="ru-RU"/>
    </w:rPr>
  </w:style>
  <w:style w:type="character" w:customStyle="1" w:styleId="wmi-callto">
    <w:name w:val="wmi-callto"/>
    <w:basedOn w:val="a0"/>
    <w:rsid w:val="009F357F"/>
  </w:style>
  <w:style w:type="character" w:customStyle="1" w:styleId="FontStyle12">
    <w:name w:val="Font Style12"/>
    <w:rsid w:val="009F357F"/>
    <w:rPr>
      <w:rFonts w:ascii="Times New Roman" w:hAnsi="Times New Roman" w:cs="Times New Roman"/>
      <w:b/>
      <w:bCs/>
      <w:sz w:val="22"/>
      <w:szCs w:val="22"/>
    </w:rPr>
  </w:style>
  <w:style w:type="character" w:customStyle="1" w:styleId="FontStyle13">
    <w:name w:val="Font Style13"/>
    <w:rsid w:val="009F357F"/>
    <w:rPr>
      <w:rFonts w:ascii="Times New Roman" w:hAnsi="Times New Roman" w:cs="Times New Roman"/>
      <w:b/>
      <w:bCs/>
      <w:sz w:val="22"/>
      <w:szCs w:val="22"/>
    </w:rPr>
  </w:style>
  <w:style w:type="character" w:customStyle="1" w:styleId="apple-converted-space">
    <w:name w:val="apple-converted-space"/>
    <w:rsid w:val="009F357F"/>
    <w:rPr>
      <w:rFonts w:cs="Times New Roman"/>
    </w:rPr>
  </w:style>
  <w:style w:type="paragraph" w:styleId="afd">
    <w:name w:val="List"/>
    <w:basedOn w:val="a"/>
    <w:rsid w:val="009F357F"/>
    <w:pPr>
      <w:ind w:left="283" w:hanging="283"/>
    </w:pPr>
  </w:style>
  <w:style w:type="paragraph" w:styleId="28">
    <w:name w:val="List 2"/>
    <w:basedOn w:val="a"/>
    <w:rsid w:val="009F357F"/>
    <w:pPr>
      <w:ind w:left="566" w:hanging="283"/>
    </w:pPr>
  </w:style>
  <w:style w:type="paragraph" w:styleId="33">
    <w:name w:val="Body Text Indent 3"/>
    <w:basedOn w:val="a"/>
    <w:link w:val="34"/>
    <w:rsid w:val="009F357F"/>
    <w:pPr>
      <w:spacing w:after="120"/>
      <w:ind w:left="283"/>
    </w:pPr>
    <w:rPr>
      <w:sz w:val="16"/>
      <w:szCs w:val="16"/>
    </w:rPr>
  </w:style>
  <w:style w:type="character" w:customStyle="1" w:styleId="34">
    <w:name w:val="Основной текст с отступом 3 Знак"/>
    <w:basedOn w:val="a0"/>
    <w:link w:val="33"/>
    <w:rsid w:val="009F357F"/>
    <w:rPr>
      <w:rFonts w:eastAsia="Times New Roman"/>
      <w:sz w:val="16"/>
      <w:szCs w:val="16"/>
      <w:lang w:eastAsia="ru-RU"/>
    </w:rPr>
  </w:style>
  <w:style w:type="paragraph" w:styleId="afe">
    <w:name w:val="Body Text First Indent"/>
    <w:basedOn w:val="af0"/>
    <w:link w:val="aff"/>
    <w:rsid w:val="009F357F"/>
    <w:pPr>
      <w:spacing w:after="120"/>
      <w:ind w:firstLine="210"/>
    </w:pPr>
    <w:rPr>
      <w:sz w:val="20"/>
    </w:rPr>
  </w:style>
  <w:style w:type="character" w:customStyle="1" w:styleId="aff">
    <w:name w:val="Красная строка Знак"/>
    <w:basedOn w:val="af1"/>
    <w:link w:val="afe"/>
    <w:rsid w:val="009F357F"/>
    <w:rPr>
      <w:rFonts w:eastAsia="Times New Roman"/>
      <w:sz w:val="20"/>
      <w:szCs w:val="20"/>
      <w:lang w:eastAsia="ru-RU"/>
    </w:rPr>
  </w:style>
  <w:style w:type="paragraph" w:styleId="29">
    <w:name w:val="List Bullet 2"/>
    <w:basedOn w:val="a"/>
    <w:rsid w:val="009F357F"/>
    <w:pPr>
      <w:tabs>
        <w:tab w:val="num" w:pos="643"/>
      </w:tabs>
      <w:ind w:left="643" w:hanging="360"/>
      <w:jc w:val="both"/>
    </w:pPr>
    <w:rPr>
      <w:sz w:val="24"/>
      <w:szCs w:val="24"/>
    </w:rPr>
  </w:style>
  <w:style w:type="character" w:customStyle="1" w:styleId="17">
    <w:name w:val="Строгий1"/>
    <w:rsid w:val="009F357F"/>
    <w:rPr>
      <w:rFonts w:ascii="Lucida Grande" w:eastAsia="ヒラギノ角ゴ Pro W3" w:hAnsi="Lucida Grande"/>
      <w:b/>
      <w:i w:val="0"/>
      <w:color w:val="000000"/>
      <w:sz w:val="20"/>
    </w:rPr>
  </w:style>
  <w:style w:type="character" w:customStyle="1" w:styleId="t91">
    <w:name w:val="t91"/>
    <w:rsid w:val="009F357F"/>
    <w:rPr>
      <w:rFonts w:ascii="Times New Roman" w:hAnsi="Times New Roman" w:cs="Times New Roman" w:hint="default"/>
      <w:color w:val="000000"/>
      <w:sz w:val="26"/>
      <w:szCs w:val="26"/>
    </w:rPr>
  </w:style>
  <w:style w:type="character" w:customStyle="1" w:styleId="t101">
    <w:name w:val="t101"/>
    <w:rsid w:val="009F357F"/>
    <w:rPr>
      <w:rFonts w:ascii="Times New Roman" w:hAnsi="Times New Roman" w:cs="Times New Roman" w:hint="default"/>
      <w:b/>
      <w:bCs/>
      <w:color w:val="000000"/>
      <w:sz w:val="26"/>
      <w:szCs w:val="26"/>
    </w:rPr>
  </w:style>
  <w:style w:type="character" w:customStyle="1" w:styleId="ms-rtecustom-">
    <w:name w:val="ms-rtecustom-параграф"/>
    <w:basedOn w:val="a0"/>
    <w:rsid w:val="009F357F"/>
  </w:style>
  <w:style w:type="character" w:styleId="aff0">
    <w:name w:val="page number"/>
    <w:basedOn w:val="a0"/>
    <w:rsid w:val="009F357F"/>
  </w:style>
  <w:style w:type="paragraph" w:customStyle="1" w:styleId="18">
    <w:name w:val="Без интервала1"/>
    <w:rsid w:val="009F357F"/>
    <w:pPr>
      <w:spacing w:after="0" w:line="240" w:lineRule="auto"/>
    </w:pPr>
    <w:rPr>
      <w:rFonts w:ascii="Calibri" w:eastAsia="Times New Roman" w:hAnsi="Calibri"/>
      <w:sz w:val="22"/>
      <w:lang w:eastAsia="ru-RU"/>
    </w:rPr>
  </w:style>
  <w:style w:type="character" w:customStyle="1" w:styleId="aff1">
    <w:name w:val="Заголовок Знак"/>
    <w:aliases w:val="Знак11 Знак"/>
    <w:link w:val="aff2"/>
    <w:locked/>
    <w:rsid w:val="009F357F"/>
    <w:rPr>
      <w:b/>
      <w:bCs/>
      <w:sz w:val="32"/>
      <w:szCs w:val="32"/>
    </w:rPr>
  </w:style>
  <w:style w:type="paragraph" w:styleId="aff2">
    <w:name w:val="Title"/>
    <w:aliases w:val="Знак11"/>
    <w:basedOn w:val="a"/>
    <w:link w:val="aff1"/>
    <w:qFormat/>
    <w:rsid w:val="009F357F"/>
    <w:pPr>
      <w:suppressAutoHyphens/>
      <w:jc w:val="center"/>
    </w:pPr>
    <w:rPr>
      <w:rFonts w:eastAsiaTheme="minorHAnsi"/>
      <w:b/>
      <w:bCs/>
      <w:sz w:val="32"/>
      <w:szCs w:val="32"/>
      <w:lang w:eastAsia="en-US"/>
    </w:rPr>
  </w:style>
  <w:style w:type="character" w:customStyle="1" w:styleId="19">
    <w:name w:val="Название Знак1"/>
    <w:basedOn w:val="a0"/>
    <w:rsid w:val="009F357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tyle7">
    <w:name w:val="Style7"/>
    <w:basedOn w:val="a"/>
    <w:rsid w:val="009F357F"/>
    <w:pPr>
      <w:widowControl w:val="0"/>
      <w:autoSpaceDE w:val="0"/>
      <w:autoSpaceDN w:val="0"/>
      <w:adjustRightInd w:val="0"/>
      <w:spacing w:line="276" w:lineRule="exact"/>
      <w:jc w:val="right"/>
    </w:pPr>
    <w:rPr>
      <w:rFonts w:eastAsia="Calibri"/>
      <w:sz w:val="24"/>
      <w:szCs w:val="24"/>
    </w:rPr>
  </w:style>
  <w:style w:type="paragraph" w:customStyle="1" w:styleId="Style8">
    <w:name w:val="Style8"/>
    <w:basedOn w:val="a"/>
    <w:rsid w:val="009F357F"/>
    <w:pPr>
      <w:widowControl w:val="0"/>
      <w:autoSpaceDE w:val="0"/>
      <w:autoSpaceDN w:val="0"/>
      <w:adjustRightInd w:val="0"/>
      <w:spacing w:line="281" w:lineRule="exact"/>
      <w:ind w:firstLine="350"/>
    </w:pPr>
    <w:rPr>
      <w:rFonts w:eastAsia="Calibri"/>
      <w:sz w:val="24"/>
      <w:szCs w:val="24"/>
    </w:rPr>
  </w:style>
  <w:style w:type="character" w:customStyle="1" w:styleId="FontStyle15">
    <w:name w:val="Font Style15"/>
    <w:uiPriority w:val="99"/>
    <w:rsid w:val="009F357F"/>
    <w:rPr>
      <w:rFonts w:ascii="Times New Roman" w:hAnsi="Times New Roman" w:cs="Times New Roman"/>
      <w:b/>
      <w:bCs/>
      <w:sz w:val="22"/>
      <w:szCs w:val="22"/>
    </w:rPr>
  </w:style>
  <w:style w:type="paragraph" w:customStyle="1" w:styleId="aff3">
    <w:name w:val="Знак Знак Знак Знак"/>
    <w:basedOn w:val="a"/>
    <w:rsid w:val="009F357F"/>
    <w:pPr>
      <w:spacing w:after="160" w:line="240" w:lineRule="exact"/>
    </w:pPr>
    <w:rPr>
      <w:rFonts w:ascii="Arial" w:hAnsi="Arial" w:cs="Arial"/>
      <w:lang w:val="en-US" w:eastAsia="en-US"/>
    </w:rPr>
  </w:style>
  <w:style w:type="character" w:customStyle="1" w:styleId="BodyText2Char">
    <w:name w:val="Body Text 2 Char"/>
    <w:locked/>
    <w:rsid w:val="009F357F"/>
    <w:rPr>
      <w:rFonts w:eastAsia="Times New Roman" w:cs="Times New Roman"/>
      <w:sz w:val="24"/>
      <w:lang w:val="ru-RU" w:eastAsia="ru-RU" w:bidi="ar-SA"/>
    </w:rPr>
  </w:style>
  <w:style w:type="character" w:customStyle="1" w:styleId="2a">
    <w:name w:val="Основной текст (2) + Не полужирный"/>
    <w:rsid w:val="009F357F"/>
    <w:rPr>
      <w:rFonts w:ascii="Times New Roman" w:eastAsia="Times New Roman" w:hAnsi="Times New Roman" w:cs="Times New Roman"/>
      <w:b/>
      <w:bCs/>
      <w:i w:val="0"/>
      <w:iCs w:val="0"/>
      <w:smallCaps w:val="0"/>
      <w:strike w:val="0"/>
      <w:spacing w:val="0"/>
      <w:sz w:val="22"/>
      <w:szCs w:val="22"/>
    </w:rPr>
  </w:style>
  <w:style w:type="paragraph" w:styleId="aff4">
    <w:name w:val="Normal (Web)"/>
    <w:aliases w:val="Обычный (Web),Обычный (веб) Знак,Обычный (веб) Знак1,Обычный (веб) Знак Знак,Знак Знак Знак1 Знак Знак Знак Знак Знак Знак Знак Знак Знак Знак Знак Знак Знак Знак Знак Знак Знак Знак Знак Знак Знак Знак Знак,Обычный (Web)1"/>
    <w:basedOn w:val="a"/>
    <w:link w:val="aff5"/>
    <w:uiPriority w:val="99"/>
    <w:rsid w:val="009F357F"/>
    <w:pPr>
      <w:spacing w:before="100" w:beforeAutospacing="1" w:after="100" w:afterAutospacing="1"/>
    </w:pPr>
    <w:rPr>
      <w:sz w:val="24"/>
      <w:szCs w:val="24"/>
    </w:rPr>
  </w:style>
  <w:style w:type="character" w:customStyle="1" w:styleId="aff5">
    <w:name w:val="Обычный (Интернет) Знак"/>
    <w:aliases w:val="Обычный (Web) Знак,Обычный (веб) Знак Знак1,Обычный (веб) Знак1 Знак,Обычный (веб) Знак Знак Знак,Обычный (Web)1 Знак"/>
    <w:link w:val="aff4"/>
    <w:uiPriority w:val="99"/>
    <w:locked/>
    <w:rsid w:val="009F357F"/>
    <w:rPr>
      <w:rFonts w:eastAsia="Times New Roman"/>
      <w:szCs w:val="24"/>
      <w:lang w:eastAsia="ru-RU"/>
    </w:rPr>
  </w:style>
  <w:style w:type="paragraph" w:styleId="aff6">
    <w:name w:val="No Spacing"/>
    <w:uiPriority w:val="1"/>
    <w:qFormat/>
    <w:rsid w:val="009F357F"/>
    <w:pPr>
      <w:spacing w:after="0" w:line="240" w:lineRule="auto"/>
    </w:pPr>
    <w:rPr>
      <w:rFonts w:ascii="Calibri" w:eastAsia="Calibri" w:hAnsi="Calibri"/>
      <w:sz w:val="22"/>
    </w:rPr>
  </w:style>
  <w:style w:type="character" w:customStyle="1" w:styleId="ms-rtecustom-0">
    <w:name w:val="ms-rtecustom-улучшенныйсписок"/>
    <w:basedOn w:val="a0"/>
    <w:rsid w:val="009F357F"/>
  </w:style>
  <w:style w:type="character" w:customStyle="1" w:styleId="1a">
    <w:name w:val="Знак Знак Знак1"/>
    <w:rsid w:val="009F357F"/>
    <w:rPr>
      <w:lang w:val="ru-RU" w:eastAsia="ru-RU" w:bidi="ar-SA"/>
    </w:rPr>
  </w:style>
  <w:style w:type="character" w:customStyle="1" w:styleId="BodyTextChar">
    <w:name w:val="Body Text Char"/>
    <w:aliases w:val="Знак Char"/>
    <w:locked/>
    <w:rsid w:val="009F357F"/>
    <w:rPr>
      <w:rFonts w:ascii="Times New Roman" w:hAnsi="Times New Roman" w:cs="Times New Roman"/>
      <w:sz w:val="20"/>
      <w:szCs w:val="20"/>
      <w:lang w:eastAsia="ru-RU"/>
    </w:rPr>
  </w:style>
  <w:style w:type="paragraph" w:customStyle="1" w:styleId="Default">
    <w:name w:val="Default"/>
    <w:rsid w:val="009F357F"/>
    <w:pPr>
      <w:autoSpaceDE w:val="0"/>
      <w:autoSpaceDN w:val="0"/>
      <w:adjustRightInd w:val="0"/>
      <w:spacing w:after="0" w:line="240" w:lineRule="auto"/>
    </w:pPr>
    <w:rPr>
      <w:rFonts w:eastAsia="Calibri"/>
      <w:color w:val="000000"/>
      <w:szCs w:val="24"/>
      <w:lang w:eastAsia="ru-RU"/>
    </w:rPr>
  </w:style>
  <w:style w:type="paragraph" w:customStyle="1" w:styleId="2b">
    <w:name w:val="Текст2"/>
    <w:basedOn w:val="a"/>
    <w:rsid w:val="009F357F"/>
    <w:pPr>
      <w:spacing w:line="288" w:lineRule="auto"/>
      <w:ind w:firstLine="709"/>
      <w:jc w:val="both"/>
    </w:pPr>
    <w:rPr>
      <w:rFonts w:eastAsia="Calibri"/>
      <w:sz w:val="24"/>
      <w:szCs w:val="26"/>
    </w:rPr>
  </w:style>
  <w:style w:type="paragraph" w:customStyle="1" w:styleId="aff7">
    <w:name w:val="ТекстОсновной"/>
    <w:basedOn w:val="a"/>
    <w:rsid w:val="009F357F"/>
    <w:pPr>
      <w:suppressAutoHyphens/>
      <w:spacing w:line="360" w:lineRule="auto"/>
      <w:ind w:firstLine="680"/>
      <w:jc w:val="both"/>
    </w:pPr>
    <w:rPr>
      <w:rFonts w:eastAsia="Arial Unicode MS"/>
      <w:color w:val="000000"/>
      <w:sz w:val="28"/>
      <w:szCs w:val="24"/>
      <w:lang w:eastAsia="ar-SA"/>
    </w:rPr>
  </w:style>
  <w:style w:type="paragraph" w:customStyle="1" w:styleId="140">
    <w:name w:val="Обычный14Отступ"/>
    <w:basedOn w:val="a"/>
    <w:rsid w:val="009F357F"/>
    <w:pPr>
      <w:ind w:firstLine="720"/>
      <w:jc w:val="both"/>
    </w:pPr>
    <w:rPr>
      <w:rFonts w:eastAsia="Calibri"/>
      <w:sz w:val="28"/>
    </w:rPr>
  </w:style>
  <w:style w:type="character" w:customStyle="1" w:styleId="p11">
    <w:name w:val="p11"/>
    <w:rsid w:val="009F357F"/>
    <w:rPr>
      <w:rFonts w:ascii="Times New Roman" w:hAnsi="Times New Roman"/>
      <w:b/>
      <w:color w:val="000000"/>
      <w:sz w:val="24"/>
    </w:rPr>
  </w:style>
  <w:style w:type="paragraph" w:styleId="35">
    <w:name w:val="Body Text 3"/>
    <w:basedOn w:val="a"/>
    <w:link w:val="36"/>
    <w:rsid w:val="009F357F"/>
    <w:pPr>
      <w:spacing w:after="120"/>
    </w:pPr>
    <w:rPr>
      <w:rFonts w:eastAsia="Calibri"/>
      <w:sz w:val="16"/>
      <w:szCs w:val="16"/>
    </w:rPr>
  </w:style>
  <w:style w:type="character" w:customStyle="1" w:styleId="36">
    <w:name w:val="Основной текст 3 Знак"/>
    <w:basedOn w:val="a0"/>
    <w:link w:val="35"/>
    <w:rsid w:val="009F357F"/>
    <w:rPr>
      <w:rFonts w:eastAsia="Calibri"/>
      <w:sz w:val="16"/>
      <w:szCs w:val="16"/>
      <w:lang w:eastAsia="ru-RU"/>
    </w:rPr>
  </w:style>
  <w:style w:type="paragraph" w:customStyle="1" w:styleId="FR2">
    <w:name w:val="FR2"/>
    <w:rsid w:val="009F357F"/>
    <w:pPr>
      <w:widowControl w:val="0"/>
      <w:spacing w:after="0" w:line="300" w:lineRule="auto"/>
    </w:pPr>
    <w:rPr>
      <w:rFonts w:eastAsia="Calibri"/>
      <w:sz w:val="28"/>
      <w:szCs w:val="20"/>
      <w:lang w:eastAsia="ru-RU"/>
    </w:rPr>
  </w:style>
  <w:style w:type="paragraph" w:customStyle="1" w:styleId="1b">
    <w:name w:val="Знак Знак Знак1 Знак Знак Знак Знак Знак Знак Знак"/>
    <w:basedOn w:val="a"/>
    <w:rsid w:val="009F357F"/>
    <w:rPr>
      <w:rFonts w:ascii="Verdana" w:eastAsia="Calibri" w:hAnsi="Verdana" w:cs="Verdana"/>
      <w:lang w:val="en-US" w:eastAsia="en-US"/>
    </w:rPr>
  </w:style>
  <w:style w:type="paragraph" w:customStyle="1" w:styleId="CharCharCharChar11">
    <w:name w:val="Char Char Char Char1 Знак Знак Знак1 Знак Знак"/>
    <w:aliases w:val="Char Char Char Char Char Char Знак Знак Знак Знак Знак Знак Знак Знак Знак Знак Знак Знак Знак"/>
    <w:basedOn w:val="a"/>
    <w:rsid w:val="009F357F"/>
    <w:pPr>
      <w:spacing w:after="160" w:line="240" w:lineRule="exact"/>
    </w:pPr>
    <w:rPr>
      <w:rFonts w:eastAsia="Calibri"/>
      <w:sz w:val="22"/>
      <w:szCs w:val="22"/>
      <w:lang w:val="en-GB" w:eastAsia="en-US"/>
    </w:rPr>
  </w:style>
  <w:style w:type="paragraph" w:customStyle="1" w:styleId="aff8">
    <w:name w:val="Знак Знак Знак Знак Знак Знак Знак Знак Знак Знак Знак"/>
    <w:basedOn w:val="a"/>
    <w:rsid w:val="009F357F"/>
    <w:pPr>
      <w:spacing w:after="160" w:line="240" w:lineRule="exact"/>
    </w:pPr>
    <w:rPr>
      <w:rFonts w:ascii="Verdana" w:eastAsia="Calibri" w:hAnsi="Verdana" w:cs="Verdana"/>
      <w:lang w:val="en-US" w:eastAsia="en-US"/>
    </w:rPr>
  </w:style>
  <w:style w:type="paragraph" w:customStyle="1" w:styleId="fatext">
    <w:name w:val="fatext"/>
    <w:basedOn w:val="a"/>
    <w:rsid w:val="009F357F"/>
    <w:pPr>
      <w:spacing w:before="100" w:beforeAutospacing="1" w:after="100" w:afterAutospacing="1"/>
      <w:jc w:val="both"/>
    </w:pPr>
    <w:rPr>
      <w:rFonts w:ascii="Verdana" w:eastAsia="Calibri" w:hAnsi="Verdana"/>
      <w:sz w:val="16"/>
      <w:szCs w:val="16"/>
    </w:rPr>
  </w:style>
  <w:style w:type="paragraph" w:customStyle="1" w:styleId="1c">
    <w:name w:val="Знак1"/>
    <w:basedOn w:val="a"/>
    <w:rsid w:val="009F357F"/>
    <w:pPr>
      <w:spacing w:after="160" w:line="240" w:lineRule="exact"/>
    </w:pPr>
    <w:rPr>
      <w:rFonts w:ascii="Verdana" w:eastAsia="Calibri" w:hAnsi="Verdana"/>
      <w:lang w:val="en-US" w:eastAsia="en-US"/>
    </w:rPr>
  </w:style>
  <w:style w:type="paragraph" w:customStyle="1" w:styleId="aff9">
    <w:name w:val="Знак Знак Знак Знак Знак Знак Знак Знак Знак Знак"/>
    <w:basedOn w:val="a"/>
    <w:rsid w:val="009F357F"/>
    <w:pPr>
      <w:spacing w:after="160" w:line="240" w:lineRule="exact"/>
    </w:pPr>
    <w:rPr>
      <w:rFonts w:ascii="Verdana" w:eastAsia="Calibri" w:hAnsi="Verdana" w:cs="Verdana"/>
      <w:lang w:val="en-US" w:eastAsia="en-US"/>
    </w:rPr>
  </w:style>
  <w:style w:type="paragraph" w:customStyle="1" w:styleId="212">
    <w:name w:val="Основной текст 21"/>
    <w:basedOn w:val="a"/>
    <w:rsid w:val="009F357F"/>
    <w:pPr>
      <w:widowControl w:val="0"/>
      <w:suppressAutoHyphens/>
      <w:jc w:val="both"/>
    </w:pPr>
    <w:rPr>
      <w:rFonts w:eastAsia="Arial Unicode MS" w:cs="Tahoma"/>
      <w:kern w:val="1"/>
      <w:sz w:val="24"/>
      <w:szCs w:val="24"/>
      <w:lang w:eastAsia="hi-IN" w:bidi="hi-IN"/>
    </w:rPr>
  </w:style>
  <w:style w:type="paragraph" w:customStyle="1" w:styleId="1d">
    <w:name w:val="Стиль1"/>
    <w:basedOn w:val="a"/>
    <w:autoRedefine/>
    <w:rsid w:val="009F357F"/>
    <w:pPr>
      <w:autoSpaceDE w:val="0"/>
      <w:autoSpaceDN w:val="0"/>
      <w:adjustRightInd w:val="0"/>
      <w:spacing w:line="360" w:lineRule="auto"/>
      <w:jc w:val="center"/>
    </w:pPr>
    <w:rPr>
      <w:rFonts w:eastAsia="Calibri"/>
      <w:bCs/>
      <w:sz w:val="24"/>
      <w:szCs w:val="24"/>
    </w:rPr>
  </w:style>
  <w:style w:type="paragraph" w:customStyle="1" w:styleId="affa">
    <w:name w:val="Основной мой"/>
    <w:basedOn w:val="a"/>
    <w:rsid w:val="009F357F"/>
    <w:pPr>
      <w:spacing w:line="360" w:lineRule="auto"/>
      <w:ind w:firstLine="709"/>
      <w:jc w:val="both"/>
    </w:pPr>
    <w:rPr>
      <w:sz w:val="28"/>
      <w:szCs w:val="22"/>
      <w:lang w:eastAsia="en-US"/>
    </w:rPr>
  </w:style>
  <w:style w:type="paragraph" w:customStyle="1" w:styleId="2c">
    <w:name w:val="Знак Знак2 Знак"/>
    <w:basedOn w:val="a"/>
    <w:rsid w:val="009F357F"/>
    <w:pPr>
      <w:widowControl w:val="0"/>
      <w:jc w:val="right"/>
    </w:pPr>
    <w:rPr>
      <w:rFonts w:ascii="Tahoma" w:eastAsia="Calibri" w:hAnsi="Tahoma"/>
      <w:b/>
      <w:lang w:val="en-US" w:eastAsia="en-US"/>
    </w:rPr>
  </w:style>
  <w:style w:type="paragraph" w:customStyle="1" w:styleId="western">
    <w:name w:val="western"/>
    <w:basedOn w:val="a"/>
    <w:rsid w:val="009F357F"/>
    <w:pPr>
      <w:spacing w:before="100" w:beforeAutospacing="1" w:after="100" w:afterAutospacing="1"/>
    </w:pPr>
    <w:rPr>
      <w:rFonts w:eastAsia="Calibri"/>
      <w:sz w:val="24"/>
      <w:szCs w:val="24"/>
    </w:rPr>
  </w:style>
  <w:style w:type="character" w:customStyle="1" w:styleId="PlainTextChar">
    <w:name w:val="Plain Text Char"/>
    <w:aliases w:val="Знак4 Знак Char,Знак4 Char"/>
    <w:locked/>
    <w:rsid w:val="009F357F"/>
    <w:rPr>
      <w:rFonts w:ascii="Consolas" w:eastAsia="Times New Roman" w:hAnsi="Consolas" w:cs="Times New Roman"/>
      <w:sz w:val="21"/>
      <w:szCs w:val="21"/>
    </w:rPr>
  </w:style>
  <w:style w:type="paragraph" w:customStyle="1" w:styleId="Pa4">
    <w:name w:val="Pa4"/>
    <w:basedOn w:val="a"/>
    <w:next w:val="a"/>
    <w:rsid w:val="009F357F"/>
    <w:pPr>
      <w:autoSpaceDE w:val="0"/>
      <w:autoSpaceDN w:val="0"/>
      <w:adjustRightInd w:val="0"/>
      <w:spacing w:line="241" w:lineRule="atLeast"/>
    </w:pPr>
    <w:rPr>
      <w:rFonts w:ascii="Arno Pro" w:eastAsia="Calibri" w:hAnsi="Arno Pro"/>
      <w:sz w:val="24"/>
      <w:szCs w:val="24"/>
    </w:rPr>
  </w:style>
  <w:style w:type="paragraph" w:customStyle="1" w:styleId="Pa8">
    <w:name w:val="Pa8"/>
    <w:basedOn w:val="Default"/>
    <w:next w:val="Default"/>
    <w:rsid w:val="009F357F"/>
    <w:pPr>
      <w:spacing w:line="221" w:lineRule="atLeast"/>
    </w:pPr>
    <w:rPr>
      <w:color w:val="auto"/>
    </w:rPr>
  </w:style>
  <w:style w:type="character" w:customStyle="1" w:styleId="A40">
    <w:name w:val="A4"/>
    <w:rsid w:val="009F357F"/>
    <w:rPr>
      <w:color w:val="000000"/>
      <w:sz w:val="18"/>
    </w:rPr>
  </w:style>
  <w:style w:type="character" w:customStyle="1" w:styleId="art-title1">
    <w:name w:val="art-title1"/>
    <w:rsid w:val="009F357F"/>
    <w:rPr>
      <w:rFonts w:ascii="Arial" w:hAnsi="Arial"/>
      <w:color w:val="000000"/>
      <w:sz w:val="13"/>
    </w:rPr>
  </w:style>
  <w:style w:type="paragraph" w:customStyle="1" w:styleId="1e">
    <w:name w:val="Основной текст1"/>
    <w:basedOn w:val="a"/>
    <w:rsid w:val="009F357F"/>
    <w:pPr>
      <w:tabs>
        <w:tab w:val="right" w:pos="4763"/>
      </w:tabs>
      <w:spacing w:after="120" w:line="269" w:lineRule="auto"/>
      <w:ind w:firstLine="454"/>
      <w:jc w:val="both"/>
    </w:pPr>
    <w:rPr>
      <w:rFonts w:eastAsia="Calibri"/>
      <w:sz w:val="22"/>
    </w:rPr>
  </w:style>
  <w:style w:type="paragraph" w:customStyle="1" w:styleId="text">
    <w:name w:val="text"/>
    <w:basedOn w:val="a"/>
    <w:rsid w:val="009F357F"/>
    <w:pPr>
      <w:spacing w:before="100" w:beforeAutospacing="1" w:after="100" w:afterAutospacing="1"/>
    </w:pPr>
    <w:rPr>
      <w:rFonts w:eastAsia="Calibri"/>
      <w:sz w:val="24"/>
      <w:szCs w:val="24"/>
    </w:rPr>
  </w:style>
  <w:style w:type="character" w:customStyle="1" w:styleId="FontStyle11">
    <w:name w:val="Font Style11"/>
    <w:rsid w:val="009F357F"/>
    <w:rPr>
      <w:rFonts w:ascii="Times New Roman" w:hAnsi="Times New Roman"/>
      <w:sz w:val="26"/>
    </w:rPr>
  </w:style>
  <w:style w:type="character" w:customStyle="1" w:styleId="Heading5Char">
    <w:name w:val="Heading 5 Char"/>
    <w:locked/>
    <w:rsid w:val="009F357F"/>
    <w:rPr>
      <w:rFonts w:ascii="Times New Roman" w:hAnsi="Times New Roman"/>
      <w:b/>
      <w:i/>
      <w:sz w:val="26"/>
      <w:lang w:eastAsia="ru-RU"/>
    </w:rPr>
  </w:style>
  <w:style w:type="character" w:customStyle="1" w:styleId="FontStyle21">
    <w:name w:val="Font Style21"/>
    <w:rsid w:val="009F357F"/>
    <w:rPr>
      <w:rFonts w:ascii="Century Schoolbook" w:hAnsi="Century Schoolbook"/>
      <w:sz w:val="22"/>
    </w:rPr>
  </w:style>
  <w:style w:type="character" w:customStyle="1" w:styleId="FontStyle25">
    <w:name w:val="Font Style25"/>
    <w:rsid w:val="009F357F"/>
    <w:rPr>
      <w:rFonts w:ascii="Century Schoolbook" w:hAnsi="Century Schoolbook"/>
      <w:sz w:val="32"/>
    </w:rPr>
  </w:style>
  <w:style w:type="paragraph" w:customStyle="1" w:styleId="Style2">
    <w:name w:val="Style2"/>
    <w:basedOn w:val="a"/>
    <w:uiPriority w:val="99"/>
    <w:rsid w:val="009F357F"/>
    <w:pPr>
      <w:widowControl w:val="0"/>
      <w:suppressAutoHyphens/>
      <w:autoSpaceDE w:val="0"/>
      <w:spacing w:line="322" w:lineRule="exact"/>
      <w:jc w:val="center"/>
    </w:pPr>
    <w:rPr>
      <w:rFonts w:ascii="Century Schoolbook" w:eastAsia="Calibri" w:hAnsi="Century Schoolbook"/>
      <w:sz w:val="24"/>
      <w:szCs w:val="24"/>
      <w:lang w:eastAsia="ar-SA"/>
    </w:rPr>
  </w:style>
  <w:style w:type="character" w:customStyle="1" w:styleId="FontStyle28">
    <w:name w:val="Font Style28"/>
    <w:rsid w:val="009F357F"/>
    <w:rPr>
      <w:rFonts w:ascii="Century Schoolbook" w:hAnsi="Century Schoolbook"/>
      <w:sz w:val="18"/>
    </w:rPr>
  </w:style>
  <w:style w:type="paragraph" w:customStyle="1" w:styleId="Style13">
    <w:name w:val="Style13"/>
    <w:basedOn w:val="a"/>
    <w:rsid w:val="009F357F"/>
    <w:pPr>
      <w:widowControl w:val="0"/>
      <w:suppressAutoHyphens/>
      <w:autoSpaceDE w:val="0"/>
      <w:spacing w:line="271" w:lineRule="exact"/>
      <w:ind w:firstLine="192"/>
      <w:jc w:val="both"/>
    </w:pPr>
    <w:rPr>
      <w:rFonts w:ascii="Century Schoolbook" w:eastAsia="Calibri" w:hAnsi="Century Schoolbook"/>
      <w:sz w:val="24"/>
      <w:szCs w:val="24"/>
      <w:lang w:eastAsia="ar-SA"/>
    </w:rPr>
  </w:style>
  <w:style w:type="paragraph" w:customStyle="1" w:styleId="Style5">
    <w:name w:val="Style5"/>
    <w:basedOn w:val="a"/>
    <w:rsid w:val="009F357F"/>
    <w:pPr>
      <w:widowControl w:val="0"/>
      <w:suppressAutoHyphens/>
      <w:autoSpaceDE w:val="0"/>
      <w:spacing w:line="271" w:lineRule="exact"/>
      <w:jc w:val="both"/>
    </w:pPr>
    <w:rPr>
      <w:rFonts w:ascii="Century Schoolbook" w:eastAsia="Calibri" w:hAnsi="Century Schoolbook"/>
      <w:sz w:val="24"/>
      <w:szCs w:val="24"/>
      <w:lang w:eastAsia="ar-SA"/>
    </w:rPr>
  </w:style>
  <w:style w:type="paragraph" w:customStyle="1" w:styleId="1f">
    <w:name w:val="Обычный (веб)1"/>
    <w:basedOn w:val="a"/>
    <w:rsid w:val="009F357F"/>
    <w:pPr>
      <w:suppressAutoHyphens/>
      <w:spacing w:line="240" w:lineRule="atLeast"/>
    </w:pPr>
    <w:rPr>
      <w:rFonts w:eastAsia="Calibri"/>
      <w:sz w:val="24"/>
      <w:szCs w:val="24"/>
      <w:lang w:eastAsia="ar-SA"/>
    </w:rPr>
  </w:style>
  <w:style w:type="paragraph" w:customStyle="1" w:styleId="213">
    <w:name w:val="Основной текст с отступом 21"/>
    <w:basedOn w:val="a"/>
    <w:rsid w:val="009F357F"/>
    <w:pPr>
      <w:suppressAutoHyphens/>
      <w:spacing w:line="240" w:lineRule="atLeast"/>
    </w:pPr>
    <w:rPr>
      <w:rFonts w:eastAsia="Calibri"/>
      <w:sz w:val="24"/>
      <w:szCs w:val="24"/>
      <w:lang w:eastAsia="ar-SA"/>
    </w:rPr>
  </w:style>
  <w:style w:type="paragraph" w:customStyle="1" w:styleId="affb">
    <w:name w:val="ЕУ"/>
    <w:basedOn w:val="a"/>
    <w:rsid w:val="009F357F"/>
    <w:pPr>
      <w:spacing w:line="360" w:lineRule="auto"/>
      <w:ind w:firstLine="709"/>
    </w:pPr>
    <w:rPr>
      <w:rFonts w:eastAsia="Calibri"/>
      <w:sz w:val="24"/>
      <w:szCs w:val="24"/>
      <w:lang w:eastAsia="ar-SA"/>
    </w:rPr>
  </w:style>
  <w:style w:type="paragraph" w:styleId="HTML">
    <w:name w:val="HTML Preformatted"/>
    <w:basedOn w:val="a"/>
    <w:link w:val="HTML0"/>
    <w:rsid w:val="009F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9F357F"/>
    <w:rPr>
      <w:rFonts w:ascii="Courier New" w:eastAsia="Calibri" w:hAnsi="Courier New" w:cs="Courier New"/>
      <w:sz w:val="20"/>
      <w:szCs w:val="20"/>
      <w:lang w:eastAsia="ru-RU"/>
    </w:rPr>
  </w:style>
  <w:style w:type="paragraph" w:styleId="affc">
    <w:name w:val="Block Text"/>
    <w:basedOn w:val="a"/>
    <w:rsid w:val="009F357F"/>
    <w:pPr>
      <w:suppressAutoHyphens/>
      <w:spacing w:before="120" w:after="240"/>
      <w:ind w:left="851" w:right="851"/>
      <w:jc w:val="both"/>
    </w:pPr>
    <w:rPr>
      <w:rFonts w:eastAsia="Calibri"/>
      <w:sz w:val="28"/>
    </w:rPr>
  </w:style>
  <w:style w:type="character" w:customStyle="1" w:styleId="FontStyle20">
    <w:name w:val="Font Style20"/>
    <w:uiPriority w:val="99"/>
    <w:rsid w:val="009F357F"/>
    <w:rPr>
      <w:rFonts w:ascii="Times New Roman" w:hAnsi="Times New Roman"/>
      <w:sz w:val="22"/>
    </w:rPr>
  </w:style>
  <w:style w:type="character" w:customStyle="1" w:styleId="FontStyle19">
    <w:name w:val="Font Style19"/>
    <w:rsid w:val="009F357F"/>
    <w:rPr>
      <w:rFonts w:ascii="Times New Roman" w:hAnsi="Times New Roman"/>
      <w:sz w:val="22"/>
    </w:rPr>
  </w:style>
  <w:style w:type="paragraph" w:customStyle="1" w:styleId="ConsPlusNormal">
    <w:name w:val="ConsPlusNormal"/>
    <w:rsid w:val="009F357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padd20">
    <w:name w:val="padd20"/>
    <w:basedOn w:val="a"/>
    <w:rsid w:val="009F357F"/>
    <w:pPr>
      <w:spacing w:before="100" w:beforeAutospacing="1" w:after="100" w:afterAutospacing="1"/>
      <w:jc w:val="both"/>
    </w:pPr>
    <w:rPr>
      <w:rFonts w:eastAsia="Calibri"/>
      <w:color w:val="000000"/>
      <w:sz w:val="24"/>
      <w:szCs w:val="24"/>
    </w:rPr>
  </w:style>
  <w:style w:type="paragraph" w:customStyle="1" w:styleId="affd">
    <w:name w:val="a"/>
    <w:basedOn w:val="a"/>
    <w:rsid w:val="009F357F"/>
    <w:pPr>
      <w:spacing w:before="100" w:beforeAutospacing="1" w:after="100" w:afterAutospacing="1"/>
    </w:pPr>
    <w:rPr>
      <w:rFonts w:eastAsia="Calibri"/>
      <w:sz w:val="24"/>
      <w:szCs w:val="24"/>
    </w:rPr>
  </w:style>
  <w:style w:type="paragraph" w:customStyle="1" w:styleId="affe">
    <w:name w:val="Заголовок таблицы"/>
    <w:basedOn w:val="a"/>
    <w:link w:val="afff"/>
    <w:rsid w:val="009F357F"/>
    <w:pPr>
      <w:jc w:val="center"/>
    </w:pPr>
    <w:rPr>
      <w:rFonts w:eastAsia="Calibri"/>
      <w:sz w:val="24"/>
      <w:szCs w:val="24"/>
    </w:rPr>
  </w:style>
  <w:style w:type="character" w:customStyle="1" w:styleId="afff">
    <w:name w:val="Заголовок таблицы Знак"/>
    <w:link w:val="affe"/>
    <w:locked/>
    <w:rsid w:val="009F357F"/>
    <w:rPr>
      <w:rFonts w:eastAsia="Calibri"/>
      <w:szCs w:val="24"/>
      <w:lang w:eastAsia="ru-RU"/>
    </w:rPr>
  </w:style>
  <w:style w:type="paragraph" w:customStyle="1" w:styleId="afff0">
    <w:name w:val="Текст таблицы"/>
    <w:basedOn w:val="a"/>
    <w:link w:val="afff1"/>
    <w:rsid w:val="009F357F"/>
    <w:pPr>
      <w:widowControl w:val="0"/>
    </w:pPr>
    <w:rPr>
      <w:rFonts w:eastAsia="Calibri"/>
      <w:sz w:val="24"/>
      <w:szCs w:val="24"/>
      <w:lang w:eastAsia="de-DE"/>
    </w:rPr>
  </w:style>
  <w:style w:type="character" w:customStyle="1" w:styleId="afff1">
    <w:name w:val="Текст таблицы Знак"/>
    <w:link w:val="afff0"/>
    <w:locked/>
    <w:rsid w:val="009F357F"/>
    <w:rPr>
      <w:rFonts w:eastAsia="Calibri"/>
      <w:szCs w:val="24"/>
      <w:lang w:eastAsia="de-DE"/>
    </w:rPr>
  </w:style>
  <w:style w:type="character" w:customStyle="1" w:styleId="afff2">
    <w:name w:val="стандарт Знак"/>
    <w:link w:val="afff3"/>
    <w:locked/>
    <w:rsid w:val="009F357F"/>
    <w:rPr>
      <w:sz w:val="28"/>
    </w:rPr>
  </w:style>
  <w:style w:type="paragraph" w:customStyle="1" w:styleId="afff3">
    <w:name w:val="стандарт"/>
    <w:basedOn w:val="a"/>
    <w:link w:val="afff2"/>
    <w:rsid w:val="009F357F"/>
    <w:pPr>
      <w:spacing w:line="360" w:lineRule="auto"/>
      <w:ind w:firstLine="709"/>
      <w:jc w:val="both"/>
    </w:pPr>
    <w:rPr>
      <w:rFonts w:eastAsiaTheme="minorHAnsi"/>
      <w:sz w:val="28"/>
      <w:szCs w:val="22"/>
      <w:lang w:eastAsia="en-US"/>
    </w:rPr>
  </w:style>
  <w:style w:type="character" w:customStyle="1" w:styleId="1f0">
    <w:name w:val="Слабое выделение1"/>
    <w:rsid w:val="009F357F"/>
    <w:rPr>
      <w:i/>
      <w:sz w:val="18"/>
    </w:rPr>
  </w:style>
  <w:style w:type="paragraph" w:customStyle="1" w:styleId="afff4">
    <w:name w:val="Мой стиль"/>
    <w:basedOn w:val="a"/>
    <w:rsid w:val="009F357F"/>
    <w:pPr>
      <w:widowControl w:val="0"/>
      <w:autoSpaceDE w:val="0"/>
      <w:autoSpaceDN w:val="0"/>
      <w:adjustRightInd w:val="0"/>
      <w:spacing w:line="360" w:lineRule="auto"/>
      <w:ind w:firstLine="709"/>
      <w:jc w:val="both"/>
    </w:pPr>
    <w:rPr>
      <w:rFonts w:eastAsia="Calibri"/>
      <w:color w:val="000000"/>
      <w:sz w:val="28"/>
      <w:szCs w:val="22"/>
    </w:rPr>
  </w:style>
  <w:style w:type="paragraph" w:customStyle="1" w:styleId="afff5">
    <w:name w:val="перенос"/>
    <w:basedOn w:val="a"/>
    <w:rsid w:val="009F357F"/>
    <w:pPr>
      <w:widowControl w:val="0"/>
      <w:autoSpaceDE w:val="0"/>
      <w:autoSpaceDN w:val="0"/>
      <w:adjustRightInd w:val="0"/>
    </w:pPr>
    <w:rPr>
      <w:rFonts w:eastAsia="Calibri"/>
    </w:rPr>
  </w:style>
  <w:style w:type="character" w:customStyle="1" w:styleId="hl">
    <w:name w:val="hl"/>
    <w:rsid w:val="009F357F"/>
  </w:style>
  <w:style w:type="character" w:customStyle="1" w:styleId="hps">
    <w:name w:val="hps"/>
    <w:rsid w:val="009F357F"/>
  </w:style>
  <w:style w:type="paragraph" w:customStyle="1" w:styleId="Style1">
    <w:name w:val="Style1"/>
    <w:basedOn w:val="a"/>
    <w:rsid w:val="009F357F"/>
    <w:pPr>
      <w:widowControl w:val="0"/>
      <w:autoSpaceDE w:val="0"/>
      <w:autoSpaceDN w:val="0"/>
      <w:adjustRightInd w:val="0"/>
      <w:spacing w:line="322" w:lineRule="exact"/>
      <w:jc w:val="center"/>
    </w:pPr>
    <w:rPr>
      <w:rFonts w:eastAsia="Calibri"/>
      <w:sz w:val="24"/>
      <w:szCs w:val="24"/>
    </w:rPr>
  </w:style>
  <w:style w:type="paragraph" w:customStyle="1" w:styleId="afff6">
    <w:name w:val="а Обычный"/>
    <w:basedOn w:val="a"/>
    <w:rsid w:val="009F357F"/>
    <w:pPr>
      <w:spacing w:before="100" w:beforeAutospacing="1" w:after="100" w:afterAutospacing="1"/>
      <w:ind w:firstLine="567"/>
      <w:jc w:val="both"/>
    </w:pPr>
    <w:rPr>
      <w:rFonts w:eastAsia="Calibri"/>
      <w:sz w:val="28"/>
      <w:szCs w:val="24"/>
    </w:rPr>
  </w:style>
  <w:style w:type="paragraph" w:customStyle="1" w:styleId="formattext">
    <w:name w:val="formattext"/>
    <w:basedOn w:val="a"/>
    <w:rsid w:val="009F357F"/>
    <w:rPr>
      <w:rFonts w:eastAsia="Calibri"/>
      <w:sz w:val="19"/>
      <w:szCs w:val="19"/>
    </w:rPr>
  </w:style>
  <w:style w:type="paragraph" w:customStyle="1" w:styleId="2d">
    <w:name w:val="Обычный2"/>
    <w:rsid w:val="009F357F"/>
    <w:pPr>
      <w:spacing w:after="0" w:line="240" w:lineRule="auto"/>
    </w:pPr>
    <w:rPr>
      <w:rFonts w:eastAsia="Calibri"/>
      <w:szCs w:val="20"/>
      <w:lang w:eastAsia="ru-RU"/>
    </w:rPr>
  </w:style>
  <w:style w:type="paragraph" w:customStyle="1" w:styleId="oc-2">
    <w:name w:val="oc-2"/>
    <w:basedOn w:val="2e"/>
    <w:rsid w:val="009F357F"/>
    <w:pPr>
      <w:spacing w:after="0" w:line="230" w:lineRule="auto"/>
      <w:ind w:left="426"/>
    </w:pPr>
    <w:rPr>
      <w:rFonts w:ascii="Albertus Extra Bold" w:hAnsi="Albertus Extra Bold"/>
      <w:sz w:val="34"/>
      <w:szCs w:val="20"/>
    </w:rPr>
  </w:style>
  <w:style w:type="paragraph" w:styleId="2e">
    <w:name w:val="Body Text Indent 2"/>
    <w:basedOn w:val="a"/>
    <w:link w:val="2f"/>
    <w:rsid w:val="009F357F"/>
    <w:pPr>
      <w:spacing w:after="120" w:line="480" w:lineRule="auto"/>
      <w:ind w:left="283"/>
    </w:pPr>
    <w:rPr>
      <w:rFonts w:eastAsia="Calibri"/>
      <w:sz w:val="24"/>
      <w:szCs w:val="24"/>
    </w:rPr>
  </w:style>
  <w:style w:type="character" w:customStyle="1" w:styleId="2f">
    <w:name w:val="Основной текст с отступом 2 Знак"/>
    <w:basedOn w:val="a0"/>
    <w:link w:val="2e"/>
    <w:rsid w:val="009F357F"/>
    <w:rPr>
      <w:rFonts w:eastAsia="Calibri"/>
      <w:szCs w:val="24"/>
      <w:lang w:eastAsia="ru-RU"/>
    </w:rPr>
  </w:style>
  <w:style w:type="character" w:customStyle="1" w:styleId="2f0">
    <w:name w:val="Основной текст (2)_"/>
    <w:link w:val="2f1"/>
    <w:locked/>
    <w:rsid w:val="009F357F"/>
    <w:rPr>
      <w:b/>
      <w:sz w:val="26"/>
      <w:shd w:val="clear" w:color="auto" w:fill="FFFFFF"/>
    </w:rPr>
  </w:style>
  <w:style w:type="paragraph" w:customStyle="1" w:styleId="2f1">
    <w:name w:val="Основной текст (2)"/>
    <w:basedOn w:val="a"/>
    <w:link w:val="2f0"/>
    <w:rsid w:val="009F357F"/>
    <w:pPr>
      <w:widowControl w:val="0"/>
      <w:shd w:val="clear" w:color="auto" w:fill="FFFFFF"/>
      <w:spacing w:line="485" w:lineRule="exact"/>
      <w:jc w:val="center"/>
    </w:pPr>
    <w:rPr>
      <w:rFonts w:eastAsiaTheme="minorHAnsi"/>
      <w:b/>
      <w:sz w:val="26"/>
      <w:szCs w:val="22"/>
      <w:shd w:val="clear" w:color="auto" w:fill="FFFFFF"/>
      <w:lang w:eastAsia="en-US"/>
    </w:rPr>
  </w:style>
  <w:style w:type="character" w:customStyle="1" w:styleId="141">
    <w:name w:val="14 Знак"/>
    <w:link w:val="142"/>
    <w:locked/>
    <w:rsid w:val="009F357F"/>
    <w:rPr>
      <w:rFonts w:ascii="Calibri" w:hAnsi="Calibri"/>
      <w:sz w:val="28"/>
    </w:rPr>
  </w:style>
  <w:style w:type="paragraph" w:customStyle="1" w:styleId="142">
    <w:name w:val="14"/>
    <w:basedOn w:val="a"/>
    <w:link w:val="141"/>
    <w:rsid w:val="009F357F"/>
    <w:pPr>
      <w:spacing w:line="360" w:lineRule="auto"/>
      <w:ind w:firstLine="709"/>
      <w:jc w:val="both"/>
    </w:pPr>
    <w:rPr>
      <w:rFonts w:ascii="Calibri" w:eastAsiaTheme="minorHAnsi" w:hAnsi="Calibri"/>
      <w:sz w:val="28"/>
      <w:szCs w:val="22"/>
      <w:lang w:eastAsia="en-US"/>
    </w:rPr>
  </w:style>
  <w:style w:type="character" w:customStyle="1" w:styleId="37">
    <w:name w:val="Основной текст (3)_"/>
    <w:link w:val="38"/>
    <w:locked/>
    <w:rsid w:val="009F357F"/>
    <w:rPr>
      <w:b/>
      <w:sz w:val="26"/>
      <w:shd w:val="clear" w:color="auto" w:fill="FFFFFF"/>
    </w:rPr>
  </w:style>
  <w:style w:type="paragraph" w:customStyle="1" w:styleId="38">
    <w:name w:val="Основной текст (3)"/>
    <w:basedOn w:val="a"/>
    <w:link w:val="37"/>
    <w:rsid w:val="009F357F"/>
    <w:pPr>
      <w:widowControl w:val="0"/>
      <w:shd w:val="clear" w:color="auto" w:fill="FFFFFF"/>
      <w:spacing w:line="485" w:lineRule="exact"/>
    </w:pPr>
    <w:rPr>
      <w:rFonts w:eastAsiaTheme="minorHAnsi"/>
      <w:b/>
      <w:sz w:val="26"/>
      <w:szCs w:val="22"/>
      <w:shd w:val="clear" w:color="auto" w:fill="FFFFFF"/>
      <w:lang w:eastAsia="en-US"/>
    </w:rPr>
  </w:style>
  <w:style w:type="character" w:customStyle="1" w:styleId="FontStyle31">
    <w:name w:val="Font Style31"/>
    <w:rsid w:val="009F357F"/>
    <w:rPr>
      <w:rFonts w:ascii="Microsoft Sans Serif" w:hAnsi="Microsoft Sans Serif"/>
      <w:b/>
      <w:sz w:val="26"/>
    </w:rPr>
  </w:style>
  <w:style w:type="paragraph" w:customStyle="1" w:styleId="style13276558660000000065msonormal">
    <w:name w:val="style_13276558660000000065msonormal"/>
    <w:basedOn w:val="a"/>
    <w:rsid w:val="009F357F"/>
    <w:pPr>
      <w:spacing w:before="100" w:beforeAutospacing="1" w:after="100" w:afterAutospacing="1"/>
    </w:pPr>
    <w:rPr>
      <w:rFonts w:eastAsia="Calibri"/>
      <w:sz w:val="24"/>
      <w:szCs w:val="24"/>
    </w:rPr>
  </w:style>
  <w:style w:type="paragraph" w:customStyle="1" w:styleId="style68">
    <w:name w:val="style68"/>
    <w:basedOn w:val="a"/>
    <w:rsid w:val="009F357F"/>
    <w:pPr>
      <w:spacing w:before="100" w:beforeAutospacing="1" w:after="100" w:afterAutospacing="1"/>
    </w:pPr>
    <w:rPr>
      <w:rFonts w:eastAsia="Calibri"/>
      <w:sz w:val="21"/>
      <w:szCs w:val="21"/>
    </w:rPr>
  </w:style>
  <w:style w:type="character" w:customStyle="1" w:styleId="FontStyle16">
    <w:name w:val="Font Style16"/>
    <w:rsid w:val="009F357F"/>
    <w:rPr>
      <w:rFonts w:ascii="Times New Roman" w:hAnsi="Times New Roman"/>
      <w:b/>
      <w:sz w:val="26"/>
    </w:rPr>
  </w:style>
  <w:style w:type="character" w:customStyle="1" w:styleId="pagination">
    <w:name w:val="pagination"/>
    <w:rsid w:val="009F357F"/>
  </w:style>
  <w:style w:type="paragraph" w:customStyle="1" w:styleId="p8">
    <w:name w:val="p8"/>
    <w:basedOn w:val="a"/>
    <w:rsid w:val="009F357F"/>
    <w:pPr>
      <w:spacing w:before="100" w:beforeAutospacing="1" w:after="100" w:afterAutospacing="1"/>
    </w:pPr>
    <w:rPr>
      <w:rFonts w:eastAsia="Calibri"/>
      <w:sz w:val="24"/>
      <w:szCs w:val="24"/>
    </w:rPr>
  </w:style>
  <w:style w:type="character" w:customStyle="1" w:styleId="s3">
    <w:name w:val="s3"/>
    <w:rsid w:val="009F357F"/>
    <w:rPr>
      <w:rFonts w:cs="Times New Roman"/>
    </w:rPr>
  </w:style>
  <w:style w:type="character" w:customStyle="1" w:styleId="s1">
    <w:name w:val="s1"/>
    <w:rsid w:val="009F357F"/>
    <w:rPr>
      <w:rFonts w:cs="Times New Roman"/>
    </w:rPr>
  </w:style>
  <w:style w:type="character" w:customStyle="1" w:styleId="s8">
    <w:name w:val="s8"/>
    <w:rsid w:val="009F357F"/>
    <w:rPr>
      <w:rFonts w:cs="Times New Roman"/>
    </w:rPr>
  </w:style>
  <w:style w:type="character" w:customStyle="1" w:styleId="s5">
    <w:name w:val="s5"/>
    <w:rsid w:val="009F357F"/>
    <w:rPr>
      <w:rFonts w:cs="Times New Roman"/>
    </w:rPr>
  </w:style>
  <w:style w:type="paragraph" w:customStyle="1" w:styleId="afff7">
    <w:name w:val="Литература"/>
    <w:basedOn w:val="a"/>
    <w:rsid w:val="009F357F"/>
    <w:pPr>
      <w:spacing w:line="480" w:lineRule="auto"/>
      <w:jc w:val="both"/>
    </w:pPr>
  </w:style>
  <w:style w:type="character" w:customStyle="1" w:styleId="FontStyle173">
    <w:name w:val="Font Style173"/>
    <w:rsid w:val="009F357F"/>
    <w:rPr>
      <w:rFonts w:ascii="Times New Roman" w:hAnsi="Times New Roman"/>
      <w:sz w:val="26"/>
    </w:rPr>
  </w:style>
  <w:style w:type="paragraph" w:customStyle="1" w:styleId="afff8">
    <w:name w:val="Текст основной"/>
    <w:basedOn w:val="a"/>
    <w:link w:val="afff9"/>
    <w:rsid w:val="009F357F"/>
    <w:pPr>
      <w:ind w:firstLine="567"/>
      <w:jc w:val="both"/>
    </w:pPr>
    <w:rPr>
      <w:rFonts w:eastAsia="Calibri"/>
      <w:sz w:val="28"/>
      <w:szCs w:val="28"/>
    </w:rPr>
  </w:style>
  <w:style w:type="character" w:customStyle="1" w:styleId="afff9">
    <w:name w:val="Текст основной Знак"/>
    <w:link w:val="afff8"/>
    <w:locked/>
    <w:rsid w:val="009F357F"/>
    <w:rPr>
      <w:rFonts w:eastAsia="Calibri"/>
      <w:sz w:val="28"/>
      <w:szCs w:val="28"/>
      <w:lang w:eastAsia="ru-RU"/>
    </w:rPr>
  </w:style>
  <w:style w:type="paragraph" w:customStyle="1" w:styleId="2f2">
    <w:name w:val="Знак2"/>
    <w:basedOn w:val="a"/>
    <w:rsid w:val="009F357F"/>
    <w:pPr>
      <w:spacing w:after="160" w:line="240" w:lineRule="exact"/>
    </w:pPr>
    <w:rPr>
      <w:rFonts w:ascii="Verdana" w:eastAsia="Calibri" w:hAnsi="Verdana"/>
      <w:lang w:val="en-US" w:eastAsia="en-US"/>
    </w:rPr>
  </w:style>
  <w:style w:type="paragraph" w:customStyle="1" w:styleId="afffa">
    <w:name w:val="Знак Знак Знак Знак Знак Знак Знак"/>
    <w:basedOn w:val="a"/>
    <w:rsid w:val="009F357F"/>
    <w:pPr>
      <w:spacing w:after="160" w:line="240" w:lineRule="exact"/>
    </w:pPr>
    <w:rPr>
      <w:rFonts w:ascii="Verdana" w:eastAsia="Calibri" w:hAnsi="Verdana"/>
      <w:sz w:val="24"/>
      <w:szCs w:val="24"/>
      <w:lang w:val="en-US" w:eastAsia="en-US"/>
    </w:rPr>
  </w:style>
  <w:style w:type="character" w:customStyle="1" w:styleId="143">
    <w:name w:val="Стиль 14 пт"/>
    <w:rsid w:val="009F357F"/>
    <w:rPr>
      <w:rFonts w:ascii="Times New Roman" w:hAnsi="Times New Roman"/>
      <w:sz w:val="28"/>
    </w:rPr>
  </w:style>
  <w:style w:type="character" w:customStyle="1" w:styleId="FontStyle18">
    <w:name w:val="Font Style18"/>
    <w:rsid w:val="009F357F"/>
    <w:rPr>
      <w:rFonts w:ascii="Cambria" w:hAnsi="Cambria"/>
      <w:sz w:val="18"/>
    </w:rPr>
  </w:style>
  <w:style w:type="character" w:customStyle="1" w:styleId="120">
    <w:name w:val="Знак Знак12"/>
    <w:locked/>
    <w:rsid w:val="009F357F"/>
    <w:rPr>
      <w:sz w:val="24"/>
      <w:lang w:val="ru-RU" w:eastAsia="ru-RU" w:bidi="ar-SA"/>
    </w:rPr>
  </w:style>
  <w:style w:type="character" w:customStyle="1" w:styleId="81">
    <w:name w:val="Знак Знак8"/>
    <w:locked/>
    <w:rsid w:val="009F357F"/>
    <w:rPr>
      <w:lang w:val="ru-RU" w:eastAsia="ru-RU" w:bidi="ar-SA"/>
    </w:rPr>
  </w:style>
  <w:style w:type="paragraph" w:customStyle="1" w:styleId="Iauiue">
    <w:name w:val="Iau?iue"/>
    <w:rsid w:val="006312B8"/>
    <w:pPr>
      <w:spacing w:after="0" w:line="240" w:lineRule="auto"/>
    </w:pPr>
    <w:rPr>
      <w:rFonts w:eastAsia="Times New Roman"/>
      <w:sz w:val="20"/>
      <w:szCs w:val="20"/>
      <w:lang w:val="en-US" w:eastAsia="ru-RU"/>
    </w:rPr>
  </w:style>
  <w:style w:type="character" w:customStyle="1" w:styleId="t1data">
    <w:name w:val="t1data"/>
    <w:basedOn w:val="a0"/>
    <w:rsid w:val="00490978"/>
  </w:style>
  <w:style w:type="paragraph" w:customStyle="1" w:styleId="Style32">
    <w:name w:val="Style32"/>
    <w:basedOn w:val="a"/>
    <w:uiPriority w:val="99"/>
    <w:rsid w:val="00E71247"/>
    <w:pPr>
      <w:widowControl w:val="0"/>
      <w:autoSpaceDE w:val="0"/>
      <w:autoSpaceDN w:val="0"/>
      <w:adjustRightInd w:val="0"/>
      <w:spacing w:line="457" w:lineRule="exact"/>
      <w:ind w:firstLine="666"/>
      <w:jc w:val="both"/>
    </w:pPr>
    <w:rPr>
      <w:rFonts w:eastAsiaTheme="minorEastAsia"/>
      <w:sz w:val="24"/>
      <w:szCs w:val="24"/>
    </w:rPr>
  </w:style>
  <w:style w:type="character" w:customStyle="1" w:styleId="submenu-table">
    <w:name w:val="submenu-table"/>
    <w:rsid w:val="00E84FF6"/>
  </w:style>
  <w:style w:type="paragraph" w:customStyle="1" w:styleId="c4">
    <w:name w:val="c4"/>
    <w:basedOn w:val="a"/>
    <w:rsid w:val="00D855BA"/>
    <w:pPr>
      <w:spacing w:before="90" w:after="90"/>
    </w:pPr>
    <w:rPr>
      <w:sz w:val="24"/>
      <w:szCs w:val="24"/>
    </w:rPr>
  </w:style>
  <w:style w:type="character" w:customStyle="1" w:styleId="bigtext">
    <w:name w:val="bigtext"/>
    <w:basedOn w:val="a0"/>
    <w:rsid w:val="001F4989"/>
  </w:style>
  <w:style w:type="paragraph" w:customStyle="1" w:styleId="msonormalmailrucssattributepostfix">
    <w:name w:val="msonormal_mailru_css_attribute_postfix"/>
    <w:basedOn w:val="a"/>
    <w:rsid w:val="003644EA"/>
    <w:pPr>
      <w:spacing w:before="100" w:beforeAutospacing="1" w:after="100" w:afterAutospacing="1"/>
    </w:pPr>
    <w:rPr>
      <w:sz w:val="24"/>
      <w:szCs w:val="24"/>
    </w:rPr>
  </w:style>
  <w:style w:type="paragraph" w:customStyle="1" w:styleId="Author-Name">
    <w:name w:val="Author-Name"/>
    <w:basedOn w:val="a"/>
    <w:uiPriority w:val="99"/>
    <w:rsid w:val="0073270D"/>
    <w:pPr>
      <w:autoSpaceDE w:val="0"/>
      <w:autoSpaceDN w:val="0"/>
      <w:adjustRightInd w:val="0"/>
      <w:spacing w:before="120" w:after="120" w:line="360" w:lineRule="auto"/>
      <w:jc w:val="center"/>
    </w:pPr>
    <w:rPr>
      <w:rFonts w:eastAsia="Calibri" w:cs="Arial"/>
      <w:color w:val="000000"/>
      <w:sz w:val="28"/>
      <w:szCs w:val="24"/>
      <w:lang w:val="en-I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1333">
      <w:bodyDiv w:val="1"/>
      <w:marLeft w:val="0"/>
      <w:marRight w:val="0"/>
      <w:marTop w:val="0"/>
      <w:marBottom w:val="0"/>
      <w:divBdr>
        <w:top w:val="none" w:sz="0" w:space="0" w:color="auto"/>
        <w:left w:val="none" w:sz="0" w:space="0" w:color="auto"/>
        <w:bottom w:val="none" w:sz="0" w:space="0" w:color="auto"/>
        <w:right w:val="none" w:sz="0" w:space="0" w:color="auto"/>
      </w:divBdr>
    </w:div>
    <w:div w:id="276058818">
      <w:bodyDiv w:val="1"/>
      <w:marLeft w:val="0"/>
      <w:marRight w:val="0"/>
      <w:marTop w:val="0"/>
      <w:marBottom w:val="0"/>
      <w:divBdr>
        <w:top w:val="none" w:sz="0" w:space="0" w:color="auto"/>
        <w:left w:val="none" w:sz="0" w:space="0" w:color="auto"/>
        <w:bottom w:val="none" w:sz="0" w:space="0" w:color="auto"/>
        <w:right w:val="none" w:sz="0" w:space="0" w:color="auto"/>
      </w:divBdr>
    </w:div>
    <w:div w:id="388115839">
      <w:bodyDiv w:val="1"/>
      <w:marLeft w:val="0"/>
      <w:marRight w:val="0"/>
      <w:marTop w:val="0"/>
      <w:marBottom w:val="0"/>
      <w:divBdr>
        <w:top w:val="none" w:sz="0" w:space="0" w:color="auto"/>
        <w:left w:val="none" w:sz="0" w:space="0" w:color="auto"/>
        <w:bottom w:val="none" w:sz="0" w:space="0" w:color="auto"/>
        <w:right w:val="none" w:sz="0" w:space="0" w:color="auto"/>
      </w:divBdr>
    </w:div>
    <w:div w:id="556279657">
      <w:bodyDiv w:val="1"/>
      <w:marLeft w:val="0"/>
      <w:marRight w:val="0"/>
      <w:marTop w:val="0"/>
      <w:marBottom w:val="0"/>
      <w:divBdr>
        <w:top w:val="none" w:sz="0" w:space="0" w:color="auto"/>
        <w:left w:val="none" w:sz="0" w:space="0" w:color="auto"/>
        <w:bottom w:val="none" w:sz="0" w:space="0" w:color="auto"/>
        <w:right w:val="none" w:sz="0" w:space="0" w:color="auto"/>
      </w:divBdr>
    </w:div>
    <w:div w:id="900823222">
      <w:bodyDiv w:val="1"/>
      <w:marLeft w:val="0"/>
      <w:marRight w:val="0"/>
      <w:marTop w:val="0"/>
      <w:marBottom w:val="0"/>
      <w:divBdr>
        <w:top w:val="none" w:sz="0" w:space="0" w:color="auto"/>
        <w:left w:val="none" w:sz="0" w:space="0" w:color="auto"/>
        <w:bottom w:val="none" w:sz="0" w:space="0" w:color="auto"/>
        <w:right w:val="none" w:sz="0" w:space="0" w:color="auto"/>
      </w:divBdr>
    </w:div>
    <w:div w:id="200489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brary.ru/item.asp?id=38249129"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library.ru/item.asp?id=392858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5B7C3-EED7-4DC3-98C9-31F820EE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1887</TotalTime>
  <Pages>1</Pages>
  <Words>5073</Words>
  <Characters>28919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Амелина Елена Евгеньевна</dc:creator>
  <cp:lastModifiedBy>Кузеванова Ольга Михайловна</cp:lastModifiedBy>
  <cp:revision>91</cp:revision>
  <cp:lastPrinted>2013-11-07T10:02:00Z</cp:lastPrinted>
  <dcterms:created xsi:type="dcterms:W3CDTF">2017-12-15T09:32:00Z</dcterms:created>
  <dcterms:modified xsi:type="dcterms:W3CDTF">2021-09-03T08:04:00Z</dcterms:modified>
</cp:coreProperties>
</file>