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5D" w:rsidRPr="00705E8D" w:rsidRDefault="00743BA2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  <w:r w:rsidRPr="00743BA2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3200400" cy="866775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77" cy="86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36C5" w:rsidRDefault="003D3F5D" w:rsidP="005257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университет при Правительстве</w:t>
      </w:r>
    </w:p>
    <w:p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743BA2" w:rsidRDefault="00743BA2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Барнаульский филиал</w:t>
      </w:r>
    </w:p>
    <w:p w:rsidR="003D3F5D" w:rsidRPr="00705E8D" w:rsidRDefault="003D3F5D" w:rsidP="003D3F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D" w:rsidRPr="00705E8D" w:rsidRDefault="00457482" w:rsidP="003D3F5D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05E8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Кафедра «Финансы и кредит»</w:t>
      </w:r>
    </w:p>
    <w:p w:rsidR="000F049C" w:rsidRPr="00705E8D" w:rsidRDefault="000F049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049C" w:rsidRPr="00705E8D" w:rsidRDefault="000F049C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3F5D" w:rsidRPr="00705E8D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3D3F5D" w:rsidRPr="00705E8D" w:rsidRDefault="003D3F5D" w:rsidP="003D3F5D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181D" w:rsidRDefault="00FE181D" w:rsidP="00FE181D">
      <w:pPr>
        <w:spacing w:after="0" w:line="240" w:lineRule="auto"/>
        <w:ind w:left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41532F">
        <w:rPr>
          <w:rFonts w:ascii="Times New Roman" w:hAnsi="Times New Roman"/>
          <w:b/>
          <w:bCs/>
          <w:sz w:val="28"/>
          <w:szCs w:val="28"/>
        </w:rPr>
        <w:t>Научно-практическ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41532F">
        <w:rPr>
          <w:rFonts w:ascii="Times New Roman" w:hAnsi="Times New Roman"/>
          <w:b/>
          <w:bCs/>
          <w:sz w:val="28"/>
          <w:szCs w:val="28"/>
        </w:rPr>
        <w:t xml:space="preserve"> кругл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41532F">
        <w:rPr>
          <w:rFonts w:ascii="Times New Roman" w:hAnsi="Times New Roman"/>
          <w:b/>
          <w:bCs/>
          <w:sz w:val="28"/>
          <w:szCs w:val="28"/>
        </w:rPr>
        <w:t xml:space="preserve"> стол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524D94" w:rsidRPr="004E03CD" w:rsidRDefault="00524D94" w:rsidP="00524D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3C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C2A42">
        <w:rPr>
          <w:rFonts w:ascii="Times New Roman" w:hAnsi="Times New Roman" w:cs="Times New Roman"/>
          <w:b/>
          <w:caps/>
          <w:sz w:val="28"/>
          <w:szCs w:val="28"/>
        </w:rPr>
        <w:t>Современные проблемы повышения эффективности управления корпоративными финансами</w:t>
      </w:r>
      <w:r w:rsidRPr="004E03C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E03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000" w:rsidRDefault="00130000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E5" w:rsidRPr="00705E8D" w:rsidRDefault="009107E5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D" w:rsidRPr="00705E8D" w:rsidRDefault="003D3F5D" w:rsidP="003D3F5D">
      <w:pPr>
        <w:widowControl w:val="0"/>
        <w:spacing w:after="0" w:line="240" w:lineRule="auto"/>
        <w:ind w:right="-3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D" w:rsidRPr="00705E8D" w:rsidRDefault="003D3F5D" w:rsidP="009B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Барнаул, </w:t>
      </w:r>
      <w:r w:rsidR="0052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910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E1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0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B42BCE" w:rsidRDefault="00B42BCE" w:rsidP="00B42BCE">
      <w:pPr>
        <w:spacing w:after="160" w:line="259" w:lineRule="auto"/>
        <w:rPr>
          <w:rFonts w:ascii="Times New Roman" w:hAnsi="Times New Roman" w:cs="Times New Roman"/>
          <w:b/>
        </w:rPr>
      </w:pPr>
    </w:p>
    <w:p w:rsidR="00B42BCE" w:rsidRDefault="00B42BCE" w:rsidP="00B42BCE">
      <w:pPr>
        <w:spacing w:after="160" w:line="259" w:lineRule="auto"/>
        <w:rPr>
          <w:rFonts w:ascii="Times New Roman" w:hAnsi="Times New Roman" w:cs="Times New Roman"/>
          <w:b/>
        </w:rPr>
      </w:pPr>
    </w:p>
    <w:p w:rsidR="009107E5" w:rsidRDefault="00406127" w:rsidP="009107E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0E12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Модератор</w:t>
      </w:r>
      <w:r w:rsidR="00524D9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900E12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524D94" w:rsidRDefault="00524D94" w:rsidP="009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25">
        <w:rPr>
          <w:rFonts w:ascii="Times New Roman" w:hAnsi="Times New Roman" w:cs="Times New Roman"/>
          <w:b/>
          <w:sz w:val="28"/>
          <w:szCs w:val="28"/>
        </w:rPr>
        <w:t>Руденко Александр Михайлович</w:t>
      </w:r>
      <w:r w:rsidRPr="005947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47FB">
        <w:rPr>
          <w:rFonts w:ascii="Times New Roman" w:hAnsi="Times New Roman" w:cs="Times New Roman"/>
          <w:sz w:val="28"/>
          <w:szCs w:val="28"/>
        </w:rPr>
        <w:t>.э.н.,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«Финансы и кредит»</w:t>
      </w:r>
      <w:r w:rsidRPr="005947FB">
        <w:rPr>
          <w:rFonts w:ascii="Times New Roman" w:hAnsi="Times New Roman" w:cs="Times New Roman"/>
          <w:sz w:val="28"/>
          <w:szCs w:val="28"/>
        </w:rPr>
        <w:t>,</w:t>
      </w:r>
      <w:r w:rsidRPr="0006371F">
        <w:rPr>
          <w:rFonts w:ascii="Times New Roman" w:hAnsi="Times New Roman" w:cs="Times New Roman"/>
          <w:sz w:val="28"/>
          <w:szCs w:val="28"/>
        </w:rPr>
        <w:t xml:space="preserve"> </w:t>
      </w:r>
      <w:r w:rsidR="009107E5">
        <w:rPr>
          <w:rFonts w:ascii="Times New Roman" w:hAnsi="Times New Roman" w:cs="Times New Roman"/>
          <w:sz w:val="28"/>
          <w:szCs w:val="28"/>
        </w:rPr>
        <w:t>Заслуженный экономист РФ.</w:t>
      </w:r>
    </w:p>
    <w:p w:rsidR="00524D94" w:rsidRPr="005947FB" w:rsidRDefault="00524D94" w:rsidP="00910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325">
        <w:rPr>
          <w:rFonts w:ascii="Times New Roman" w:hAnsi="Times New Roman" w:cs="Times New Roman"/>
          <w:b/>
          <w:sz w:val="28"/>
          <w:szCs w:val="28"/>
        </w:rPr>
        <w:t>Колобова Эльвира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D1325">
        <w:rPr>
          <w:rFonts w:ascii="Times New Roman" w:hAnsi="Times New Roman" w:cs="Times New Roman"/>
          <w:sz w:val="28"/>
          <w:szCs w:val="28"/>
        </w:rPr>
        <w:t>к.э.н.</w:t>
      </w:r>
      <w:r>
        <w:rPr>
          <w:rFonts w:ascii="Times New Roman" w:hAnsi="Times New Roman" w:cs="Times New Roman"/>
          <w:sz w:val="28"/>
          <w:szCs w:val="28"/>
        </w:rPr>
        <w:t>, доцент кафедры «Финансы и кредит».</w:t>
      </w:r>
    </w:p>
    <w:p w:rsidR="00406127" w:rsidRPr="00900E12" w:rsidRDefault="00406127" w:rsidP="00B42BC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71E48" w:rsidRPr="00900E12" w:rsidRDefault="00271E48" w:rsidP="00B42BC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12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743BA2" w:rsidRPr="00900E12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900E12">
        <w:rPr>
          <w:rFonts w:ascii="Times New Roman" w:hAnsi="Times New Roman" w:cs="Times New Roman"/>
          <w:b/>
          <w:sz w:val="28"/>
          <w:szCs w:val="28"/>
        </w:rPr>
        <w:t>:</w:t>
      </w:r>
    </w:p>
    <w:p w:rsidR="00BB408B" w:rsidRPr="00900E12" w:rsidRDefault="00BB408B" w:rsidP="0027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E12">
        <w:rPr>
          <w:rFonts w:ascii="Times New Roman" w:hAnsi="Times New Roman" w:cs="Times New Roman"/>
          <w:b/>
          <w:sz w:val="28"/>
          <w:szCs w:val="28"/>
        </w:rPr>
        <w:t>1</w:t>
      </w:r>
      <w:r w:rsidR="00524D94">
        <w:rPr>
          <w:rFonts w:ascii="Times New Roman" w:hAnsi="Times New Roman" w:cs="Times New Roman"/>
          <w:b/>
          <w:sz w:val="28"/>
          <w:szCs w:val="28"/>
        </w:rPr>
        <w:t>3</w:t>
      </w:r>
      <w:r w:rsidRPr="00900E12">
        <w:rPr>
          <w:rFonts w:ascii="Times New Roman" w:hAnsi="Times New Roman" w:cs="Times New Roman"/>
          <w:b/>
          <w:sz w:val="28"/>
          <w:szCs w:val="28"/>
        </w:rPr>
        <w:t>.</w:t>
      </w:r>
      <w:r w:rsidR="00524D94">
        <w:rPr>
          <w:rFonts w:ascii="Times New Roman" w:hAnsi="Times New Roman" w:cs="Times New Roman"/>
          <w:b/>
          <w:sz w:val="28"/>
          <w:szCs w:val="28"/>
        </w:rPr>
        <w:t>1</w:t>
      </w:r>
      <w:r w:rsidRPr="00900E12">
        <w:rPr>
          <w:rFonts w:ascii="Times New Roman" w:hAnsi="Times New Roman" w:cs="Times New Roman"/>
          <w:b/>
          <w:sz w:val="28"/>
          <w:szCs w:val="28"/>
        </w:rPr>
        <w:t>0</w:t>
      </w:r>
      <w:r w:rsidR="009107E5">
        <w:rPr>
          <w:rFonts w:ascii="Times New Roman" w:hAnsi="Times New Roman" w:cs="Times New Roman"/>
          <w:b/>
          <w:sz w:val="28"/>
          <w:szCs w:val="28"/>
        </w:rPr>
        <w:t>-1</w:t>
      </w:r>
      <w:r w:rsidR="00524D94">
        <w:rPr>
          <w:rFonts w:ascii="Times New Roman" w:hAnsi="Times New Roman" w:cs="Times New Roman"/>
          <w:b/>
          <w:sz w:val="28"/>
          <w:szCs w:val="28"/>
        </w:rPr>
        <w:t>3</w:t>
      </w:r>
      <w:r w:rsidRPr="00900E12">
        <w:rPr>
          <w:rFonts w:ascii="Times New Roman" w:hAnsi="Times New Roman" w:cs="Times New Roman"/>
          <w:b/>
          <w:sz w:val="28"/>
          <w:szCs w:val="28"/>
        </w:rPr>
        <w:t>.</w:t>
      </w:r>
      <w:r w:rsidR="00CA5D93">
        <w:rPr>
          <w:rFonts w:ascii="Times New Roman" w:hAnsi="Times New Roman" w:cs="Times New Roman"/>
          <w:b/>
          <w:sz w:val="28"/>
          <w:szCs w:val="28"/>
        </w:rPr>
        <w:t>15</w:t>
      </w:r>
      <w:r w:rsidR="00271E48" w:rsidRPr="00900E12">
        <w:rPr>
          <w:rFonts w:ascii="Times New Roman" w:hAnsi="Times New Roman" w:cs="Times New Roman"/>
          <w:sz w:val="28"/>
          <w:szCs w:val="28"/>
        </w:rPr>
        <w:t xml:space="preserve"> – </w:t>
      </w:r>
      <w:r w:rsidRPr="00900E12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43BA2" w:rsidRPr="00900E12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Pr="00900E12">
        <w:rPr>
          <w:rFonts w:ascii="Times New Roman" w:hAnsi="Times New Roman" w:cs="Times New Roman"/>
          <w:sz w:val="28"/>
          <w:szCs w:val="28"/>
        </w:rPr>
        <w:t xml:space="preserve">«Финансы и кредит» </w:t>
      </w:r>
      <w:r w:rsidR="00743BA2" w:rsidRPr="00900E12">
        <w:rPr>
          <w:rFonts w:ascii="Times New Roman" w:hAnsi="Times New Roman" w:cs="Times New Roman"/>
          <w:sz w:val="28"/>
          <w:szCs w:val="28"/>
        </w:rPr>
        <w:t>Пироговой Т.В.,</w:t>
      </w:r>
      <w:r w:rsidR="00271E48" w:rsidRPr="00900E12">
        <w:rPr>
          <w:rFonts w:ascii="Times New Roman" w:hAnsi="Times New Roman" w:cs="Times New Roman"/>
          <w:sz w:val="28"/>
          <w:szCs w:val="28"/>
        </w:rPr>
        <w:t xml:space="preserve"> </w:t>
      </w:r>
      <w:r w:rsidR="00743BA2" w:rsidRPr="00900E12">
        <w:rPr>
          <w:rFonts w:ascii="Times New Roman" w:hAnsi="Times New Roman" w:cs="Times New Roman"/>
          <w:sz w:val="28"/>
          <w:szCs w:val="28"/>
        </w:rPr>
        <w:t>представление участников круглого стола.</w:t>
      </w:r>
    </w:p>
    <w:p w:rsidR="006E3157" w:rsidRDefault="009107E5" w:rsidP="00524D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Выступление участников:</w:t>
      </w:r>
    </w:p>
    <w:p w:rsidR="00524D94" w:rsidRPr="00524D94" w:rsidRDefault="006E3157" w:rsidP="009107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524D94" w:rsidRPr="00524D94">
        <w:rPr>
          <w:rFonts w:ascii="Times New Roman" w:hAnsi="Times New Roman" w:cs="Times New Roman"/>
          <w:b/>
          <w:color w:val="000000"/>
          <w:sz w:val="28"/>
          <w:szCs w:val="28"/>
        </w:rPr>
        <w:t>Ключевые вопросы управления финансированием бизнеса</w:t>
      </w:r>
    </w:p>
    <w:p w:rsidR="00524D94" w:rsidRPr="00524D94" w:rsidRDefault="006E3157" w:rsidP="006E3157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13.1</w:t>
      </w:r>
      <w:r w:rsidR="00CA5D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13.2</w:t>
      </w:r>
      <w:r w:rsidR="00CA5D93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D94" w:rsidRPr="00524D94">
        <w:rPr>
          <w:rFonts w:ascii="Times New Roman" w:hAnsi="Times New Roman" w:cs="Times New Roman"/>
          <w:color w:val="000000"/>
          <w:sz w:val="28"/>
          <w:szCs w:val="28"/>
        </w:rPr>
        <w:t>Стратегия бизнеса и ее взаимосвязь с финансовым менеджментом. (докладчик Руденко А.М.)</w:t>
      </w:r>
    </w:p>
    <w:p w:rsidR="00524D94" w:rsidRPr="006E3157" w:rsidRDefault="006E3157" w:rsidP="006E3157">
      <w:pPr>
        <w:tabs>
          <w:tab w:val="left" w:pos="851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13.2</w:t>
      </w:r>
      <w:r w:rsidR="00CA5D9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30 Жизненные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 xml:space="preserve"> циклы компаний.</w:t>
      </w:r>
      <w:r w:rsidR="00524D94" w:rsidRPr="006E3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(докладчик Колобова Э.И.)</w:t>
      </w:r>
    </w:p>
    <w:p w:rsidR="00524D94" w:rsidRPr="006E3157" w:rsidRDefault="006E3157" w:rsidP="006E3157">
      <w:pPr>
        <w:tabs>
          <w:tab w:val="left" w:pos="851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13.</w:t>
      </w:r>
      <w:r w:rsidR="00CA5D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30</w:t>
      </w:r>
      <w:r w:rsidR="009107E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13.</w:t>
      </w:r>
      <w:r w:rsidR="00CA5D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D94" w:rsidRPr="006E3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Управление финансовой устойчивостью организаций в условиях снижения деловой активности бизнеса (докладчик Епифанова Е., студентка группы 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>ОМФ - 51</w:t>
      </w:r>
      <w:r w:rsidR="00524D94" w:rsidRPr="006E3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</w:p>
    <w:p w:rsidR="00524D94" w:rsidRPr="009107E5" w:rsidRDefault="006E3157" w:rsidP="009107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07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524D94" w:rsidRPr="009107E5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финансовой службой</w:t>
      </w:r>
    </w:p>
    <w:p w:rsidR="00524D94" w:rsidRPr="00524D94" w:rsidRDefault="006E3157" w:rsidP="006E3157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13.40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-13.45</w:t>
      </w:r>
      <w:r w:rsidR="009107E5" w:rsidRPr="00524D9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</w:t>
      </w:r>
      <w:r w:rsidR="00524D94" w:rsidRPr="00524D9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структуры управления финансами в организации (докладчик Барынмай С., студентка группы ОЭФ – 41).</w:t>
      </w:r>
    </w:p>
    <w:p w:rsidR="00524D94" w:rsidRDefault="006E3157" w:rsidP="006E3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</w:t>
      </w:r>
      <w:r w:rsidR="00910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13.50</w:t>
      </w:r>
      <w:r w:rsidR="00524D94" w:rsidRPr="006E3157">
        <w:rPr>
          <w:rFonts w:ascii="Times New Roman" w:hAnsi="Times New Roman" w:cs="Times New Roman"/>
          <w:sz w:val="28"/>
          <w:szCs w:val="28"/>
        </w:rPr>
        <w:t xml:space="preserve"> 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>Оптимизация показателей оценки деятельности финансовых служб (докладчик Колобова Э.И.)</w:t>
      </w:r>
    </w:p>
    <w:p w:rsidR="00CA5D93" w:rsidRPr="006E3157" w:rsidRDefault="00CA5D93" w:rsidP="006E3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94" w:rsidRPr="00524D94" w:rsidRDefault="006E3157" w:rsidP="009107E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4D94" w:rsidRPr="00524D94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денежными потоками, затратами и капиталом организации</w:t>
      </w:r>
    </w:p>
    <w:p w:rsidR="00524D94" w:rsidRPr="006E3157" w:rsidRDefault="006E3157" w:rsidP="006E3157">
      <w:pPr>
        <w:tabs>
          <w:tab w:val="left" w:pos="127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13.50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14.00 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>Формирование эффективной системы управления денежными потоками организации (докладчик Буряк А., студентка группы ОЭФ - 41).</w:t>
      </w:r>
      <w:r w:rsidR="00524D94" w:rsidRPr="006E3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24D94" w:rsidRPr="006E3157" w:rsidRDefault="006E3157" w:rsidP="006E3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14.00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14.10 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>Критерии оптимизации структуры активов и пассивов баланса (докладчик Медведева Е., студентка группы ОЭБ - 42)</w:t>
      </w:r>
    </w:p>
    <w:p w:rsidR="00524D94" w:rsidRDefault="006E3157" w:rsidP="006E3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</w:t>
      </w:r>
      <w:r w:rsidR="009107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14.20 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эффективного управления дебиторской и кредиторской задолженностью в условиях снижения деловой активности (докладчик </w:t>
      </w:r>
      <w:r w:rsidR="00524D94" w:rsidRPr="006E31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Нетеса Т.</w:t>
      </w:r>
      <w:r w:rsidR="00524D94" w:rsidRPr="006E3157">
        <w:rPr>
          <w:rFonts w:ascii="Times New Roman" w:hAnsi="Times New Roman" w:cs="Times New Roman"/>
          <w:color w:val="000000"/>
          <w:sz w:val="28"/>
          <w:szCs w:val="28"/>
        </w:rPr>
        <w:t>, студентка группы ОМФ - 51)</w:t>
      </w:r>
    </w:p>
    <w:p w:rsidR="006E3157" w:rsidRPr="006E3157" w:rsidRDefault="006E3157" w:rsidP="006E31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4D94" w:rsidRPr="006E3157" w:rsidRDefault="006E3157" w:rsidP="009107E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24D94" w:rsidRPr="006E3157">
        <w:rPr>
          <w:rFonts w:ascii="Times New Roman" w:hAnsi="Times New Roman" w:cs="Times New Roman"/>
          <w:b/>
          <w:color w:val="000000"/>
          <w:sz w:val="28"/>
          <w:szCs w:val="28"/>
        </w:rPr>
        <w:t>Анализ, аудит и диагностика бизнеса</w:t>
      </w:r>
    </w:p>
    <w:p w:rsidR="00524D94" w:rsidRPr="00524D94" w:rsidRDefault="00CA5D93" w:rsidP="006E3157">
      <w:pPr>
        <w:pStyle w:val="a3"/>
        <w:tabs>
          <w:tab w:val="left" w:pos="1276"/>
        </w:tabs>
        <w:ind w:left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14.20-14.30 </w:t>
      </w:r>
      <w:r w:rsidR="00524D94" w:rsidRPr="00524D94">
        <w:rPr>
          <w:rFonts w:ascii="Times New Roman" w:hAnsi="Times New Roman" w:cs="Times New Roman"/>
          <w:color w:val="000000"/>
          <w:sz w:val="28"/>
          <w:szCs w:val="28"/>
        </w:rPr>
        <w:t>Методы, принципы и показатели финансового анализа.</w:t>
      </w:r>
      <w:r w:rsidR="00524D94" w:rsidRPr="00524D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(докладчик Воробьева И., студентка группы ОЭБ - 42)</w:t>
      </w:r>
    </w:p>
    <w:p w:rsidR="00524D94" w:rsidRPr="00524D94" w:rsidRDefault="00CA5D93" w:rsidP="00CA5D93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14.30-14.40 </w:t>
      </w:r>
      <w:r w:rsidR="00524D94" w:rsidRPr="00524D94">
        <w:rPr>
          <w:rFonts w:ascii="Times New Roman" w:hAnsi="Times New Roman" w:cs="Times New Roman"/>
          <w:color w:val="000000"/>
          <w:sz w:val="28"/>
          <w:szCs w:val="28"/>
        </w:rPr>
        <w:t>Критерии оптимальности рассчитанных коэффициентов (докладчик Руденко А.М.)</w:t>
      </w:r>
    </w:p>
    <w:p w:rsidR="00524D94" w:rsidRPr="00524D94" w:rsidRDefault="00CA5D93" w:rsidP="00CA5D93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14.40-14.50 </w:t>
      </w:r>
      <w:r w:rsidR="00524D94" w:rsidRPr="00524D94">
        <w:rPr>
          <w:rFonts w:ascii="Times New Roman" w:hAnsi="Times New Roman" w:cs="Times New Roman"/>
          <w:color w:val="000000"/>
          <w:sz w:val="28"/>
          <w:szCs w:val="28"/>
        </w:rPr>
        <w:t>Оценка качества системы управления бизнесом организации в условиях снижения деловой активности (докладчики Руденко А.М., Колобова Э.И.)</w:t>
      </w:r>
    </w:p>
    <w:p w:rsidR="00406127" w:rsidRPr="00524D94" w:rsidRDefault="00406127" w:rsidP="004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D94">
        <w:rPr>
          <w:rFonts w:ascii="Times New Roman" w:hAnsi="Times New Roman" w:cs="Times New Roman"/>
          <w:b/>
          <w:sz w:val="28"/>
          <w:szCs w:val="28"/>
        </w:rPr>
        <w:t>1</w:t>
      </w:r>
      <w:r w:rsidR="006E3157">
        <w:rPr>
          <w:rFonts w:ascii="Times New Roman" w:hAnsi="Times New Roman" w:cs="Times New Roman"/>
          <w:b/>
          <w:sz w:val="28"/>
          <w:szCs w:val="28"/>
        </w:rPr>
        <w:t>4.</w:t>
      </w:r>
      <w:r w:rsidR="00CA5D93">
        <w:rPr>
          <w:rFonts w:ascii="Times New Roman" w:hAnsi="Times New Roman" w:cs="Times New Roman"/>
          <w:b/>
          <w:sz w:val="28"/>
          <w:szCs w:val="28"/>
        </w:rPr>
        <w:t>5</w:t>
      </w:r>
      <w:r w:rsidRPr="00524D94">
        <w:rPr>
          <w:rFonts w:ascii="Times New Roman" w:hAnsi="Times New Roman" w:cs="Times New Roman"/>
          <w:b/>
          <w:sz w:val="28"/>
          <w:szCs w:val="28"/>
        </w:rPr>
        <w:t>0 – 1</w:t>
      </w:r>
      <w:r w:rsidR="00CA5D93">
        <w:rPr>
          <w:rFonts w:ascii="Times New Roman" w:hAnsi="Times New Roman" w:cs="Times New Roman"/>
          <w:b/>
          <w:sz w:val="28"/>
          <w:szCs w:val="28"/>
        </w:rPr>
        <w:t>5</w:t>
      </w:r>
      <w:r w:rsidRPr="00524D94">
        <w:rPr>
          <w:rFonts w:ascii="Times New Roman" w:hAnsi="Times New Roman" w:cs="Times New Roman"/>
          <w:b/>
          <w:sz w:val="28"/>
          <w:szCs w:val="28"/>
        </w:rPr>
        <w:t>.</w:t>
      </w:r>
      <w:r w:rsidR="00CA5D93">
        <w:rPr>
          <w:rFonts w:ascii="Times New Roman" w:hAnsi="Times New Roman" w:cs="Times New Roman"/>
          <w:b/>
          <w:sz w:val="28"/>
          <w:szCs w:val="28"/>
        </w:rPr>
        <w:t>0</w:t>
      </w:r>
      <w:r w:rsidRPr="00524D94">
        <w:rPr>
          <w:rFonts w:ascii="Times New Roman" w:hAnsi="Times New Roman" w:cs="Times New Roman"/>
          <w:b/>
          <w:sz w:val="28"/>
          <w:szCs w:val="28"/>
        </w:rPr>
        <w:t>0</w:t>
      </w:r>
      <w:r w:rsidRPr="00524D94">
        <w:rPr>
          <w:rFonts w:ascii="Times New Roman" w:hAnsi="Times New Roman" w:cs="Times New Roman"/>
          <w:sz w:val="28"/>
          <w:szCs w:val="28"/>
        </w:rPr>
        <w:t xml:space="preserve"> – Подведение итогов.</w:t>
      </w:r>
    </w:p>
    <w:p w:rsidR="00406127" w:rsidRPr="00524D94" w:rsidRDefault="00406127" w:rsidP="004061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127" w:rsidRPr="00524D94" w:rsidSect="00F52197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26B"/>
    <w:multiLevelType w:val="hybridMultilevel"/>
    <w:tmpl w:val="13FE75D4"/>
    <w:lvl w:ilvl="0" w:tplc="B9D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C53A4"/>
    <w:multiLevelType w:val="hybridMultilevel"/>
    <w:tmpl w:val="B6021E36"/>
    <w:lvl w:ilvl="0" w:tplc="88721F58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48C"/>
    <w:multiLevelType w:val="hybridMultilevel"/>
    <w:tmpl w:val="C16858B4"/>
    <w:lvl w:ilvl="0" w:tplc="500A1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F2D75"/>
    <w:multiLevelType w:val="hybridMultilevel"/>
    <w:tmpl w:val="5130060C"/>
    <w:lvl w:ilvl="0" w:tplc="FB966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37203A"/>
    <w:multiLevelType w:val="multilevel"/>
    <w:tmpl w:val="2C2876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3F3B00BE"/>
    <w:multiLevelType w:val="hybridMultilevel"/>
    <w:tmpl w:val="5164C1F0"/>
    <w:lvl w:ilvl="0" w:tplc="ADCE447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6070"/>
    <w:multiLevelType w:val="hybridMultilevel"/>
    <w:tmpl w:val="9DA42E32"/>
    <w:lvl w:ilvl="0" w:tplc="7EAC3354">
      <w:start w:val="1"/>
      <w:numFmt w:val="decimal"/>
      <w:lvlText w:val="%1."/>
      <w:lvlJc w:val="left"/>
      <w:pPr>
        <w:ind w:left="716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85E87"/>
    <w:multiLevelType w:val="multilevel"/>
    <w:tmpl w:val="E0000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4DD525AC"/>
    <w:multiLevelType w:val="hybridMultilevel"/>
    <w:tmpl w:val="73225066"/>
    <w:lvl w:ilvl="0" w:tplc="D67862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EF1299F"/>
    <w:multiLevelType w:val="multilevel"/>
    <w:tmpl w:val="1CB473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sz w:val="20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 w:val="0"/>
        <w:color w:val="000000"/>
      </w:rPr>
    </w:lvl>
  </w:abstractNum>
  <w:abstractNum w:abstractNumId="10">
    <w:nsid w:val="54D129F5"/>
    <w:multiLevelType w:val="hybridMultilevel"/>
    <w:tmpl w:val="D910F7A0"/>
    <w:lvl w:ilvl="0" w:tplc="A660558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50F435C"/>
    <w:multiLevelType w:val="hybridMultilevel"/>
    <w:tmpl w:val="D6F8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C6213"/>
    <w:multiLevelType w:val="hybridMultilevel"/>
    <w:tmpl w:val="05887824"/>
    <w:lvl w:ilvl="0" w:tplc="EB34EE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41"/>
    <w:rsid w:val="0001633E"/>
    <w:rsid w:val="00053F3E"/>
    <w:rsid w:val="00061672"/>
    <w:rsid w:val="000638C7"/>
    <w:rsid w:val="00067AC0"/>
    <w:rsid w:val="0007199C"/>
    <w:rsid w:val="0008050D"/>
    <w:rsid w:val="00095DF9"/>
    <w:rsid w:val="000C2311"/>
    <w:rsid w:val="000C61FF"/>
    <w:rsid w:val="000F049C"/>
    <w:rsid w:val="000F5AA8"/>
    <w:rsid w:val="00130000"/>
    <w:rsid w:val="00134694"/>
    <w:rsid w:val="00145DAB"/>
    <w:rsid w:val="00182E4A"/>
    <w:rsid w:val="001B0325"/>
    <w:rsid w:val="001B4FA2"/>
    <w:rsid w:val="001C5FFB"/>
    <w:rsid w:val="001D4146"/>
    <w:rsid w:val="001F36C5"/>
    <w:rsid w:val="00233D01"/>
    <w:rsid w:val="00265C18"/>
    <w:rsid w:val="00271E48"/>
    <w:rsid w:val="00297259"/>
    <w:rsid w:val="00297E5B"/>
    <w:rsid w:val="002A1635"/>
    <w:rsid w:val="00310B97"/>
    <w:rsid w:val="00357E63"/>
    <w:rsid w:val="00375183"/>
    <w:rsid w:val="00390D22"/>
    <w:rsid w:val="003A41DB"/>
    <w:rsid w:val="003B68B1"/>
    <w:rsid w:val="003D3F5D"/>
    <w:rsid w:val="003F1E6B"/>
    <w:rsid w:val="003F5ACD"/>
    <w:rsid w:val="00406127"/>
    <w:rsid w:val="0040724A"/>
    <w:rsid w:val="00427D20"/>
    <w:rsid w:val="004538C3"/>
    <w:rsid w:val="00457482"/>
    <w:rsid w:val="004A2633"/>
    <w:rsid w:val="004B14DC"/>
    <w:rsid w:val="004D42C5"/>
    <w:rsid w:val="004E50D7"/>
    <w:rsid w:val="0051306E"/>
    <w:rsid w:val="00524D1B"/>
    <w:rsid w:val="00524D94"/>
    <w:rsid w:val="00525720"/>
    <w:rsid w:val="00531F13"/>
    <w:rsid w:val="005376B0"/>
    <w:rsid w:val="00574A35"/>
    <w:rsid w:val="0059495F"/>
    <w:rsid w:val="005C2582"/>
    <w:rsid w:val="005C604D"/>
    <w:rsid w:val="005E1B67"/>
    <w:rsid w:val="00602E11"/>
    <w:rsid w:val="00657DC9"/>
    <w:rsid w:val="00661C3A"/>
    <w:rsid w:val="00681A1B"/>
    <w:rsid w:val="006A30B8"/>
    <w:rsid w:val="006C2FA2"/>
    <w:rsid w:val="006C58C9"/>
    <w:rsid w:val="006D3F7C"/>
    <w:rsid w:val="006E0DB3"/>
    <w:rsid w:val="006E3157"/>
    <w:rsid w:val="00705E8D"/>
    <w:rsid w:val="00734078"/>
    <w:rsid w:val="00743BA2"/>
    <w:rsid w:val="007479AC"/>
    <w:rsid w:val="007A3B1B"/>
    <w:rsid w:val="007E2827"/>
    <w:rsid w:val="007F4E9A"/>
    <w:rsid w:val="00846209"/>
    <w:rsid w:val="0085475B"/>
    <w:rsid w:val="0088214B"/>
    <w:rsid w:val="008B7876"/>
    <w:rsid w:val="008C1A18"/>
    <w:rsid w:val="00900E12"/>
    <w:rsid w:val="009107E5"/>
    <w:rsid w:val="00971448"/>
    <w:rsid w:val="009921F0"/>
    <w:rsid w:val="009B16AD"/>
    <w:rsid w:val="009C0E18"/>
    <w:rsid w:val="009C1BA5"/>
    <w:rsid w:val="009C693E"/>
    <w:rsid w:val="009C7A8E"/>
    <w:rsid w:val="00A018A9"/>
    <w:rsid w:val="00A02873"/>
    <w:rsid w:val="00A11A9B"/>
    <w:rsid w:val="00A92C38"/>
    <w:rsid w:val="00AB3B2E"/>
    <w:rsid w:val="00AC6D16"/>
    <w:rsid w:val="00AD0137"/>
    <w:rsid w:val="00AF6C27"/>
    <w:rsid w:val="00B15B35"/>
    <w:rsid w:val="00B2747B"/>
    <w:rsid w:val="00B3353B"/>
    <w:rsid w:val="00B42BCE"/>
    <w:rsid w:val="00BA2BE0"/>
    <w:rsid w:val="00BA6582"/>
    <w:rsid w:val="00BB408B"/>
    <w:rsid w:val="00BD0F8C"/>
    <w:rsid w:val="00BD3A26"/>
    <w:rsid w:val="00BE2034"/>
    <w:rsid w:val="00BE68FB"/>
    <w:rsid w:val="00C31225"/>
    <w:rsid w:val="00C32DEB"/>
    <w:rsid w:val="00C47748"/>
    <w:rsid w:val="00C6662A"/>
    <w:rsid w:val="00C85B41"/>
    <w:rsid w:val="00CA5D93"/>
    <w:rsid w:val="00CF653D"/>
    <w:rsid w:val="00D2359F"/>
    <w:rsid w:val="00DB0B4F"/>
    <w:rsid w:val="00DE2792"/>
    <w:rsid w:val="00DF1B20"/>
    <w:rsid w:val="00E0766F"/>
    <w:rsid w:val="00E21C6B"/>
    <w:rsid w:val="00E34FA2"/>
    <w:rsid w:val="00E60A1F"/>
    <w:rsid w:val="00E91224"/>
    <w:rsid w:val="00EA2C07"/>
    <w:rsid w:val="00EC294F"/>
    <w:rsid w:val="00EE5B94"/>
    <w:rsid w:val="00EF43B0"/>
    <w:rsid w:val="00F130A6"/>
    <w:rsid w:val="00F1451B"/>
    <w:rsid w:val="00F51DB4"/>
    <w:rsid w:val="00F52197"/>
    <w:rsid w:val="00F64F85"/>
    <w:rsid w:val="00F75324"/>
    <w:rsid w:val="00FA3839"/>
    <w:rsid w:val="00FE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172DB-653E-4907-BAE6-A5AABCE6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5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574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574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88214B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8">
    <w:name w:val="Normal (Web)"/>
    <w:basedOn w:val="a"/>
    <w:uiPriority w:val="99"/>
    <w:semiHidden/>
    <w:unhideWhenUsed/>
    <w:rsid w:val="0090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221AE-04AB-4311-97F3-22B8ECCEF17E}"/>
</file>

<file path=customXml/itemProps2.xml><?xml version="1.0" encoding="utf-8"?>
<ds:datastoreItem xmlns:ds="http://schemas.openxmlformats.org/officeDocument/2006/customXml" ds:itemID="{3468B547-5B72-4359-A03E-A1B337E44136}"/>
</file>

<file path=customXml/itemProps3.xml><?xml version="1.0" encoding="utf-8"?>
<ds:datastoreItem xmlns:ds="http://schemas.openxmlformats.org/officeDocument/2006/customXml" ds:itemID="{9A5A30DB-B3D9-4AF7-98D8-2ABAB1C2629C}"/>
</file>

<file path=customXml/itemProps4.xml><?xml version="1.0" encoding="utf-8"?>
<ds:datastoreItem xmlns:ds="http://schemas.openxmlformats.org/officeDocument/2006/customXml" ds:itemID="{ACFAF285-0A28-497C-B7B7-67DD8F261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Марфутенко Иван Александрович</dc:creator>
  <cp:lastModifiedBy>Фасенко Татьяна Евгеньевна</cp:lastModifiedBy>
  <cp:revision>2</cp:revision>
  <cp:lastPrinted>2016-11-15T05:28:00Z</cp:lastPrinted>
  <dcterms:created xsi:type="dcterms:W3CDTF">2017-03-02T07:03:00Z</dcterms:created>
  <dcterms:modified xsi:type="dcterms:W3CDTF">2017-03-02T07:03:00Z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