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2CC7" w14:textId="77777777" w:rsidR="00571B86" w:rsidRPr="00662159" w:rsidRDefault="00571B86" w:rsidP="00571B8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62159">
        <w:rPr>
          <w:rFonts w:ascii="Times New Roman" w:hAnsi="Times New Roman"/>
          <w:sz w:val="28"/>
        </w:rPr>
        <w:t>С.М.Шахрай</w:t>
      </w:r>
    </w:p>
    <w:p w14:paraId="50FD9BFE" w14:textId="77777777" w:rsidR="00571B86" w:rsidRDefault="00571B86" w:rsidP="00571B86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C5646FA" w14:textId="77777777" w:rsidR="00571B86" w:rsidRPr="0085271F" w:rsidRDefault="00571B86" w:rsidP="00571B86">
      <w:pPr>
        <w:spacing w:after="0" w:line="240" w:lineRule="auto"/>
        <w:rPr>
          <w:rFonts w:ascii="Times New Roman Полужирный" w:hAnsi="Times New Roman Полужирный" w:hint="eastAsia"/>
          <w:b/>
          <w:caps/>
          <w:sz w:val="28"/>
        </w:rPr>
      </w:pPr>
      <w:r w:rsidRPr="0085271F">
        <w:rPr>
          <w:rFonts w:ascii="Times New Roman Полужирный" w:hAnsi="Times New Roman Полужирный"/>
          <w:b/>
          <w:caps/>
          <w:sz w:val="28"/>
        </w:rPr>
        <w:t>Семь парадоксов российского конституционализма</w:t>
      </w:r>
    </w:p>
    <w:p w14:paraId="04EDA749" w14:textId="77777777" w:rsidR="00571B86" w:rsidRPr="0085271F" w:rsidRDefault="00571B86" w:rsidP="00571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37536B" w14:textId="77777777" w:rsidR="00571B86" w:rsidRPr="0085271F" w:rsidRDefault="00571B86" w:rsidP="00571B86">
      <w:pPr>
        <w:keepNext/>
        <w:keepLines/>
        <w:pBdr>
          <w:bottom w:val="single" w:sz="4" w:space="1" w:color="auto"/>
        </w:pBdr>
        <w:spacing w:before="240" w:after="240" w:line="240" w:lineRule="auto"/>
        <w:ind w:firstLine="709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5271F">
        <w:rPr>
          <w:rFonts w:ascii="Times New Roman" w:eastAsiaTheme="majorEastAsia" w:hAnsi="Times New Roman" w:cstheme="majorBidi"/>
          <w:b/>
          <w:bCs/>
          <w:sz w:val="28"/>
          <w:szCs w:val="28"/>
        </w:rPr>
        <w:t>Первый парадокс</w:t>
      </w:r>
    </w:p>
    <w:p w14:paraId="6187F6AD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Одна из трех </w:t>
      </w:r>
      <w:r>
        <w:rPr>
          <w:rFonts w:ascii="Times New Roman" w:hAnsi="Times New Roman"/>
          <w:sz w:val="28"/>
          <w:szCs w:val="28"/>
        </w:rPr>
        <w:t xml:space="preserve">классических </w:t>
      </w:r>
      <w:r w:rsidRPr="0085271F">
        <w:rPr>
          <w:rFonts w:ascii="Times New Roman" w:hAnsi="Times New Roman"/>
          <w:sz w:val="28"/>
          <w:szCs w:val="28"/>
        </w:rPr>
        <w:t xml:space="preserve">ветвей власти – Судебная – в России </w:t>
      </w:r>
      <w:r w:rsidRPr="00035413">
        <w:rPr>
          <w:rFonts w:ascii="Times New Roman" w:hAnsi="Times New Roman"/>
          <w:sz w:val="28"/>
          <w:szCs w:val="28"/>
          <w:highlight w:val="yellow"/>
        </w:rPr>
        <w:t>появилась на 40 лет раньше первого парламента</w:t>
      </w:r>
      <w:r w:rsidRPr="0085271F">
        <w:rPr>
          <w:rFonts w:ascii="Times New Roman" w:hAnsi="Times New Roman"/>
          <w:sz w:val="28"/>
          <w:szCs w:val="28"/>
        </w:rPr>
        <w:t xml:space="preserve"> (1905 год Государственная дума).</w:t>
      </w:r>
    </w:p>
    <w:p w14:paraId="380F3DA3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Конституционная монархия в России начиналась с Великой Судебной реформы – </w:t>
      </w:r>
      <w:r w:rsidRPr="00035413">
        <w:rPr>
          <w:rFonts w:ascii="Times New Roman" w:hAnsi="Times New Roman"/>
          <w:sz w:val="28"/>
          <w:szCs w:val="28"/>
          <w:highlight w:val="yellow"/>
        </w:rPr>
        <w:t>со становления не парламента, а именно судебной ветви власти</w:t>
      </w:r>
      <w:r>
        <w:rPr>
          <w:rFonts w:ascii="Times New Roman" w:hAnsi="Times New Roman"/>
          <w:sz w:val="28"/>
          <w:szCs w:val="28"/>
        </w:rPr>
        <w:t xml:space="preserve">, которая, как я уже подчеркнул, </w:t>
      </w:r>
      <w:r w:rsidRPr="0085271F">
        <w:rPr>
          <w:rFonts w:ascii="Times New Roman" w:hAnsi="Times New Roman"/>
          <w:sz w:val="28"/>
          <w:szCs w:val="28"/>
        </w:rPr>
        <w:t>возникла на сорок лет раньше законодательной.</w:t>
      </w:r>
    </w:p>
    <w:p w14:paraId="3BBC7A8B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271F">
        <w:rPr>
          <w:rFonts w:ascii="Times New Roman" w:hAnsi="Times New Roman"/>
          <w:sz w:val="28"/>
          <w:szCs w:val="28"/>
        </w:rPr>
        <w:t>При этом, благодаря Судебной реформе 1864 года Российская империя к началу ХХ столетия располагала одной из наиболее совершенных и глубоко разработанных систем судоустройства и судопроизводства в мире.</w:t>
      </w:r>
    </w:p>
    <w:p w14:paraId="48B608A7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76C690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Важный вывод: </w:t>
      </w:r>
      <w:r w:rsidRPr="0085271F">
        <w:rPr>
          <w:rFonts w:ascii="Times New Roman" w:hAnsi="Times New Roman"/>
          <w:sz w:val="28"/>
          <w:szCs w:val="28"/>
        </w:rPr>
        <w:t xml:space="preserve">Судебная реформа 1864 г. по своей сути </w:t>
      </w:r>
      <w:r w:rsidRPr="0085271F">
        <w:rPr>
          <w:rFonts w:ascii="Times New Roman" w:hAnsi="Times New Roman"/>
          <w:b/>
          <w:sz w:val="28"/>
          <w:szCs w:val="28"/>
        </w:rPr>
        <w:t>была реформой конституционной.</w:t>
      </w:r>
    </w:p>
    <w:p w14:paraId="09AC3844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</w:p>
    <w:p w14:paraId="2EF733CA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>Для того чтобы в эпоху начавшихся перемен и серьезных социальных сдвигов сохранить самодержавие, правительство Александра II попыталось «откупиться» «небольшим» элементом конституции - введением относительно независимой судебной власти и суда присяжных.</w:t>
      </w:r>
    </w:p>
    <w:p w14:paraId="5C8A90DE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035413">
        <w:rPr>
          <w:rFonts w:ascii="Times New Roman" w:hAnsi="Times New Roman"/>
          <w:sz w:val="24"/>
          <w:szCs w:val="24"/>
        </w:rPr>
        <w:t>Но на самом деле это было настоящей революцией, потому что в недрах абсолютизма был заложен один из краеугольных камней абсолютно новой политической системы, основанной на принципе разделения властей.</w:t>
      </w:r>
      <w:r w:rsidRPr="0085271F">
        <w:rPr>
          <w:rFonts w:ascii="Times New Roman" w:hAnsi="Times New Roman"/>
          <w:sz w:val="24"/>
          <w:szCs w:val="24"/>
        </w:rPr>
        <w:t xml:space="preserve"> Возможно, именно эту грядущую смерть абсолютизма предчувствовали противники реформы, которые главным резоном для своей критики называли несоответствие новой судебной организации государственному строю империи.</w:t>
      </w:r>
    </w:p>
    <w:p w14:paraId="4AE46F3D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Тот факт, что демократические судебные органы существенным образом опередили в своем развитии парламентские институты, </w:t>
      </w:r>
      <w:r w:rsidRPr="00035413">
        <w:rPr>
          <w:rFonts w:ascii="Times New Roman" w:hAnsi="Times New Roman"/>
          <w:sz w:val="24"/>
          <w:szCs w:val="24"/>
        </w:rPr>
        <w:t>оказался исключительно позитивным для нашей страны, поскольку это обстоятельство создавало необходимую для появления подлинной представительной власти социальную и политическую среду, и если хотите, юридическую атмосферу.</w:t>
      </w:r>
      <w:r w:rsidRPr="0085271F">
        <w:rPr>
          <w:rFonts w:ascii="Times New Roman" w:hAnsi="Times New Roman"/>
          <w:sz w:val="24"/>
          <w:szCs w:val="24"/>
        </w:rPr>
        <w:t xml:space="preserve"> </w:t>
      </w:r>
    </w:p>
    <w:p w14:paraId="388C41CA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Воплотив в себе такие ключевые принципы, как презумпция невиновности (она хотя и прямо не закреплялась, но подразумевалась – не свидетельствовать против себя, запрет судьям вырывать признание, оправдание, если недостаточно доказательств и т.п.); предварительное расследование по уголовным делам; гласность, устность, состязательность судопроизводства; гарантии прав обвиняемого на защиту и обязательное участие в процессе адвоката; суд присяжных; всестороннее, объективное исследование и оценку доказательств по внутреннему убеждению судьи; а также кассационный и апелляционный порядок обжалования приговоров, – Александровская реформа сыграла роль сильнейшей инъекции, навсегда «привившей» идею демократического судопроизводства в самый генотип российской государственности. </w:t>
      </w:r>
    </w:p>
    <w:p w14:paraId="77C4B8EC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1745AD">
        <w:rPr>
          <w:rFonts w:ascii="Times New Roman" w:hAnsi="Times New Roman"/>
          <w:sz w:val="24"/>
          <w:szCs w:val="24"/>
          <w:highlight w:val="yellow"/>
        </w:rPr>
        <w:lastRenderedPageBreak/>
        <w:t>Таким образом, именно с Судебной реформы 1864 г. в России начинались конституционная монархия (конституционализм как практика) и даже закладывались основы будущего парламентаризма.</w:t>
      </w:r>
      <w:r w:rsidRPr="0085271F">
        <w:rPr>
          <w:rFonts w:ascii="Times New Roman" w:hAnsi="Times New Roman"/>
          <w:sz w:val="24"/>
          <w:szCs w:val="24"/>
        </w:rPr>
        <w:t xml:space="preserve"> </w:t>
      </w:r>
    </w:p>
    <w:p w14:paraId="50F72E12" w14:textId="77777777" w:rsidR="00571B86" w:rsidRPr="00035413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035413">
        <w:rPr>
          <w:rFonts w:ascii="Times New Roman" w:hAnsi="Times New Roman"/>
          <w:sz w:val="24"/>
          <w:szCs w:val="24"/>
        </w:rPr>
        <w:t>Именно в этом заключается российская историческая специфика, которая, кстати, снова проявила себя совсем недавно - в середине 90-х, когда главным источником благоприятных правовых условий для становления новой российской государственности и новой российской экономики стал отнюдь не парламент, а Конституционный Суд Российской Федерации.</w:t>
      </w:r>
    </w:p>
    <w:p w14:paraId="35AF3797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035413">
        <w:rPr>
          <w:rFonts w:ascii="Times New Roman" w:hAnsi="Times New Roman"/>
          <w:sz w:val="24"/>
          <w:szCs w:val="24"/>
        </w:rPr>
        <w:t>Вечный запрос на справедливость и милосердность государственного управления, поставил и перед постсоветской Россией необходимость построения справедливого правового государства с демократической и современной судебной системой. Без свободы нет справедливости, а справедливость невозможна без права.</w:t>
      </w:r>
    </w:p>
    <w:p w14:paraId="1DF46789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История в 1991-1993 годах подсказала (и показала), что двигаться в этом направлении возможно только опираясь на опыт и потенциал той Великой Судебной реформы. </w:t>
      </w:r>
      <w:r w:rsidRPr="00035413">
        <w:rPr>
          <w:rFonts w:ascii="Times New Roman" w:hAnsi="Times New Roman"/>
          <w:sz w:val="24"/>
          <w:szCs w:val="24"/>
        </w:rPr>
        <w:t>Идеи реформы нашли свое отражение в Конституции. И вновь особую роль сыграла судебная власть, на этот раз в лице Конституционного Суда, который стал, по сути, локомотивом и «юридической лабораторией» конституционных преобразований.</w:t>
      </w:r>
      <w:r w:rsidRPr="0085271F">
        <w:rPr>
          <w:rFonts w:ascii="Times New Roman" w:hAnsi="Times New Roman"/>
          <w:sz w:val="24"/>
          <w:szCs w:val="24"/>
        </w:rPr>
        <w:t xml:space="preserve">  </w:t>
      </w:r>
    </w:p>
    <w:p w14:paraId="4434B7C7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7B324C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Особая роль судебной власти закреплена и в действующей Конституции России</w:t>
      </w:r>
      <w:r>
        <w:rPr>
          <w:rFonts w:ascii="Times New Roman" w:hAnsi="Times New Roman"/>
          <w:sz w:val="28"/>
          <w:szCs w:val="28"/>
        </w:rPr>
        <w:t>.</w:t>
      </w:r>
    </w:p>
    <w:p w14:paraId="524561C1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C40247" w14:textId="77777777" w:rsidR="00571B86" w:rsidRPr="0085271F" w:rsidRDefault="00571B86" w:rsidP="00571B86">
      <w:pPr>
        <w:keepNext/>
        <w:keepLines/>
        <w:pBdr>
          <w:bottom w:val="single" w:sz="4" w:space="1" w:color="auto"/>
        </w:pBdr>
        <w:spacing w:before="240" w:after="240" w:line="240" w:lineRule="auto"/>
        <w:ind w:firstLine="709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5271F">
        <w:rPr>
          <w:rFonts w:ascii="Times New Roman" w:eastAsiaTheme="majorEastAsia" w:hAnsi="Times New Roman" w:cstheme="majorBidi"/>
          <w:b/>
          <w:bCs/>
          <w:sz w:val="28"/>
          <w:szCs w:val="28"/>
        </w:rPr>
        <w:t>Второй парадокс</w:t>
      </w:r>
    </w:p>
    <w:p w14:paraId="5C983D7A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77B496F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271F">
        <w:rPr>
          <w:rFonts w:ascii="Times New Roman" w:hAnsi="Times New Roman"/>
          <w:sz w:val="28"/>
        </w:rPr>
        <w:t xml:space="preserve">В теории и практике конституционализма принято считать, что Основной закон принимается для оформления уже сложившегося баланса политической власти. Он призван </w:t>
      </w:r>
      <w:r w:rsidRPr="0085271F">
        <w:rPr>
          <w:rFonts w:ascii="Times New Roman" w:hAnsi="Times New Roman"/>
          <w:b/>
          <w:i/>
          <w:sz w:val="28"/>
        </w:rPr>
        <w:t>закрепить</w:t>
      </w:r>
      <w:r w:rsidRPr="0085271F">
        <w:rPr>
          <w:rFonts w:ascii="Times New Roman" w:hAnsi="Times New Roman"/>
          <w:sz w:val="28"/>
        </w:rPr>
        <w:t xml:space="preserve"> этот баланс юридическими средствами.</w:t>
      </w:r>
    </w:p>
    <w:p w14:paraId="2FBD188B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271F">
        <w:rPr>
          <w:rFonts w:ascii="Times New Roman" w:hAnsi="Times New Roman"/>
          <w:sz w:val="28"/>
        </w:rPr>
        <w:t xml:space="preserve">В 1993 году в России все произошло </w:t>
      </w:r>
      <w:r w:rsidRPr="0085271F">
        <w:rPr>
          <w:rFonts w:ascii="Times New Roman" w:hAnsi="Times New Roman"/>
          <w:b/>
          <w:sz w:val="28"/>
        </w:rPr>
        <w:t>прямо наоборот</w:t>
      </w:r>
      <w:r w:rsidRPr="0085271F">
        <w:rPr>
          <w:rFonts w:ascii="Times New Roman" w:hAnsi="Times New Roman"/>
          <w:sz w:val="28"/>
        </w:rPr>
        <w:t xml:space="preserve">. </w:t>
      </w:r>
    </w:p>
    <w:p w14:paraId="04635195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271F">
        <w:rPr>
          <w:rFonts w:ascii="Times New Roman" w:hAnsi="Times New Roman"/>
          <w:sz w:val="28"/>
        </w:rPr>
        <w:t>За несколько лет политических конфликтов система власти оказалась полностью разбалансированной. Только в Конституцию внесли более 400 поправок. Она сама стала ареной ожесточенной политической борьбы.</w:t>
      </w:r>
    </w:p>
    <w:p w14:paraId="713D86BC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271F">
        <w:rPr>
          <w:rFonts w:ascii="Times New Roman" w:hAnsi="Times New Roman"/>
          <w:sz w:val="28"/>
        </w:rPr>
        <w:t xml:space="preserve">Возникло даже не двоевластие, а многовластие. </w:t>
      </w:r>
    </w:p>
    <w:p w14:paraId="6066D0AF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271F">
        <w:rPr>
          <w:rFonts w:ascii="Times New Roman" w:hAnsi="Times New Roman"/>
          <w:sz w:val="28"/>
        </w:rPr>
        <w:t>Как по горизонтали (Съезд, Президент, Правительство) так и по вертикали (центр, регионы, сепаратизм).</w:t>
      </w:r>
    </w:p>
    <w:p w14:paraId="6360A31D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5271F">
        <w:rPr>
          <w:rFonts w:ascii="Times New Roman" w:hAnsi="Times New Roman"/>
          <w:sz w:val="28"/>
        </w:rPr>
        <w:t xml:space="preserve">По сути, в стране был </w:t>
      </w:r>
      <w:r w:rsidRPr="0085271F">
        <w:rPr>
          <w:rFonts w:ascii="Times New Roman" w:hAnsi="Times New Roman"/>
          <w:b/>
          <w:sz w:val="28"/>
        </w:rPr>
        <w:t>политический хаос.</w:t>
      </w:r>
    </w:p>
    <w:p w14:paraId="0D5E6BB3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A567589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271F">
        <w:rPr>
          <w:rFonts w:ascii="Times New Roman" w:hAnsi="Times New Roman"/>
          <w:sz w:val="28"/>
        </w:rPr>
        <w:t xml:space="preserve">В такой ситуации Конституция была призвана не закрепить уже сложившееся соотношение властей, а </w:t>
      </w:r>
      <w:r w:rsidRPr="0085271F">
        <w:rPr>
          <w:rFonts w:ascii="Times New Roman" w:hAnsi="Times New Roman"/>
          <w:b/>
          <w:sz w:val="28"/>
        </w:rPr>
        <w:t>создать новую модель власти</w:t>
      </w:r>
      <w:r w:rsidRPr="0085271F">
        <w:rPr>
          <w:rFonts w:ascii="Times New Roman" w:hAnsi="Times New Roman"/>
          <w:sz w:val="28"/>
        </w:rPr>
        <w:t xml:space="preserve">. </w:t>
      </w:r>
    </w:p>
    <w:p w14:paraId="61E7FBDC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BB600C3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271F">
        <w:rPr>
          <w:rFonts w:ascii="Times New Roman" w:hAnsi="Times New Roman"/>
          <w:b/>
          <w:sz w:val="28"/>
        </w:rPr>
        <w:t>Собрать новую страну</w:t>
      </w:r>
      <w:r w:rsidRPr="0085271F">
        <w:rPr>
          <w:rFonts w:ascii="Times New Roman" w:hAnsi="Times New Roman"/>
          <w:sz w:val="28"/>
        </w:rPr>
        <w:t>.</w:t>
      </w:r>
    </w:p>
    <w:p w14:paraId="30480A83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6C81CFA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271F">
        <w:rPr>
          <w:rFonts w:ascii="Times New Roman" w:hAnsi="Times New Roman"/>
          <w:sz w:val="28"/>
        </w:rPr>
        <w:t xml:space="preserve">Поэтому в Конституции был сформулирован </w:t>
      </w:r>
      <w:r w:rsidRPr="0085271F">
        <w:rPr>
          <w:rFonts w:ascii="Times New Roman" w:hAnsi="Times New Roman"/>
          <w:b/>
          <w:sz w:val="28"/>
        </w:rPr>
        <w:t xml:space="preserve">Образ желаемого будущего </w:t>
      </w:r>
      <w:r w:rsidRPr="0085271F">
        <w:rPr>
          <w:rFonts w:ascii="Times New Roman" w:hAnsi="Times New Roman"/>
          <w:sz w:val="28"/>
        </w:rPr>
        <w:t xml:space="preserve">для нашей страны. А если точнее – основы такого желаемого </w:t>
      </w:r>
      <w:r w:rsidRPr="0085271F">
        <w:rPr>
          <w:rFonts w:ascii="Times New Roman" w:hAnsi="Times New Roman"/>
          <w:sz w:val="28"/>
        </w:rPr>
        <w:lastRenderedPageBreak/>
        <w:t>будущего. Чтобы на новом фундаменте вырастить новую политическую и конституционную систему для России.</w:t>
      </w:r>
    </w:p>
    <w:p w14:paraId="560C9768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C1962E6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85271F">
        <w:rPr>
          <w:rFonts w:ascii="Times New Roman" w:hAnsi="Times New Roman"/>
          <w:b/>
          <w:i/>
          <w:sz w:val="28"/>
        </w:rPr>
        <w:t>(</w:t>
      </w:r>
      <w:r w:rsidRPr="0085271F">
        <w:rPr>
          <w:rFonts w:ascii="Times New Roman" w:hAnsi="Times New Roman"/>
          <w:i/>
          <w:sz w:val="28"/>
        </w:rPr>
        <w:t>Про три страницы и «Основы конституционного строя»!)</w:t>
      </w:r>
    </w:p>
    <w:p w14:paraId="34F3DD88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уже отмечалось, о</w:t>
      </w:r>
      <w:r w:rsidRPr="00035413">
        <w:rPr>
          <w:rFonts w:ascii="Times New Roman" w:hAnsi="Times New Roman"/>
          <w:sz w:val="24"/>
          <w:szCs w:val="24"/>
        </w:rPr>
        <w:t>бычно в истории конституции принимаются, чтобы закрепить согласие элит по поводу новой системы власти и принципов отношений, оформить так называемый «общественный договор».</w:t>
      </w:r>
      <w:r w:rsidRPr="0085271F">
        <w:rPr>
          <w:rFonts w:ascii="Times New Roman" w:hAnsi="Times New Roman"/>
          <w:sz w:val="24"/>
          <w:szCs w:val="24"/>
        </w:rPr>
        <w:t xml:space="preserve"> А у нас никакого согласия и близко не было: кризис по всем направлениям, общество расколото. Противостояние элит вылилось, как я это называю, в «эпизод гражданской войны» в октябре 1993 года. И хорошо, что этот «эпизод» ограничился Москвой. </w:t>
      </w:r>
    </w:p>
    <w:p w14:paraId="0A868B4B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1745AD">
        <w:rPr>
          <w:rFonts w:ascii="Times New Roman" w:hAnsi="Times New Roman"/>
          <w:sz w:val="24"/>
          <w:szCs w:val="24"/>
          <w:highlight w:val="yellow"/>
        </w:rPr>
        <w:t>Поэтому мы решили идти «от противного»: раз конституция не могла быть продуктом общественного согласия, то надо сделать так, чтобы общественное согласие стало результатом принятия конституции.</w:t>
      </w:r>
    </w:p>
    <w:p w14:paraId="669A6A66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Наши с Сергеем Сергеевичем споры и разговоры на эту тему в итоге вылились в написание всего трех листов текста. </w:t>
      </w:r>
    </w:p>
    <w:p w14:paraId="4CF0C70F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На первом листе мы договорились записать «точки согласия» –  принципиальные вопросы, которые к тому времени уже перестали быть яблоком раздора. По ним в обществе был полный консенсус, либо их поддерживало большинство. </w:t>
      </w:r>
    </w:p>
    <w:p w14:paraId="4C117BE4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>Например, ни коммунисты, ни демократы –  никто не спорил против таких позиций, что «человек, его права и свободы являются высшей ценностью» или что «носителем суверенитета и единственным источником власти в Российской Федерации является ее многонациональный народ».</w:t>
      </w:r>
    </w:p>
    <w:p w14:paraId="55CAB3D1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>Абсолютно все были согласны, что Россия – это федеративное правовое государство.</w:t>
      </w:r>
    </w:p>
    <w:p w14:paraId="5C613888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>Никто уже не выступал против разделения властей. Всем на собственном опыте было понятно, что такое разделение необходимо.</w:t>
      </w:r>
    </w:p>
    <w:p w14:paraId="18C2B0EB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Было полное согласие и по поводу многообразия – политического, идеологического, форм собственности. </w:t>
      </w:r>
    </w:p>
    <w:p w14:paraId="0009F65A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>Все, даже российские коммунисты, нахлебавшись всевластия КПСС и споров на тему шестой статьи Конституции СССР, выступали за многопартийность.</w:t>
      </w:r>
    </w:p>
    <w:p w14:paraId="193C790B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За прошедшие десятилетия все были по уши сыты одной идеологией. А потому у нас появилась статья тринадцатая, которая гласила, что у нас должно быть идеологическое многообразие, и никакая идеология не может устанавливаться в качестве государственной или обязательной для всех. То есть, все были согласны, что государственная идеология запрещена и что это </w:t>
      </w:r>
      <w:r w:rsidRPr="00035413">
        <w:rPr>
          <w:rFonts w:ascii="Times New Roman" w:hAnsi="Times New Roman"/>
          <w:sz w:val="24"/>
          <w:szCs w:val="24"/>
        </w:rPr>
        <w:t>не предмет конституционного регулирования.</w:t>
      </w:r>
    </w:p>
    <w:p w14:paraId="3FFC6421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>Про частную собственность – тоже к тому времени вопрос уже перестал быть дискуссионным. Конечно, оставались нерешенными более тонкие, практические вопросы -- о собственности на землю, о формах приватизации, –  но положение о том, что собственность в новой России может быть, как частной, так и государственной, уже не являлось предметом спора.</w:t>
      </w:r>
    </w:p>
    <w:p w14:paraId="509A11E9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>Полное согласие было по формулировке, что Россия – это светское государство. Никто даже и не думал, что страна должна стать православным, теократическим или атеистическим государством. Именно – светским, где церковь отделена от государства, нет обязательной религии, но есть свобода вероисповедания, как и право быть атеистом.</w:t>
      </w:r>
    </w:p>
    <w:p w14:paraId="41ADE9B1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И еще одну позицию мы записали на этот лист (правда, исключительно по настоянию Сергея Сергеевича, за что я перед ним снимаю шляпу) – это </w:t>
      </w:r>
      <w:r w:rsidRPr="0085271F">
        <w:rPr>
          <w:rFonts w:ascii="Times New Roman" w:hAnsi="Times New Roman"/>
          <w:sz w:val="24"/>
          <w:szCs w:val="24"/>
        </w:rPr>
        <w:lastRenderedPageBreak/>
        <w:t xml:space="preserve">формулировка: «Российская Федерация – </w:t>
      </w:r>
      <w:r w:rsidRPr="001745AD">
        <w:rPr>
          <w:rFonts w:ascii="Times New Roman" w:hAnsi="Times New Roman"/>
          <w:sz w:val="24"/>
          <w:szCs w:val="24"/>
          <w:highlight w:val="yellow"/>
        </w:rPr>
        <w:t>социальное государство».</w:t>
      </w:r>
      <w:r w:rsidRPr="0085271F">
        <w:rPr>
          <w:rFonts w:ascii="Times New Roman" w:hAnsi="Times New Roman"/>
          <w:sz w:val="24"/>
          <w:szCs w:val="24"/>
        </w:rPr>
        <w:t xml:space="preserve"> Я, нужно сказать, тогда яростно возражал Алексееву, всё твердил, что «это не юридическая, не конституционная терминология». А он мне в ответ: «Сергей, мы выходим из коммунизма, мы живем с теми людьми, которые нашу страну создавали, живут в ней. И сейчас не сказать о том, что социальный характер хотя бы как цель является ориентиром для всего государства, будет нашей с тобой огромной ошибкой». </w:t>
      </w:r>
    </w:p>
    <w:p w14:paraId="47EB012B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>Поэтому и появилась седьмая статья Конституции РФ, установившая социальный характер нашего государства.</w:t>
      </w:r>
    </w:p>
    <w:p w14:paraId="1D98AE9B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Кстати, впоследствии именно она стала любимой статьей конституционных судей, потому что всегда позволяла, будь то дело чернобыльцев или дела, связанные с какими-нибудь другими социальными выплатами, пенсиями, пособиями, трактовать ситуацию через эту самую седьмую статью: да, рыночная экономика, да, частная собственность, но у государства также имеет конституционную обязанность сохранять социальный мир и выполнять обязательства социального характера. </w:t>
      </w:r>
    </w:p>
    <w:p w14:paraId="056F3DF0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Все эти вещи были абсолютно понятны, общеприняты и стали первой точкой для «наращивания согласия» между всеми политическими силами. Но я горжусь тем, что мы с Сергеем Сергеевичем придумали </w:t>
      </w:r>
      <w:r w:rsidRPr="00035413">
        <w:rPr>
          <w:rFonts w:ascii="Times New Roman" w:hAnsi="Times New Roman"/>
          <w:sz w:val="24"/>
          <w:szCs w:val="24"/>
        </w:rPr>
        <w:t>изложить эти «заповеди» в первом разделе Конституции под названием «Основы конституционного строя». Причем защитили этот раздел так, что изменить его можно только путем референдума или путем созыва специального Конституционного Собрания.</w:t>
      </w:r>
    </w:p>
    <w:p w14:paraId="17A7DA8F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Заполнить вторую страничку нашего «конституционного плана» было еще легче: называлась она «Права и свободы человека». </w:t>
      </w:r>
    </w:p>
    <w:p w14:paraId="1D786689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>Писал ее в основном Сергей Сергеевич, поскольку он этими вопросами занимался давно и профессионально –  и как ученый, и как политик. Более того, в другом его проекте, совместном с Собчаком проекте конституции именно раздел о правах и свободах был хорошо разработан, прописан, как говорится, «от и до». Тот текст был выполнен в авторском формате, но по сути речь шла о Всеобщей декларации прав и свобод человека. В общем, благодаря Сергею Сергеевичу у нас фактически сразу был готов второй раздел «президентской» конституции.</w:t>
      </w:r>
    </w:p>
    <w:p w14:paraId="2F024D4B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Единственный вопрос, который мы долго с ним обсуждали, это как правильно сформулировать и объяснять потом людям, что </w:t>
      </w:r>
      <w:r w:rsidRPr="001745AD">
        <w:rPr>
          <w:rFonts w:ascii="Times New Roman" w:hAnsi="Times New Roman"/>
          <w:sz w:val="24"/>
          <w:szCs w:val="24"/>
          <w:highlight w:val="yellow"/>
        </w:rPr>
        <w:t xml:space="preserve">впервые в нашей истории в конституцию записывается доктрина </w:t>
      </w:r>
      <w:r w:rsidRPr="001745AD">
        <w:rPr>
          <w:rFonts w:ascii="Times New Roman" w:hAnsi="Times New Roman"/>
          <w:b/>
          <w:sz w:val="24"/>
          <w:szCs w:val="24"/>
          <w:highlight w:val="yellow"/>
        </w:rPr>
        <w:t>естественного происхождения прав человека.</w:t>
      </w:r>
      <w:r w:rsidRPr="001745AD">
        <w:rPr>
          <w:rFonts w:ascii="Times New Roman" w:hAnsi="Times New Roman"/>
          <w:b/>
          <w:sz w:val="24"/>
          <w:szCs w:val="24"/>
        </w:rPr>
        <w:t xml:space="preserve"> </w:t>
      </w:r>
      <w:r w:rsidRPr="0085271F">
        <w:rPr>
          <w:rFonts w:ascii="Times New Roman" w:hAnsi="Times New Roman"/>
          <w:sz w:val="24"/>
          <w:szCs w:val="24"/>
        </w:rPr>
        <w:t xml:space="preserve">Смысл ее в том, что мы имеем права не потому, что получили их от государства, а в силу того, что они принадлежат нам от рождения. </w:t>
      </w:r>
    </w:p>
    <w:p w14:paraId="065C0094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Нужно сказать, что это очень важная вещь! И до сих пор не все ее понимают. А понять надо, потому что при таком подходе меняется весь ракурс отношений человека и государства. Надо твердо знать, что это не государство нас облагодетельствовало, «даровав» права. А мы – многонациональный российский народ –  создали это государство. Не человек для государства, а государство для человека. У нас есть неотъемлемые права, которые принадлежат нам по факту принадлежности к роду человеческому. Это и называется доктриной естественного происхождения прав человека. </w:t>
      </w:r>
    </w:p>
    <w:p w14:paraId="128EE870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>Что означает такой «переворот» на практике? Очень многое. Как только в конституцию была включена такая доктрина, то сразу оказалось, что государство уже не вправе по своей воле лишить человека гражданства и Родины, как в свое время лишили гражданства Вишневскую и Ростроповича.</w:t>
      </w:r>
    </w:p>
    <w:p w14:paraId="0F77CCC9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Кроме того, в нашей конституции записаны и права, которые являются, по сути, правоотношениями гражданина и государства. Право и обязанность </w:t>
      </w:r>
      <w:r w:rsidRPr="0085271F">
        <w:rPr>
          <w:rFonts w:ascii="Times New Roman" w:hAnsi="Times New Roman"/>
          <w:sz w:val="24"/>
          <w:szCs w:val="24"/>
        </w:rPr>
        <w:lastRenderedPageBreak/>
        <w:t>служить в армии, право избирать и быть избранным – эти права не ваши и не мои лично, это грани наших отношений с государством. И эти права связаны с гражданством, то есть с нашим российским статусом. Если ты не гражданин России, ты не можешь избирать и быть избранным. Если ты не гражданин России, ты не обязан и не должен служить в нашей армии.</w:t>
      </w:r>
    </w:p>
    <w:p w14:paraId="01F7E210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Часть прав связана с социальными гарантиями. Но здесь мы отстояли модель, что трудовые, социальные и личные права не должны быть связаны с гражданством. Поэтому, если иностранец живет и работает в России, он должен получать такую же зарплату и возможности социальной защиты, как российский гражданин. </w:t>
      </w:r>
    </w:p>
    <w:p w14:paraId="1DA82547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Что же касается </w:t>
      </w:r>
      <w:r w:rsidRPr="001745AD">
        <w:rPr>
          <w:rFonts w:ascii="Times New Roman" w:hAnsi="Times New Roman"/>
          <w:sz w:val="24"/>
          <w:szCs w:val="24"/>
          <w:highlight w:val="yellow"/>
        </w:rPr>
        <w:t>третьей страницы</w:t>
      </w:r>
      <w:r w:rsidRPr="0085271F">
        <w:rPr>
          <w:rFonts w:ascii="Times New Roman" w:hAnsi="Times New Roman"/>
          <w:sz w:val="24"/>
          <w:szCs w:val="24"/>
        </w:rPr>
        <w:t xml:space="preserve">, то написать ее было самой сложной задачей. Потому что речь шла о механизме осуществления государственной власти, а именно, о схеме взаимодействия и балансе сил в «бермудском треугольнике»: Парламент - Президент - Правительство. В тогдашней политической ситуации, когда ветви власти были в жестком противостоянии, нам нужно было создать какой-то </w:t>
      </w:r>
      <w:r w:rsidRPr="00035413">
        <w:rPr>
          <w:rFonts w:ascii="Times New Roman" w:hAnsi="Times New Roman"/>
          <w:sz w:val="24"/>
          <w:szCs w:val="24"/>
        </w:rPr>
        <w:t>инструмент «принуждения к согласию».</w:t>
      </w:r>
      <w:r w:rsidRPr="0085271F">
        <w:rPr>
          <w:rFonts w:ascii="Times New Roman" w:hAnsi="Times New Roman"/>
          <w:sz w:val="24"/>
          <w:szCs w:val="24"/>
        </w:rPr>
        <w:t xml:space="preserve"> </w:t>
      </w:r>
    </w:p>
    <w:p w14:paraId="56AAE7BD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>И самый главный вопрос: куда в этой схеме поставить президента?</w:t>
      </w:r>
    </w:p>
    <w:p w14:paraId="7589316C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Мы нашли выход. </w:t>
      </w:r>
    </w:p>
    <w:p w14:paraId="2B39EE6D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>Во-первых, мы отошли от классического разделения властей и вынесли президента «за рамки», вернее, поставили «над» ними: российский президент, как глава государства и арбитр, не входит ни в одну из ветвей власти. Кстати, он в нашей конституции не один такой. Центральный банк, Прокуратура, Счетная палата, Уполномоченный по правам человека, Центральная избирательная комиссия – это тоже государственные органы «вне» механической схемы разделения властей, с особым статусом и компетенцией.</w:t>
      </w:r>
    </w:p>
    <w:p w14:paraId="687C9E8B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Во-вторых, мы решили, что конституция должна отвечать не на вопрос, кто, в случае чего, виноват, а на вопрос – </w:t>
      </w:r>
      <w:r w:rsidRPr="001745AD">
        <w:rPr>
          <w:rFonts w:ascii="Times New Roman" w:hAnsi="Times New Roman"/>
          <w:sz w:val="24"/>
          <w:szCs w:val="24"/>
          <w:highlight w:val="yellow"/>
        </w:rPr>
        <w:t>что и как делать</w:t>
      </w:r>
      <w:r w:rsidRPr="0085271F">
        <w:rPr>
          <w:rFonts w:ascii="Times New Roman" w:hAnsi="Times New Roman"/>
          <w:sz w:val="24"/>
          <w:szCs w:val="24"/>
        </w:rPr>
        <w:t>?</w:t>
      </w:r>
    </w:p>
    <w:p w14:paraId="0FDB1743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Поэтому на третий листок мы </w:t>
      </w:r>
      <w:r w:rsidRPr="00035413">
        <w:rPr>
          <w:rFonts w:ascii="Times New Roman" w:hAnsi="Times New Roman"/>
          <w:sz w:val="24"/>
          <w:szCs w:val="24"/>
        </w:rPr>
        <w:t xml:space="preserve">записали </w:t>
      </w:r>
      <w:r w:rsidRPr="001745AD">
        <w:rPr>
          <w:rFonts w:ascii="Times New Roman" w:hAnsi="Times New Roman"/>
          <w:sz w:val="24"/>
          <w:szCs w:val="24"/>
          <w:highlight w:val="yellow"/>
        </w:rPr>
        <w:t>алгоритмы и типовые процедуры:</w:t>
      </w:r>
      <w:r w:rsidRPr="0085271F">
        <w:rPr>
          <w:rFonts w:ascii="Times New Roman" w:hAnsi="Times New Roman"/>
          <w:sz w:val="24"/>
          <w:szCs w:val="24"/>
        </w:rPr>
        <w:t xml:space="preserve"> что надо делать, если возникнет конфликт – между парламентом и правительством, между президентом и парламентом, между центром и регионами, между ветвями власти внутри региона и так далее. </w:t>
      </w:r>
    </w:p>
    <w:p w14:paraId="631813DE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1745AD">
        <w:rPr>
          <w:rFonts w:ascii="Times New Roman" w:hAnsi="Times New Roman"/>
          <w:sz w:val="24"/>
          <w:szCs w:val="24"/>
          <w:highlight w:val="yellow"/>
        </w:rPr>
        <w:t>И это, как я считаю, самая главная наша находка</w:t>
      </w:r>
      <w:r w:rsidRPr="0085271F">
        <w:rPr>
          <w:rFonts w:ascii="Times New Roman" w:hAnsi="Times New Roman"/>
          <w:sz w:val="24"/>
          <w:szCs w:val="24"/>
        </w:rPr>
        <w:t>. Потому что она гарантирует политическую и общественную стабильность. Неважно, кто конкретно будет президентом, председателем правительства, главой региона –  фамилии можно менять, но вот процедуры остаются стандартными.</w:t>
      </w:r>
    </w:p>
    <w:p w14:paraId="2DBF2422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Если, к примеру, «поссорились» правительство и парламент, то оба этих органа могут или попробовать найти консенсус самостоятельно, или обратиться в Конституционный Суд, или призвать президента в качестве арбитра. А что в этом случае может сделать президент? Он может также обратиться в Конституционный Суд, может созвать согласительную комиссию, может сформировать новое правительство или назначить досрочные выборы парламента. Существует целый набор процедурных правил, которые никак не окрашены политически. </w:t>
      </w:r>
    </w:p>
    <w:p w14:paraId="18DA0931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t xml:space="preserve">Если возник конфликт центра и регионов, то можно опять-таки обратиться в Конституционный Суд, либо создать согласительную комиссию, либо в исключительных случаях ввести войска. Последнее называется «федеральное вмешательство» и существует во всех федеративных государствах. Правда, прямо в нашей конституции про введение войск записано не было. Но в 1995 году </w:t>
      </w:r>
      <w:r w:rsidRPr="001745AD">
        <w:rPr>
          <w:rFonts w:ascii="Times New Roman" w:hAnsi="Times New Roman"/>
          <w:sz w:val="24"/>
          <w:szCs w:val="24"/>
          <w:highlight w:val="yellow"/>
        </w:rPr>
        <w:t xml:space="preserve">Конституционный Суд рассмотрел такую ситуацию и де-юре легализовал </w:t>
      </w:r>
      <w:r w:rsidRPr="001745AD">
        <w:rPr>
          <w:rFonts w:ascii="Times New Roman" w:hAnsi="Times New Roman"/>
          <w:b/>
          <w:sz w:val="24"/>
          <w:szCs w:val="24"/>
          <w:highlight w:val="yellow"/>
        </w:rPr>
        <w:t>концепцию скрытых полномочий президента</w:t>
      </w:r>
      <w:r w:rsidRPr="00035413">
        <w:rPr>
          <w:rFonts w:ascii="Times New Roman" w:hAnsi="Times New Roman"/>
          <w:sz w:val="24"/>
          <w:szCs w:val="24"/>
        </w:rPr>
        <w:t>,</w:t>
      </w:r>
      <w:r w:rsidRPr="0085271F">
        <w:rPr>
          <w:rFonts w:ascii="Times New Roman" w:hAnsi="Times New Roman"/>
          <w:sz w:val="24"/>
          <w:szCs w:val="24"/>
        </w:rPr>
        <w:t xml:space="preserve"> указав, что это не только право, но и обязанность главы государства: применить все силы и средства, чтобы сохранить территориальное единство страны. </w:t>
      </w:r>
    </w:p>
    <w:p w14:paraId="7F9F524C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sz w:val="24"/>
          <w:szCs w:val="24"/>
        </w:rPr>
        <w:lastRenderedPageBreak/>
        <w:t>Еще один механизм, который позволяет учесть политические перемены без изменения конституционных принципов, –  это нормы, в которых указано, что конкретные детали устройства и функционирования государственного механизма регулируются специальными законами. Жизнь ведь не стоит на месте, постоянно совершенствуются общественно-политические и социально-экономические отношения, и каждый раз править Основной закон в соответствии с текущей конъюнктурой – не просто не разумно, но и опасно.</w:t>
      </w:r>
    </w:p>
    <w:p w14:paraId="1E2521FA" w14:textId="77777777" w:rsidR="00571B86" w:rsidRPr="0085271F" w:rsidRDefault="00571B86" w:rsidP="00571B86">
      <w:pPr>
        <w:keepNext/>
        <w:keepLines/>
        <w:pBdr>
          <w:bottom w:val="single" w:sz="4" w:space="1" w:color="auto"/>
        </w:pBdr>
        <w:spacing w:before="240" w:after="240" w:line="240" w:lineRule="auto"/>
        <w:ind w:firstLine="709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5271F">
        <w:rPr>
          <w:rFonts w:ascii="Times New Roman" w:eastAsiaTheme="majorEastAsia" w:hAnsi="Times New Roman" w:cstheme="majorBidi"/>
          <w:b/>
          <w:bCs/>
          <w:sz w:val="28"/>
          <w:szCs w:val="28"/>
        </w:rPr>
        <w:t>Третий парадокс</w:t>
      </w:r>
    </w:p>
    <w:p w14:paraId="11952ABF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959A56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71F">
        <w:rPr>
          <w:rFonts w:ascii="Times New Roman" w:hAnsi="Times New Roman"/>
          <w:b/>
          <w:sz w:val="28"/>
          <w:szCs w:val="28"/>
        </w:rPr>
        <w:t>«Неклассическое» разделение властей» в действующей Конституции</w:t>
      </w:r>
    </w:p>
    <w:p w14:paraId="604E8A84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24C969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По подсказке (модели) графа Михаила Михайловича Сперанского глава государства выведен за рамки исполнительной, законодательной и судебной ветвей власти.</w:t>
      </w:r>
    </w:p>
    <w:p w14:paraId="5E4FAAB8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Поставлен над ними. </w:t>
      </w:r>
    </w:p>
    <w:p w14:paraId="31552C10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я уже отмечал, </w:t>
      </w:r>
      <w:r w:rsidRPr="001745AD">
        <w:rPr>
          <w:rFonts w:ascii="Times New Roman" w:hAnsi="Times New Roman"/>
          <w:b/>
          <w:sz w:val="28"/>
          <w:szCs w:val="28"/>
        </w:rPr>
        <w:t>пять</w:t>
      </w:r>
      <w:r w:rsidRPr="0085271F">
        <w:rPr>
          <w:rFonts w:ascii="Times New Roman" w:hAnsi="Times New Roman"/>
          <w:sz w:val="28"/>
          <w:szCs w:val="28"/>
        </w:rPr>
        <w:t xml:space="preserve"> конституционных государственных органов не входят ни в одну из трех классических ветвей власти.</w:t>
      </w:r>
    </w:p>
    <w:p w14:paraId="2B8825C6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1DED1B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Эту модель М.М Сперанский сформулировал еще в </w:t>
      </w:r>
      <w:r w:rsidRPr="001745AD">
        <w:rPr>
          <w:rFonts w:ascii="Times New Roman" w:hAnsi="Times New Roman"/>
          <w:sz w:val="28"/>
          <w:szCs w:val="28"/>
          <w:highlight w:val="yellow"/>
        </w:rPr>
        <w:t>1809 году</w:t>
      </w:r>
      <w:r w:rsidRPr="0085271F">
        <w:rPr>
          <w:rFonts w:ascii="Times New Roman" w:hAnsi="Times New Roman"/>
          <w:sz w:val="28"/>
          <w:szCs w:val="28"/>
        </w:rPr>
        <w:t xml:space="preserve"> во </w:t>
      </w:r>
      <w:r w:rsidRPr="001745AD">
        <w:rPr>
          <w:rFonts w:ascii="Times New Roman" w:hAnsi="Times New Roman"/>
          <w:color w:val="202122"/>
          <w:sz w:val="28"/>
          <w:szCs w:val="28"/>
          <w:highlight w:val="yellow"/>
          <w:shd w:val="clear" w:color="auto" w:fill="FFFFFF"/>
        </w:rPr>
        <w:t>«Введении к уложению государственных законов»</w:t>
      </w:r>
      <w:r w:rsidRPr="001745AD">
        <w:rPr>
          <w:rFonts w:ascii="Arial" w:hAnsi="Arial" w:cs="Arial"/>
          <w:color w:val="202122"/>
          <w:sz w:val="21"/>
          <w:szCs w:val="21"/>
          <w:highlight w:val="yellow"/>
          <w:shd w:val="clear" w:color="auto" w:fill="FFFFFF"/>
        </w:rPr>
        <w:t>.</w:t>
      </w:r>
      <w:r w:rsidRPr="0085271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41DE5ED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Он решил нетривиальную задачу – не свергая и не убирая государя российского перейти к созданию относительно самостоятельных и парламента, и правительства, и судебной, и губернской власти.</w:t>
      </w:r>
    </w:p>
    <w:p w14:paraId="5A0A62A7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5B778B4A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42781EF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71F">
        <w:rPr>
          <w:rFonts w:ascii="Times New Roman" w:hAnsi="Times New Roman"/>
          <w:b/>
          <w:i/>
          <w:sz w:val="24"/>
          <w:szCs w:val="24"/>
        </w:rPr>
        <w:t>Основные положения, разработанные М.М.Сперанским</w:t>
      </w:r>
      <w:r w:rsidRPr="0085271F">
        <w:rPr>
          <w:rFonts w:ascii="Times New Roman" w:hAnsi="Times New Roman"/>
          <w:sz w:val="24"/>
          <w:szCs w:val="24"/>
        </w:rPr>
        <w:t>:</w:t>
      </w:r>
    </w:p>
    <w:p w14:paraId="4AB05E74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Arial" w:eastAsia="Times New Roman" w:hAnsi="Arial" w:cs="Arial"/>
          <w:color w:val="202122"/>
          <w:sz w:val="18"/>
          <w:szCs w:val="18"/>
        </w:rPr>
      </w:pPr>
    </w:p>
    <w:p w14:paraId="6B245D8E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Arial" w:eastAsia="Times New Roman" w:hAnsi="Arial" w:cs="Arial"/>
          <w:color w:val="202122"/>
          <w:sz w:val="18"/>
          <w:szCs w:val="18"/>
        </w:rPr>
      </w:pPr>
      <w:r w:rsidRPr="0085271F">
        <w:rPr>
          <w:rFonts w:ascii="Arial" w:eastAsia="Times New Roman" w:hAnsi="Arial" w:cs="Arial"/>
          <w:color w:val="202122"/>
          <w:sz w:val="18"/>
          <w:szCs w:val="18"/>
        </w:rPr>
        <w:t>Основой государственного устройства должен был стать принцип разделения властей, то есть вся власть в Российской империи должна была делиться на </w:t>
      </w:r>
      <w:r w:rsidRPr="0085271F">
        <w:rPr>
          <w:rFonts w:ascii="Arial" w:eastAsia="Times New Roman" w:hAnsi="Arial" w:cs="Arial"/>
          <w:i/>
          <w:iCs/>
          <w:color w:val="202122"/>
          <w:sz w:val="18"/>
          <w:szCs w:val="18"/>
        </w:rPr>
        <w:t>законодательную</w:t>
      </w:r>
      <w:r w:rsidRPr="0085271F">
        <w:rPr>
          <w:rFonts w:ascii="Arial" w:eastAsia="Times New Roman" w:hAnsi="Arial" w:cs="Arial"/>
          <w:color w:val="202122"/>
          <w:sz w:val="18"/>
          <w:szCs w:val="18"/>
        </w:rPr>
        <w:t>, </w:t>
      </w:r>
      <w:r w:rsidRPr="0085271F">
        <w:rPr>
          <w:rFonts w:ascii="Arial" w:eastAsia="Times New Roman" w:hAnsi="Arial" w:cs="Arial"/>
          <w:i/>
          <w:iCs/>
          <w:color w:val="202122"/>
          <w:sz w:val="18"/>
          <w:szCs w:val="18"/>
        </w:rPr>
        <w:t>исполнительную</w:t>
      </w:r>
      <w:r w:rsidRPr="0085271F">
        <w:rPr>
          <w:rFonts w:ascii="Arial" w:eastAsia="Times New Roman" w:hAnsi="Arial" w:cs="Arial"/>
          <w:color w:val="202122"/>
          <w:sz w:val="18"/>
          <w:szCs w:val="18"/>
        </w:rPr>
        <w:t> и </w:t>
      </w:r>
      <w:r w:rsidRPr="0085271F">
        <w:rPr>
          <w:rFonts w:ascii="Arial" w:eastAsia="Times New Roman" w:hAnsi="Arial" w:cs="Arial"/>
          <w:i/>
          <w:iCs/>
          <w:color w:val="202122"/>
          <w:sz w:val="18"/>
          <w:szCs w:val="18"/>
        </w:rPr>
        <w:t>судебную</w:t>
      </w:r>
      <w:r w:rsidRPr="0085271F">
        <w:rPr>
          <w:rFonts w:ascii="Arial" w:eastAsia="Times New Roman" w:hAnsi="Arial" w:cs="Arial"/>
          <w:color w:val="202122"/>
          <w:sz w:val="18"/>
          <w:szCs w:val="18"/>
        </w:rPr>
        <w:t xml:space="preserve">. </w:t>
      </w:r>
      <w:r w:rsidRPr="0085271F">
        <w:rPr>
          <w:rFonts w:ascii="Arial" w:eastAsia="Times New Roman" w:hAnsi="Arial" w:cs="Arial"/>
          <w:color w:val="202122"/>
          <w:sz w:val="18"/>
          <w:szCs w:val="18"/>
          <w:highlight w:val="yellow"/>
        </w:rPr>
        <w:t>Но несмотря на это, абсолютная власть императора оставалась в неприкосновенности</w:t>
      </w:r>
      <w:r w:rsidRPr="0085271F">
        <w:rPr>
          <w:rFonts w:ascii="Arial" w:eastAsia="Times New Roman" w:hAnsi="Arial" w:cs="Arial"/>
          <w:color w:val="202122"/>
          <w:sz w:val="18"/>
          <w:szCs w:val="18"/>
        </w:rPr>
        <w:t>.</w:t>
      </w:r>
    </w:p>
    <w:p w14:paraId="6D26137C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Arial" w:eastAsia="Times New Roman" w:hAnsi="Arial" w:cs="Arial"/>
          <w:color w:val="202122"/>
          <w:sz w:val="18"/>
          <w:szCs w:val="18"/>
        </w:rPr>
      </w:pPr>
      <w:r w:rsidRPr="0085271F">
        <w:rPr>
          <w:rFonts w:ascii="Arial" w:eastAsia="Times New Roman" w:hAnsi="Arial" w:cs="Arial"/>
          <w:color w:val="202122"/>
          <w:sz w:val="18"/>
          <w:szCs w:val="18"/>
        </w:rPr>
        <w:t xml:space="preserve">Должна была быть определенная структура в законодательной, исполнительной и судебной власти. Предлагалось сделать следующую структуру: </w:t>
      </w:r>
      <w:r w:rsidRPr="001745AD">
        <w:rPr>
          <w:rFonts w:ascii="Arial" w:eastAsia="Times New Roman" w:hAnsi="Arial" w:cs="Arial"/>
          <w:color w:val="202122"/>
          <w:sz w:val="18"/>
          <w:szCs w:val="18"/>
          <w:highlight w:val="yellow"/>
        </w:rPr>
        <w:t>волость — округ — губерния — государство.</w:t>
      </w:r>
      <w:r w:rsidRPr="0085271F">
        <w:rPr>
          <w:rFonts w:ascii="Arial" w:eastAsia="Times New Roman" w:hAnsi="Arial" w:cs="Arial"/>
          <w:color w:val="202122"/>
          <w:sz w:val="18"/>
          <w:szCs w:val="18"/>
        </w:rPr>
        <w:t xml:space="preserve"> Например, в некой волости собиралась Волостная дума, состоящая из собственников любого имущества. Некоторые депутаты Волостной думы избирались в Окружную думу. Из Окружной думы избирались в Губернскую думу, и по такому же принципу в Государственную думу. Все вышеуказанные органы должны были собираться раз в три года. На этих заседаниях выбирали председателя (</w:t>
      </w:r>
      <w:r w:rsidRPr="001745AD">
        <w:rPr>
          <w:rFonts w:ascii="Arial" w:eastAsia="Times New Roman" w:hAnsi="Arial" w:cs="Arial"/>
          <w:color w:val="202122"/>
          <w:sz w:val="18"/>
          <w:szCs w:val="18"/>
          <w:highlight w:val="yellow"/>
        </w:rPr>
        <w:t>кроме Государственной думы, так как его назначал император), главного секретаря, совет и суд.</w:t>
      </w:r>
    </w:p>
    <w:p w14:paraId="68C66279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Arial" w:eastAsia="Times New Roman" w:hAnsi="Arial" w:cs="Arial"/>
          <w:color w:val="202122"/>
          <w:sz w:val="18"/>
          <w:szCs w:val="18"/>
        </w:rPr>
      </w:pPr>
      <w:r w:rsidRPr="0085271F">
        <w:rPr>
          <w:rFonts w:ascii="Arial" w:eastAsia="Times New Roman" w:hAnsi="Arial" w:cs="Arial"/>
          <w:i/>
          <w:iCs/>
          <w:color w:val="202122"/>
          <w:sz w:val="18"/>
          <w:szCs w:val="18"/>
        </w:rPr>
        <w:t>Государственная дума</w:t>
      </w:r>
      <w:r w:rsidRPr="0085271F">
        <w:rPr>
          <w:rFonts w:ascii="Arial" w:eastAsia="Times New Roman" w:hAnsi="Arial" w:cs="Arial"/>
          <w:color w:val="202122"/>
          <w:sz w:val="18"/>
          <w:szCs w:val="18"/>
        </w:rPr>
        <w:t> по положению в государстве должна была приравняться Сенату. На заседаниях должны были обсуждаться проекты императора, но дума не могла предлагать свои реформы.</w:t>
      </w:r>
    </w:p>
    <w:p w14:paraId="1DBCA17D" w14:textId="77777777" w:rsidR="00571B86" w:rsidRDefault="00571B86" w:rsidP="00571B86">
      <w:pPr>
        <w:spacing w:after="0" w:line="240" w:lineRule="auto"/>
        <w:ind w:left="1134" w:firstLine="709"/>
        <w:jc w:val="both"/>
        <w:rPr>
          <w:rFonts w:ascii="Arial" w:eastAsia="Times New Roman" w:hAnsi="Arial" w:cs="Arial"/>
          <w:color w:val="202122"/>
          <w:sz w:val="18"/>
          <w:szCs w:val="18"/>
        </w:rPr>
      </w:pPr>
      <w:r w:rsidRPr="001745AD">
        <w:rPr>
          <w:rFonts w:ascii="Arial" w:eastAsia="Times New Roman" w:hAnsi="Arial" w:cs="Arial"/>
          <w:color w:val="202122"/>
          <w:sz w:val="18"/>
          <w:szCs w:val="18"/>
          <w:highlight w:val="yellow"/>
        </w:rPr>
        <w:t>Высшей исполнительной властью обладали </w:t>
      </w:r>
      <w:r w:rsidRPr="001745AD">
        <w:rPr>
          <w:rFonts w:ascii="Arial" w:eastAsia="Times New Roman" w:hAnsi="Arial" w:cs="Arial"/>
          <w:i/>
          <w:iCs/>
          <w:color w:val="202122"/>
          <w:sz w:val="18"/>
          <w:szCs w:val="18"/>
          <w:highlight w:val="yellow"/>
        </w:rPr>
        <w:t>министры</w:t>
      </w:r>
      <w:r w:rsidRPr="001745AD">
        <w:rPr>
          <w:rFonts w:ascii="Arial" w:eastAsia="Times New Roman" w:hAnsi="Arial" w:cs="Arial"/>
          <w:color w:val="202122"/>
          <w:sz w:val="18"/>
          <w:szCs w:val="18"/>
          <w:highlight w:val="yellow"/>
        </w:rPr>
        <w:t> и их заместители</w:t>
      </w:r>
      <w:r w:rsidRPr="0085271F">
        <w:rPr>
          <w:rFonts w:ascii="Arial" w:eastAsia="Times New Roman" w:hAnsi="Arial" w:cs="Arial"/>
          <w:color w:val="202122"/>
          <w:sz w:val="18"/>
          <w:szCs w:val="18"/>
        </w:rPr>
        <w:t xml:space="preserve">. Причём они назначались </w:t>
      </w:r>
      <w:r w:rsidRPr="001745AD">
        <w:rPr>
          <w:rFonts w:ascii="Arial" w:eastAsia="Times New Roman" w:hAnsi="Arial" w:cs="Arial"/>
          <w:color w:val="202122"/>
          <w:sz w:val="18"/>
          <w:szCs w:val="18"/>
          <w:highlight w:val="yellow"/>
        </w:rPr>
        <w:t>лично императором</w:t>
      </w:r>
      <w:r w:rsidRPr="0085271F">
        <w:rPr>
          <w:rFonts w:ascii="Arial" w:eastAsia="Times New Roman" w:hAnsi="Arial" w:cs="Arial"/>
          <w:color w:val="202122"/>
          <w:sz w:val="18"/>
          <w:szCs w:val="18"/>
        </w:rPr>
        <w:t xml:space="preserve">. </w:t>
      </w:r>
    </w:p>
    <w:p w14:paraId="688BF09B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Arial" w:eastAsia="Times New Roman" w:hAnsi="Arial" w:cs="Arial"/>
          <w:color w:val="202122"/>
          <w:sz w:val="18"/>
          <w:szCs w:val="18"/>
        </w:rPr>
      </w:pPr>
      <w:r w:rsidRPr="001745AD">
        <w:rPr>
          <w:rFonts w:ascii="Arial" w:eastAsia="Times New Roman" w:hAnsi="Arial" w:cs="Arial"/>
          <w:color w:val="202122"/>
          <w:sz w:val="18"/>
          <w:szCs w:val="18"/>
          <w:highlight w:val="yellow"/>
        </w:rPr>
        <w:t>А высшая судебная власть принадлежала</w:t>
      </w:r>
      <w:r w:rsidRPr="0085271F">
        <w:rPr>
          <w:rFonts w:ascii="Arial" w:eastAsia="Times New Roman" w:hAnsi="Arial" w:cs="Arial"/>
          <w:color w:val="202122"/>
          <w:sz w:val="18"/>
          <w:szCs w:val="18"/>
        </w:rPr>
        <w:t xml:space="preserve"> </w:t>
      </w:r>
      <w:r w:rsidRPr="001745AD">
        <w:rPr>
          <w:rFonts w:ascii="Arial" w:eastAsia="Times New Roman" w:hAnsi="Arial" w:cs="Arial"/>
          <w:color w:val="202122"/>
          <w:sz w:val="18"/>
          <w:szCs w:val="18"/>
          <w:highlight w:val="yellow"/>
        </w:rPr>
        <w:t>Сенату Судебному</w:t>
      </w:r>
      <w:r w:rsidRPr="0085271F">
        <w:rPr>
          <w:rFonts w:ascii="Arial" w:eastAsia="Times New Roman" w:hAnsi="Arial" w:cs="Arial"/>
          <w:color w:val="202122"/>
          <w:sz w:val="18"/>
          <w:szCs w:val="18"/>
        </w:rPr>
        <w:t>, контролируемому императором.</w:t>
      </w:r>
    </w:p>
    <w:p w14:paraId="5B9A4CFD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Arial" w:eastAsia="Times New Roman" w:hAnsi="Arial" w:cs="Arial"/>
          <w:color w:val="202122"/>
          <w:sz w:val="18"/>
          <w:szCs w:val="18"/>
        </w:rPr>
      </w:pPr>
      <w:r w:rsidRPr="0085271F">
        <w:rPr>
          <w:rFonts w:ascii="Arial" w:eastAsia="Times New Roman" w:hAnsi="Arial" w:cs="Arial"/>
          <w:color w:val="202122"/>
          <w:sz w:val="18"/>
          <w:szCs w:val="18"/>
        </w:rPr>
        <w:t>Предлагалось создать три инстанции исполнительной и законодательной власти: </w:t>
      </w:r>
      <w:r w:rsidRPr="0085271F">
        <w:rPr>
          <w:rFonts w:ascii="Arial" w:eastAsia="Times New Roman" w:hAnsi="Arial" w:cs="Arial"/>
          <w:i/>
          <w:iCs/>
          <w:color w:val="202122"/>
          <w:sz w:val="18"/>
          <w:szCs w:val="18"/>
        </w:rPr>
        <w:t>волостные, окружные и губернские</w:t>
      </w:r>
      <w:r w:rsidRPr="0085271F">
        <w:rPr>
          <w:rFonts w:ascii="Arial" w:eastAsia="Times New Roman" w:hAnsi="Arial" w:cs="Arial"/>
          <w:color w:val="202122"/>
          <w:sz w:val="18"/>
          <w:szCs w:val="18"/>
        </w:rPr>
        <w:t> — избравшиеся на волостных, окружных и губернских собраниях соответственно.</w:t>
      </w:r>
    </w:p>
    <w:p w14:paraId="49886837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Arial" w:eastAsia="Times New Roman" w:hAnsi="Arial" w:cs="Arial"/>
          <w:color w:val="202122"/>
          <w:sz w:val="18"/>
          <w:szCs w:val="18"/>
        </w:rPr>
      </w:pPr>
      <w:r w:rsidRPr="001745AD">
        <w:rPr>
          <w:rFonts w:ascii="Arial" w:eastAsia="Times New Roman" w:hAnsi="Arial" w:cs="Arial"/>
          <w:color w:val="202122"/>
          <w:sz w:val="18"/>
          <w:szCs w:val="18"/>
          <w:highlight w:val="yellow"/>
        </w:rPr>
        <w:t>Координация законодательной власти принадлежала Государственному совету</w:t>
      </w:r>
      <w:r w:rsidRPr="0085271F">
        <w:rPr>
          <w:rFonts w:ascii="Arial" w:eastAsia="Times New Roman" w:hAnsi="Arial" w:cs="Arial"/>
          <w:color w:val="202122"/>
          <w:sz w:val="18"/>
          <w:szCs w:val="18"/>
        </w:rPr>
        <w:t>. Председателем являлся сам император. Законопроекты считались недействительными без обсуждения в Государственном совете и одобрения императора.</w:t>
      </w:r>
    </w:p>
    <w:p w14:paraId="1112EBD0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Arial" w:eastAsia="Times New Roman" w:hAnsi="Arial" w:cs="Arial"/>
          <w:color w:val="202122"/>
          <w:sz w:val="18"/>
          <w:szCs w:val="18"/>
        </w:rPr>
      </w:pPr>
      <w:r w:rsidRPr="0085271F">
        <w:rPr>
          <w:rFonts w:ascii="Arial" w:eastAsia="Times New Roman" w:hAnsi="Arial" w:cs="Arial"/>
          <w:color w:val="202122"/>
          <w:sz w:val="18"/>
          <w:szCs w:val="18"/>
        </w:rPr>
        <w:lastRenderedPageBreak/>
        <w:t>Населению предполагалось даровать гражданские (личная свобода для всех граждан) и политические права (участие в государственном управлении для обладателей какой-либо собственности).</w:t>
      </w:r>
    </w:p>
    <w:p w14:paraId="1DED3845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Arial" w:eastAsia="Times New Roman" w:hAnsi="Arial" w:cs="Arial"/>
          <w:color w:val="202122"/>
          <w:sz w:val="18"/>
          <w:szCs w:val="18"/>
        </w:rPr>
      </w:pPr>
      <w:r w:rsidRPr="0085271F">
        <w:rPr>
          <w:rFonts w:ascii="Arial" w:eastAsia="Times New Roman" w:hAnsi="Arial" w:cs="Arial"/>
          <w:color w:val="202122"/>
          <w:sz w:val="18"/>
          <w:szCs w:val="18"/>
        </w:rPr>
        <w:t>Предлагалось разделить все население на три сословия: дворянство, «среднее состояние» (государственные крестьяне, купцы и мещане) и «народ рабочий» (крепостные крестьяне, ремесленники, слуги и т. п.). Причём любой гражданин мог подняться на ступень выше при приобретении какого-либо имущества.</w:t>
      </w:r>
    </w:p>
    <w:p w14:paraId="30948144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4C2FCB25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271F">
        <w:rPr>
          <w:rFonts w:ascii="Times New Roman" w:hAnsi="Times New Roman"/>
          <w:b/>
          <w:i/>
          <w:sz w:val="28"/>
          <w:szCs w:val="28"/>
        </w:rPr>
        <w:t>Данное обстоятельство – убедительный и наглядный ответ на вопрос, кто у кого и что переписал при подготовке действующей Конституции.</w:t>
      </w:r>
    </w:p>
    <w:p w14:paraId="6091222E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9E9">
        <w:rPr>
          <w:rFonts w:ascii="Times New Roman" w:hAnsi="Times New Roman"/>
          <w:sz w:val="28"/>
          <w:szCs w:val="28"/>
          <w:highlight w:val="yellow"/>
        </w:rPr>
        <w:t>Это оригинальный и уникальный воистину российский документ!</w:t>
      </w:r>
    </w:p>
    <w:p w14:paraId="3AD93373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979C78" w14:textId="77777777" w:rsidR="00571B86" w:rsidRPr="0085271F" w:rsidRDefault="00571B86" w:rsidP="00571B86">
      <w:pPr>
        <w:keepNext/>
        <w:keepLines/>
        <w:pBdr>
          <w:bottom w:val="single" w:sz="4" w:space="1" w:color="auto"/>
        </w:pBdr>
        <w:spacing w:before="240" w:after="240" w:line="240" w:lineRule="auto"/>
        <w:ind w:firstLine="709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5271F">
        <w:rPr>
          <w:rFonts w:ascii="Times New Roman" w:eastAsiaTheme="majorEastAsia" w:hAnsi="Times New Roman" w:cstheme="majorBidi"/>
          <w:b/>
          <w:bCs/>
          <w:sz w:val="28"/>
          <w:szCs w:val="28"/>
        </w:rPr>
        <w:t>Четвертый парадокс</w:t>
      </w:r>
    </w:p>
    <w:p w14:paraId="085A6B55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FD45727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О </w:t>
      </w:r>
      <w:r w:rsidRPr="0085271F">
        <w:rPr>
          <w:rFonts w:ascii="Times New Roman" w:hAnsi="Times New Roman"/>
          <w:b/>
          <w:i/>
          <w:sz w:val="28"/>
          <w:szCs w:val="28"/>
        </w:rPr>
        <w:t xml:space="preserve">«юридической» </w:t>
      </w:r>
      <w:r w:rsidRPr="0085271F">
        <w:rPr>
          <w:rFonts w:ascii="Times New Roman" w:hAnsi="Times New Roman"/>
          <w:sz w:val="28"/>
          <w:szCs w:val="28"/>
        </w:rPr>
        <w:t xml:space="preserve">и </w:t>
      </w:r>
      <w:r w:rsidRPr="0085271F">
        <w:rPr>
          <w:rFonts w:ascii="Times New Roman" w:hAnsi="Times New Roman"/>
          <w:b/>
          <w:i/>
          <w:sz w:val="28"/>
          <w:szCs w:val="28"/>
        </w:rPr>
        <w:t>«фактической»</w:t>
      </w:r>
      <w:r w:rsidRPr="0085271F">
        <w:rPr>
          <w:rFonts w:ascii="Times New Roman" w:hAnsi="Times New Roman"/>
          <w:sz w:val="28"/>
          <w:szCs w:val="28"/>
        </w:rPr>
        <w:t xml:space="preserve"> конституциях.</w:t>
      </w:r>
    </w:p>
    <w:p w14:paraId="60201A47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9D0EF4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В России это всегда </w:t>
      </w:r>
      <w:r w:rsidRPr="0085271F">
        <w:rPr>
          <w:rFonts w:ascii="Times New Roman" w:hAnsi="Times New Roman"/>
          <w:b/>
          <w:i/>
          <w:sz w:val="28"/>
          <w:szCs w:val="28"/>
        </w:rPr>
        <w:t>«переменная величина».</w:t>
      </w:r>
      <w:r w:rsidRPr="0085271F">
        <w:rPr>
          <w:rFonts w:ascii="Times New Roman" w:hAnsi="Times New Roman"/>
          <w:sz w:val="28"/>
          <w:szCs w:val="28"/>
        </w:rPr>
        <w:t xml:space="preserve"> </w:t>
      </w:r>
    </w:p>
    <w:p w14:paraId="06537578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Наш конституционный мир «пульсирует». </w:t>
      </w:r>
    </w:p>
    <w:p w14:paraId="4ACE335E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Фактический режим осуществления политической власти то приближается к идеальной юридической модели, то отходит от нее. Иногда довольно далеко.</w:t>
      </w:r>
    </w:p>
    <w:p w14:paraId="63956E85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Иногда практически идеально совпадая (период премьерства Е.М.Примакова).</w:t>
      </w:r>
    </w:p>
    <w:p w14:paraId="76BDC831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B604DF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О политических структурах, параллельных конституционным:</w:t>
      </w:r>
    </w:p>
    <w:p w14:paraId="06E5CFA2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Государственная дума и Общественная палата.</w:t>
      </w:r>
    </w:p>
    <w:p w14:paraId="395B2D8E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Совет Федерации и Государственный совет.</w:t>
      </w:r>
    </w:p>
    <w:p w14:paraId="79EF60CC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Конституционные контрольные органы и Отечественный фронт…</w:t>
      </w:r>
    </w:p>
    <w:p w14:paraId="6F61657F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и Администрация Президента</w:t>
      </w:r>
    </w:p>
    <w:p w14:paraId="067FAEDA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63A275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71F">
        <w:rPr>
          <w:rFonts w:ascii="Times New Roman" w:hAnsi="Times New Roman"/>
          <w:b/>
          <w:sz w:val="28"/>
          <w:szCs w:val="28"/>
        </w:rPr>
        <w:t>Авторитет и Власть в разных корзинах.</w:t>
      </w:r>
    </w:p>
    <w:p w14:paraId="685C445C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6B75FF4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Например, авторитетные руководители и люди в Государственном совете, но юридические, конституционные полномочия в Совете Федерации Федерального собрания РФ.</w:t>
      </w:r>
    </w:p>
    <w:p w14:paraId="33E8E803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Аналогично с Государственной думой и Общественной палатой.</w:t>
      </w:r>
    </w:p>
    <w:p w14:paraId="091982CD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орошо известно «двоецентрие</w:t>
      </w:r>
      <w:r w:rsidRPr="0085271F">
        <w:rPr>
          <w:rFonts w:ascii="Times New Roman" w:hAnsi="Times New Roman"/>
          <w:sz w:val="28"/>
          <w:szCs w:val="28"/>
        </w:rPr>
        <w:t>» в исполнительной власти – между правительством и Администрацией Президента.</w:t>
      </w:r>
    </w:p>
    <w:p w14:paraId="32BB9F6E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E01833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В истории России похожая ситуация с «параллельными» институтами реальной и формальной власти повторяется с пугающей регулярностью.</w:t>
      </w:r>
    </w:p>
    <w:p w14:paraId="4A0D432E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В том числе и по этой причине мы сделали Основной закон «рамочным». Не инструкцией «для газовой горелки».</w:t>
      </w:r>
    </w:p>
    <w:p w14:paraId="79D70FB4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825DFB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lastRenderedPageBreak/>
        <w:t xml:space="preserve">И заложили </w:t>
      </w:r>
      <w:r w:rsidRPr="0085271F">
        <w:rPr>
          <w:rFonts w:ascii="Times New Roman" w:hAnsi="Times New Roman"/>
          <w:b/>
          <w:sz w:val="28"/>
          <w:szCs w:val="28"/>
        </w:rPr>
        <w:t xml:space="preserve">конституционные механизмы </w:t>
      </w:r>
      <w:r w:rsidRPr="0085271F">
        <w:rPr>
          <w:rFonts w:ascii="Times New Roman" w:hAnsi="Times New Roman"/>
          <w:sz w:val="28"/>
          <w:szCs w:val="28"/>
        </w:rPr>
        <w:t>настройки, согласования фактического политического режима с «юридической» конституцией.</w:t>
      </w:r>
    </w:p>
    <w:p w14:paraId="065C4E1D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2D5F8A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271F">
        <w:rPr>
          <w:rFonts w:ascii="Times New Roman" w:hAnsi="Times New Roman"/>
          <w:b/>
          <w:i/>
          <w:sz w:val="28"/>
          <w:szCs w:val="28"/>
        </w:rPr>
        <w:t>Это прежде всего Федеральные конституционные законы и решения Конституционного суда о толковании Основного закона.</w:t>
      </w:r>
    </w:p>
    <w:p w14:paraId="4DB70307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0FC11D7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соответствии со ст.76 Конституции </w:t>
      </w:r>
      <w:r w:rsidRPr="0085271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по любому предмету ведения</w:t>
      </w: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Российской Федерации могут приниматься </w:t>
      </w:r>
      <w:r w:rsidRPr="0085271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федеральные конституционные законы</w:t>
      </w: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имеющие прямое действие на всей территории Российской Федерации.</w:t>
      </w:r>
    </w:p>
    <w:p w14:paraId="614526F7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Например, с помощью минимальных дополнений в федеральный конституционный закон «О Правительстве РФ» можно в государственную жизнь (практику) ввести </w:t>
      </w:r>
      <w:r w:rsidRPr="0085271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модель «Правительства парламентского большинства»!!</w:t>
      </w:r>
    </w:p>
    <w:p w14:paraId="34F4C4F9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14:paraId="2D355156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Наша Конституция в теории права, в том числе зарубежного, получила определение «</w:t>
      </w:r>
      <w:r w:rsidRPr="0085271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саморазвивающейся Конституции» </w:t>
      </w: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очень высокую оценку за оригинальные и эффективные конституционные решения.</w:t>
      </w:r>
    </w:p>
    <w:p w14:paraId="717E11A7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14:paraId="0C782377" w14:textId="77777777" w:rsidR="00571B86" w:rsidRPr="00E829E9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333333"/>
          <w:sz w:val="28"/>
          <w:szCs w:val="28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Строго говоря, практически </w:t>
      </w:r>
      <w:r w:rsidRPr="0085271F">
        <w:rPr>
          <w:rFonts w:ascii="Times New Roman" w:hAnsi="Times New Roman"/>
          <w:color w:val="333333"/>
          <w:sz w:val="28"/>
          <w:szCs w:val="28"/>
          <w:highlight w:val="yellow"/>
          <w:shd w:val="clear" w:color="auto" w:fill="FFFFFF"/>
        </w:rPr>
        <w:t>все поправки</w:t>
      </w: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Конституцию 2020 года </w:t>
      </w:r>
      <w:r w:rsidRPr="0085271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можно было оформить федеральными конституционными законами</w:t>
      </w: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! </w:t>
      </w:r>
      <w:r w:rsidRPr="0019089F">
        <w:rPr>
          <w:rFonts w:ascii="Times New Roman" w:hAnsi="Times New Roman"/>
          <w:strike/>
          <w:color w:val="333333"/>
          <w:sz w:val="28"/>
          <w:szCs w:val="28"/>
          <w:highlight w:val="green"/>
          <w:shd w:val="clear" w:color="auto" w:fill="FFFFFF"/>
        </w:rPr>
        <w:t>И. кстати, не тратить порядка 30 млрд. рублей (!!!) на организацию всенародного голосования.</w:t>
      </w:r>
    </w:p>
    <w:p w14:paraId="77F54001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Но, видимо, решалась специальная политическая задача. Или авторы поправок просто </w:t>
      </w:r>
      <w:r w:rsidRPr="0019089F">
        <w:rPr>
          <w:rFonts w:ascii="Times New Roman" w:hAnsi="Times New Roman"/>
          <w:strike/>
          <w:color w:val="333333"/>
          <w:sz w:val="28"/>
          <w:szCs w:val="28"/>
          <w:highlight w:val="green"/>
          <w:shd w:val="clear" w:color="auto" w:fill="FFFFFF"/>
        </w:rPr>
        <w:t>не дочитали до статьи 76 Конституции и соответственно,</w:t>
      </w: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 воспользовались потенциалом федеральных конституционных законов.</w:t>
      </w:r>
    </w:p>
    <w:p w14:paraId="16A553E9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Кстати, все поправки 2020 года затронули менее 15 % текста конституции.</w:t>
      </w:r>
    </w:p>
    <w:p w14:paraId="5F90DAB3" w14:textId="77777777" w:rsidR="00571B86" w:rsidRPr="0085271F" w:rsidRDefault="00571B86" w:rsidP="00571B8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5322E2B0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науке конституционного права есть известная </w:t>
      </w:r>
      <w:r w:rsidRPr="00E829E9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>проблема соответствия юридической и фактической конституций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Иными словами, правоведы изучают, насколько совпадают друг с другом конституция формальная (то есть, текст) и реальная (жизнь). Потому что, когда разрыв между фактом и текстом становится очень большим, </w:t>
      </w:r>
      <w:r w:rsidRPr="000354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это значит, что наступил </w:t>
      </w:r>
      <w:r w:rsidRPr="00E829E9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>конституционный кризис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и необходимо принимать новый Основной закон.</w:t>
      </w:r>
    </w:p>
    <w:p w14:paraId="7C5F55B9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Следить за этим процессом нужно очень внимательно, потому что у нас в России дело не раз заканчивалось глубокими потрясениями. Вот я, как один из авторов Конституции, и слежу. Слежу внимательно и постоянно. Ведь мы принимали конституцию, как план будущего, как проект построения новой России. А потому главный вопрос в том: принял или не принял общественный организм этот новый орган. Это – как в медицине. Если не принял, то может быть отторжение или аллергия, вплоть до смерти.</w:t>
      </w:r>
    </w:p>
    <w:p w14:paraId="7068879A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Если говорить по-простому, то мы пытались с помощью Конституции 1993 года создать новую государственность и новый социальный порядок, привести власть и общество в новое качество. Повторюсь, из хаоса и разрухи начала 1990-х годов была собрана новая модель государства, новые институты, которые были «погружены» в социальную реальность, совмещены с обществом.</w:t>
      </w:r>
    </w:p>
    <w:p w14:paraId="75270046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И на момент, когда в стране происходило строительство новой российской государственности, новых институтов и отношений, Конст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итуция 1993 года была 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реальной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силой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В этой фазе общественно-политического развития </w:t>
      </w:r>
      <w:r w:rsidRPr="00E829E9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>юридическая Конституция творила Конституцию материальную</w:t>
      </w:r>
      <w:r w:rsidRPr="000354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74427BD5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Но, как показывают опыт и история, в России всегда предписанные, установленные конституцией или законом институты и механизмы довольно быстро начинают расходиться с фактическими, не совпадать с ними. В этом, наверное, главная особенность нашего общества и национального характера.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59584B4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Раньше, или позже мы начинаем в противовес тому, что записано в конституции, создавать параллельные, почти зеркальные институты фактического (реального) осуществления власти. Пожалуй, единственный институт, которому удается избежать такого раздвоения, это первое лицо – глава государства, и неважно, как он называется   –  царь или президент.</w:t>
      </w:r>
    </w:p>
    <w:p w14:paraId="4410BDA4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Думаю, что </w:t>
      </w:r>
      <w:r w:rsidRPr="00E829E9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>самая крайняя, самая очевидная раздвоенность власти «писанной» и фактической, это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829E9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>пример Советов и КПСС</w:t>
      </w:r>
      <w:r w:rsidRPr="000354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Лозунг «Вся власть – Советам!», который звучал в самом начале 1990-х на стотысячных митингах в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Москве, был подлинно революционным, потому что означал выступление против всевластной Коммунистической партии, за возвращение власти тем органам, за которыми она была записана в Основном законе страны.</w:t>
      </w:r>
    </w:p>
    <w:p w14:paraId="514804A9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Кстати, если вернуться к проблеме соотношения «прописанных» и фактических органов власти, то </w:t>
      </w:r>
      <w:r w:rsidRPr="000354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нужно даже похвалить Конституцию СССР 1977 года и ее статью 6, которая гласила: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Союза».</w:t>
      </w:r>
    </w:p>
    <w:p w14:paraId="52E79731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 далее:</w:t>
      </w:r>
    </w:p>
    <w:p w14:paraId="19A01DCD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«Вооруженная марксистско-ленинским учением, Коммунистическая партия определяет генеральную перспективу развития общества, линию внутренней и внешней политики СССР, руководит великой созидательной деятельностью советского народа, придает планомерный научно обоснованный характер его борьбе за победу коммунизма».</w:t>
      </w:r>
    </w:p>
    <w:p w14:paraId="2EA403A3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Фактически, здесь идет речь о попытке </w:t>
      </w:r>
      <w:r w:rsidRPr="00E829E9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>записать в Основной закон правду о реальном положении дел, уменьшить степень фиктивности Конституции и тем самым повысить общественно политическую стабильность, укрепить власть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652C4699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Кстати, </w:t>
      </w:r>
      <w:r w:rsidRPr="000354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конституционном проекте Никиты Сергеевича Хрущева,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который так и не был воплощен в жизнь, сюжету о КПСС и ее истинной роли в обществе и государстве </w:t>
      </w:r>
      <w:r w:rsidRPr="000354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был посвящен целый раздел. Более того, там даже была закреплена норма о том, что «КПСС должна была действовать в соответствии с Конституцией».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Возможно, что эта попытка ввести реальное положение дел в конституционные рамки и стала одной из основных причин «свержения» Хрущева.</w:t>
      </w:r>
    </w:p>
    <w:p w14:paraId="6E9D593C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Однако, как показала история, Никита Сергеевич был прав: тот самый суд по «делу КПСС» осудил партию не за ее злодеяния, а за то, что она подменила собою </w:t>
      </w:r>
      <w:r w:rsidRPr="00E829E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конституционные органы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государственной власти.</w:t>
      </w:r>
    </w:p>
    <w:p w14:paraId="25754417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Сегодня мы снова чувствуем, что реальность начинает расходиться с конституционной моделью. Но анализ показывает, что степень такого расхождения все-таки ещё не слишком высока, хотя старые болезни опять дали новые всходы.</w:t>
      </w:r>
    </w:p>
    <w:p w14:paraId="1EC1F269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Выражается это в том, что на наших глазах возникают параллельные институты.</w:t>
      </w:r>
    </w:p>
    <w:p w14:paraId="117D67A3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Взять, к примеру, представительную ветвь власти.</w:t>
      </w:r>
    </w:p>
    <w:p w14:paraId="12FD8241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Государственная Дума, как представительный орган народа, имеет все властные полномочия. Но посмотрите на показатели авторитета этого органа в глазах населения.</w:t>
      </w:r>
    </w:p>
    <w:p w14:paraId="227AA745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Одновременно у нас теперь есть Общественная палата, которая объединяет авторитетных людей, и которой, по данным социологии, население доверяет. Однако у этой структуры нет полномочий, власти.</w:t>
      </w:r>
    </w:p>
    <w:p w14:paraId="566FC99F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Совете Федерации – ровно та же проблема. Орган полновластный, но социология показывает дефицит авторитета. </w:t>
      </w:r>
    </w:p>
    <w:p w14:paraId="1996C483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Как бы «в параллель» действует Государственный Совет, куда собрали авторитетных людей – глав регионов. Но у этой структуры нет властных полномочий. Все полномочия у официальных представителей регионов в Совете Федерации. Власть и Авторитет размещаются в разных местах!</w:t>
      </w:r>
    </w:p>
    <w:p w14:paraId="47FD90B5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Схожая ситуация во власти исполнительной.</w:t>
      </w:r>
    </w:p>
    <w:p w14:paraId="65A555A8" w14:textId="77777777" w:rsidR="00571B86" w:rsidRPr="00035413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Правительство возглавляет всю исполнительную власть, формально обладая для этого всеми необходимыми полномочиями, но оно не авторитетно. Однако не только экспертам, но и общественности известно, что центр генерации политики правительства и </w:t>
      </w:r>
      <w:r w:rsidRPr="000354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реальный авторитет находится в президентских структурах – в Администрации Главы государства.</w:t>
      </w:r>
    </w:p>
    <w:p w14:paraId="12D3E912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354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То есть, и здесь снова дублирование и параллелизм.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6A1259D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судебной системе власти аналогичная картина.</w:t>
      </w:r>
    </w:p>
    <w:p w14:paraId="4F2CDC37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Правда, сегодня параллельные структуры, в отличие от КПСС, </w:t>
      </w:r>
      <w:r w:rsidRPr="00E829E9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>пока не осуществляют государственную власть вместо конституционных органов,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но самим своим существованием деформируют, размывают, ослабляют власть.</w:t>
      </w:r>
    </w:p>
    <w:p w14:paraId="0708FE34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Вдобавок </w:t>
      </w:r>
      <w:r w:rsidRPr="000354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чувство неправды раздражает общество,</w:t>
      </w: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уменьшает поддержку с его стороны власти и государства.</w:t>
      </w:r>
    </w:p>
    <w:p w14:paraId="7F0CCAA8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Тем не менее, как я уже говорил, расхождение еще не смертельное.</w:t>
      </w:r>
    </w:p>
    <w:p w14:paraId="28C790F5" w14:textId="77777777" w:rsidR="00571B86" w:rsidRPr="00035413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на текущий момент в самой Конституции хватает рецептов и механизмов, чтобы исправить ситуацию. Речь идет о таких инструментах, как </w:t>
      </w:r>
      <w:r w:rsidRPr="00E829E9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>принятие федеральных конституционных законов: об Администрации Президента, о Федеральном Собрании, поправки в федеральные конституционные законы о Правительстве, судебной системе, о Конституционном Суде.</w:t>
      </w:r>
    </w:p>
    <w:p w14:paraId="0B10DFA6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354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Это и есть выход из кризиса Власти и Авторитета.</w:t>
      </w:r>
    </w:p>
    <w:p w14:paraId="21609236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То есть, лечение и лекарство заложены в самой Конституции.</w:t>
      </w:r>
    </w:p>
    <w:p w14:paraId="10D5F038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 для того, чтобы начать срочное лечение, надо сначала быстро и точно поставить правильный диагноз.</w:t>
      </w:r>
    </w:p>
    <w:p w14:paraId="7A6D5C92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противном случае нарастающая фиктивность описанной в Конституции системы власти и укрепляющиеся механизмы реального, но параллельного осуществления власти приведут не столько к новой Конституции, сколько к ослаблению государства, углублению разрыва между государством и обществом.</w:t>
      </w:r>
    </w:p>
    <w:p w14:paraId="50855123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Что собой представляет самый главный инструмент в восстановлении единства двух конституционных реальностей?</w:t>
      </w:r>
    </w:p>
    <w:p w14:paraId="25868E8C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Я считаю, что это не только принятие законов, дезавуирующих параллельные структуры во власти (или наоборот, «легализующих» функции параллельных органов). </w:t>
      </w:r>
    </w:p>
    <w:p w14:paraId="36175ABD" w14:textId="77777777" w:rsidR="00571B86" w:rsidRPr="0085271F" w:rsidRDefault="00571B86" w:rsidP="00571B86">
      <w:pPr>
        <w:spacing w:after="0" w:line="240" w:lineRule="auto"/>
        <w:ind w:left="1134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Это еще и срочная судебная реформа!</w:t>
      </w:r>
    </w:p>
    <w:p w14:paraId="3900E23F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71F45FB4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Общеизвестно, что действующая Конституция устанавливает сильную центральную Власть.</w:t>
      </w:r>
    </w:p>
    <w:p w14:paraId="47086DE8" w14:textId="77777777" w:rsidR="00571B86" w:rsidRPr="00E829E9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71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Но гораздо меньше обращают внимания на то, что Основной закон одновременно устанавливает эффективные страховочные механизмы </w:t>
      </w:r>
      <w:r w:rsidRPr="0085271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от неумеренной абсолютизации центральной Власти.</w:t>
      </w:r>
    </w:p>
    <w:p w14:paraId="296D3E51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В нашей Конституции это прежде всего </w:t>
      </w:r>
      <w:r w:rsidRPr="0085271F">
        <w:rPr>
          <w:rFonts w:ascii="Times New Roman" w:hAnsi="Times New Roman"/>
          <w:b/>
          <w:sz w:val="28"/>
          <w:szCs w:val="28"/>
        </w:rPr>
        <w:t>система федерализма</w:t>
      </w:r>
      <w:r w:rsidRPr="0085271F">
        <w:rPr>
          <w:rFonts w:ascii="Times New Roman" w:hAnsi="Times New Roman"/>
          <w:sz w:val="28"/>
          <w:szCs w:val="28"/>
        </w:rPr>
        <w:t xml:space="preserve"> и институт </w:t>
      </w:r>
      <w:r w:rsidRPr="0085271F">
        <w:rPr>
          <w:rFonts w:ascii="Times New Roman" w:hAnsi="Times New Roman"/>
          <w:b/>
          <w:sz w:val="28"/>
          <w:szCs w:val="28"/>
        </w:rPr>
        <w:t>Конституционного суда!</w:t>
      </w:r>
    </w:p>
    <w:p w14:paraId="5EFC6584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Разграничение власти по вертикали – между регионами и центром создает дополнительные возможности сохранения демократического политического режима в стране.</w:t>
      </w:r>
    </w:p>
    <w:p w14:paraId="13CF6CB8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А наш Конституционный суд устроен так, что всегда может отменить любые акты и дезавуировать действия и парламента (большинства в парламенте), и всенародно избранного большинством населения Президента. Такие институты еще принято называть </w:t>
      </w:r>
      <w:r w:rsidRPr="0085271F">
        <w:rPr>
          <w:rFonts w:ascii="Times New Roman" w:hAnsi="Times New Roman"/>
          <w:b/>
          <w:i/>
          <w:sz w:val="28"/>
          <w:szCs w:val="28"/>
        </w:rPr>
        <w:t>контрмажоритарными.</w:t>
      </w:r>
    </w:p>
    <w:p w14:paraId="178A9AAD" w14:textId="77777777" w:rsidR="00571B86" w:rsidRPr="0085271F" w:rsidRDefault="00571B86" w:rsidP="00571B8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3B5C8B6E" w14:textId="77777777" w:rsidR="00571B86" w:rsidRPr="00E829E9" w:rsidRDefault="00571B86" w:rsidP="00571B86">
      <w:pPr>
        <w:keepNext/>
        <w:keepLines/>
        <w:pBdr>
          <w:bottom w:val="single" w:sz="4" w:space="1" w:color="auto"/>
        </w:pBdr>
        <w:spacing w:before="240" w:after="240" w:line="240" w:lineRule="auto"/>
        <w:ind w:firstLine="709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shd w:val="clear" w:color="auto" w:fill="FFFFFF"/>
        </w:rPr>
      </w:pPr>
      <w:r w:rsidRPr="0085271F">
        <w:rPr>
          <w:rFonts w:ascii="Times New Roman" w:eastAsiaTheme="majorEastAsia" w:hAnsi="Times New Roman" w:cstheme="majorBidi"/>
          <w:b/>
          <w:bCs/>
          <w:sz w:val="28"/>
          <w:szCs w:val="28"/>
          <w:shd w:val="clear" w:color="auto" w:fill="FFFFFF"/>
        </w:rPr>
        <w:t>Пятый парадокс</w:t>
      </w:r>
    </w:p>
    <w:p w14:paraId="685DD7B8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Еще один парадокс (особенность)</w:t>
      </w:r>
      <w:r w:rsidRPr="0085271F">
        <w:rPr>
          <w:rFonts w:ascii="Times New Roman" w:hAnsi="Times New Roman"/>
          <w:b/>
          <w:sz w:val="28"/>
          <w:szCs w:val="28"/>
        </w:rPr>
        <w:t xml:space="preserve"> </w:t>
      </w:r>
      <w:r w:rsidRPr="0085271F">
        <w:rPr>
          <w:rFonts w:ascii="Times New Roman" w:hAnsi="Times New Roman"/>
          <w:sz w:val="28"/>
          <w:szCs w:val="28"/>
        </w:rPr>
        <w:t>российского конституционализма</w:t>
      </w:r>
      <w:r w:rsidRPr="0085271F">
        <w:rPr>
          <w:rFonts w:ascii="Times New Roman" w:hAnsi="Times New Roman"/>
          <w:b/>
          <w:sz w:val="28"/>
          <w:szCs w:val="28"/>
        </w:rPr>
        <w:t xml:space="preserve"> </w:t>
      </w:r>
      <w:r w:rsidRPr="0085271F">
        <w:rPr>
          <w:rFonts w:ascii="Times New Roman" w:hAnsi="Times New Roman"/>
          <w:sz w:val="28"/>
          <w:szCs w:val="28"/>
        </w:rPr>
        <w:t>состоит в неоднократном применении механизма</w:t>
      </w:r>
      <w:r w:rsidRPr="0085271F">
        <w:rPr>
          <w:rFonts w:ascii="Times New Roman" w:hAnsi="Times New Roman"/>
          <w:b/>
          <w:sz w:val="28"/>
          <w:szCs w:val="28"/>
        </w:rPr>
        <w:t xml:space="preserve"> «двойной легитимации» </w:t>
      </w:r>
      <w:r w:rsidRPr="0085271F">
        <w:rPr>
          <w:rFonts w:ascii="Times New Roman" w:hAnsi="Times New Roman"/>
          <w:sz w:val="28"/>
          <w:szCs w:val="28"/>
        </w:rPr>
        <w:t>при его становлении.</w:t>
      </w:r>
    </w:p>
    <w:p w14:paraId="7329A919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«Двойная легитимация» означает системное использование референдума и выборов.</w:t>
      </w:r>
    </w:p>
    <w:p w14:paraId="20491C92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Известно, что политическая оппозиция в 1993 году (прежде всего КПРФ) не признавали результатов всенародного голосования по принятию Конституции. </w:t>
      </w:r>
    </w:p>
    <w:p w14:paraId="2FD9C383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Но когда они добровольно пошли на выборы по этой самой Конституции, они и фактически, и юридически легитимировали и саму Конституцию, и систему власти на ней основанную!</w:t>
      </w:r>
    </w:p>
    <w:p w14:paraId="502E5474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AB425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В определенной мере аналогичный механизм «двойной легитимации» был применен в истории с Татарстаном.</w:t>
      </w:r>
    </w:p>
    <w:p w14:paraId="448DA64A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В республике фактически сорвали всенародное голосование по принятию Конституции 1993 года. До этого Татарстан отказался подписывать Федеративный договор. В республике объявляли свою конституцию от 6 ноября 1992 года конституцией суверенного, независимого государства. И даже добивались признания за ней такого статуса в Венецианской комиссии за демократию через право при Совете Европы.</w:t>
      </w:r>
    </w:p>
    <w:p w14:paraId="09313D3A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 Однако нам с огромным трудом удалось в феврале 1994 года подписать с Татарстаном Договор о разграничении предметов ведения.</w:t>
      </w:r>
    </w:p>
    <w:p w14:paraId="41069377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До этого, прогнозируя развитие конфликта с Татарстаном, </w:t>
      </w:r>
      <w:r w:rsidRPr="0085271F">
        <w:rPr>
          <w:rFonts w:ascii="Times New Roman" w:hAnsi="Times New Roman"/>
          <w:b/>
          <w:sz w:val="28"/>
          <w:szCs w:val="28"/>
        </w:rPr>
        <w:t>в статью 11</w:t>
      </w:r>
      <w:r w:rsidRPr="0085271F">
        <w:rPr>
          <w:rFonts w:ascii="Times New Roman" w:hAnsi="Times New Roman"/>
          <w:sz w:val="28"/>
          <w:szCs w:val="28"/>
        </w:rPr>
        <w:t xml:space="preserve"> Конституции мы специально вложили норму, что разграничение предметов ведения и полномочий в Российской Федерации осуществляется на основании Конституции, Федеративного договора </w:t>
      </w:r>
      <w:r w:rsidRPr="0085271F">
        <w:rPr>
          <w:rFonts w:ascii="Times New Roman" w:hAnsi="Times New Roman"/>
          <w:b/>
          <w:sz w:val="28"/>
          <w:szCs w:val="28"/>
        </w:rPr>
        <w:t>и иных договоров</w:t>
      </w:r>
      <w:r w:rsidRPr="0085271F">
        <w:rPr>
          <w:rFonts w:ascii="Times New Roman" w:hAnsi="Times New Roman"/>
          <w:sz w:val="28"/>
          <w:szCs w:val="28"/>
        </w:rPr>
        <w:t xml:space="preserve">. </w:t>
      </w:r>
    </w:p>
    <w:p w14:paraId="34541B51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Вскоре на основании этого Договора в Татарстане были проведены выборы двух членов Совета Федерации Федерального Собрания РФ и пяти депутатов Государственной думы.</w:t>
      </w:r>
    </w:p>
    <w:p w14:paraId="19A8B929" w14:textId="77777777" w:rsidR="00571B86" w:rsidRPr="0085271F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lastRenderedPageBreak/>
        <w:t xml:space="preserve">Не испытывающая большой любви к России Венецианская комиссия была вынуждена констатировать, что проведение на территории Татарстана демократических выборов </w:t>
      </w:r>
      <w:r w:rsidRPr="0085271F">
        <w:rPr>
          <w:rFonts w:ascii="Times New Roman" w:hAnsi="Times New Roman"/>
          <w:b/>
          <w:sz w:val="28"/>
          <w:szCs w:val="28"/>
        </w:rPr>
        <w:t>в общенациональный парламент</w:t>
      </w:r>
      <w:r w:rsidRPr="0085271F">
        <w:rPr>
          <w:rFonts w:ascii="Times New Roman" w:hAnsi="Times New Roman"/>
          <w:sz w:val="28"/>
          <w:szCs w:val="28"/>
        </w:rPr>
        <w:t xml:space="preserve"> </w:t>
      </w:r>
      <w:r w:rsidRPr="0085271F">
        <w:rPr>
          <w:rFonts w:ascii="Times New Roman" w:hAnsi="Times New Roman"/>
          <w:sz w:val="28"/>
          <w:szCs w:val="28"/>
          <w:highlight w:val="yellow"/>
        </w:rPr>
        <w:t>безусловно означает признание верховенства суверенитета России и ее Конституции!</w:t>
      </w:r>
    </w:p>
    <w:p w14:paraId="78D41F5A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Здесь, конечно, было бы уместно задать вопрос, а зачем впоследствии федеральному центру надо было добиваться отмены указанного Договора с Татарстаном? Не спилили мы сами сук, на котором сидим?</w:t>
      </w:r>
    </w:p>
    <w:p w14:paraId="7CC3A824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16755F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5271F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Шестой парадокс </w:t>
      </w:r>
    </w:p>
    <w:p w14:paraId="6DA1A6EF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>_____________________________________________________________</w:t>
      </w:r>
    </w:p>
    <w:p w14:paraId="6D8E0E8A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D0BDBD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099">
        <w:rPr>
          <w:rFonts w:ascii="Times New Roman" w:hAnsi="Times New Roman"/>
          <w:sz w:val="28"/>
          <w:szCs w:val="28"/>
        </w:rPr>
        <w:t>Действующий Президент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71F">
        <w:rPr>
          <w:rFonts w:ascii="Times New Roman" w:hAnsi="Times New Roman"/>
          <w:b/>
          <w:sz w:val="28"/>
          <w:szCs w:val="28"/>
        </w:rPr>
        <w:t xml:space="preserve">– первый лидер, не переписавший сразу Конституцию под себя </w:t>
      </w:r>
      <w:r w:rsidRPr="0085271F">
        <w:rPr>
          <w:rFonts w:ascii="Times New Roman" w:hAnsi="Times New Roman"/>
          <w:sz w:val="28"/>
          <w:szCs w:val="28"/>
        </w:rPr>
        <w:t>(Ленинская, Сталинская, Брежневская). Хрущев и Горбачев каждый полностью подготовил «свою конституцию», но не</w:t>
      </w:r>
      <w:r>
        <w:rPr>
          <w:rFonts w:ascii="Times New Roman" w:hAnsi="Times New Roman"/>
          <w:sz w:val="28"/>
          <w:szCs w:val="28"/>
        </w:rPr>
        <w:t xml:space="preserve"> успели принять, потеряв власть. </w:t>
      </w:r>
    </w:p>
    <w:p w14:paraId="4C0BF45F" w14:textId="77777777" w:rsidR="00895517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Б.Н.Ельцин работал по Конституции 1993 года всего </w:t>
      </w:r>
      <w:r w:rsidRPr="00DD7099">
        <w:rPr>
          <w:rFonts w:ascii="Times New Roman" w:hAnsi="Times New Roman"/>
          <w:b/>
          <w:sz w:val="28"/>
          <w:szCs w:val="28"/>
        </w:rPr>
        <w:t>шесть лет</w:t>
      </w:r>
      <w:r w:rsidR="00895517">
        <w:rPr>
          <w:rFonts w:ascii="Times New Roman" w:hAnsi="Times New Roman"/>
          <w:b/>
          <w:sz w:val="28"/>
          <w:szCs w:val="28"/>
        </w:rPr>
        <w:t>.</w:t>
      </w:r>
    </w:p>
    <w:p w14:paraId="01AAABF8" w14:textId="77777777" w:rsidR="00895517" w:rsidRDefault="00895517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B93F934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099">
        <w:rPr>
          <w:rFonts w:ascii="Times New Roman" w:hAnsi="Times New Roman"/>
          <w:sz w:val="28"/>
          <w:szCs w:val="28"/>
        </w:rPr>
        <w:t>Президент В.В.Путин</w:t>
      </w:r>
      <w:r>
        <w:rPr>
          <w:rFonts w:ascii="Times New Roman" w:hAnsi="Times New Roman"/>
          <w:b/>
          <w:sz w:val="28"/>
          <w:szCs w:val="28"/>
        </w:rPr>
        <w:t xml:space="preserve"> 24 года!</w:t>
      </w:r>
    </w:p>
    <w:p w14:paraId="46CBE488" w14:textId="77777777" w:rsidR="00895517" w:rsidRDefault="00895517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70B1F6C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Может быть «традиция» </w:t>
      </w:r>
      <w:r w:rsidRPr="00196BB6">
        <w:rPr>
          <w:rFonts w:ascii="Times New Roman" w:hAnsi="Times New Roman"/>
          <w:b/>
          <w:sz w:val="28"/>
          <w:szCs w:val="28"/>
        </w:rPr>
        <w:t>именных конституций</w:t>
      </w:r>
      <w:r>
        <w:rPr>
          <w:rFonts w:ascii="Times New Roman" w:hAnsi="Times New Roman"/>
          <w:sz w:val="28"/>
          <w:szCs w:val="28"/>
        </w:rPr>
        <w:t xml:space="preserve"> окончательно уйдет в прошлое?</w:t>
      </w:r>
    </w:p>
    <w:p w14:paraId="20C13D9D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0657F89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5271F">
        <w:rPr>
          <w:rFonts w:ascii="Times New Roman" w:eastAsiaTheme="majorEastAsia" w:hAnsi="Times New Roman" w:cstheme="majorBidi"/>
          <w:b/>
          <w:bCs/>
          <w:sz w:val="28"/>
          <w:szCs w:val="28"/>
        </w:rPr>
        <w:t>Седьмой парадокс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>.</w:t>
      </w:r>
    </w:p>
    <w:p w14:paraId="40DA79E5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8318D7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71F">
        <w:rPr>
          <w:rFonts w:ascii="Times New Roman" w:hAnsi="Times New Roman"/>
          <w:sz w:val="28"/>
        </w:rPr>
        <w:t xml:space="preserve">Седьмой парадокс российского конституционализма состоит в том, что </w:t>
      </w:r>
      <w:r w:rsidRPr="0085271F">
        <w:rPr>
          <w:rFonts w:ascii="Times New Roman" w:hAnsi="Times New Roman"/>
          <w:b/>
          <w:sz w:val="28"/>
        </w:rPr>
        <w:t xml:space="preserve">почти все российские конституции были написаны выпускниками Ростовского университета, </w:t>
      </w:r>
      <w:r w:rsidRPr="0085271F">
        <w:rPr>
          <w:rFonts w:ascii="Times New Roman" w:hAnsi="Times New Roman"/>
          <w:sz w:val="28"/>
        </w:rPr>
        <w:t xml:space="preserve">образованного на основе переведенного в Россию из Польши Варшавского императорского университета. </w:t>
      </w:r>
    </w:p>
    <w:p w14:paraId="785CB0FE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b/>
          <w:sz w:val="28"/>
          <w:szCs w:val="28"/>
        </w:rPr>
        <w:t xml:space="preserve">Михаил Андреевич Рейснер. </w:t>
      </w:r>
      <w:r w:rsidRPr="0085271F">
        <w:rPr>
          <w:rFonts w:ascii="Times New Roman" w:hAnsi="Times New Roman"/>
          <w:sz w:val="28"/>
          <w:szCs w:val="28"/>
        </w:rPr>
        <w:t>Он в 1892 году с отличием и со степенью кандидата права окончил юридический факультет Варшавского университета (в недалеком будущем Ростовского)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. </w:t>
      </w:r>
      <w:r w:rsidRPr="00DD7099">
        <w:rPr>
          <w:rFonts w:ascii="Times New Roman" w:eastAsiaTheme="majorEastAsia" w:hAnsi="Times New Roman" w:cstheme="majorBidi"/>
          <w:bCs/>
          <w:sz w:val="28"/>
          <w:szCs w:val="28"/>
        </w:rPr>
        <w:t>Он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5271F">
        <w:rPr>
          <w:rFonts w:ascii="Times New Roman" w:hAnsi="Times New Roman"/>
          <w:sz w:val="28"/>
          <w:szCs w:val="28"/>
        </w:rPr>
        <w:t>апи</w:t>
      </w:r>
      <w:r>
        <w:rPr>
          <w:rFonts w:ascii="Times New Roman" w:hAnsi="Times New Roman"/>
          <w:sz w:val="28"/>
          <w:szCs w:val="28"/>
        </w:rPr>
        <w:t>сал текст Конституции 1918 года.</w:t>
      </w:r>
    </w:p>
    <w:p w14:paraId="16FEE5A7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Крайне интересна его дискуссия со Сталиным в конституционной комиссии – о внесении в текст Основного закона права наций на самоопределение вплоть до отделения и образования отдельного государства, т.е. за право свободного выхода из состава Российской Федерации (голосовали 5: 3 в пользу Сталина). Рейснер, оставшийся в меньшинстве, пытался объяснить буквально так – это в ит</w:t>
      </w:r>
      <w:r>
        <w:rPr>
          <w:rFonts w:ascii="Times New Roman" w:hAnsi="Times New Roman"/>
          <w:sz w:val="28"/>
          <w:szCs w:val="28"/>
        </w:rPr>
        <w:t>оге лишит Россию выходов к морю.</w:t>
      </w:r>
    </w:p>
    <w:p w14:paraId="4BBD085E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71F">
        <w:rPr>
          <w:rFonts w:ascii="Times New Roman" w:hAnsi="Times New Roman"/>
          <w:b/>
          <w:sz w:val="28"/>
          <w:szCs w:val="28"/>
        </w:rPr>
        <w:t>Александр Евгеньевич Бовин</w:t>
      </w:r>
      <w:r w:rsidRPr="0085271F">
        <w:rPr>
          <w:rFonts w:ascii="Times New Roman" w:hAnsi="Times New Roman"/>
          <w:sz w:val="28"/>
          <w:szCs w:val="28"/>
        </w:rPr>
        <w:t xml:space="preserve"> (окончил юрфак Ростовского государственного университета в 1953 г.). Во многом именно он написал текст Конституции СССР 1977 года.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</w:t>
      </w:r>
    </w:p>
    <w:p w14:paraId="2DF6C9AD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71F">
        <w:rPr>
          <w:rFonts w:ascii="Times New Roman" w:hAnsi="Times New Roman"/>
          <w:b/>
          <w:sz w:val="28"/>
          <w:szCs w:val="28"/>
        </w:rPr>
        <w:t>Сергей Михайлович Шахрай</w:t>
      </w:r>
      <w:r w:rsidRPr="0085271F">
        <w:rPr>
          <w:rFonts w:ascii="Times New Roman" w:hAnsi="Times New Roman"/>
          <w:sz w:val="28"/>
          <w:szCs w:val="28"/>
        </w:rPr>
        <w:t xml:space="preserve"> – выпускник </w:t>
      </w:r>
      <w:r>
        <w:rPr>
          <w:rFonts w:ascii="Times New Roman" w:hAnsi="Times New Roman"/>
          <w:sz w:val="28"/>
          <w:szCs w:val="28"/>
        </w:rPr>
        <w:t xml:space="preserve">Ростовского государственного университета </w:t>
      </w:r>
      <w:r w:rsidRPr="0085271F">
        <w:rPr>
          <w:rFonts w:ascii="Times New Roman" w:hAnsi="Times New Roman"/>
          <w:sz w:val="28"/>
          <w:szCs w:val="28"/>
        </w:rPr>
        <w:t xml:space="preserve">1978 г. </w:t>
      </w:r>
      <w:r>
        <w:rPr>
          <w:rFonts w:ascii="Times New Roman" w:hAnsi="Times New Roman"/>
          <w:sz w:val="28"/>
          <w:szCs w:val="28"/>
        </w:rPr>
        <w:t>Написал текст действующей Конституции</w:t>
      </w:r>
      <w:r w:rsidRPr="0085271F">
        <w:rPr>
          <w:rFonts w:ascii="Times New Roman" w:hAnsi="Times New Roman"/>
          <w:sz w:val="28"/>
          <w:szCs w:val="28"/>
        </w:rPr>
        <w:t xml:space="preserve"> 1993 года</w:t>
      </w:r>
      <w:r w:rsidRPr="00DD7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соавторстве с С.С.Алексеевым).</w:t>
      </w:r>
    </w:p>
    <w:p w14:paraId="6FA3CF48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099">
        <w:rPr>
          <w:rFonts w:ascii="Times New Roman" w:eastAsiaTheme="majorEastAsia" w:hAnsi="Times New Roman" w:cstheme="majorBidi"/>
          <w:bCs/>
          <w:sz w:val="28"/>
          <w:szCs w:val="28"/>
        </w:rPr>
        <w:t>Хороший повод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поразмышлять о роли </w:t>
      </w:r>
      <w:r>
        <w:rPr>
          <w:rFonts w:ascii="Times New Roman" w:hAnsi="Times New Roman"/>
          <w:sz w:val="28"/>
          <w:szCs w:val="28"/>
        </w:rPr>
        <w:t>места и Д</w:t>
      </w:r>
      <w:r w:rsidRPr="0085271F"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z w:val="28"/>
          <w:szCs w:val="28"/>
        </w:rPr>
        <w:t>е</w:t>
      </w:r>
      <w:r w:rsidRPr="0085271F">
        <w:rPr>
          <w:rFonts w:ascii="Times New Roman" w:hAnsi="Times New Roman"/>
          <w:sz w:val="28"/>
          <w:szCs w:val="28"/>
        </w:rPr>
        <w:t xml:space="preserve"> Свободы и Права.</w:t>
      </w:r>
    </w:p>
    <w:p w14:paraId="7A53EA66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05444F8" w14:textId="77777777" w:rsidR="00571B8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71F">
        <w:rPr>
          <w:rFonts w:ascii="Times New Roman" w:eastAsiaTheme="majorEastAsia" w:hAnsi="Times New Roman" w:cstheme="majorBidi"/>
          <w:b/>
          <w:bCs/>
          <w:sz w:val="28"/>
          <w:szCs w:val="28"/>
        </w:rPr>
        <w:t>Заключение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</w:t>
      </w:r>
      <w:r w:rsidRPr="0085271F">
        <w:rPr>
          <w:rFonts w:ascii="Times New Roman" w:hAnsi="Times New Roman"/>
          <w:b/>
          <w:sz w:val="28"/>
          <w:szCs w:val="28"/>
        </w:rPr>
        <w:t>ро Конс</w:t>
      </w:r>
      <w:r>
        <w:rPr>
          <w:rFonts w:ascii="Times New Roman" w:hAnsi="Times New Roman"/>
          <w:b/>
          <w:sz w:val="28"/>
          <w:szCs w:val="28"/>
        </w:rPr>
        <w:t xml:space="preserve">титуцию и Библейские заповеди! </w:t>
      </w:r>
      <w:r w:rsidRPr="0019089F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, к сожалению, не всегда соблюдаем все Библейские заповеди. Но это не означает, что надо переписывать и принимать новые Библейские заповеди! Наоборот. Нам самим надо стараться их в полной мере соблюдать, жить по ним! То же самое с Конституцией. </w:t>
      </w:r>
      <w:r w:rsidRPr="00196BB6">
        <w:rPr>
          <w:rFonts w:ascii="Times New Roman" w:hAnsi="Times New Roman"/>
          <w:b/>
          <w:sz w:val="28"/>
          <w:szCs w:val="28"/>
        </w:rPr>
        <w:t>Над</w:t>
      </w:r>
      <w:r>
        <w:rPr>
          <w:rFonts w:ascii="Times New Roman" w:hAnsi="Times New Roman"/>
          <w:b/>
          <w:sz w:val="28"/>
          <w:szCs w:val="28"/>
        </w:rPr>
        <w:t>о научиться жить по Конституции!</w:t>
      </w:r>
    </w:p>
    <w:p w14:paraId="3BE67F96" w14:textId="77777777" w:rsidR="00895517" w:rsidRPr="00571B86" w:rsidRDefault="00895517" w:rsidP="0057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B97EC1" w14:textId="77777777" w:rsidR="00571B86" w:rsidRPr="00196BB6" w:rsidRDefault="00571B86" w:rsidP="00571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</w:t>
      </w:r>
      <w:r w:rsidRPr="001908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19089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 экономическом значении</w:t>
      </w:r>
      <w:r w:rsidRPr="0085271F">
        <w:rPr>
          <w:rFonts w:ascii="Times New Roman" w:hAnsi="Times New Roman"/>
          <w:b/>
          <w:sz w:val="28"/>
          <w:szCs w:val="28"/>
        </w:rPr>
        <w:t xml:space="preserve"> Конституции (и судебной власти).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B406B23" w14:textId="77777777" w:rsidR="00571B86" w:rsidRPr="00196BB6" w:rsidRDefault="00895517" w:rsidP="00571B86">
      <w:pPr>
        <w:keepNext/>
        <w:keepLines/>
        <w:pBdr>
          <w:bottom w:val="single" w:sz="4" w:space="31" w:color="auto"/>
        </w:pBdr>
        <w:spacing w:before="240" w:after="24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71B86" w:rsidRPr="00196BB6">
        <w:rPr>
          <w:rFonts w:ascii="Times New Roman" w:hAnsi="Times New Roman"/>
          <w:b/>
          <w:sz w:val="28"/>
          <w:szCs w:val="28"/>
        </w:rPr>
        <w:t>Ф</w:t>
      </w:r>
      <w:r w:rsidR="00571B86">
        <w:rPr>
          <w:rFonts w:ascii="Times New Roman" w:hAnsi="Times New Roman"/>
          <w:b/>
          <w:sz w:val="28"/>
          <w:szCs w:val="28"/>
        </w:rPr>
        <w:t>актор Доверия к Власти.</w:t>
      </w:r>
    </w:p>
    <w:p w14:paraId="615AD9F5" w14:textId="77777777" w:rsidR="00A77F01" w:rsidRDefault="00A77F01"/>
    <w:sectPr w:rsidR="00A77F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B881" w14:textId="77777777" w:rsidR="00953BEB" w:rsidRDefault="00953BEB" w:rsidP="009A4EDC">
      <w:pPr>
        <w:spacing w:after="0" w:line="240" w:lineRule="auto"/>
      </w:pPr>
      <w:r>
        <w:separator/>
      </w:r>
    </w:p>
  </w:endnote>
  <w:endnote w:type="continuationSeparator" w:id="0">
    <w:p w14:paraId="24F4387A" w14:textId="77777777" w:rsidR="00953BEB" w:rsidRDefault="00953BEB" w:rsidP="009A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C3E1" w14:textId="77777777" w:rsidR="009A4EDC" w:rsidRDefault="009A4E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832398"/>
      <w:docPartObj>
        <w:docPartGallery w:val="Page Numbers (Bottom of Page)"/>
        <w:docPartUnique/>
      </w:docPartObj>
    </w:sdtPr>
    <w:sdtEndPr/>
    <w:sdtContent>
      <w:p w14:paraId="616C9DF0" w14:textId="77777777" w:rsidR="009A4EDC" w:rsidRDefault="009A4ED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517">
          <w:rPr>
            <w:noProof/>
          </w:rPr>
          <w:t>13</w:t>
        </w:r>
        <w:r>
          <w:fldChar w:fldCharType="end"/>
        </w:r>
      </w:p>
    </w:sdtContent>
  </w:sdt>
  <w:p w14:paraId="1EF3F41B" w14:textId="77777777" w:rsidR="009A4EDC" w:rsidRDefault="009A4E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E3D2" w14:textId="77777777" w:rsidR="009A4EDC" w:rsidRDefault="009A4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5E8E" w14:textId="77777777" w:rsidR="00953BEB" w:rsidRDefault="00953BEB" w:rsidP="009A4EDC">
      <w:pPr>
        <w:spacing w:after="0" w:line="240" w:lineRule="auto"/>
      </w:pPr>
      <w:r>
        <w:separator/>
      </w:r>
    </w:p>
  </w:footnote>
  <w:footnote w:type="continuationSeparator" w:id="0">
    <w:p w14:paraId="03CBFC9F" w14:textId="77777777" w:rsidR="00953BEB" w:rsidRDefault="00953BEB" w:rsidP="009A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0C64" w14:textId="77777777" w:rsidR="009A4EDC" w:rsidRDefault="009A4E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DE3D" w14:textId="77777777" w:rsidR="009A4EDC" w:rsidRDefault="009A4E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D952" w14:textId="77777777" w:rsidR="009A4EDC" w:rsidRDefault="009A4E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86"/>
    <w:rsid w:val="00544A5B"/>
    <w:rsid w:val="00571B86"/>
    <w:rsid w:val="00895517"/>
    <w:rsid w:val="00953BEB"/>
    <w:rsid w:val="009A4EDC"/>
    <w:rsid w:val="00A77F01"/>
    <w:rsid w:val="00B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C682"/>
  <w15:chartTrackingRefBased/>
  <w15:docId w15:val="{EE035FCC-5903-4D3B-AEF0-37D6522C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EDC"/>
  </w:style>
  <w:style w:type="paragraph" w:styleId="a5">
    <w:name w:val="footer"/>
    <w:basedOn w:val="a"/>
    <w:link w:val="a6"/>
    <w:uiPriority w:val="99"/>
    <w:unhideWhenUsed/>
    <w:rsid w:val="009A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Эвелина Иваева</cp:lastModifiedBy>
  <cp:revision>2</cp:revision>
  <dcterms:created xsi:type="dcterms:W3CDTF">2024-01-28T13:24:00Z</dcterms:created>
  <dcterms:modified xsi:type="dcterms:W3CDTF">2024-01-28T13:24:00Z</dcterms:modified>
</cp:coreProperties>
</file>